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622" w:rsidRPr="005B7622" w:rsidRDefault="005B7622" w:rsidP="005B7622">
      <w:pPr>
        <w:ind w:right="16"/>
        <w:jc w:val="center"/>
      </w:pPr>
      <w:bookmarkStart w:id="0" w:name="_Hlk140442896"/>
      <w:r w:rsidRPr="005B7622">
        <w:t>Министерство образования и науки Алтайского края</w:t>
      </w:r>
    </w:p>
    <w:p w:rsidR="005B7622" w:rsidRPr="005B7622" w:rsidRDefault="005B7622" w:rsidP="005B7622">
      <w:pPr>
        <w:ind w:right="16"/>
        <w:jc w:val="center"/>
      </w:pPr>
      <w:r w:rsidRPr="005B7622">
        <w:t xml:space="preserve">Краевое государственное бюджетное профессиональное образовательное </w:t>
      </w:r>
    </w:p>
    <w:p w:rsidR="005B7622" w:rsidRPr="005B7622" w:rsidRDefault="005B7622" w:rsidP="005B7622">
      <w:pPr>
        <w:ind w:right="16"/>
        <w:jc w:val="center"/>
      </w:pPr>
      <w:r w:rsidRPr="005B7622">
        <w:t>учреждение «Яровской политехнический техникум»</w:t>
      </w:r>
    </w:p>
    <w:p w:rsidR="005B7622" w:rsidRPr="005B7622" w:rsidRDefault="005B7622" w:rsidP="005B7622"/>
    <w:p w:rsidR="005B7622" w:rsidRPr="005B7622" w:rsidRDefault="005B7622" w:rsidP="005B7622"/>
    <w:tbl>
      <w:tblPr>
        <w:tblW w:w="9287" w:type="dxa"/>
        <w:tblLook w:val="04A0" w:firstRow="1" w:lastRow="0" w:firstColumn="1" w:lastColumn="0" w:noHBand="0" w:noVBand="1"/>
      </w:tblPr>
      <w:tblGrid>
        <w:gridCol w:w="9490"/>
        <w:gridCol w:w="222"/>
      </w:tblGrid>
      <w:tr w:rsidR="005B7622" w:rsidRPr="005B7622" w:rsidTr="007B1C60">
        <w:tc>
          <w:tcPr>
            <w:tcW w:w="5353" w:type="dxa"/>
          </w:tcPr>
          <w:tbl>
            <w:tblPr>
              <w:tblW w:w="9287" w:type="dxa"/>
              <w:tblLook w:val="04A0" w:firstRow="1" w:lastRow="0" w:firstColumn="1" w:lastColumn="0" w:noHBand="0" w:noVBand="1"/>
            </w:tblPr>
            <w:tblGrid>
              <w:gridCol w:w="5353"/>
              <w:gridCol w:w="3934"/>
            </w:tblGrid>
            <w:tr w:rsidR="005B7622" w:rsidRPr="005B7622" w:rsidTr="007B1C60">
              <w:tc>
                <w:tcPr>
                  <w:tcW w:w="5353" w:type="dxa"/>
                </w:tcPr>
                <w:p w:rsidR="005B7622" w:rsidRPr="005B7622" w:rsidRDefault="005B7622" w:rsidP="005B7622">
                  <w:pPr>
                    <w:ind w:left="720"/>
                  </w:pPr>
                  <w:r w:rsidRPr="005B7622">
                    <w:t>РАССМОТРЕНО</w:t>
                  </w:r>
                </w:p>
                <w:p w:rsidR="005B7622" w:rsidRPr="005B7622" w:rsidRDefault="005B7622" w:rsidP="005B7622">
                  <w:pPr>
                    <w:ind w:left="720"/>
                  </w:pPr>
                  <w:r w:rsidRPr="005B7622">
                    <w:t>на заседании Педагогического совета</w:t>
                  </w:r>
                </w:p>
                <w:p w:rsidR="005B7622" w:rsidRPr="005B7622" w:rsidRDefault="005B7622" w:rsidP="005B7622">
                  <w:pPr>
                    <w:ind w:left="720"/>
                  </w:pPr>
                  <w:r w:rsidRPr="005B7622">
                    <w:t xml:space="preserve">«06» </w:t>
                  </w:r>
                  <w:r w:rsidRPr="005B7622">
                    <w:rPr>
                      <w:u w:val="single"/>
                    </w:rPr>
                    <w:t xml:space="preserve">июня </w:t>
                  </w:r>
                  <w:r w:rsidRPr="005B7622">
                    <w:t>2023 г.</w:t>
                  </w:r>
                </w:p>
                <w:p w:rsidR="005B7622" w:rsidRPr="005B7622" w:rsidRDefault="005B7622" w:rsidP="005B7622">
                  <w:pPr>
                    <w:ind w:left="720"/>
                  </w:pPr>
                  <w:r w:rsidRPr="005B7622">
                    <w:t xml:space="preserve">протокол № </w:t>
                  </w:r>
                  <w:r w:rsidRPr="005B7622">
                    <w:rPr>
                      <w:u w:val="single"/>
                    </w:rPr>
                    <w:t>14</w:t>
                  </w:r>
                </w:p>
              </w:tc>
              <w:tc>
                <w:tcPr>
                  <w:tcW w:w="3934" w:type="dxa"/>
                </w:tcPr>
                <w:p w:rsidR="005B7622" w:rsidRPr="005B7622" w:rsidRDefault="005B7622" w:rsidP="005B7622">
                  <w:pPr>
                    <w:tabs>
                      <w:tab w:val="center" w:pos="4153"/>
                      <w:tab w:val="right" w:pos="8306"/>
                    </w:tabs>
                    <w:overflowPunct w:val="0"/>
                    <w:autoSpaceDE w:val="0"/>
                    <w:autoSpaceDN w:val="0"/>
                    <w:adjustRightInd w:val="0"/>
                  </w:pPr>
                  <w:r w:rsidRPr="005B7622">
                    <w:t xml:space="preserve">УТВЕРЖДЕНО </w:t>
                  </w:r>
                </w:p>
                <w:p w:rsidR="005B7622" w:rsidRPr="005B7622" w:rsidRDefault="005B7622" w:rsidP="005B7622">
                  <w:pPr>
                    <w:tabs>
                      <w:tab w:val="center" w:pos="4153"/>
                      <w:tab w:val="right" w:pos="8306"/>
                    </w:tabs>
                    <w:overflowPunct w:val="0"/>
                    <w:autoSpaceDE w:val="0"/>
                    <w:autoSpaceDN w:val="0"/>
                    <w:adjustRightInd w:val="0"/>
                  </w:pPr>
                  <w:r w:rsidRPr="005B7622">
                    <w:t xml:space="preserve">Приказом директора № </w:t>
                  </w:r>
                  <w:r w:rsidRPr="005B7622">
                    <w:rPr>
                      <w:u w:val="single"/>
                    </w:rPr>
                    <w:t>148</w:t>
                  </w:r>
                </w:p>
                <w:p w:rsidR="005B7622" w:rsidRPr="005B7622" w:rsidRDefault="005B7622" w:rsidP="005B7622">
                  <w:r w:rsidRPr="005B7622">
                    <w:t>от «</w:t>
                  </w:r>
                  <w:r w:rsidRPr="005B7622">
                    <w:rPr>
                      <w:u w:val="single"/>
                    </w:rPr>
                    <w:t>15</w:t>
                  </w:r>
                  <w:r w:rsidRPr="005B7622">
                    <w:t xml:space="preserve">» </w:t>
                  </w:r>
                  <w:r w:rsidRPr="005B7622">
                    <w:rPr>
                      <w:u w:val="single"/>
                    </w:rPr>
                    <w:t>июня</w:t>
                  </w:r>
                  <w:r w:rsidRPr="005B7622">
                    <w:t xml:space="preserve"> 2023г.</w:t>
                  </w:r>
                </w:p>
                <w:p w:rsidR="005B7622" w:rsidRPr="005B7622" w:rsidRDefault="005B7622" w:rsidP="005B7622">
                  <w:pPr>
                    <w:ind w:right="-94"/>
                    <w:jc w:val="right"/>
                  </w:pPr>
                </w:p>
                <w:p w:rsidR="005B7622" w:rsidRPr="005B7622" w:rsidRDefault="005B7622" w:rsidP="005B7622">
                  <w:pPr>
                    <w:ind w:right="1932"/>
                    <w:jc w:val="right"/>
                  </w:pPr>
                  <w:r w:rsidRPr="005B7622">
                    <w:t xml:space="preserve">                 </w:t>
                  </w:r>
                </w:p>
              </w:tc>
            </w:tr>
          </w:tbl>
          <w:p w:rsidR="005B7622" w:rsidRPr="005B7622" w:rsidRDefault="005B7622" w:rsidP="005B7622">
            <w:pPr>
              <w:spacing w:after="200" w:line="276" w:lineRule="auto"/>
              <w:rPr>
                <w:rFonts w:ascii="Calibri" w:hAnsi="Calibri" w:cs="Calibri"/>
                <w:sz w:val="22"/>
                <w:szCs w:val="22"/>
              </w:rPr>
            </w:pPr>
          </w:p>
        </w:tc>
        <w:tc>
          <w:tcPr>
            <w:tcW w:w="3934" w:type="dxa"/>
          </w:tcPr>
          <w:p w:rsidR="005B7622" w:rsidRPr="005B7622" w:rsidRDefault="005B7622" w:rsidP="005B7622">
            <w:pPr>
              <w:spacing w:after="200" w:line="276" w:lineRule="auto"/>
              <w:rPr>
                <w:rFonts w:ascii="Calibri" w:hAnsi="Calibri" w:cs="Calibri"/>
                <w:sz w:val="22"/>
                <w:szCs w:val="22"/>
              </w:rPr>
            </w:pPr>
          </w:p>
        </w:tc>
      </w:tr>
    </w:tbl>
    <w:p w:rsidR="005B7622" w:rsidRPr="005B7622" w:rsidRDefault="005B7622" w:rsidP="005B7622">
      <w:pPr>
        <w:jc w:val="right"/>
      </w:pPr>
    </w:p>
    <w:p w:rsidR="005B7622" w:rsidRPr="005B7622" w:rsidRDefault="005B7622" w:rsidP="005B7622">
      <w:pPr>
        <w:jc w:val="right"/>
      </w:pPr>
    </w:p>
    <w:p w:rsidR="005B7622" w:rsidRPr="005B7622" w:rsidRDefault="005B7622" w:rsidP="005B7622">
      <w:pPr>
        <w:jc w:val="center"/>
      </w:pPr>
      <w:r w:rsidRPr="005B7622">
        <w:rPr>
          <w:b/>
        </w:rPr>
        <w:t>ОСНОВНАЯ ПРОФЕССИОНАЛЬНАЯ ОБРАЗОВАТЕЛЬНАЯ</w:t>
      </w:r>
    </w:p>
    <w:p w:rsidR="005B7622" w:rsidRPr="005B7622" w:rsidRDefault="005B7622" w:rsidP="005B7622">
      <w:pPr>
        <w:jc w:val="center"/>
        <w:rPr>
          <w:b/>
        </w:rPr>
      </w:pPr>
      <w:r w:rsidRPr="005B7622">
        <w:rPr>
          <w:b/>
        </w:rPr>
        <w:t xml:space="preserve">ПРОГРАММА ПОДГОТОВКИ СПЕЦИАЛИСТОВ СРЕДНЕГО ЗВЕНА </w:t>
      </w:r>
    </w:p>
    <w:p w:rsidR="005B7622" w:rsidRPr="005B7622" w:rsidRDefault="005B7622" w:rsidP="005B7622">
      <w:pPr>
        <w:jc w:val="center"/>
        <w:rPr>
          <w:b/>
        </w:rPr>
      </w:pPr>
      <w:r w:rsidRPr="005B7622">
        <w:rPr>
          <w:b/>
        </w:rPr>
        <w:t>ПО СПЕЦИАЛЬНОСТИ</w:t>
      </w:r>
    </w:p>
    <w:p w:rsidR="005B7622" w:rsidRPr="005B7622" w:rsidRDefault="005B7622" w:rsidP="005B7622">
      <w:pPr>
        <w:autoSpaceDE w:val="0"/>
        <w:autoSpaceDN w:val="0"/>
        <w:adjustRightInd w:val="0"/>
        <w:ind w:firstLine="500"/>
        <w:jc w:val="center"/>
        <w:rPr>
          <w:b/>
          <w:bCs/>
        </w:rPr>
      </w:pPr>
    </w:p>
    <w:p w:rsidR="005B7622" w:rsidRPr="005B7622" w:rsidRDefault="005B7622" w:rsidP="005B7622">
      <w:pPr>
        <w:jc w:val="center"/>
        <w:rPr>
          <w:rFonts w:cs="Calibri"/>
          <w:b/>
        </w:rPr>
      </w:pPr>
      <w:r w:rsidRPr="005B7622">
        <w:rPr>
          <w:rFonts w:cs="Calibri"/>
          <w:b/>
        </w:rPr>
        <w:t>15.01.05 СВАРЩИК (РУЧНОЙ И ЧАСТИЧНО</w:t>
      </w:r>
    </w:p>
    <w:p w:rsidR="005B7622" w:rsidRPr="005B7622" w:rsidRDefault="005B7622" w:rsidP="005B7622">
      <w:pPr>
        <w:jc w:val="center"/>
        <w:rPr>
          <w:i/>
          <w:iCs/>
        </w:rPr>
      </w:pPr>
      <w:r w:rsidRPr="005B7622">
        <w:rPr>
          <w:rFonts w:cs="Calibri"/>
          <w:b/>
        </w:rPr>
        <w:t xml:space="preserve"> МЕХАНИЗИРОВАННОЙ СВАРКИ (НАПЛАВКИ))</w:t>
      </w:r>
    </w:p>
    <w:p w:rsidR="005B7622" w:rsidRPr="005B7622" w:rsidRDefault="005B7622" w:rsidP="005B7622">
      <w:pPr>
        <w:spacing w:line="276" w:lineRule="auto"/>
        <w:jc w:val="both"/>
      </w:pPr>
      <w:r w:rsidRPr="005B7622">
        <w:rPr>
          <w:i/>
        </w:rPr>
        <w:t xml:space="preserve">                                             </w:t>
      </w:r>
      <w:r w:rsidRPr="005B7622">
        <w:t xml:space="preserve">Квалификация:   </w:t>
      </w:r>
    </w:p>
    <w:p w:rsidR="005B7622" w:rsidRPr="005B7622" w:rsidRDefault="005B7622" w:rsidP="005B7622">
      <w:pPr>
        <w:spacing w:line="276" w:lineRule="auto"/>
        <w:jc w:val="both"/>
        <w:rPr>
          <w:rFonts w:cs="Calibri"/>
        </w:rPr>
      </w:pPr>
      <w:r w:rsidRPr="005B7622">
        <w:rPr>
          <w:rFonts w:cs="Calibri"/>
        </w:rPr>
        <w:t>Сварщик ручной дуговой сварки плавящимся покрытым электродом;</w:t>
      </w:r>
    </w:p>
    <w:p w:rsidR="005B7622" w:rsidRPr="005B7622" w:rsidRDefault="005B7622" w:rsidP="005B7622">
      <w:pPr>
        <w:spacing w:line="276" w:lineRule="auto"/>
        <w:jc w:val="both"/>
        <w:rPr>
          <w:rFonts w:cs="Calibri"/>
        </w:rPr>
      </w:pPr>
      <w:r w:rsidRPr="005B7622">
        <w:rPr>
          <w:rFonts w:cs="Calibri"/>
        </w:rPr>
        <w:t>Сварщик частично механизированной сварки плавления</w:t>
      </w:r>
    </w:p>
    <w:p w:rsidR="005B7622" w:rsidRPr="005B7622" w:rsidRDefault="005B7622" w:rsidP="005B7622">
      <w:pPr>
        <w:spacing w:line="276" w:lineRule="auto"/>
        <w:jc w:val="both"/>
        <w:rPr>
          <w:rFonts w:cs="Calibri"/>
        </w:rPr>
      </w:pPr>
      <w:r w:rsidRPr="005B7622">
        <w:rPr>
          <w:rFonts w:cs="Calibri"/>
        </w:rPr>
        <w:t xml:space="preserve">                                            Форма обучения - очная </w:t>
      </w:r>
    </w:p>
    <w:p w:rsidR="005B7622" w:rsidRPr="005B7622" w:rsidRDefault="005B7622" w:rsidP="005B7622">
      <w:pPr>
        <w:spacing w:line="276" w:lineRule="auto"/>
        <w:jc w:val="both"/>
        <w:rPr>
          <w:rFonts w:cs="Calibri"/>
        </w:rPr>
      </w:pPr>
      <w:r w:rsidRPr="005B7622">
        <w:rPr>
          <w:rFonts w:cs="Calibri"/>
        </w:rPr>
        <w:t xml:space="preserve">                                            Нормативный срок обучения – 1 года и 10 месяцев (2023-2025)</w:t>
      </w:r>
    </w:p>
    <w:p w:rsidR="005B7622" w:rsidRPr="005B7622" w:rsidRDefault="005B7622" w:rsidP="005B7622">
      <w:pPr>
        <w:spacing w:line="276" w:lineRule="auto"/>
        <w:jc w:val="both"/>
        <w:rPr>
          <w:rFonts w:cs="Calibri"/>
        </w:rPr>
      </w:pPr>
      <w:r w:rsidRPr="005B7622">
        <w:rPr>
          <w:rFonts w:cs="Calibri"/>
        </w:rPr>
        <w:t xml:space="preserve">                                            На базе основного общего образования </w:t>
      </w:r>
    </w:p>
    <w:p w:rsidR="005B7622" w:rsidRPr="005B7622" w:rsidRDefault="005B7622" w:rsidP="005B7622">
      <w:pPr>
        <w:jc w:val="right"/>
        <w:rPr>
          <w:b/>
        </w:rPr>
      </w:pPr>
      <w:r w:rsidRPr="005B7622">
        <w:rPr>
          <w:rFonts w:cs="Calibri"/>
        </w:rPr>
        <w:t xml:space="preserve">                                            </w:t>
      </w:r>
    </w:p>
    <w:tbl>
      <w:tblPr>
        <w:tblpPr w:leftFromText="180" w:rightFromText="180" w:vertAnchor="text" w:horzAnchor="margin" w:tblpXSpec="right" w:tblpY="15"/>
        <w:tblW w:w="0" w:type="auto"/>
        <w:tblLook w:val="04A0" w:firstRow="1" w:lastRow="0" w:firstColumn="1" w:lastColumn="0" w:noHBand="0" w:noVBand="1"/>
      </w:tblPr>
      <w:tblGrid>
        <w:gridCol w:w="3510"/>
        <w:gridCol w:w="2976"/>
      </w:tblGrid>
      <w:tr w:rsidR="005B7622" w:rsidRPr="005B7622" w:rsidTr="007B1C60">
        <w:tc>
          <w:tcPr>
            <w:tcW w:w="3510" w:type="dxa"/>
            <w:hideMark/>
          </w:tcPr>
          <w:p w:rsidR="005B7622" w:rsidRPr="005B7622" w:rsidRDefault="005B7622" w:rsidP="005B7622">
            <w:pPr>
              <w:rPr>
                <w:rFonts w:asciiTheme="minorHAnsi" w:eastAsiaTheme="minorEastAsia" w:hAnsiTheme="minorHAnsi" w:cstheme="minorBidi"/>
                <w:sz w:val="22"/>
                <w:szCs w:val="22"/>
              </w:rPr>
            </w:pPr>
          </w:p>
        </w:tc>
        <w:tc>
          <w:tcPr>
            <w:tcW w:w="2976" w:type="dxa"/>
            <w:hideMark/>
          </w:tcPr>
          <w:p w:rsidR="005B7622" w:rsidRPr="005B7622" w:rsidRDefault="005B7622" w:rsidP="005B7622">
            <w:pPr>
              <w:rPr>
                <w:rFonts w:asciiTheme="minorHAnsi" w:eastAsiaTheme="minorEastAsia" w:hAnsiTheme="minorHAnsi" w:cstheme="minorBidi"/>
                <w:sz w:val="22"/>
                <w:szCs w:val="22"/>
              </w:rPr>
            </w:pPr>
          </w:p>
        </w:tc>
      </w:tr>
      <w:tr w:rsidR="005B7622" w:rsidRPr="005B7622" w:rsidTr="007B1C60">
        <w:tc>
          <w:tcPr>
            <w:tcW w:w="3510" w:type="dxa"/>
            <w:hideMark/>
          </w:tcPr>
          <w:p w:rsidR="005B7622" w:rsidRPr="005B7622" w:rsidRDefault="005B7622" w:rsidP="005B7622">
            <w:pPr>
              <w:rPr>
                <w:rFonts w:asciiTheme="minorHAnsi" w:eastAsiaTheme="minorEastAsia" w:hAnsiTheme="minorHAnsi" w:cstheme="minorBidi"/>
                <w:sz w:val="22"/>
                <w:szCs w:val="22"/>
              </w:rPr>
            </w:pPr>
          </w:p>
        </w:tc>
        <w:tc>
          <w:tcPr>
            <w:tcW w:w="2976" w:type="dxa"/>
            <w:hideMark/>
          </w:tcPr>
          <w:p w:rsidR="005B7622" w:rsidRPr="005B7622" w:rsidRDefault="005B7622" w:rsidP="005B7622">
            <w:pPr>
              <w:rPr>
                <w:rFonts w:asciiTheme="minorHAnsi" w:eastAsiaTheme="minorEastAsia" w:hAnsiTheme="minorHAnsi" w:cstheme="minorBidi"/>
                <w:sz w:val="22"/>
                <w:szCs w:val="22"/>
              </w:rPr>
            </w:pPr>
          </w:p>
        </w:tc>
      </w:tr>
    </w:tbl>
    <w:p w:rsidR="005B7622" w:rsidRPr="005B7622" w:rsidRDefault="005B7622" w:rsidP="005B7622">
      <w:pPr>
        <w:ind w:right="16"/>
        <w:jc w:val="center"/>
      </w:pPr>
    </w:p>
    <w:tbl>
      <w:tblPr>
        <w:tblW w:w="9645" w:type="dxa"/>
        <w:tblLayout w:type="fixed"/>
        <w:tblLook w:val="01E0" w:firstRow="1" w:lastRow="1" w:firstColumn="1" w:lastColumn="1" w:noHBand="0" w:noVBand="0"/>
      </w:tblPr>
      <w:tblGrid>
        <w:gridCol w:w="5202"/>
        <w:gridCol w:w="4443"/>
      </w:tblGrid>
      <w:tr w:rsidR="005B7622" w:rsidRPr="005B7622" w:rsidTr="007B1C60">
        <w:tc>
          <w:tcPr>
            <w:tcW w:w="5202" w:type="dxa"/>
          </w:tcPr>
          <w:p w:rsidR="005B7622" w:rsidRPr="005B7622" w:rsidRDefault="005B7622" w:rsidP="005B7622">
            <w:pPr>
              <w:ind w:left="720"/>
            </w:pPr>
            <w:r w:rsidRPr="005B7622">
              <w:t>РАССМОТРЕНО</w:t>
            </w:r>
          </w:p>
          <w:p w:rsidR="005B7622" w:rsidRPr="005B7622" w:rsidRDefault="005B7622" w:rsidP="005B7622">
            <w:pPr>
              <w:ind w:left="720"/>
            </w:pPr>
            <w:r w:rsidRPr="005B7622">
              <w:t>на заседании методической комиссии профессии и специальностей технического профиля</w:t>
            </w:r>
          </w:p>
          <w:p w:rsidR="005B7622" w:rsidRPr="005B7622" w:rsidRDefault="005B7622" w:rsidP="005B7622">
            <w:pPr>
              <w:ind w:left="720"/>
            </w:pPr>
            <w:r w:rsidRPr="005B7622">
              <w:t>«</w:t>
            </w:r>
            <w:r w:rsidRPr="005B7622">
              <w:rPr>
                <w:u w:val="single"/>
              </w:rPr>
              <w:t>05</w:t>
            </w:r>
            <w:r w:rsidRPr="005B7622">
              <w:t xml:space="preserve">» </w:t>
            </w:r>
            <w:r w:rsidRPr="005B7622">
              <w:rPr>
                <w:u w:val="single"/>
              </w:rPr>
              <w:t>июня</w:t>
            </w:r>
            <w:r w:rsidRPr="005B7622">
              <w:t xml:space="preserve"> 2023 г.</w:t>
            </w:r>
          </w:p>
          <w:p w:rsidR="005B7622" w:rsidRPr="005B7622" w:rsidRDefault="005B7622" w:rsidP="005B7622">
            <w:pPr>
              <w:ind w:left="720"/>
            </w:pPr>
            <w:r w:rsidRPr="005B7622">
              <w:t xml:space="preserve">протокол № </w:t>
            </w:r>
            <w:r w:rsidRPr="005B7622">
              <w:rPr>
                <w:u w:val="single"/>
              </w:rPr>
              <w:t>10</w:t>
            </w:r>
          </w:p>
          <w:p w:rsidR="005B7622" w:rsidRPr="005B7622" w:rsidRDefault="005B7622" w:rsidP="005B7622">
            <w:pPr>
              <w:spacing w:line="276" w:lineRule="auto"/>
            </w:pPr>
          </w:p>
        </w:tc>
        <w:tc>
          <w:tcPr>
            <w:tcW w:w="4443" w:type="dxa"/>
            <w:hideMark/>
          </w:tcPr>
          <w:p w:rsidR="005B7622" w:rsidRPr="005B7622" w:rsidRDefault="005B7622" w:rsidP="005B7622">
            <w:pPr>
              <w:tabs>
                <w:tab w:val="center" w:pos="4153"/>
                <w:tab w:val="right" w:pos="8306"/>
              </w:tabs>
              <w:overflowPunct w:val="0"/>
              <w:autoSpaceDE w:val="0"/>
              <w:autoSpaceDN w:val="0"/>
              <w:adjustRightInd w:val="0"/>
            </w:pPr>
            <w:r w:rsidRPr="005B7622">
              <w:t xml:space="preserve">СОГЛАСОВАНО </w:t>
            </w:r>
          </w:p>
          <w:p w:rsidR="005B7622" w:rsidRPr="005B7622" w:rsidRDefault="005B7622" w:rsidP="005B7622">
            <w:pPr>
              <w:ind w:right="-94"/>
            </w:pPr>
            <w:r w:rsidRPr="005B7622">
              <w:t>____________________________</w:t>
            </w:r>
          </w:p>
          <w:p w:rsidR="005B7622" w:rsidRPr="005B7622" w:rsidRDefault="005B7622" w:rsidP="005B7622">
            <w:pPr>
              <w:tabs>
                <w:tab w:val="left" w:pos="3312"/>
              </w:tabs>
              <w:ind w:right="26"/>
              <w:rPr>
                <w:vertAlign w:val="superscript"/>
              </w:rPr>
            </w:pPr>
            <w:r w:rsidRPr="005B7622">
              <w:t xml:space="preserve"> </w:t>
            </w:r>
            <w:r w:rsidRPr="005B7622">
              <w:rPr>
                <w:vertAlign w:val="superscript"/>
              </w:rPr>
              <w:t>(</w:t>
            </w:r>
            <w:r w:rsidRPr="005B7622">
              <w:rPr>
                <w:i/>
                <w:vertAlign w:val="superscript"/>
              </w:rPr>
              <w:t xml:space="preserve">организация </w:t>
            </w:r>
            <w:r w:rsidRPr="005B7622">
              <w:rPr>
                <w:vertAlign w:val="superscript"/>
              </w:rPr>
              <w:t xml:space="preserve">– </w:t>
            </w:r>
            <w:r w:rsidRPr="005B7622">
              <w:rPr>
                <w:i/>
                <w:vertAlign w:val="superscript"/>
              </w:rPr>
              <w:t>представитель работодателя</w:t>
            </w:r>
            <w:r w:rsidRPr="005B7622">
              <w:rPr>
                <w:vertAlign w:val="superscript"/>
              </w:rPr>
              <w:t>)</w:t>
            </w:r>
          </w:p>
          <w:p w:rsidR="005B7622" w:rsidRPr="005B7622" w:rsidRDefault="005B7622" w:rsidP="005B7622">
            <w:pPr>
              <w:tabs>
                <w:tab w:val="left" w:pos="3312"/>
              </w:tabs>
              <w:ind w:right="26"/>
            </w:pPr>
            <w:r w:rsidRPr="005B7622">
              <w:t>____________________________</w:t>
            </w:r>
          </w:p>
          <w:p w:rsidR="005B7622" w:rsidRPr="005B7622" w:rsidRDefault="005B7622" w:rsidP="005B7622">
            <w:pPr>
              <w:tabs>
                <w:tab w:val="left" w:pos="3312"/>
              </w:tabs>
              <w:ind w:right="26"/>
              <w:rPr>
                <w:vertAlign w:val="superscript"/>
              </w:rPr>
            </w:pPr>
            <w:r w:rsidRPr="005B7622">
              <w:rPr>
                <w:vertAlign w:val="superscript"/>
              </w:rPr>
              <w:t xml:space="preserve">                    (подпись)</w:t>
            </w:r>
          </w:p>
          <w:p w:rsidR="005B7622" w:rsidRPr="005B7622" w:rsidRDefault="005B7622" w:rsidP="005B7622">
            <w:pPr>
              <w:tabs>
                <w:tab w:val="left" w:pos="3312"/>
              </w:tabs>
              <w:ind w:right="26"/>
            </w:pPr>
            <w:r w:rsidRPr="005B7622">
              <w:t>МП</w:t>
            </w:r>
          </w:p>
        </w:tc>
      </w:tr>
      <w:tr w:rsidR="005B7622" w:rsidRPr="005B7622" w:rsidTr="007B1C60">
        <w:tc>
          <w:tcPr>
            <w:tcW w:w="5202" w:type="dxa"/>
          </w:tcPr>
          <w:p w:rsidR="005B7622" w:rsidRPr="005B7622" w:rsidRDefault="005B7622" w:rsidP="005B7622">
            <w:pPr>
              <w:ind w:left="720"/>
            </w:pPr>
            <w:r w:rsidRPr="005B7622">
              <w:t>РАССМОТРЕНО</w:t>
            </w:r>
          </w:p>
          <w:p w:rsidR="005B7622" w:rsidRPr="005B7622" w:rsidRDefault="005B7622" w:rsidP="005B7622">
            <w:pPr>
              <w:ind w:left="720"/>
            </w:pPr>
            <w:r w:rsidRPr="005B7622">
              <w:t>на заседании методической комиссии общеобразовательных дисциплин</w:t>
            </w:r>
          </w:p>
          <w:p w:rsidR="005B7622" w:rsidRPr="005B7622" w:rsidRDefault="005B7622" w:rsidP="005B7622">
            <w:pPr>
              <w:ind w:left="720"/>
            </w:pPr>
            <w:r w:rsidRPr="005B7622">
              <w:t>«</w:t>
            </w:r>
            <w:r w:rsidRPr="005B7622">
              <w:rPr>
                <w:u w:val="single"/>
              </w:rPr>
              <w:t>05</w:t>
            </w:r>
            <w:r w:rsidRPr="005B7622">
              <w:t xml:space="preserve">» </w:t>
            </w:r>
            <w:r w:rsidRPr="005B7622">
              <w:rPr>
                <w:u w:val="single"/>
              </w:rPr>
              <w:t>июня</w:t>
            </w:r>
            <w:r w:rsidRPr="005B7622">
              <w:t xml:space="preserve"> 2023 г.</w:t>
            </w:r>
          </w:p>
          <w:p w:rsidR="005B7622" w:rsidRPr="005B7622" w:rsidRDefault="005B7622" w:rsidP="005B7622">
            <w:pPr>
              <w:ind w:left="720"/>
            </w:pPr>
            <w:r w:rsidRPr="005B7622">
              <w:t xml:space="preserve">протокол № </w:t>
            </w:r>
            <w:r w:rsidRPr="005B7622">
              <w:rPr>
                <w:u w:val="single"/>
              </w:rPr>
              <w:t>10</w:t>
            </w:r>
          </w:p>
          <w:p w:rsidR="005B7622" w:rsidRPr="005B7622" w:rsidRDefault="005B7622" w:rsidP="005B7622">
            <w:pPr>
              <w:spacing w:line="276" w:lineRule="auto"/>
            </w:pPr>
          </w:p>
        </w:tc>
        <w:tc>
          <w:tcPr>
            <w:tcW w:w="4443" w:type="dxa"/>
            <w:hideMark/>
          </w:tcPr>
          <w:p w:rsidR="005B7622" w:rsidRPr="005B7622" w:rsidRDefault="005B7622" w:rsidP="005B7622">
            <w:pPr>
              <w:rPr>
                <w:rFonts w:asciiTheme="minorHAnsi" w:eastAsiaTheme="minorEastAsia" w:hAnsiTheme="minorHAnsi" w:cstheme="minorBidi"/>
                <w:sz w:val="22"/>
                <w:szCs w:val="22"/>
              </w:rPr>
            </w:pPr>
          </w:p>
          <w:p w:rsidR="005B7622" w:rsidRPr="005B7622" w:rsidRDefault="005B7622" w:rsidP="005B7622">
            <w:pPr>
              <w:ind w:right="-94"/>
            </w:pPr>
            <w:r w:rsidRPr="005B7622">
              <w:t>____________________________</w:t>
            </w:r>
          </w:p>
          <w:p w:rsidR="005B7622" w:rsidRPr="005B7622" w:rsidRDefault="005B7622" w:rsidP="005B7622">
            <w:pPr>
              <w:tabs>
                <w:tab w:val="left" w:pos="3312"/>
              </w:tabs>
              <w:ind w:right="26"/>
              <w:rPr>
                <w:vertAlign w:val="superscript"/>
              </w:rPr>
            </w:pPr>
            <w:r w:rsidRPr="005B7622">
              <w:t xml:space="preserve"> </w:t>
            </w:r>
            <w:r w:rsidRPr="005B7622">
              <w:rPr>
                <w:vertAlign w:val="superscript"/>
              </w:rPr>
              <w:t>(</w:t>
            </w:r>
            <w:r w:rsidRPr="005B7622">
              <w:rPr>
                <w:i/>
                <w:vertAlign w:val="superscript"/>
              </w:rPr>
              <w:t xml:space="preserve">организация </w:t>
            </w:r>
            <w:r w:rsidRPr="005B7622">
              <w:rPr>
                <w:vertAlign w:val="superscript"/>
              </w:rPr>
              <w:t xml:space="preserve">– </w:t>
            </w:r>
            <w:r w:rsidRPr="005B7622">
              <w:rPr>
                <w:i/>
                <w:vertAlign w:val="superscript"/>
              </w:rPr>
              <w:t>представитель работодателя</w:t>
            </w:r>
            <w:r w:rsidRPr="005B7622">
              <w:rPr>
                <w:vertAlign w:val="superscript"/>
              </w:rPr>
              <w:t>)</w:t>
            </w:r>
          </w:p>
          <w:p w:rsidR="005B7622" w:rsidRPr="005B7622" w:rsidRDefault="005B7622" w:rsidP="005B7622">
            <w:pPr>
              <w:tabs>
                <w:tab w:val="left" w:pos="3312"/>
              </w:tabs>
              <w:ind w:right="26"/>
            </w:pPr>
            <w:r w:rsidRPr="005B7622">
              <w:t>____________________________</w:t>
            </w:r>
          </w:p>
          <w:p w:rsidR="005B7622" w:rsidRPr="005B7622" w:rsidRDefault="005B7622" w:rsidP="005B7622">
            <w:pPr>
              <w:tabs>
                <w:tab w:val="left" w:pos="3312"/>
              </w:tabs>
              <w:ind w:right="26"/>
              <w:rPr>
                <w:vertAlign w:val="superscript"/>
              </w:rPr>
            </w:pPr>
            <w:r w:rsidRPr="005B7622">
              <w:rPr>
                <w:vertAlign w:val="superscript"/>
              </w:rPr>
              <w:t xml:space="preserve">                    (подпись)</w:t>
            </w:r>
          </w:p>
          <w:p w:rsidR="005B7622" w:rsidRPr="005B7622" w:rsidRDefault="005B7622" w:rsidP="005B7622">
            <w:pPr>
              <w:spacing w:after="200" w:line="276" w:lineRule="auto"/>
              <w:rPr>
                <w:rFonts w:asciiTheme="minorHAnsi" w:eastAsiaTheme="minorEastAsia" w:hAnsiTheme="minorHAnsi" w:cstheme="minorBidi"/>
                <w:sz w:val="22"/>
                <w:szCs w:val="22"/>
              </w:rPr>
            </w:pPr>
            <w:r w:rsidRPr="005B7622">
              <w:t>МП</w:t>
            </w:r>
          </w:p>
        </w:tc>
      </w:tr>
      <w:tr w:rsidR="005B7622" w:rsidRPr="005B7622" w:rsidTr="007B1C60">
        <w:tc>
          <w:tcPr>
            <w:tcW w:w="5202" w:type="dxa"/>
          </w:tcPr>
          <w:p w:rsidR="005B7622" w:rsidRPr="005B7622" w:rsidRDefault="005B7622" w:rsidP="005B7622">
            <w:pPr>
              <w:ind w:left="720"/>
            </w:pPr>
            <w:r w:rsidRPr="005B7622">
              <w:t>РАССМОТРЕНО</w:t>
            </w:r>
          </w:p>
          <w:p w:rsidR="005B7622" w:rsidRPr="005B7622" w:rsidRDefault="005B7622" w:rsidP="005B7622">
            <w:pPr>
              <w:ind w:left="720"/>
            </w:pPr>
            <w:r w:rsidRPr="005B7622">
              <w:t xml:space="preserve">на заседании учебно-воспитательной комиссии </w:t>
            </w:r>
          </w:p>
          <w:p w:rsidR="005B7622" w:rsidRPr="005B7622" w:rsidRDefault="005B7622" w:rsidP="005B7622">
            <w:pPr>
              <w:ind w:left="720"/>
            </w:pPr>
            <w:r w:rsidRPr="005B7622">
              <w:t>«</w:t>
            </w:r>
            <w:r w:rsidRPr="005B7622">
              <w:rPr>
                <w:u w:val="single"/>
              </w:rPr>
              <w:t>05</w:t>
            </w:r>
            <w:r w:rsidRPr="005B7622">
              <w:t xml:space="preserve">» </w:t>
            </w:r>
            <w:r w:rsidRPr="005B7622">
              <w:rPr>
                <w:u w:val="single"/>
              </w:rPr>
              <w:t>июня</w:t>
            </w:r>
            <w:r w:rsidRPr="005B7622">
              <w:t xml:space="preserve"> 2023 г.</w:t>
            </w:r>
          </w:p>
          <w:p w:rsidR="005B7622" w:rsidRPr="005B7622" w:rsidRDefault="005B7622" w:rsidP="005B7622">
            <w:pPr>
              <w:ind w:left="720"/>
            </w:pPr>
            <w:r w:rsidRPr="005B7622">
              <w:t xml:space="preserve">протокол № </w:t>
            </w:r>
            <w:r w:rsidRPr="005B7622">
              <w:rPr>
                <w:u w:val="single"/>
              </w:rPr>
              <w:t>10</w:t>
            </w:r>
          </w:p>
          <w:p w:rsidR="005B7622" w:rsidRPr="005B7622" w:rsidRDefault="005B7622" w:rsidP="005B7622">
            <w:pPr>
              <w:spacing w:line="276" w:lineRule="auto"/>
              <w:ind w:left="720"/>
            </w:pPr>
          </w:p>
        </w:tc>
        <w:tc>
          <w:tcPr>
            <w:tcW w:w="4443" w:type="dxa"/>
            <w:hideMark/>
          </w:tcPr>
          <w:p w:rsidR="005B7622" w:rsidRPr="005B7622" w:rsidRDefault="005B7622" w:rsidP="005B7622">
            <w:pPr>
              <w:rPr>
                <w:rFonts w:asciiTheme="minorHAnsi" w:eastAsiaTheme="minorEastAsia" w:hAnsiTheme="minorHAnsi" w:cstheme="minorBidi"/>
                <w:sz w:val="22"/>
                <w:szCs w:val="22"/>
              </w:rPr>
            </w:pPr>
          </w:p>
        </w:tc>
      </w:tr>
    </w:tbl>
    <w:p w:rsidR="005B7622" w:rsidRPr="005B7622" w:rsidRDefault="005B7622" w:rsidP="005B7622">
      <w:pPr>
        <w:ind w:right="-997"/>
        <w:jc w:val="center"/>
        <w:rPr>
          <w:bCs/>
        </w:rPr>
      </w:pPr>
    </w:p>
    <w:p w:rsidR="005B7622" w:rsidRPr="005B7622" w:rsidRDefault="005B7622" w:rsidP="005B7622">
      <w:pPr>
        <w:ind w:right="-997"/>
        <w:jc w:val="center"/>
        <w:rPr>
          <w:bCs/>
        </w:rPr>
      </w:pPr>
    </w:p>
    <w:p w:rsidR="005B7622" w:rsidRPr="005B7622" w:rsidRDefault="005B7622" w:rsidP="005B7622">
      <w:pPr>
        <w:ind w:right="-997"/>
        <w:jc w:val="center"/>
        <w:rPr>
          <w:bCs/>
        </w:rPr>
      </w:pPr>
    </w:p>
    <w:p w:rsidR="005B7622" w:rsidRPr="005B7622" w:rsidRDefault="005B7622" w:rsidP="005B7622">
      <w:pPr>
        <w:ind w:right="-997"/>
        <w:jc w:val="center"/>
        <w:rPr>
          <w:bCs/>
        </w:rPr>
      </w:pPr>
      <w:r w:rsidRPr="005B7622">
        <w:rPr>
          <w:bCs/>
        </w:rPr>
        <w:t>Яровое 2023</w:t>
      </w:r>
    </w:p>
    <w:p w:rsidR="000010C9" w:rsidRPr="0051081A" w:rsidRDefault="000010C9" w:rsidP="0006340E">
      <w:pPr>
        <w:autoSpaceDE w:val="0"/>
        <w:autoSpaceDN w:val="0"/>
        <w:adjustRightInd w:val="0"/>
        <w:jc w:val="center"/>
        <w:rPr>
          <w:sz w:val="28"/>
          <w:szCs w:val="28"/>
        </w:rPr>
      </w:pPr>
    </w:p>
    <w:p w:rsidR="00874D29" w:rsidRPr="0051081A" w:rsidRDefault="00874D29" w:rsidP="0006340E">
      <w:pPr>
        <w:autoSpaceDE w:val="0"/>
        <w:autoSpaceDN w:val="0"/>
        <w:adjustRightInd w:val="0"/>
        <w:jc w:val="center"/>
        <w:rPr>
          <w:sz w:val="28"/>
          <w:szCs w:val="28"/>
        </w:rPr>
      </w:pPr>
      <w:r w:rsidRPr="0051081A">
        <w:rPr>
          <w:sz w:val="28"/>
          <w:szCs w:val="28"/>
        </w:rPr>
        <w:t>Аннотация</w:t>
      </w:r>
    </w:p>
    <w:p w:rsidR="00874D29" w:rsidRPr="0051081A" w:rsidRDefault="00874D29" w:rsidP="00874D29">
      <w:pPr>
        <w:autoSpaceDE w:val="0"/>
        <w:autoSpaceDN w:val="0"/>
        <w:adjustRightInd w:val="0"/>
      </w:pPr>
    </w:p>
    <w:p w:rsidR="00874D29" w:rsidRPr="0051081A" w:rsidRDefault="00874D29" w:rsidP="00874D29">
      <w:pPr>
        <w:tabs>
          <w:tab w:val="left" w:pos="2127"/>
          <w:tab w:val="right" w:leader="underscore" w:pos="9639"/>
        </w:tabs>
        <w:ind w:firstLine="567"/>
        <w:jc w:val="both"/>
      </w:pPr>
      <w:r w:rsidRPr="0051081A">
        <w:t>Программа подготовки специалистов среднего звена разработана на   основе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(утв. </w:t>
      </w:r>
      <w:hyperlink r:id="rId8" w:anchor="0" w:history="1">
        <w:r w:rsidRPr="0051081A">
          <w:t>приказом</w:t>
        </w:r>
      </w:hyperlink>
      <w:r w:rsidRPr="0051081A">
        <w:t xml:space="preserve"> Министерства образования и науки РФ от 29 января </w:t>
      </w:r>
      <w:smartTag w:uri="urn:schemas-microsoft-com:office:smarttags" w:element="metricconverter">
        <w:smartTagPr>
          <w:attr w:name="ProductID" w:val="2016 г"/>
        </w:smartTagPr>
        <w:r w:rsidRPr="0051081A">
          <w:t>2016 г</w:t>
        </w:r>
      </w:smartTag>
      <w:r w:rsidRPr="0051081A">
        <w:t xml:space="preserve">. N 50, Зарегистрировано в Минюсте РФ 24 февраля </w:t>
      </w:r>
      <w:smartTag w:uri="urn:schemas-microsoft-com:office:smarttags" w:element="metricconverter">
        <w:smartTagPr>
          <w:attr w:name="ProductID" w:val="2016 г"/>
        </w:smartTagPr>
        <w:r w:rsidRPr="0051081A">
          <w:t>2016 г</w:t>
        </w:r>
      </w:smartTag>
      <w:r w:rsidRPr="0051081A">
        <w:t>. Регистрационный № 41197)</w:t>
      </w:r>
    </w:p>
    <w:p w:rsidR="00874D29" w:rsidRPr="0051081A" w:rsidRDefault="00874D29" w:rsidP="00874D29">
      <w:pPr>
        <w:autoSpaceDE w:val="0"/>
        <w:autoSpaceDN w:val="0"/>
        <w:adjustRightInd w:val="0"/>
        <w:ind w:firstLine="708"/>
        <w:jc w:val="both"/>
      </w:pPr>
    </w:p>
    <w:p w:rsidR="00874D29" w:rsidRPr="0051081A" w:rsidRDefault="00874D29" w:rsidP="00874D29">
      <w:pPr>
        <w:jc w:val="both"/>
      </w:pPr>
      <w:r w:rsidRPr="0051081A">
        <w:rPr>
          <w:b/>
        </w:rPr>
        <w:t>Организация - разработчик:</w:t>
      </w:r>
      <w:r w:rsidRPr="0051081A">
        <w:t xml:space="preserve"> КГБПОУ «</w:t>
      </w:r>
      <w:r w:rsidR="005B7622" w:rsidRPr="0051081A">
        <w:t>Яровской политехнический</w:t>
      </w:r>
      <w:r w:rsidRPr="0051081A">
        <w:t xml:space="preserve"> техникум» </w:t>
      </w:r>
    </w:p>
    <w:p w:rsidR="00874D29" w:rsidRPr="0051081A" w:rsidRDefault="00874D29" w:rsidP="00874D29">
      <w:pPr>
        <w:rPr>
          <w:b/>
        </w:rPr>
      </w:pPr>
    </w:p>
    <w:p w:rsidR="00874D29" w:rsidRPr="0051081A" w:rsidRDefault="00874D29" w:rsidP="00874D29">
      <w:pPr>
        <w:autoSpaceDE w:val="0"/>
        <w:autoSpaceDN w:val="0"/>
        <w:adjustRightInd w:val="0"/>
        <w:rPr>
          <w:b/>
          <w:bCs/>
        </w:rPr>
      </w:pPr>
      <w:r w:rsidRPr="0051081A">
        <w:rPr>
          <w:b/>
          <w:bCs/>
        </w:rPr>
        <w:t xml:space="preserve">Разработчики: </w:t>
      </w:r>
    </w:p>
    <w:p w:rsidR="00874D29" w:rsidRPr="0051081A" w:rsidRDefault="00874D29" w:rsidP="00874D29">
      <w:pPr>
        <w:autoSpaceDE w:val="0"/>
        <w:autoSpaceDN w:val="0"/>
        <w:adjustRightInd w:val="0"/>
        <w:jc w:val="both"/>
        <w:rPr>
          <w:bCs/>
        </w:rPr>
      </w:pPr>
    </w:p>
    <w:p w:rsidR="00874D29" w:rsidRPr="0051081A" w:rsidRDefault="00874D29" w:rsidP="009A05F7">
      <w:pPr>
        <w:autoSpaceDE w:val="0"/>
        <w:autoSpaceDN w:val="0"/>
        <w:adjustRightInd w:val="0"/>
        <w:spacing w:after="55"/>
        <w:jc w:val="both"/>
      </w:pPr>
      <w:r w:rsidRPr="0051081A">
        <w:t>Якунина Е.Н.. – зам. директора по УМР КГБПОУ «</w:t>
      </w:r>
      <w:r w:rsidR="005B7622" w:rsidRPr="0051081A">
        <w:t>Яровской политехнический</w:t>
      </w:r>
      <w:r w:rsidRPr="0051081A">
        <w:t xml:space="preserve"> техникум»;</w:t>
      </w:r>
    </w:p>
    <w:p w:rsidR="00874D29" w:rsidRPr="0051081A" w:rsidRDefault="00874D29" w:rsidP="009A05F7">
      <w:pPr>
        <w:autoSpaceDE w:val="0"/>
        <w:autoSpaceDN w:val="0"/>
        <w:adjustRightInd w:val="0"/>
        <w:jc w:val="both"/>
      </w:pPr>
      <w:r w:rsidRPr="0051081A">
        <w:rPr>
          <w:bCs/>
        </w:rPr>
        <w:t>Михель И.А.</w:t>
      </w:r>
      <w:r w:rsidRPr="0051081A">
        <w:rPr>
          <w:b/>
          <w:bCs/>
        </w:rPr>
        <w:t xml:space="preserve"> - </w:t>
      </w:r>
      <w:r w:rsidRPr="0051081A">
        <w:t>зам. директора по УПР КГБПОУ «</w:t>
      </w:r>
      <w:r w:rsidR="005B7622" w:rsidRPr="0051081A">
        <w:t>Яровской политехнический</w:t>
      </w:r>
      <w:r w:rsidRPr="0051081A">
        <w:t xml:space="preserve"> техникум»;</w:t>
      </w:r>
    </w:p>
    <w:p w:rsidR="00874D29" w:rsidRPr="0051081A" w:rsidRDefault="007B1C60" w:rsidP="009A05F7">
      <w:pPr>
        <w:autoSpaceDE w:val="0"/>
        <w:autoSpaceDN w:val="0"/>
        <w:adjustRightInd w:val="0"/>
        <w:jc w:val="both"/>
      </w:pPr>
      <w:r w:rsidRPr="0051081A">
        <w:rPr>
          <w:bCs/>
        </w:rPr>
        <w:t>Соломенникова Л.Е</w:t>
      </w:r>
      <w:r w:rsidR="00874D29" w:rsidRPr="0051081A">
        <w:rPr>
          <w:bCs/>
        </w:rPr>
        <w:t>.</w:t>
      </w:r>
      <w:r w:rsidR="00874D29" w:rsidRPr="0051081A">
        <w:rPr>
          <w:b/>
          <w:bCs/>
        </w:rPr>
        <w:t xml:space="preserve"> - </w:t>
      </w:r>
      <w:r w:rsidR="00874D29" w:rsidRPr="0051081A">
        <w:t xml:space="preserve">зам. директора по </w:t>
      </w:r>
      <w:r>
        <w:t>УР</w:t>
      </w:r>
      <w:r w:rsidR="00874D29" w:rsidRPr="0051081A">
        <w:t xml:space="preserve"> КГБПОУ «</w:t>
      </w:r>
      <w:r w:rsidR="005B7622" w:rsidRPr="0051081A">
        <w:t>Яровской политехнический</w:t>
      </w:r>
      <w:r w:rsidR="00874D29" w:rsidRPr="0051081A">
        <w:t xml:space="preserve"> техникум»;</w:t>
      </w:r>
    </w:p>
    <w:p w:rsidR="00874D29" w:rsidRPr="0051081A" w:rsidRDefault="007B1C60" w:rsidP="009A05F7">
      <w:pPr>
        <w:autoSpaceDE w:val="0"/>
        <w:autoSpaceDN w:val="0"/>
        <w:adjustRightInd w:val="0"/>
        <w:jc w:val="both"/>
      </w:pPr>
      <w:r w:rsidRPr="007B1C60">
        <w:t xml:space="preserve">Синибабнова Е.В. </w:t>
      </w:r>
      <w:r w:rsidR="00874D29" w:rsidRPr="007B1C60">
        <w:t>–</w:t>
      </w:r>
      <w:r w:rsidR="00874D29" w:rsidRPr="0051081A">
        <w:rPr>
          <w:b/>
          <w:bCs/>
        </w:rPr>
        <w:t xml:space="preserve"> </w:t>
      </w:r>
      <w:r w:rsidR="00874D29" w:rsidRPr="0051081A">
        <w:t>руководитель структурного подразделения по воспитательной работе КГБПОУ «</w:t>
      </w:r>
      <w:r w:rsidR="005B7622" w:rsidRPr="0051081A">
        <w:t>Яровской политехнический</w:t>
      </w:r>
      <w:r w:rsidR="00874D29" w:rsidRPr="0051081A">
        <w:t xml:space="preserve"> техникум»;</w:t>
      </w:r>
    </w:p>
    <w:p w:rsidR="00874D29" w:rsidRPr="0051081A" w:rsidRDefault="00874D29" w:rsidP="009A05F7">
      <w:pPr>
        <w:autoSpaceDE w:val="0"/>
        <w:autoSpaceDN w:val="0"/>
        <w:adjustRightInd w:val="0"/>
        <w:spacing w:after="55"/>
        <w:jc w:val="both"/>
      </w:pPr>
      <w:r w:rsidRPr="0051081A">
        <w:t>Довженко Ф.С. – старший мастер КГБПОУ «</w:t>
      </w:r>
      <w:r w:rsidR="005B7622" w:rsidRPr="0051081A">
        <w:t>Яровской политехнический</w:t>
      </w:r>
      <w:r w:rsidRPr="0051081A">
        <w:t xml:space="preserve"> техникум»; </w:t>
      </w:r>
    </w:p>
    <w:p w:rsidR="00874D29" w:rsidRPr="0051081A" w:rsidRDefault="00874D29" w:rsidP="009A05F7">
      <w:pPr>
        <w:autoSpaceDE w:val="0"/>
        <w:autoSpaceDN w:val="0"/>
        <w:adjustRightInd w:val="0"/>
        <w:spacing w:after="55"/>
        <w:jc w:val="both"/>
      </w:pPr>
      <w:r w:rsidRPr="0051081A">
        <w:t xml:space="preserve">Ролдухина Т.А. – </w:t>
      </w:r>
      <w:r w:rsidR="005B7622" w:rsidRPr="0051081A">
        <w:t>преподаватель КГБПОУ</w:t>
      </w:r>
      <w:r w:rsidRPr="0051081A">
        <w:t xml:space="preserve"> «</w:t>
      </w:r>
      <w:r w:rsidR="005B7622" w:rsidRPr="0051081A">
        <w:t>Яровской политехнический</w:t>
      </w:r>
      <w:r w:rsidRPr="0051081A">
        <w:t xml:space="preserve"> техникум». </w:t>
      </w:r>
    </w:p>
    <w:p w:rsidR="00874D29" w:rsidRPr="0051081A" w:rsidRDefault="00874D29" w:rsidP="00874D29">
      <w:pPr>
        <w:autoSpaceDE w:val="0"/>
        <w:autoSpaceDN w:val="0"/>
        <w:adjustRightInd w:val="0"/>
        <w:spacing w:after="55"/>
        <w:jc w:val="both"/>
      </w:pPr>
    </w:p>
    <w:p w:rsidR="00874D29" w:rsidRPr="0051081A" w:rsidRDefault="00874D29" w:rsidP="00874D29">
      <w:pPr>
        <w:autoSpaceDE w:val="0"/>
        <w:autoSpaceDN w:val="0"/>
        <w:adjustRightInd w:val="0"/>
      </w:pPr>
      <w:r w:rsidRPr="0051081A">
        <w:rPr>
          <w:b/>
          <w:bCs/>
        </w:rPr>
        <w:t>Пр</w:t>
      </w:r>
      <w:r w:rsidRPr="0051081A">
        <w:t>а</w:t>
      </w:r>
      <w:r w:rsidRPr="0051081A">
        <w:rPr>
          <w:b/>
          <w:bCs/>
        </w:rPr>
        <w:t xml:space="preserve">вообладатель программы: </w:t>
      </w:r>
      <w:r w:rsidRPr="0051081A">
        <w:t>краевое государственное бюджетное профессиональное образовательное учреждение «</w:t>
      </w:r>
      <w:r w:rsidR="005B7622" w:rsidRPr="0051081A">
        <w:t>Яровской политехнический</w:t>
      </w:r>
      <w:r w:rsidRPr="0051081A">
        <w:t xml:space="preserve"> техникум» </w:t>
      </w:r>
    </w:p>
    <w:p w:rsidR="00874D29" w:rsidRPr="0051081A" w:rsidRDefault="00874D29" w:rsidP="00874D29">
      <w:pPr>
        <w:autoSpaceDE w:val="0"/>
        <w:autoSpaceDN w:val="0"/>
        <w:adjustRightInd w:val="0"/>
      </w:pPr>
      <w:r w:rsidRPr="0051081A">
        <w:t>658849, Алтайский край, г. Яровое, ул. Гагарина, 10</w:t>
      </w:r>
    </w:p>
    <w:p w:rsidR="00874D29" w:rsidRPr="0051081A" w:rsidRDefault="00874D29" w:rsidP="00874D29">
      <w:pPr>
        <w:autoSpaceDE w:val="0"/>
        <w:autoSpaceDN w:val="0"/>
        <w:adjustRightInd w:val="0"/>
      </w:pPr>
      <w:r w:rsidRPr="0051081A">
        <w:t>Тел./ф. (8-385-68) 2-19-70</w:t>
      </w:r>
    </w:p>
    <w:p w:rsidR="00874D29" w:rsidRPr="0051081A" w:rsidRDefault="00874D29" w:rsidP="00874D29">
      <w:pPr>
        <w:autoSpaceDE w:val="0"/>
        <w:autoSpaceDN w:val="0"/>
        <w:adjustRightInd w:val="0"/>
      </w:pPr>
      <w:r w:rsidRPr="0051081A">
        <w:rPr>
          <w:lang w:val="en-US"/>
        </w:rPr>
        <w:t>e</w:t>
      </w:r>
      <w:r w:rsidRPr="0051081A">
        <w:t>-</w:t>
      </w:r>
      <w:r w:rsidRPr="0051081A">
        <w:rPr>
          <w:lang w:val="en-US"/>
        </w:rPr>
        <w:t>mail</w:t>
      </w:r>
      <w:hyperlink r:id="rId9" w:history="1">
        <w:r w:rsidRPr="0051081A">
          <w:rPr>
            <w:rStyle w:val="afe"/>
            <w:color w:val="auto"/>
            <w:lang w:val="en-US"/>
          </w:rPr>
          <w:t>l</w:t>
        </w:r>
        <w:r w:rsidR="0006340E" w:rsidRPr="0051081A">
          <w:rPr>
            <w:rStyle w:val="afe"/>
            <w:color w:val="auto"/>
          </w:rPr>
          <w:t xml:space="preserve"> </w:t>
        </w:r>
        <w:hyperlink r:id="rId10" w:history="1">
          <w:r w:rsidR="0075122E" w:rsidRPr="0051081A">
            <w:rPr>
              <w:szCs w:val="22"/>
              <w:u w:val="single"/>
              <w:lang w:val="en-US"/>
            </w:rPr>
            <w:t>yar</w:t>
          </w:r>
          <w:r w:rsidR="0075122E" w:rsidRPr="0051081A">
            <w:rPr>
              <w:szCs w:val="22"/>
              <w:u w:val="single"/>
            </w:rPr>
            <w:t>-</w:t>
          </w:r>
          <w:r w:rsidR="0075122E" w:rsidRPr="0051081A">
            <w:rPr>
              <w:szCs w:val="22"/>
              <w:u w:val="single"/>
              <w:lang w:val="en-US"/>
            </w:rPr>
            <w:t>politeh</w:t>
          </w:r>
          <w:r w:rsidR="0075122E" w:rsidRPr="0051081A">
            <w:rPr>
              <w:szCs w:val="22"/>
              <w:u w:val="single"/>
            </w:rPr>
            <w:t>@22</w:t>
          </w:r>
          <w:r w:rsidR="0075122E" w:rsidRPr="0051081A">
            <w:rPr>
              <w:szCs w:val="22"/>
              <w:u w:val="single"/>
              <w:lang w:val="en-US"/>
            </w:rPr>
            <w:t>edu</w:t>
          </w:r>
          <w:r w:rsidR="0075122E" w:rsidRPr="0051081A">
            <w:rPr>
              <w:szCs w:val="22"/>
              <w:u w:val="single"/>
            </w:rPr>
            <w:t>.</w:t>
          </w:r>
          <w:r w:rsidR="0075122E" w:rsidRPr="0051081A">
            <w:rPr>
              <w:szCs w:val="22"/>
              <w:u w:val="single"/>
              <w:lang w:val="en-US"/>
            </w:rPr>
            <w:t>ru</w:t>
          </w:r>
        </w:hyperlink>
        <w:r w:rsidR="0075122E" w:rsidRPr="0051081A">
          <w:rPr>
            <w:szCs w:val="22"/>
            <w:u w:val="single"/>
          </w:rPr>
          <w:t xml:space="preserve"> </w:t>
        </w:r>
        <w:r w:rsidR="0075122E" w:rsidRPr="0051081A">
          <w:rPr>
            <w:szCs w:val="22"/>
          </w:rPr>
          <w:t xml:space="preserve"> </w:t>
        </w:r>
        <w:r w:rsidR="0075122E" w:rsidRPr="0051081A">
          <w:t xml:space="preserve">  </w:t>
        </w:r>
      </w:hyperlink>
    </w:p>
    <w:p w:rsidR="00874D29" w:rsidRPr="0051081A" w:rsidRDefault="00874D29" w:rsidP="00874D29">
      <w:pPr>
        <w:rPr>
          <w:b/>
        </w:rPr>
      </w:pPr>
    </w:p>
    <w:p w:rsidR="00DF4A4B" w:rsidRPr="0051081A" w:rsidRDefault="00DF4A4B">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874D29" w:rsidRPr="0051081A" w:rsidRDefault="00874D29">
      <w:pPr>
        <w:spacing w:after="160" w:line="259" w:lineRule="auto"/>
      </w:pPr>
    </w:p>
    <w:p w:rsidR="000338A4" w:rsidRDefault="000338A4">
      <w:pPr>
        <w:spacing w:after="160" w:line="259" w:lineRule="auto"/>
      </w:pPr>
    </w:p>
    <w:sdt>
      <w:sdtPr>
        <w:rPr>
          <w:rFonts w:ascii="Times New Roman" w:eastAsia="Times New Roman" w:hAnsi="Times New Roman" w:cs="Times New Roman"/>
          <w:color w:val="auto"/>
          <w:sz w:val="24"/>
          <w:szCs w:val="24"/>
        </w:rPr>
        <w:id w:val="2065748134"/>
        <w:docPartObj>
          <w:docPartGallery w:val="Table of Contents"/>
          <w:docPartUnique/>
        </w:docPartObj>
      </w:sdtPr>
      <w:sdtEndPr/>
      <w:sdtContent>
        <w:p w:rsidR="00F70FDB" w:rsidRPr="009F5B16" w:rsidRDefault="00F70FDB" w:rsidP="009F5B16">
          <w:pPr>
            <w:pStyle w:val="afffa"/>
            <w:spacing w:before="0" w:line="276" w:lineRule="auto"/>
            <w:rPr>
              <w:rFonts w:ascii="Times New Roman" w:hAnsi="Times New Roman" w:cs="Times New Roman"/>
              <w:color w:val="auto"/>
              <w:sz w:val="24"/>
              <w:szCs w:val="24"/>
            </w:rPr>
          </w:pPr>
          <w:r w:rsidRPr="009F5B16">
            <w:rPr>
              <w:rFonts w:ascii="Times New Roman" w:hAnsi="Times New Roman" w:cs="Times New Roman"/>
              <w:color w:val="auto"/>
              <w:sz w:val="24"/>
              <w:szCs w:val="24"/>
            </w:rPr>
            <w:t>Оглавление</w:t>
          </w:r>
        </w:p>
        <w:p w:rsidR="00675BBC" w:rsidRPr="00675BBC" w:rsidRDefault="00F70FDB">
          <w:pPr>
            <w:pStyle w:val="36"/>
            <w:tabs>
              <w:tab w:val="left" w:pos="720"/>
            </w:tabs>
            <w:rPr>
              <w:rFonts w:ascii="Times New Roman" w:eastAsiaTheme="minorEastAsia" w:hAnsi="Times New Roman" w:cs="Times New Roman"/>
              <w:noProof/>
              <w:color w:val="auto"/>
              <w:sz w:val="24"/>
              <w:szCs w:val="24"/>
              <w:lang w:bidi="ar-SA"/>
            </w:rPr>
          </w:pPr>
          <w:r w:rsidRPr="00675BBC">
            <w:rPr>
              <w:rFonts w:ascii="Times New Roman" w:hAnsi="Times New Roman" w:cs="Times New Roman"/>
              <w:sz w:val="24"/>
              <w:szCs w:val="24"/>
            </w:rPr>
            <w:fldChar w:fldCharType="begin"/>
          </w:r>
          <w:r w:rsidRPr="00675BBC">
            <w:rPr>
              <w:rFonts w:ascii="Times New Roman" w:hAnsi="Times New Roman" w:cs="Times New Roman"/>
              <w:sz w:val="24"/>
              <w:szCs w:val="24"/>
            </w:rPr>
            <w:instrText xml:space="preserve"> TOC \o "1-3" \h \z \u </w:instrText>
          </w:r>
          <w:r w:rsidRPr="00675BBC">
            <w:rPr>
              <w:rFonts w:ascii="Times New Roman" w:hAnsi="Times New Roman" w:cs="Times New Roman"/>
              <w:sz w:val="24"/>
              <w:szCs w:val="24"/>
            </w:rPr>
            <w:fldChar w:fldCharType="separate"/>
          </w:r>
          <w:hyperlink w:anchor="_Toc152010523" w:history="1">
            <w:r w:rsidR="00675BBC" w:rsidRPr="00675BBC">
              <w:rPr>
                <w:rStyle w:val="afe"/>
                <w:rFonts w:ascii="Times New Roman" w:hAnsi="Times New Roman"/>
                <w:noProof/>
                <w:sz w:val="24"/>
                <w:szCs w:val="24"/>
              </w:rPr>
              <w:t>1.</w:t>
            </w:r>
            <w:r w:rsidR="00675BBC" w:rsidRPr="00675BBC">
              <w:rPr>
                <w:rFonts w:ascii="Times New Roman" w:eastAsiaTheme="minorEastAsia" w:hAnsi="Times New Roman" w:cs="Times New Roman"/>
                <w:noProof/>
                <w:color w:val="auto"/>
                <w:sz w:val="24"/>
                <w:szCs w:val="24"/>
                <w:lang w:bidi="ar-SA"/>
              </w:rPr>
              <w:tab/>
            </w:r>
            <w:r w:rsidR="00675BBC" w:rsidRPr="00675BBC">
              <w:rPr>
                <w:rStyle w:val="afe"/>
                <w:rFonts w:ascii="Times New Roman" w:hAnsi="Times New Roman"/>
                <w:noProof/>
                <w:sz w:val="24"/>
                <w:szCs w:val="24"/>
              </w:rPr>
              <w:t>ОБЩИЕ ПОЛОЖЕНИЯ</w:t>
            </w:r>
            <w:r w:rsidR="00675BBC" w:rsidRPr="00675BBC">
              <w:rPr>
                <w:rFonts w:ascii="Times New Roman" w:hAnsi="Times New Roman" w:cs="Times New Roman"/>
                <w:noProof/>
                <w:webHidden/>
                <w:sz w:val="24"/>
                <w:szCs w:val="24"/>
              </w:rPr>
              <w:tab/>
            </w:r>
            <w:r w:rsidR="00675BBC" w:rsidRPr="00675BBC">
              <w:rPr>
                <w:rFonts w:ascii="Times New Roman" w:hAnsi="Times New Roman" w:cs="Times New Roman"/>
                <w:noProof/>
                <w:webHidden/>
                <w:sz w:val="24"/>
                <w:szCs w:val="24"/>
              </w:rPr>
              <w:fldChar w:fldCharType="begin"/>
            </w:r>
            <w:r w:rsidR="00675BBC" w:rsidRPr="00675BBC">
              <w:rPr>
                <w:rFonts w:ascii="Times New Roman" w:hAnsi="Times New Roman" w:cs="Times New Roman"/>
                <w:noProof/>
                <w:webHidden/>
                <w:sz w:val="24"/>
                <w:szCs w:val="24"/>
              </w:rPr>
              <w:instrText xml:space="preserve"> PAGEREF _Toc152010523 \h </w:instrText>
            </w:r>
            <w:r w:rsidR="00675BBC" w:rsidRPr="00675BBC">
              <w:rPr>
                <w:rFonts w:ascii="Times New Roman" w:hAnsi="Times New Roman" w:cs="Times New Roman"/>
                <w:noProof/>
                <w:webHidden/>
                <w:sz w:val="24"/>
                <w:szCs w:val="24"/>
              </w:rPr>
            </w:r>
            <w:r w:rsidR="00675BBC" w:rsidRPr="00675BBC">
              <w:rPr>
                <w:rFonts w:ascii="Times New Roman" w:hAnsi="Times New Roman" w:cs="Times New Roman"/>
                <w:noProof/>
                <w:webHidden/>
                <w:sz w:val="24"/>
                <w:szCs w:val="24"/>
              </w:rPr>
              <w:fldChar w:fldCharType="separate"/>
            </w:r>
            <w:r w:rsidR="00675BBC" w:rsidRPr="00675BBC">
              <w:rPr>
                <w:rFonts w:ascii="Times New Roman" w:hAnsi="Times New Roman" w:cs="Times New Roman"/>
                <w:noProof/>
                <w:webHidden/>
                <w:sz w:val="24"/>
                <w:szCs w:val="24"/>
              </w:rPr>
              <w:t>3</w:t>
            </w:r>
            <w:r w:rsidR="00675BBC"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24" w:history="1">
            <w:r w:rsidRPr="00675BBC">
              <w:rPr>
                <w:rStyle w:val="afe"/>
                <w:rFonts w:ascii="Times New Roman" w:hAnsi="Times New Roman"/>
                <w:noProof/>
                <w:sz w:val="24"/>
                <w:szCs w:val="24"/>
              </w:rPr>
              <w:t>1.1. Нормативно-правовые основания разработки основной профессиональной образовательной программы</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_Toc152010524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25" w:history="1">
            <w:r w:rsidRPr="00675BBC">
              <w:rPr>
                <w:rStyle w:val="afe"/>
                <w:rFonts w:ascii="Times New Roman" w:hAnsi="Times New Roman"/>
                <w:noProof/>
                <w:sz w:val="24"/>
                <w:szCs w:val="24"/>
              </w:rPr>
              <w:t>1.2. Используемые сокращения</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_Toc152010525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4</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26" w:history="1">
            <w:r w:rsidRPr="00675BBC">
              <w:rPr>
                <w:rStyle w:val="afe"/>
                <w:rFonts w:ascii="Times New Roman" w:hAnsi="Times New Roman"/>
                <w:noProof/>
                <w:sz w:val="24"/>
                <w:szCs w:val="24"/>
              </w:rPr>
              <w:t>2. ХАРАКТЕРИСТИКА ПРОФЕССИОНАЛЬНОЙ ДЕЯТЕЛЬНОСТИ ВЫПУСКНИКОВ</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_Toc152010526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5</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27" w:history="1">
            <w:r w:rsidRPr="00675BBC">
              <w:rPr>
                <w:rStyle w:val="afe"/>
                <w:rFonts w:ascii="Times New Roman" w:hAnsi="Times New Roman"/>
                <w:noProof/>
                <w:sz w:val="24"/>
                <w:szCs w:val="24"/>
              </w:rPr>
              <w:t>2.1. Сроки получения СПО по профессии 15.01.05 Сварщик (ручной и частично механизированной сварки (наплавки)</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_Toc152010527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5</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28" w:history="1">
            <w:r w:rsidRPr="00675BBC">
              <w:rPr>
                <w:rStyle w:val="afe"/>
                <w:rFonts w:ascii="Times New Roman" w:hAnsi="Times New Roman"/>
                <w:noProof/>
                <w:sz w:val="24"/>
                <w:szCs w:val="24"/>
              </w:rPr>
              <w:t>2.2 Область и объекты профессиональной деятельности</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_Toc152010528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5</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29" w:history="1">
            <w:r w:rsidRPr="00675BBC">
              <w:rPr>
                <w:rStyle w:val="afe"/>
                <w:rFonts w:ascii="Times New Roman" w:hAnsi="Times New Roman"/>
                <w:noProof/>
                <w:sz w:val="24"/>
                <w:szCs w:val="24"/>
              </w:rPr>
              <w:t>3. РЕЗУЛЬТАТЫ ОСВОЕНИЯ ОБРАЗОВАТЕЛЬНОЙ ПРОГРАММЫ</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_Toc152010529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5</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0" w:history="1">
            <w:r w:rsidRPr="00675BBC">
              <w:rPr>
                <w:rStyle w:val="afe"/>
                <w:rFonts w:ascii="Times New Roman" w:hAnsi="Times New Roman"/>
                <w:noProof/>
                <w:sz w:val="24"/>
                <w:szCs w:val="24"/>
              </w:rPr>
              <w:t>3.1 Общие компетенции</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_Toc152010530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5</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1" w:history="1">
            <w:r w:rsidRPr="00675BBC">
              <w:rPr>
                <w:rStyle w:val="afe"/>
                <w:rFonts w:ascii="Times New Roman" w:hAnsi="Times New Roman"/>
                <w:noProof/>
                <w:sz w:val="24"/>
                <w:szCs w:val="24"/>
              </w:rPr>
              <w:t>3.2 Виды деятельности и профессиональные компетенции</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_Toc152010531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6</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2" w:history="1">
            <w:r w:rsidRPr="00675BBC">
              <w:rPr>
                <w:rStyle w:val="afe"/>
                <w:rFonts w:ascii="Times New Roman" w:hAnsi="Times New Roman"/>
                <w:noProof/>
                <w:sz w:val="24"/>
                <w:szCs w:val="24"/>
              </w:rPr>
              <w:t>3.3 Соотнесение выбранного сочетания квалификаций в рамках профессии СПО и осваиваемых модулей:</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_Toc152010532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7</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3" w:history="1">
            <w:r w:rsidRPr="00675BBC">
              <w:rPr>
                <w:rStyle w:val="afe"/>
                <w:rFonts w:ascii="Times New Roman" w:hAnsi="Times New Roman"/>
                <w:noProof/>
                <w:sz w:val="24"/>
                <w:szCs w:val="24"/>
              </w:rPr>
              <w:t>3.4 Результаты освоения ФГОС СОО</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_Toc152010533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7</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4" w:history="1">
            <w:r w:rsidRPr="00675BBC">
              <w:rPr>
                <w:rStyle w:val="afe"/>
                <w:rFonts w:ascii="Times New Roman" w:eastAsia="Microsoft Sans Serif" w:hAnsi="Times New Roman"/>
                <w:noProof/>
                <w:sz w:val="24"/>
                <w:szCs w:val="24"/>
              </w:rPr>
              <w:t>3.5 Результаты освоения учебных дисциплин и модулей</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_Toc152010534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96</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35" w:history="1">
            <w:r w:rsidRPr="00675BBC">
              <w:rPr>
                <w:rStyle w:val="afe"/>
                <w:rFonts w:ascii="Times New Roman" w:hAnsi="Times New Roman"/>
                <w:noProof/>
                <w:sz w:val="24"/>
                <w:szCs w:val="24"/>
              </w:rPr>
              <w:t>4. СТРУКТУРА ПРОГРАММЫ ПОДГОТОВКИ КВАЛИФИЦИРОВАННЫХ РАБОЧИХ, СЛУЖАЩИХ</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_Toc152010535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102</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36" w:history="1">
            <w:r w:rsidRPr="00675BBC">
              <w:rPr>
                <w:rStyle w:val="afe"/>
                <w:rFonts w:ascii="Times New Roman" w:hAnsi="Times New Roman"/>
                <w:noProof/>
                <w:sz w:val="24"/>
                <w:szCs w:val="24"/>
              </w:rPr>
              <w:t>5. ДОКУМЕНТЫ, ОПРЕДЕЛЯЮЩИЕ СОДЕРЖАНИЕ ОБРАЗОВАТЕЛЬНОГО ПРОЦЕССА</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_Toc152010536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103</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7" w:history="1">
            <w:r w:rsidRPr="00675BBC">
              <w:rPr>
                <w:rStyle w:val="afe"/>
                <w:rFonts w:ascii="Times New Roman" w:hAnsi="Times New Roman"/>
                <w:noProof/>
                <w:sz w:val="24"/>
                <w:szCs w:val="24"/>
              </w:rPr>
              <w:t>5.1. Рабочий учебный план</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_Toc152010537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103</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8" w:history="1">
            <w:r w:rsidRPr="00675BBC">
              <w:rPr>
                <w:rStyle w:val="afe"/>
                <w:rFonts w:ascii="Times New Roman" w:hAnsi="Times New Roman"/>
                <w:noProof/>
                <w:sz w:val="24"/>
                <w:szCs w:val="24"/>
              </w:rPr>
              <w:t>5.2. Календарный учебный график</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_Toc152010538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108</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39" w:history="1">
            <w:r w:rsidRPr="00675BBC">
              <w:rPr>
                <w:rStyle w:val="afe"/>
                <w:rFonts w:ascii="Times New Roman" w:hAnsi="Times New Roman"/>
                <w:noProof/>
                <w:sz w:val="24"/>
                <w:szCs w:val="24"/>
              </w:rPr>
              <w:t>5.3 Содержание, тематическое планирование рабочих программ учебных дисциплин, профессиональных модулей</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_Toc152010539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110</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40" w:history="1">
            <w:r w:rsidRPr="00675BBC">
              <w:rPr>
                <w:rStyle w:val="afe"/>
                <w:rFonts w:ascii="Times New Roman" w:hAnsi="Times New Roman"/>
                <w:noProof/>
                <w:sz w:val="24"/>
                <w:szCs w:val="24"/>
              </w:rPr>
              <w:t>6.УСЛОВИЯ РЕАЛИЗАЦИИ ОБРАЗОВАТЕЛЬНОЙ ПРОГРАММЫ</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_Toc152010540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278</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1" w:history="1">
            <w:r w:rsidRPr="00675BBC">
              <w:rPr>
                <w:rStyle w:val="afe"/>
                <w:rFonts w:ascii="Times New Roman" w:hAnsi="Times New Roman"/>
                <w:noProof/>
                <w:sz w:val="24"/>
                <w:szCs w:val="24"/>
              </w:rPr>
              <w:t>6.1. Кадровое обеспечение программы</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_Toc152010541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278</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2" w:history="1">
            <w:r w:rsidRPr="00675BBC">
              <w:rPr>
                <w:rStyle w:val="afe"/>
                <w:rFonts w:ascii="Times New Roman" w:hAnsi="Times New Roman"/>
                <w:noProof/>
                <w:sz w:val="24"/>
                <w:szCs w:val="24"/>
              </w:rPr>
              <w:t>6.2. Материально-технические условия</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_Toc152010542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281</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3" w:history="1">
            <w:r w:rsidRPr="00675BBC">
              <w:rPr>
                <w:rStyle w:val="afe"/>
                <w:rFonts w:ascii="Times New Roman" w:hAnsi="Times New Roman"/>
                <w:noProof/>
                <w:sz w:val="24"/>
                <w:szCs w:val="24"/>
              </w:rPr>
              <w:t>6.3. Учебно-методическое обеспечение программ</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_Toc152010543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294</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4" w:history="1">
            <w:r w:rsidRPr="00675BBC">
              <w:rPr>
                <w:rStyle w:val="afe"/>
                <w:rFonts w:ascii="Times New Roman" w:hAnsi="Times New Roman"/>
                <w:noProof/>
                <w:sz w:val="24"/>
                <w:szCs w:val="24"/>
              </w:rPr>
              <w:t xml:space="preserve">6.4. </w:t>
            </w:r>
            <w:r w:rsidRPr="00675BBC">
              <w:rPr>
                <w:rStyle w:val="afe"/>
                <w:rFonts w:ascii="Times New Roman" w:hAnsi="Times New Roman"/>
                <w:noProof/>
                <w:sz w:val="24"/>
                <w:szCs w:val="24"/>
                <w:lang w:eastAsia="en-US"/>
              </w:rPr>
              <w:t>Финансовое обеспечение образовательной программы</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_Toc152010544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300</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5" w:history="1">
            <w:r w:rsidRPr="00675BBC">
              <w:rPr>
                <w:rStyle w:val="afe"/>
                <w:rFonts w:ascii="Times New Roman" w:hAnsi="Times New Roman"/>
                <w:noProof/>
                <w:sz w:val="24"/>
                <w:szCs w:val="24"/>
                <w:lang w:eastAsia="en-US"/>
              </w:rPr>
              <w:t>6.5. Организация практической подготовки при проведении практик</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_Toc152010545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301</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6" w:history="1">
            <w:r w:rsidRPr="00675BBC">
              <w:rPr>
                <w:rStyle w:val="afe"/>
                <w:rFonts w:ascii="Times New Roman" w:hAnsi="Times New Roman"/>
                <w:iCs/>
                <w:noProof/>
                <w:sz w:val="24"/>
                <w:szCs w:val="24"/>
              </w:rPr>
              <w:t>7. ОЦЕНКА РЕЗУЛЬТАТОВ ОСВОЕНИЯ ППКРС</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_Toc152010546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302</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7" w:history="1">
            <w:r w:rsidRPr="00675BBC">
              <w:rPr>
                <w:rStyle w:val="afe"/>
                <w:rFonts w:ascii="Times New Roman" w:hAnsi="Times New Roman"/>
                <w:noProof/>
                <w:sz w:val="24"/>
                <w:szCs w:val="24"/>
              </w:rPr>
              <w:t>7.1 Оценка результатов текущего контроля</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_Toc152010547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302</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8" w:history="1">
            <w:r w:rsidRPr="00675BBC">
              <w:rPr>
                <w:rStyle w:val="afe"/>
                <w:rFonts w:ascii="Times New Roman" w:eastAsia="Microsoft Sans Serif" w:hAnsi="Times New Roman"/>
                <w:noProof/>
                <w:sz w:val="24"/>
                <w:szCs w:val="24"/>
                <w:lang w:bidi="ru-RU"/>
              </w:rPr>
              <w:t>7.2. Система оценки достижения планируемых результатов освоения программы среднего общего образования</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_Toc152010548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303</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49" w:history="1">
            <w:r w:rsidRPr="00675BBC">
              <w:rPr>
                <w:rStyle w:val="afe"/>
                <w:rFonts w:ascii="Times New Roman" w:hAnsi="Times New Roman"/>
                <w:noProof/>
                <w:sz w:val="24"/>
                <w:szCs w:val="24"/>
              </w:rPr>
              <w:t>7.3 Оценка результатов промежуточной аттестации</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_Toc152010549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308</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50" w:history="1">
            <w:r w:rsidRPr="00675BBC">
              <w:rPr>
                <w:rStyle w:val="afe"/>
                <w:rFonts w:ascii="Times New Roman" w:hAnsi="Times New Roman"/>
                <w:noProof/>
                <w:sz w:val="24"/>
                <w:szCs w:val="24"/>
              </w:rPr>
              <w:t>7.4. Программа государственной итоговой аттестации</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_Toc152010550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312</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51" w:history="1">
            <w:r w:rsidRPr="00675BBC">
              <w:rPr>
                <w:rStyle w:val="afe"/>
                <w:rFonts w:ascii="Times New Roman" w:hAnsi="Times New Roman"/>
                <w:iCs/>
                <w:noProof/>
                <w:sz w:val="24"/>
                <w:szCs w:val="24"/>
                <w:lang w:eastAsia="en-US"/>
              </w:rPr>
              <w:t>8. П</w:t>
            </w:r>
            <w:r w:rsidRPr="00675BBC">
              <w:rPr>
                <w:rStyle w:val="afe"/>
                <w:rFonts w:ascii="Times New Roman" w:hAnsi="Times New Roman"/>
                <w:iCs/>
                <w:noProof/>
                <w:sz w:val="24"/>
                <w:szCs w:val="24"/>
                <w:bdr w:val="nil"/>
              </w:rPr>
              <w:t>РОГРАММА РАЗВИТИЯ УНИВЕРСАЛЬНЫХ УЧЕБНЫХ ДЕЙСТВИЙ</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_Toc152010551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315</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52" w:history="1">
            <w:r w:rsidRPr="00675BBC">
              <w:rPr>
                <w:rStyle w:val="afe"/>
                <w:rFonts w:ascii="Times New Roman" w:eastAsia="PMingLiU" w:hAnsi="Times New Roman"/>
                <w:noProof/>
                <w:sz w:val="24"/>
                <w:szCs w:val="24"/>
              </w:rPr>
              <w:t>8.1. Целевой раздел.</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_Toc152010552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315</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53" w:history="1">
            <w:r w:rsidRPr="00675BBC">
              <w:rPr>
                <w:rStyle w:val="afe"/>
                <w:rFonts w:ascii="Times New Roman" w:eastAsia="PMingLiU" w:hAnsi="Times New Roman"/>
                <w:noProof/>
                <w:sz w:val="24"/>
                <w:szCs w:val="24"/>
              </w:rPr>
              <w:t>8.2. Содержательный раздел</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_Toc152010553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316</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54" w:history="1">
            <w:r w:rsidRPr="00675BBC">
              <w:rPr>
                <w:rStyle w:val="afe"/>
                <w:rFonts w:ascii="Times New Roman" w:hAnsi="Times New Roman"/>
                <w:iCs/>
                <w:noProof/>
                <w:sz w:val="24"/>
                <w:szCs w:val="24"/>
              </w:rPr>
              <w:t>9. ПРОГРАММА ВОСПИТАНИЯ</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_Toc152010554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330</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55" w:history="1">
            <w:r w:rsidRPr="00675BBC">
              <w:rPr>
                <w:rStyle w:val="afe"/>
                <w:rFonts w:ascii="Times New Roman" w:eastAsia="Calibri" w:hAnsi="Times New Roman"/>
                <w:noProof/>
                <w:sz w:val="24"/>
                <w:szCs w:val="24"/>
                <w:lang w:eastAsia="en-US"/>
              </w:rPr>
              <w:t>9.1. Пояснительная записка</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_Toc152010555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330</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56" w:history="1">
            <w:r w:rsidRPr="00675BBC">
              <w:rPr>
                <w:rStyle w:val="afe"/>
                <w:rFonts w:ascii="Times New Roman" w:eastAsia="Calibri" w:hAnsi="Times New Roman"/>
                <w:noProof/>
                <w:sz w:val="24"/>
                <w:szCs w:val="24"/>
                <w:lang w:eastAsia="en-US"/>
              </w:rPr>
              <w:t>9.3 Раздел 2. Содержательный</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_Toc152010556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338</w:t>
            </w:r>
            <w:r w:rsidRPr="00675BBC">
              <w:rPr>
                <w:rFonts w:ascii="Times New Roman" w:hAnsi="Times New Roman" w:cs="Times New Roman"/>
                <w:noProof/>
                <w:webHidden/>
                <w:sz w:val="24"/>
                <w:szCs w:val="24"/>
              </w:rPr>
              <w:fldChar w:fldCharType="end"/>
            </w:r>
          </w:hyperlink>
        </w:p>
        <w:p w:rsidR="00675BBC" w:rsidRPr="00675BBC" w:rsidRDefault="00675BBC">
          <w:pPr>
            <w:pStyle w:val="36"/>
            <w:rPr>
              <w:rFonts w:ascii="Times New Roman" w:eastAsiaTheme="minorEastAsia" w:hAnsi="Times New Roman" w:cs="Times New Roman"/>
              <w:noProof/>
              <w:color w:val="auto"/>
              <w:sz w:val="24"/>
              <w:szCs w:val="24"/>
              <w:lang w:bidi="ar-SA"/>
            </w:rPr>
          </w:pPr>
          <w:hyperlink w:anchor="_Toc152010557" w:history="1">
            <w:r w:rsidRPr="00675BBC">
              <w:rPr>
                <w:rStyle w:val="afe"/>
                <w:rFonts w:ascii="Times New Roman" w:hAnsi="Times New Roman"/>
                <w:noProof/>
                <w:sz w:val="24"/>
                <w:szCs w:val="24"/>
                <w:lang w:eastAsia="en-US"/>
              </w:rPr>
              <w:t>9.4 Раздел организационный</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_Toc152010557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341</w:t>
            </w:r>
            <w:r w:rsidRPr="00675BBC">
              <w:rPr>
                <w:rFonts w:ascii="Times New Roman" w:hAnsi="Times New Roman" w:cs="Times New Roman"/>
                <w:noProof/>
                <w:webHidden/>
                <w:sz w:val="24"/>
                <w:szCs w:val="24"/>
              </w:rPr>
              <w:fldChar w:fldCharType="end"/>
            </w:r>
          </w:hyperlink>
        </w:p>
        <w:p w:rsidR="00675BBC" w:rsidRPr="00675BBC" w:rsidRDefault="00675BBC">
          <w:pPr>
            <w:pStyle w:val="2b"/>
            <w:rPr>
              <w:rFonts w:ascii="Times New Roman" w:eastAsiaTheme="minorEastAsia" w:hAnsi="Times New Roman" w:cs="Times New Roman"/>
              <w:noProof/>
              <w:sz w:val="24"/>
              <w:szCs w:val="24"/>
            </w:rPr>
          </w:pPr>
          <w:hyperlink w:anchor="_Toc152010558" w:history="1">
            <w:r w:rsidRPr="00675BBC">
              <w:rPr>
                <w:rStyle w:val="afe"/>
                <w:rFonts w:ascii="Times New Roman" w:hAnsi="Times New Roman"/>
                <w:iCs/>
                <w:noProof/>
                <w:sz w:val="24"/>
                <w:szCs w:val="24"/>
              </w:rPr>
              <w:t>10. ПЛАН ВНЕУРОЧНОЙ ДЕЯТЕЛЬНОСТИ</w:t>
            </w:r>
            <w:r w:rsidRPr="00675BBC">
              <w:rPr>
                <w:rFonts w:ascii="Times New Roman" w:hAnsi="Times New Roman" w:cs="Times New Roman"/>
                <w:noProof/>
                <w:webHidden/>
                <w:sz w:val="24"/>
                <w:szCs w:val="24"/>
              </w:rPr>
              <w:tab/>
            </w:r>
            <w:r w:rsidRPr="00675BBC">
              <w:rPr>
                <w:rFonts w:ascii="Times New Roman" w:hAnsi="Times New Roman" w:cs="Times New Roman"/>
                <w:noProof/>
                <w:webHidden/>
                <w:sz w:val="24"/>
                <w:szCs w:val="24"/>
              </w:rPr>
              <w:fldChar w:fldCharType="begin"/>
            </w:r>
            <w:r w:rsidRPr="00675BBC">
              <w:rPr>
                <w:rFonts w:ascii="Times New Roman" w:hAnsi="Times New Roman" w:cs="Times New Roman"/>
                <w:noProof/>
                <w:webHidden/>
                <w:sz w:val="24"/>
                <w:szCs w:val="24"/>
              </w:rPr>
              <w:instrText xml:space="preserve"> PAGEREF _Toc152010558 \h </w:instrText>
            </w:r>
            <w:r w:rsidRPr="00675BBC">
              <w:rPr>
                <w:rFonts w:ascii="Times New Roman" w:hAnsi="Times New Roman" w:cs="Times New Roman"/>
                <w:noProof/>
                <w:webHidden/>
                <w:sz w:val="24"/>
                <w:szCs w:val="24"/>
              </w:rPr>
            </w:r>
            <w:r w:rsidRPr="00675BBC">
              <w:rPr>
                <w:rFonts w:ascii="Times New Roman" w:hAnsi="Times New Roman" w:cs="Times New Roman"/>
                <w:noProof/>
                <w:webHidden/>
                <w:sz w:val="24"/>
                <w:szCs w:val="24"/>
              </w:rPr>
              <w:fldChar w:fldCharType="separate"/>
            </w:r>
            <w:r w:rsidRPr="00675BBC">
              <w:rPr>
                <w:rFonts w:ascii="Times New Roman" w:hAnsi="Times New Roman" w:cs="Times New Roman"/>
                <w:noProof/>
                <w:webHidden/>
                <w:sz w:val="24"/>
                <w:szCs w:val="24"/>
              </w:rPr>
              <w:t>352</w:t>
            </w:r>
            <w:r w:rsidRPr="00675BBC">
              <w:rPr>
                <w:rFonts w:ascii="Times New Roman" w:hAnsi="Times New Roman" w:cs="Times New Roman"/>
                <w:noProof/>
                <w:webHidden/>
                <w:sz w:val="24"/>
                <w:szCs w:val="24"/>
              </w:rPr>
              <w:fldChar w:fldCharType="end"/>
            </w:r>
          </w:hyperlink>
        </w:p>
        <w:p w:rsidR="00F70FDB" w:rsidRPr="00675BBC" w:rsidRDefault="00F70FDB" w:rsidP="009F5B16">
          <w:pPr>
            <w:spacing w:line="276" w:lineRule="auto"/>
          </w:pPr>
          <w:r w:rsidRPr="00675BBC">
            <w:fldChar w:fldCharType="end"/>
          </w:r>
        </w:p>
      </w:sdtContent>
    </w:sdt>
    <w:tbl>
      <w:tblPr>
        <w:tblW w:w="9606" w:type="dxa"/>
        <w:tblLook w:val="00A0" w:firstRow="1" w:lastRow="0" w:firstColumn="1" w:lastColumn="0" w:noHBand="0" w:noVBand="0"/>
      </w:tblPr>
      <w:tblGrid>
        <w:gridCol w:w="675"/>
        <w:gridCol w:w="8505"/>
        <w:gridCol w:w="426"/>
      </w:tblGrid>
      <w:tr w:rsidR="005A0304" w:rsidRPr="00675BBC" w:rsidTr="00303896">
        <w:tc>
          <w:tcPr>
            <w:tcW w:w="675" w:type="dxa"/>
          </w:tcPr>
          <w:p w:rsidR="002402A7" w:rsidRPr="00675BBC" w:rsidRDefault="00BB0CFE" w:rsidP="009F5B16">
            <w:pPr>
              <w:spacing w:line="276" w:lineRule="auto"/>
            </w:pPr>
            <w:bookmarkStart w:id="1" w:name="_Hlk140442963"/>
            <w:bookmarkEnd w:id="0"/>
            <w:r w:rsidRPr="00675BBC">
              <w:t>1</w:t>
            </w:r>
            <w:r w:rsidR="00675BBC">
              <w:t>1</w:t>
            </w:r>
          </w:p>
        </w:tc>
        <w:tc>
          <w:tcPr>
            <w:tcW w:w="8505" w:type="dxa"/>
          </w:tcPr>
          <w:p w:rsidR="002402A7" w:rsidRPr="00675BBC" w:rsidRDefault="002402A7" w:rsidP="009F5B16">
            <w:pPr>
              <w:spacing w:line="276" w:lineRule="auto"/>
              <w:jc w:val="both"/>
            </w:pPr>
            <w:r w:rsidRPr="00675BBC">
              <w:t xml:space="preserve">ПРИЛОЖЕНИЯ </w:t>
            </w:r>
          </w:p>
        </w:tc>
        <w:tc>
          <w:tcPr>
            <w:tcW w:w="426" w:type="dxa"/>
          </w:tcPr>
          <w:p w:rsidR="002402A7" w:rsidRPr="00675BBC" w:rsidRDefault="002402A7" w:rsidP="009F5B16">
            <w:pPr>
              <w:spacing w:line="276" w:lineRule="auto"/>
              <w:jc w:val="center"/>
              <w:rPr>
                <w:color w:val="FF0000"/>
              </w:rPr>
            </w:pPr>
          </w:p>
        </w:tc>
      </w:tr>
      <w:tr w:rsidR="005A0304" w:rsidRPr="00675BBC" w:rsidTr="00303896">
        <w:tc>
          <w:tcPr>
            <w:tcW w:w="675" w:type="dxa"/>
          </w:tcPr>
          <w:p w:rsidR="00BB0CFE" w:rsidRPr="00675BBC" w:rsidRDefault="00BB0CFE" w:rsidP="009F5B16">
            <w:pPr>
              <w:spacing w:line="276" w:lineRule="auto"/>
            </w:pPr>
            <w:r w:rsidRPr="00675BBC">
              <w:t>1</w:t>
            </w:r>
            <w:r w:rsidR="00675BBC">
              <w:t>1</w:t>
            </w:r>
            <w:r w:rsidRPr="00675BBC">
              <w:t>.1</w:t>
            </w:r>
          </w:p>
        </w:tc>
        <w:tc>
          <w:tcPr>
            <w:tcW w:w="8505" w:type="dxa"/>
          </w:tcPr>
          <w:p w:rsidR="00BB0CFE" w:rsidRPr="00675BBC" w:rsidRDefault="00BB0CFE" w:rsidP="009F5B16">
            <w:pPr>
              <w:spacing w:line="276" w:lineRule="auto"/>
              <w:jc w:val="both"/>
            </w:pPr>
            <w:r w:rsidRPr="00675BBC">
              <w:rPr>
                <w:lang w:eastAsia="en-US"/>
              </w:rPr>
              <w:t>Учебный план</w:t>
            </w:r>
          </w:p>
        </w:tc>
        <w:tc>
          <w:tcPr>
            <w:tcW w:w="426" w:type="dxa"/>
          </w:tcPr>
          <w:p w:rsidR="00BB0CFE" w:rsidRPr="00675BBC" w:rsidRDefault="00BB0CFE" w:rsidP="009F5B16">
            <w:pPr>
              <w:spacing w:line="276" w:lineRule="auto"/>
              <w:jc w:val="center"/>
              <w:rPr>
                <w:color w:val="FF0000"/>
              </w:rPr>
            </w:pPr>
          </w:p>
        </w:tc>
      </w:tr>
      <w:tr w:rsidR="005A0304" w:rsidRPr="00675BBC" w:rsidTr="00303896">
        <w:tc>
          <w:tcPr>
            <w:tcW w:w="675" w:type="dxa"/>
          </w:tcPr>
          <w:p w:rsidR="00BB0CFE" w:rsidRPr="00675BBC" w:rsidRDefault="00BB0CFE" w:rsidP="009F5B16">
            <w:pPr>
              <w:spacing w:line="276" w:lineRule="auto"/>
            </w:pPr>
            <w:r w:rsidRPr="00675BBC">
              <w:t>1</w:t>
            </w:r>
            <w:r w:rsidR="00675BBC">
              <w:t>1</w:t>
            </w:r>
            <w:r w:rsidRPr="00675BBC">
              <w:t>.2</w:t>
            </w:r>
          </w:p>
        </w:tc>
        <w:tc>
          <w:tcPr>
            <w:tcW w:w="8505" w:type="dxa"/>
          </w:tcPr>
          <w:p w:rsidR="00BB0CFE" w:rsidRPr="00675BBC" w:rsidRDefault="00BB0CFE" w:rsidP="009F5B16">
            <w:pPr>
              <w:spacing w:line="276" w:lineRule="auto"/>
              <w:jc w:val="both"/>
              <w:rPr>
                <w:lang w:eastAsia="en-US"/>
              </w:rPr>
            </w:pPr>
            <w:r w:rsidRPr="00675BBC">
              <w:rPr>
                <w:lang w:eastAsia="en-US"/>
              </w:rPr>
              <w:t>Календарный график</w:t>
            </w:r>
          </w:p>
        </w:tc>
        <w:tc>
          <w:tcPr>
            <w:tcW w:w="426" w:type="dxa"/>
          </w:tcPr>
          <w:p w:rsidR="00BB0CFE" w:rsidRPr="00675BBC" w:rsidRDefault="00BB0CFE" w:rsidP="009F5B16">
            <w:pPr>
              <w:spacing w:line="276" w:lineRule="auto"/>
              <w:jc w:val="center"/>
              <w:rPr>
                <w:color w:val="FF0000"/>
              </w:rPr>
            </w:pPr>
          </w:p>
        </w:tc>
      </w:tr>
      <w:tr w:rsidR="005A0304" w:rsidRPr="00675BBC" w:rsidTr="00303896">
        <w:tc>
          <w:tcPr>
            <w:tcW w:w="675" w:type="dxa"/>
          </w:tcPr>
          <w:p w:rsidR="00BB0CFE" w:rsidRPr="00675BBC" w:rsidRDefault="00BB0CFE" w:rsidP="009F5B16">
            <w:pPr>
              <w:spacing w:line="276" w:lineRule="auto"/>
            </w:pPr>
            <w:r w:rsidRPr="00675BBC">
              <w:t>1</w:t>
            </w:r>
            <w:r w:rsidR="00675BBC">
              <w:t>1</w:t>
            </w:r>
            <w:r w:rsidRPr="00675BBC">
              <w:t>.3</w:t>
            </w:r>
          </w:p>
        </w:tc>
        <w:tc>
          <w:tcPr>
            <w:tcW w:w="8505" w:type="dxa"/>
          </w:tcPr>
          <w:p w:rsidR="00BB0CFE" w:rsidRPr="00675BBC" w:rsidRDefault="00BB0CFE" w:rsidP="009F5B16">
            <w:pPr>
              <w:spacing w:line="276" w:lineRule="auto"/>
              <w:jc w:val="both"/>
              <w:rPr>
                <w:lang w:eastAsia="en-US"/>
              </w:rPr>
            </w:pPr>
            <w:r w:rsidRPr="00675BBC">
              <w:rPr>
                <w:lang w:eastAsia="en-US"/>
              </w:rPr>
              <w:t>Рабочие учебные программы</w:t>
            </w:r>
            <w:r w:rsidR="005B7622" w:rsidRPr="00675BBC">
              <w:rPr>
                <w:lang w:eastAsia="en-US"/>
              </w:rPr>
              <w:t xml:space="preserve"> </w:t>
            </w:r>
            <w:r w:rsidRPr="00675BBC">
              <w:rPr>
                <w:lang w:eastAsia="en-US"/>
              </w:rPr>
              <w:t>учебных дисциплин, междисциплинарных курсов, учебной и производственной практик.</w:t>
            </w:r>
          </w:p>
        </w:tc>
        <w:tc>
          <w:tcPr>
            <w:tcW w:w="426" w:type="dxa"/>
          </w:tcPr>
          <w:p w:rsidR="00BB0CFE" w:rsidRPr="00675BBC" w:rsidRDefault="00BB0CFE" w:rsidP="009F5B16">
            <w:pPr>
              <w:spacing w:line="276" w:lineRule="auto"/>
              <w:jc w:val="center"/>
              <w:rPr>
                <w:color w:val="FF0000"/>
              </w:rPr>
            </w:pPr>
          </w:p>
        </w:tc>
      </w:tr>
      <w:tr w:rsidR="005A0304" w:rsidRPr="00675BBC" w:rsidTr="00303896">
        <w:tc>
          <w:tcPr>
            <w:tcW w:w="675" w:type="dxa"/>
          </w:tcPr>
          <w:p w:rsidR="00BB0CFE" w:rsidRPr="00675BBC" w:rsidRDefault="00BB0CFE" w:rsidP="009F5B16">
            <w:pPr>
              <w:spacing w:line="276" w:lineRule="auto"/>
            </w:pPr>
            <w:r w:rsidRPr="00675BBC">
              <w:t>1</w:t>
            </w:r>
            <w:r w:rsidR="00675BBC">
              <w:t>1</w:t>
            </w:r>
            <w:r w:rsidRPr="00675BBC">
              <w:t>.4</w:t>
            </w:r>
          </w:p>
        </w:tc>
        <w:tc>
          <w:tcPr>
            <w:tcW w:w="8505" w:type="dxa"/>
          </w:tcPr>
          <w:p w:rsidR="00BB0CFE" w:rsidRPr="00675BBC" w:rsidRDefault="00BB0CFE" w:rsidP="009F5B16">
            <w:pPr>
              <w:spacing w:line="276" w:lineRule="auto"/>
              <w:jc w:val="both"/>
              <w:rPr>
                <w:lang w:eastAsia="en-US"/>
              </w:rPr>
            </w:pPr>
            <w:r w:rsidRPr="00675BBC">
              <w:rPr>
                <w:lang w:eastAsia="en-US"/>
              </w:rPr>
              <w:t>Фонд оценочных средств промежуточной и текущей аттестации</w:t>
            </w:r>
          </w:p>
        </w:tc>
        <w:tc>
          <w:tcPr>
            <w:tcW w:w="426" w:type="dxa"/>
          </w:tcPr>
          <w:p w:rsidR="00BB0CFE" w:rsidRPr="00675BBC" w:rsidRDefault="00BB0CFE" w:rsidP="009F5B16">
            <w:pPr>
              <w:spacing w:line="276" w:lineRule="auto"/>
              <w:jc w:val="center"/>
              <w:rPr>
                <w:color w:val="FF0000"/>
              </w:rPr>
            </w:pPr>
          </w:p>
        </w:tc>
      </w:tr>
    </w:tbl>
    <w:p w:rsidR="00DF4A4B" w:rsidRPr="008B38E1" w:rsidRDefault="00DF4A4B" w:rsidP="008B38E1">
      <w:pPr>
        <w:pStyle w:val="3"/>
        <w:rPr>
          <w:rFonts w:ascii="Times New Roman" w:hAnsi="Times New Roman"/>
          <w:sz w:val="24"/>
          <w:szCs w:val="24"/>
        </w:rPr>
      </w:pPr>
      <w:bookmarkStart w:id="2" w:name="_Toc149687662"/>
      <w:bookmarkStart w:id="3" w:name="_Toc149688013"/>
      <w:bookmarkStart w:id="4" w:name="_Toc149688177"/>
      <w:bookmarkStart w:id="5" w:name="_Toc149688192"/>
      <w:bookmarkStart w:id="6" w:name="_Toc149688248"/>
      <w:bookmarkStart w:id="7" w:name="_Toc149693815"/>
      <w:bookmarkStart w:id="8" w:name="_Toc152010523"/>
      <w:bookmarkStart w:id="9" w:name="_GoBack"/>
      <w:bookmarkEnd w:id="9"/>
      <w:r w:rsidRPr="008B38E1">
        <w:rPr>
          <w:rFonts w:ascii="Times New Roman" w:hAnsi="Times New Roman"/>
          <w:sz w:val="24"/>
          <w:szCs w:val="24"/>
        </w:rPr>
        <w:lastRenderedPageBreak/>
        <w:t>1.</w:t>
      </w:r>
      <w:r w:rsidRPr="008B38E1">
        <w:rPr>
          <w:rFonts w:ascii="Times New Roman" w:hAnsi="Times New Roman"/>
          <w:sz w:val="24"/>
          <w:szCs w:val="24"/>
        </w:rPr>
        <w:tab/>
        <w:t>ОБЩИЕ ПОЛОЖЕНИЯ</w:t>
      </w:r>
      <w:bookmarkEnd w:id="2"/>
      <w:bookmarkEnd w:id="3"/>
      <w:bookmarkEnd w:id="4"/>
      <w:bookmarkEnd w:id="5"/>
      <w:bookmarkEnd w:id="6"/>
      <w:bookmarkEnd w:id="7"/>
      <w:bookmarkEnd w:id="8"/>
    </w:p>
    <w:p w:rsidR="00DF4A4B" w:rsidRPr="0051081A" w:rsidRDefault="00DF4A4B" w:rsidP="00EE06F2">
      <w:pPr>
        <w:tabs>
          <w:tab w:val="left" w:pos="0"/>
          <w:tab w:val="right" w:leader="underscore" w:pos="9639"/>
        </w:tabs>
        <w:ind w:firstLine="567"/>
        <w:jc w:val="both"/>
        <w:rPr>
          <w:bCs/>
        </w:rPr>
      </w:pPr>
      <w:bookmarkStart w:id="10" w:name="_Toc152010524"/>
      <w:r w:rsidRPr="00936411">
        <w:rPr>
          <w:rStyle w:val="afffffffa"/>
          <w:rFonts w:ascii="Times New Roman" w:hAnsi="Times New Roman"/>
          <w:b/>
          <w:bCs/>
        </w:rPr>
        <w:t xml:space="preserve">1.1. Нормативно-правовые основания разработки основной </w:t>
      </w:r>
      <w:r w:rsidR="007B1C60" w:rsidRPr="00936411">
        <w:rPr>
          <w:rStyle w:val="afffffffa"/>
          <w:rFonts w:ascii="Times New Roman" w:hAnsi="Times New Roman"/>
          <w:b/>
          <w:bCs/>
        </w:rPr>
        <w:t>профессио</w:t>
      </w:r>
      <w:r w:rsidR="00936411" w:rsidRPr="00936411">
        <w:rPr>
          <w:rStyle w:val="afffffffa"/>
          <w:rFonts w:ascii="Times New Roman" w:hAnsi="Times New Roman"/>
          <w:b/>
          <w:bCs/>
        </w:rPr>
        <w:t>н</w:t>
      </w:r>
      <w:r w:rsidR="007B1C60" w:rsidRPr="00936411">
        <w:rPr>
          <w:rStyle w:val="afffffffa"/>
          <w:rFonts w:ascii="Times New Roman" w:hAnsi="Times New Roman"/>
          <w:b/>
          <w:bCs/>
        </w:rPr>
        <w:t xml:space="preserve">альной </w:t>
      </w:r>
      <w:r w:rsidRPr="00936411">
        <w:rPr>
          <w:rStyle w:val="afffffffa"/>
          <w:rFonts w:ascii="Times New Roman" w:hAnsi="Times New Roman"/>
          <w:b/>
          <w:bCs/>
        </w:rPr>
        <w:t>образовательной программы</w:t>
      </w:r>
      <w:bookmarkEnd w:id="10"/>
      <w:r w:rsidRPr="00936411">
        <w:rPr>
          <w:rStyle w:val="afffffffa"/>
          <w:rFonts w:ascii="Times New Roman" w:hAnsi="Times New Roman"/>
          <w:b/>
          <w:bCs/>
        </w:rPr>
        <w:t xml:space="preserve"> </w:t>
      </w:r>
    </w:p>
    <w:p w:rsidR="00DF4A4B" w:rsidRPr="0051081A" w:rsidRDefault="00DF4A4B" w:rsidP="00EE06F2">
      <w:pPr>
        <w:tabs>
          <w:tab w:val="left" w:pos="2127"/>
          <w:tab w:val="right" w:leader="underscore" w:pos="9639"/>
        </w:tabs>
        <w:ind w:firstLine="567"/>
        <w:jc w:val="both"/>
        <w:rPr>
          <w:i/>
          <w:sz w:val="20"/>
          <w:szCs w:val="20"/>
        </w:rPr>
      </w:pPr>
      <w:r w:rsidRPr="0051081A">
        <w:t>О</w:t>
      </w:r>
      <w:r w:rsidR="007B1C60">
        <w:t>П</w:t>
      </w:r>
      <w:r w:rsidRPr="0051081A">
        <w:t>ОП СПО</w:t>
      </w:r>
      <w:r w:rsidRPr="0051081A">
        <w:rPr>
          <w:shd w:val="clear" w:color="auto" w:fill="FFFFFF"/>
        </w:rPr>
        <w:t xml:space="preserve"> определяет объем и содержание образования, планируемые результаты освоения образовательной программы, условия образовательной деятельности по реализации образовательной программы подготовки квалифицированных рабочих, служащих по профессии 15.01.05 Сварщик (ручной и частично механизированной сварки (наплавки)</w:t>
      </w:r>
    </w:p>
    <w:p w:rsidR="00DF4A4B" w:rsidRPr="0051081A" w:rsidRDefault="00DF4A4B" w:rsidP="00EE06F2">
      <w:pPr>
        <w:tabs>
          <w:tab w:val="left" w:pos="2127"/>
          <w:tab w:val="right" w:leader="underscore" w:pos="9639"/>
        </w:tabs>
        <w:ind w:firstLine="567"/>
        <w:jc w:val="both"/>
      </w:pPr>
      <w:r w:rsidRPr="0051081A">
        <w:t>Нормативную правовую основу разработки примерной О</w:t>
      </w:r>
      <w:r w:rsidR="007B1C60">
        <w:t>П</w:t>
      </w:r>
      <w:r w:rsidRPr="0051081A">
        <w:t>ОП СПО в последней редакции составляют:</w:t>
      </w:r>
    </w:p>
    <w:p w:rsidR="00DF4A4B" w:rsidRPr="0051081A" w:rsidRDefault="00DF4A4B" w:rsidP="0075122E">
      <w:pPr>
        <w:tabs>
          <w:tab w:val="left" w:pos="567"/>
          <w:tab w:val="left" w:pos="2127"/>
          <w:tab w:val="right" w:leader="underscore" w:pos="9639"/>
        </w:tabs>
        <w:ind w:firstLine="567"/>
        <w:jc w:val="both"/>
      </w:pPr>
      <w:r w:rsidRPr="0051081A">
        <w:t>федеральный закон от 29.12.2012 № 273-ФЗ «Об образовании в Российской Федерации»;</w:t>
      </w:r>
    </w:p>
    <w:p w:rsidR="00DF4A4B" w:rsidRPr="0051081A" w:rsidRDefault="00DF4A4B" w:rsidP="00A66FC8">
      <w:pPr>
        <w:tabs>
          <w:tab w:val="left" w:pos="2127"/>
          <w:tab w:val="right" w:leader="underscore" w:pos="9639"/>
        </w:tabs>
        <w:ind w:firstLine="567"/>
        <w:jc w:val="both"/>
      </w:pPr>
      <w:r w:rsidRPr="0051081A">
        <w:t>федеральный государственный образовательный стандарт (ФГОС) по профессии среднего профессионального образования (СПО) 15.01.05 Сварщик (ручной и частично механизированной сварки (наплавки) (утв. </w:t>
      </w:r>
      <w:hyperlink r:id="rId11" w:anchor="0" w:history="1">
        <w:r w:rsidRPr="0051081A">
          <w:t>приказом</w:t>
        </w:r>
      </w:hyperlink>
      <w:r w:rsidRPr="0051081A">
        <w:t xml:space="preserve"> Министерства образования и науки РФ от 29 января </w:t>
      </w:r>
      <w:smartTag w:uri="urn:schemas-microsoft-com:office:smarttags" w:element="metricconverter">
        <w:smartTagPr>
          <w:attr w:name="ProductID" w:val="2016 г"/>
        </w:smartTagPr>
        <w:r w:rsidRPr="0051081A">
          <w:t>2016 г</w:t>
        </w:r>
      </w:smartTag>
      <w:r w:rsidRPr="0051081A">
        <w:t xml:space="preserve">. N 50, Зарегистрировано в Минюсте РФ 24 февраля </w:t>
      </w:r>
      <w:smartTag w:uri="urn:schemas-microsoft-com:office:smarttags" w:element="metricconverter">
        <w:smartTagPr>
          <w:attr w:name="ProductID" w:val="2016 г"/>
        </w:smartTagPr>
        <w:r w:rsidRPr="0051081A">
          <w:t>2016 г</w:t>
        </w:r>
      </w:smartTag>
      <w:r w:rsidRPr="0051081A">
        <w:t>. Регистрационный № 41197)</w:t>
      </w:r>
    </w:p>
    <w:p w:rsidR="007B1C60" w:rsidRPr="00191373" w:rsidRDefault="007B1C60" w:rsidP="007B1C60">
      <w:pPr>
        <w:widowControl w:val="0"/>
        <w:spacing w:line="317" w:lineRule="exact"/>
        <w:jc w:val="both"/>
        <w:rPr>
          <w:color w:val="000000"/>
          <w:lang w:bidi="ru-RU"/>
        </w:rPr>
      </w:pPr>
      <w:r w:rsidRPr="00191373">
        <w:rPr>
          <w:color w:val="000000"/>
          <w:lang w:bidi="ru-RU"/>
        </w:rPr>
        <w:tab/>
        <w:t>Приказ министерства просвещения Российской Федерации от 01.09.2022 г. № 796 «О внесении изменений в федеральные образовательные стандарты среднего профессионального образования»</w:t>
      </w:r>
    </w:p>
    <w:p w:rsidR="007B1C60" w:rsidRPr="007B1C60" w:rsidRDefault="007B1C60" w:rsidP="007B1C60">
      <w:pPr>
        <w:widowControl w:val="0"/>
        <w:spacing w:line="317" w:lineRule="exact"/>
        <w:jc w:val="both"/>
        <w:rPr>
          <w:color w:val="000000"/>
          <w:lang w:bidi="ru-RU"/>
        </w:rPr>
      </w:pPr>
      <w:r w:rsidRPr="00191373">
        <w:rPr>
          <w:color w:val="000000"/>
          <w:lang w:bidi="ru-RU"/>
        </w:rPr>
        <w:t>-</w:t>
      </w:r>
      <w:r w:rsidRPr="00191373">
        <w:rPr>
          <w:color w:val="000000"/>
          <w:lang w:bidi="ru-RU"/>
        </w:rPr>
        <w:tab/>
        <w:t>Федеральный государственный</w:t>
      </w:r>
      <w:r w:rsidRPr="007B1C60">
        <w:rPr>
          <w:color w:val="000000"/>
          <w:lang w:bidi="ru-RU"/>
        </w:rPr>
        <w:t xml:space="preserve"> образовательный стандарт среднего общего образования", утвержденного приказом Министерства образования и науки РФ от 17 мая 2012 г. N 413;</w:t>
      </w:r>
    </w:p>
    <w:p w:rsidR="007B1C60" w:rsidRPr="007B1C60" w:rsidRDefault="007B1C60" w:rsidP="007B1C60">
      <w:pPr>
        <w:widowControl w:val="0"/>
        <w:spacing w:line="317" w:lineRule="exact"/>
        <w:jc w:val="both"/>
        <w:rPr>
          <w:color w:val="000000"/>
          <w:lang w:bidi="ru-RU"/>
        </w:rPr>
      </w:pPr>
      <w:r w:rsidRPr="007B1C60">
        <w:rPr>
          <w:color w:val="000000"/>
          <w:lang w:bidi="ru-RU"/>
        </w:rPr>
        <w:t>-</w:t>
      </w:r>
      <w:r w:rsidRPr="007B1C60">
        <w:rPr>
          <w:color w:val="000000"/>
          <w:lang w:bidi="ru-RU"/>
        </w:rPr>
        <w:tab/>
        <w:t>Приказ министерства просвещения Российской Федерации от 12.08.2022г №732 «О внесении изменений в федеральный государственный образовательный стандарт среднего общего образования, утвержденного приказом Министерства образования и науки РФ от 17 мая 2012 г. N 413»;</w:t>
      </w:r>
    </w:p>
    <w:p w:rsidR="007B1C60" w:rsidRDefault="007B1C60" w:rsidP="007B1C60">
      <w:pPr>
        <w:widowControl w:val="0"/>
        <w:spacing w:line="317" w:lineRule="exact"/>
        <w:jc w:val="both"/>
        <w:rPr>
          <w:color w:val="000000"/>
          <w:lang w:bidi="ru-RU"/>
        </w:rPr>
      </w:pPr>
      <w:r w:rsidRPr="007B1C60">
        <w:rPr>
          <w:color w:val="000000"/>
          <w:lang w:bidi="ru-RU"/>
        </w:rPr>
        <w:t>-</w:t>
      </w:r>
      <w:r w:rsidRPr="007B1C60">
        <w:rPr>
          <w:color w:val="000000"/>
          <w:lang w:bidi="ru-RU"/>
        </w:rPr>
        <w:tab/>
        <w:t xml:space="preserve">Приказ министерства просвещения Российской Федерации от 23.11.2022г №1014 «Об утверждении федеральной образовательной программы среднего общего образования»;  </w:t>
      </w:r>
    </w:p>
    <w:p w:rsidR="007B1C60" w:rsidRPr="007B1C60" w:rsidRDefault="007B1C60" w:rsidP="007B1C60">
      <w:pPr>
        <w:widowControl w:val="0"/>
        <w:spacing w:line="317" w:lineRule="exact"/>
        <w:jc w:val="both"/>
        <w:rPr>
          <w:color w:val="000000"/>
          <w:lang w:bidi="ru-RU"/>
        </w:rPr>
      </w:pPr>
      <w:r w:rsidRPr="007B1C60">
        <w:rPr>
          <w:color w:val="000000"/>
          <w:lang w:bidi="ru-RU"/>
        </w:rPr>
        <w:t>-</w:t>
      </w:r>
      <w:r w:rsidRPr="007B1C60">
        <w:rPr>
          <w:color w:val="000000"/>
          <w:lang w:bidi="ru-RU"/>
        </w:rPr>
        <w:tab/>
      </w:r>
      <w:r w:rsidR="00FE23A1" w:rsidRPr="00FE23A1">
        <w:rPr>
          <w:color w:val="000000"/>
          <w:lang w:bidi="ru-RU"/>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B1C60" w:rsidRPr="007B1C60" w:rsidRDefault="007B1C60" w:rsidP="007B1C60">
      <w:pPr>
        <w:widowControl w:val="0"/>
        <w:spacing w:line="317" w:lineRule="exact"/>
        <w:jc w:val="both"/>
        <w:rPr>
          <w:color w:val="000000"/>
          <w:lang w:bidi="ru-RU"/>
        </w:rPr>
      </w:pPr>
      <w:r w:rsidRPr="007B1C60">
        <w:rPr>
          <w:color w:val="000000"/>
          <w:lang w:bidi="ru-RU"/>
        </w:rPr>
        <w:t>-</w:t>
      </w:r>
      <w:r w:rsidRPr="007B1C60">
        <w:rPr>
          <w:color w:val="000000"/>
          <w:lang w:bidi="ru-RU"/>
        </w:rPr>
        <w:tab/>
        <w:t>Приказ Минпросвещения России (Министерства просвещения РФ) от 08 ноября 2021 г.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B1C60" w:rsidRPr="007B1C60" w:rsidRDefault="007B1C60" w:rsidP="007B1C60">
      <w:pPr>
        <w:widowControl w:val="0"/>
        <w:spacing w:line="317" w:lineRule="exact"/>
        <w:jc w:val="both"/>
        <w:rPr>
          <w:color w:val="000000"/>
          <w:highlight w:val="yellow"/>
          <w:lang w:bidi="ru-RU"/>
        </w:rPr>
      </w:pPr>
      <w:r w:rsidRPr="007B1C60">
        <w:rPr>
          <w:color w:val="000000"/>
          <w:lang w:bidi="ru-RU"/>
        </w:rPr>
        <w:t>-</w:t>
      </w:r>
      <w:r w:rsidRPr="007B1C60">
        <w:rPr>
          <w:color w:val="000000"/>
          <w:lang w:bidi="ru-RU"/>
        </w:rPr>
        <w:tab/>
      </w:r>
      <w:bookmarkStart w:id="11" w:name="_Hlk140584448"/>
      <w:r w:rsidRPr="007B1C60">
        <w:rPr>
          <w:color w:val="000000"/>
          <w:lang w:bidi="ru-RU"/>
        </w:rPr>
        <w:t>Приказ Министерства науки и высшего образования Российской Федерации и Министерства просвещения Российской Федерации от 05.08. 2020 № 885/390 (зарегистрировано в Минюсте России 11.09.2020 года № 59778) «О практической подготовке обучающихся»;</w:t>
      </w:r>
    </w:p>
    <w:bookmarkEnd w:id="11"/>
    <w:p w:rsidR="00C2793F" w:rsidRDefault="00C2793F" w:rsidP="00C2793F">
      <w:pPr>
        <w:ind w:firstLine="567"/>
        <w:jc w:val="both"/>
      </w:pPr>
      <w:r>
        <w:t>-</w:t>
      </w:r>
      <w:r>
        <w:tab/>
        <w:t xml:space="preserve">Примерные программы общеобразовательных дисциплин, рассмотренных на заседании Педагогического совета ФГБОУ ДПО ИРПО, протокол № 13 от 29 сентября 2022 г., утвержденные на заседании Совета по оценке содержания и качества примерных рабочих программ общеобразовательного и социально гуманитарного циклов среднего профессионального образования Протокол № 14 от «30» ноября 2022;  </w:t>
      </w:r>
    </w:p>
    <w:p w:rsidR="002C5A71" w:rsidRPr="0051081A" w:rsidRDefault="00C2793F" w:rsidP="00C2793F">
      <w:pPr>
        <w:ind w:firstLine="567"/>
        <w:jc w:val="both"/>
      </w:pPr>
      <w:r>
        <w:t>-</w:t>
      </w:r>
      <w:r>
        <w:tab/>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РФ от 01.02.2023г №05-592 «О направлении рекомендаций»)</w:t>
      </w:r>
    </w:p>
    <w:p w:rsidR="00936411" w:rsidRPr="00936411" w:rsidRDefault="00DF4A4B" w:rsidP="00936411">
      <w:pPr>
        <w:pStyle w:val="afffffff9"/>
        <w:jc w:val="left"/>
        <w:rPr>
          <w:rFonts w:ascii="Times New Roman" w:hAnsi="Times New Roman"/>
          <w:b/>
          <w:bCs/>
        </w:rPr>
      </w:pPr>
      <w:bookmarkStart w:id="12" w:name="_Toc149688196"/>
      <w:bookmarkStart w:id="13" w:name="_Toc149688252"/>
      <w:bookmarkStart w:id="14" w:name="_Toc149693819"/>
      <w:bookmarkStart w:id="15" w:name="_Toc152010525"/>
      <w:r w:rsidRPr="00936411">
        <w:rPr>
          <w:rFonts w:ascii="Times New Roman" w:hAnsi="Times New Roman"/>
          <w:b/>
          <w:bCs/>
        </w:rPr>
        <w:t xml:space="preserve">1.2. </w:t>
      </w:r>
      <w:bookmarkStart w:id="16" w:name="_Toc149687663"/>
      <w:bookmarkStart w:id="17" w:name="_Toc149688014"/>
      <w:bookmarkStart w:id="18" w:name="_Toc149688178"/>
      <w:bookmarkStart w:id="19" w:name="_Toc149688198"/>
      <w:bookmarkStart w:id="20" w:name="_Toc149688254"/>
      <w:bookmarkStart w:id="21" w:name="_Toc149693821"/>
      <w:bookmarkEnd w:id="12"/>
      <w:bookmarkEnd w:id="13"/>
      <w:bookmarkEnd w:id="14"/>
      <w:r w:rsidR="00936411" w:rsidRPr="00936411">
        <w:rPr>
          <w:rFonts w:ascii="Times New Roman" w:hAnsi="Times New Roman"/>
          <w:b/>
          <w:bCs/>
        </w:rPr>
        <w:t>Используемые сокращения</w:t>
      </w:r>
      <w:bookmarkEnd w:id="15"/>
    </w:p>
    <w:p w:rsidR="00936411" w:rsidRDefault="00936411" w:rsidP="00936411">
      <w:pPr>
        <w:tabs>
          <w:tab w:val="left" w:pos="0"/>
          <w:tab w:val="right" w:leader="underscore" w:pos="9639"/>
        </w:tabs>
        <w:ind w:firstLine="567"/>
        <w:jc w:val="both"/>
        <w:rPr>
          <w:bCs/>
        </w:rPr>
      </w:pPr>
      <w:r>
        <w:rPr>
          <w:bCs/>
        </w:rPr>
        <w:lastRenderedPageBreak/>
        <w:t xml:space="preserve">ОПОП – основная профессиональная образовательная программа </w:t>
      </w:r>
    </w:p>
    <w:p w:rsidR="00936411" w:rsidRPr="00936411" w:rsidRDefault="00936411" w:rsidP="00936411">
      <w:pPr>
        <w:tabs>
          <w:tab w:val="left" w:pos="0"/>
          <w:tab w:val="right" w:leader="underscore" w:pos="9639"/>
        </w:tabs>
        <w:ind w:firstLine="567"/>
        <w:jc w:val="both"/>
        <w:rPr>
          <w:bCs/>
        </w:rPr>
      </w:pPr>
      <w:r w:rsidRPr="00936411">
        <w:rPr>
          <w:bCs/>
        </w:rPr>
        <w:t>СПО - среднее профессиональное образование;</w:t>
      </w:r>
    </w:p>
    <w:p w:rsidR="00936411" w:rsidRPr="00936411" w:rsidRDefault="00936411" w:rsidP="00936411">
      <w:pPr>
        <w:tabs>
          <w:tab w:val="left" w:pos="0"/>
          <w:tab w:val="right" w:leader="underscore" w:pos="9639"/>
        </w:tabs>
        <w:ind w:firstLine="567"/>
        <w:jc w:val="both"/>
        <w:rPr>
          <w:bCs/>
        </w:rPr>
      </w:pPr>
      <w:r w:rsidRPr="00936411">
        <w:rPr>
          <w:bCs/>
        </w:rPr>
        <w:t>ФГОС СПО - федеральный государственный образовательный стандарт среднего профессионального образования;</w:t>
      </w:r>
    </w:p>
    <w:p w:rsidR="00936411" w:rsidRPr="00936411" w:rsidRDefault="00936411" w:rsidP="00936411">
      <w:pPr>
        <w:tabs>
          <w:tab w:val="left" w:pos="0"/>
          <w:tab w:val="right" w:leader="underscore" w:pos="9639"/>
        </w:tabs>
        <w:ind w:firstLine="567"/>
        <w:jc w:val="both"/>
        <w:rPr>
          <w:bCs/>
        </w:rPr>
      </w:pPr>
      <w:r w:rsidRPr="00936411">
        <w:rPr>
          <w:bCs/>
        </w:rPr>
        <w:t>ППКРС - программа подготовки квалифицированных рабочих, служащих по профессии;</w:t>
      </w:r>
    </w:p>
    <w:p w:rsidR="00936411" w:rsidRPr="00936411" w:rsidRDefault="00936411" w:rsidP="00936411">
      <w:pPr>
        <w:tabs>
          <w:tab w:val="left" w:pos="0"/>
          <w:tab w:val="right" w:leader="underscore" w:pos="9639"/>
        </w:tabs>
        <w:ind w:firstLine="567"/>
        <w:jc w:val="both"/>
        <w:rPr>
          <w:bCs/>
        </w:rPr>
      </w:pPr>
      <w:r w:rsidRPr="00936411">
        <w:rPr>
          <w:bCs/>
        </w:rPr>
        <w:t>ОК - общая компетенция;</w:t>
      </w:r>
    </w:p>
    <w:p w:rsidR="00936411" w:rsidRPr="00936411" w:rsidRDefault="00936411" w:rsidP="00936411">
      <w:pPr>
        <w:tabs>
          <w:tab w:val="left" w:pos="0"/>
          <w:tab w:val="right" w:leader="underscore" w:pos="9639"/>
        </w:tabs>
        <w:ind w:firstLine="567"/>
        <w:jc w:val="both"/>
        <w:rPr>
          <w:bCs/>
        </w:rPr>
      </w:pPr>
      <w:r w:rsidRPr="00936411">
        <w:rPr>
          <w:bCs/>
        </w:rPr>
        <w:t xml:space="preserve">ОП </w:t>
      </w:r>
      <w:r w:rsidR="00D966BB">
        <w:rPr>
          <w:bCs/>
        </w:rPr>
        <w:t>–</w:t>
      </w:r>
      <w:r w:rsidRPr="00936411">
        <w:rPr>
          <w:bCs/>
        </w:rPr>
        <w:t xml:space="preserve"> общепрофессиональные</w:t>
      </w:r>
      <w:r w:rsidR="00D966BB">
        <w:rPr>
          <w:bCs/>
        </w:rPr>
        <w:t xml:space="preserve"> дисциплины</w:t>
      </w:r>
      <w:r w:rsidRPr="00936411">
        <w:rPr>
          <w:bCs/>
        </w:rPr>
        <w:t>;</w:t>
      </w:r>
    </w:p>
    <w:p w:rsidR="00936411" w:rsidRPr="00936411" w:rsidRDefault="00936411" w:rsidP="00936411">
      <w:pPr>
        <w:tabs>
          <w:tab w:val="left" w:pos="0"/>
          <w:tab w:val="right" w:leader="underscore" w:pos="9639"/>
        </w:tabs>
        <w:ind w:firstLine="567"/>
        <w:jc w:val="both"/>
        <w:rPr>
          <w:bCs/>
        </w:rPr>
      </w:pPr>
      <w:r w:rsidRPr="00936411">
        <w:rPr>
          <w:bCs/>
        </w:rPr>
        <w:t>ПК - профессиональная компетенция;</w:t>
      </w:r>
    </w:p>
    <w:p w:rsidR="00936411" w:rsidRPr="00936411" w:rsidRDefault="00936411" w:rsidP="00936411">
      <w:pPr>
        <w:tabs>
          <w:tab w:val="left" w:pos="0"/>
          <w:tab w:val="right" w:leader="underscore" w:pos="9639"/>
        </w:tabs>
        <w:ind w:firstLine="567"/>
        <w:jc w:val="both"/>
        <w:rPr>
          <w:bCs/>
        </w:rPr>
      </w:pPr>
      <w:r w:rsidRPr="00936411">
        <w:rPr>
          <w:bCs/>
        </w:rPr>
        <w:t>ПМ - профессиональный модуль;</w:t>
      </w:r>
    </w:p>
    <w:p w:rsidR="00DF4A4B" w:rsidRPr="0051081A" w:rsidRDefault="00936411" w:rsidP="00936411">
      <w:pPr>
        <w:tabs>
          <w:tab w:val="left" w:pos="0"/>
          <w:tab w:val="right" w:leader="underscore" w:pos="9639"/>
        </w:tabs>
        <w:ind w:firstLine="567"/>
        <w:jc w:val="both"/>
      </w:pPr>
      <w:r w:rsidRPr="00936411">
        <w:rPr>
          <w:bCs/>
        </w:rPr>
        <w:t>МДК - междисциплинарный курс.</w:t>
      </w:r>
    </w:p>
    <w:bookmarkEnd w:id="1"/>
    <w:p w:rsidR="001C7E74" w:rsidRPr="0051081A" w:rsidRDefault="001C7E74" w:rsidP="001C7E74">
      <w:pPr>
        <w:tabs>
          <w:tab w:val="left" w:pos="0"/>
        </w:tabs>
        <w:ind w:left="714"/>
        <w:jc w:val="both"/>
        <w:rPr>
          <w:bCs/>
        </w:rPr>
      </w:pPr>
    </w:p>
    <w:p w:rsidR="00DF4A4B" w:rsidRPr="008B38E1" w:rsidRDefault="009A05F7" w:rsidP="008B38E1">
      <w:pPr>
        <w:pStyle w:val="3"/>
        <w:jc w:val="center"/>
        <w:rPr>
          <w:rFonts w:ascii="Times New Roman" w:hAnsi="Times New Roman"/>
          <w:sz w:val="24"/>
          <w:szCs w:val="24"/>
        </w:rPr>
      </w:pPr>
      <w:bookmarkStart w:id="22" w:name="_Hlk140443379"/>
      <w:bookmarkStart w:id="23" w:name="_Toc152010526"/>
      <w:r w:rsidRPr="008B38E1">
        <w:rPr>
          <w:rFonts w:ascii="Times New Roman" w:hAnsi="Times New Roman"/>
          <w:sz w:val="24"/>
          <w:szCs w:val="24"/>
        </w:rPr>
        <w:t xml:space="preserve">2. </w:t>
      </w:r>
      <w:r w:rsidR="00DF4A4B" w:rsidRPr="008B38E1">
        <w:rPr>
          <w:rFonts w:ascii="Times New Roman" w:hAnsi="Times New Roman"/>
          <w:sz w:val="24"/>
          <w:szCs w:val="24"/>
        </w:rPr>
        <w:t xml:space="preserve">ХАРАКТЕРИСТИКА </w:t>
      </w:r>
      <w:r w:rsidR="00D966BB" w:rsidRPr="008B38E1">
        <w:rPr>
          <w:rFonts w:ascii="Times New Roman" w:hAnsi="Times New Roman"/>
          <w:sz w:val="24"/>
          <w:szCs w:val="24"/>
        </w:rPr>
        <w:t>ПРОФЕССИОНАЛЬНОЙ ДЕЯТЕЛЬНОСТИ ВЫПУСКНИКОВ</w:t>
      </w:r>
      <w:bookmarkEnd w:id="23"/>
    </w:p>
    <w:p w:rsidR="00DF4A4B" w:rsidRPr="0051081A" w:rsidRDefault="00DF4A4B" w:rsidP="00EE06F2">
      <w:pPr>
        <w:ind w:left="720"/>
      </w:pPr>
    </w:p>
    <w:p w:rsidR="00DF4A4B" w:rsidRPr="009A05F7" w:rsidRDefault="00DF4A4B" w:rsidP="009A05F7">
      <w:pPr>
        <w:pStyle w:val="afffffff9"/>
        <w:jc w:val="left"/>
        <w:rPr>
          <w:rFonts w:ascii="Times New Roman" w:hAnsi="Times New Roman"/>
          <w:b/>
          <w:bCs/>
        </w:rPr>
      </w:pPr>
      <w:bookmarkStart w:id="24" w:name="_Toc152010527"/>
      <w:r w:rsidRPr="009A05F7">
        <w:rPr>
          <w:rFonts w:ascii="Times New Roman" w:hAnsi="Times New Roman"/>
          <w:b/>
          <w:bCs/>
        </w:rPr>
        <w:t xml:space="preserve">2.1. </w:t>
      </w:r>
      <w:r w:rsidR="00B975DC" w:rsidRPr="00B975DC">
        <w:rPr>
          <w:rFonts w:ascii="Times New Roman" w:hAnsi="Times New Roman"/>
          <w:b/>
          <w:bCs/>
        </w:rPr>
        <w:t>Сроки получения СПО по профессии 15.01.05 Сварщик (ручной и частично механизированной сварки (наплавки)</w:t>
      </w:r>
      <w:bookmarkEnd w:id="24"/>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365"/>
        <w:gridCol w:w="2494"/>
      </w:tblGrid>
      <w:tr w:rsidR="00B975DC" w:rsidRPr="00B975DC" w:rsidTr="00B975DC">
        <w:tc>
          <w:tcPr>
            <w:tcW w:w="2778" w:type="dxa"/>
          </w:tcPr>
          <w:p w:rsidR="00B975DC" w:rsidRPr="00B975DC" w:rsidRDefault="00B975DC" w:rsidP="00B975DC">
            <w:pPr>
              <w:widowControl w:val="0"/>
              <w:autoSpaceDE w:val="0"/>
              <w:autoSpaceDN w:val="0"/>
              <w:jc w:val="center"/>
              <w:rPr>
                <w:sz w:val="22"/>
                <w:szCs w:val="20"/>
              </w:rPr>
            </w:pPr>
            <w:r w:rsidRPr="00B975DC">
              <w:rPr>
                <w:sz w:val="22"/>
                <w:szCs w:val="20"/>
              </w:rPr>
              <w:t>Уровень образования, необходимый для приема на обучение по ППКРС</w:t>
            </w:r>
          </w:p>
        </w:tc>
        <w:tc>
          <w:tcPr>
            <w:tcW w:w="4365" w:type="dxa"/>
          </w:tcPr>
          <w:p w:rsidR="00B975DC" w:rsidRPr="00B975DC" w:rsidRDefault="00B975DC" w:rsidP="00B975DC">
            <w:pPr>
              <w:widowControl w:val="0"/>
              <w:autoSpaceDE w:val="0"/>
              <w:autoSpaceDN w:val="0"/>
              <w:jc w:val="center"/>
              <w:rPr>
                <w:sz w:val="22"/>
                <w:szCs w:val="20"/>
              </w:rPr>
            </w:pPr>
            <w:r w:rsidRPr="00B975DC">
              <w:rPr>
                <w:sz w:val="22"/>
                <w:szCs w:val="20"/>
              </w:rPr>
              <w:t xml:space="preserve">Наименование квалификации (профессий, должностей по профессиональному стандарту "Сварщик") </w:t>
            </w:r>
          </w:p>
        </w:tc>
        <w:tc>
          <w:tcPr>
            <w:tcW w:w="2494" w:type="dxa"/>
          </w:tcPr>
          <w:p w:rsidR="00B975DC" w:rsidRPr="00B975DC" w:rsidRDefault="00B975DC" w:rsidP="00B975DC">
            <w:pPr>
              <w:widowControl w:val="0"/>
              <w:autoSpaceDE w:val="0"/>
              <w:autoSpaceDN w:val="0"/>
              <w:jc w:val="center"/>
              <w:rPr>
                <w:sz w:val="22"/>
                <w:szCs w:val="20"/>
              </w:rPr>
            </w:pPr>
            <w:r w:rsidRPr="00B975DC">
              <w:rPr>
                <w:sz w:val="22"/>
                <w:szCs w:val="20"/>
              </w:rPr>
              <w:t xml:space="preserve">Срок получения СПО по ППКРС в очной форме обучения </w:t>
            </w:r>
          </w:p>
        </w:tc>
      </w:tr>
      <w:tr w:rsidR="00B975DC" w:rsidRPr="00B975DC" w:rsidTr="00B975DC">
        <w:trPr>
          <w:trHeight w:val="899"/>
        </w:trPr>
        <w:tc>
          <w:tcPr>
            <w:tcW w:w="2778" w:type="dxa"/>
          </w:tcPr>
          <w:p w:rsidR="00B975DC" w:rsidRPr="00B975DC" w:rsidRDefault="00B975DC" w:rsidP="00B975DC">
            <w:pPr>
              <w:widowControl w:val="0"/>
              <w:autoSpaceDE w:val="0"/>
              <w:autoSpaceDN w:val="0"/>
              <w:jc w:val="center"/>
              <w:rPr>
                <w:sz w:val="22"/>
                <w:szCs w:val="20"/>
              </w:rPr>
            </w:pPr>
            <w:r w:rsidRPr="00B975DC">
              <w:rPr>
                <w:sz w:val="22"/>
                <w:szCs w:val="20"/>
              </w:rPr>
              <w:t>основное общее образование</w:t>
            </w:r>
          </w:p>
        </w:tc>
        <w:tc>
          <w:tcPr>
            <w:tcW w:w="4365" w:type="dxa"/>
          </w:tcPr>
          <w:p w:rsidR="00B975DC" w:rsidRPr="00B975DC" w:rsidRDefault="00B975DC" w:rsidP="00B975DC">
            <w:pPr>
              <w:widowControl w:val="0"/>
              <w:autoSpaceDE w:val="0"/>
              <w:autoSpaceDN w:val="0"/>
              <w:rPr>
                <w:sz w:val="22"/>
                <w:szCs w:val="20"/>
              </w:rPr>
            </w:pPr>
            <w:r w:rsidRPr="00B975DC">
              <w:rPr>
                <w:sz w:val="22"/>
                <w:szCs w:val="20"/>
              </w:rPr>
              <w:t>Сварщик ручной дуговой сварки плавящимся покрытым электродом</w:t>
            </w:r>
          </w:p>
          <w:p w:rsidR="00B975DC" w:rsidRPr="00B975DC" w:rsidRDefault="00B975DC" w:rsidP="00B975DC">
            <w:pPr>
              <w:widowControl w:val="0"/>
              <w:autoSpaceDE w:val="0"/>
              <w:autoSpaceDN w:val="0"/>
              <w:rPr>
                <w:sz w:val="22"/>
                <w:szCs w:val="20"/>
              </w:rPr>
            </w:pPr>
            <w:r w:rsidRPr="00B975DC">
              <w:rPr>
                <w:sz w:val="22"/>
                <w:szCs w:val="20"/>
              </w:rPr>
              <w:t>Сварщик частично механизированной сварки плавлением</w:t>
            </w:r>
          </w:p>
        </w:tc>
        <w:tc>
          <w:tcPr>
            <w:tcW w:w="2494" w:type="dxa"/>
          </w:tcPr>
          <w:p w:rsidR="00B975DC" w:rsidRPr="00B975DC" w:rsidRDefault="00B975DC" w:rsidP="00B975DC">
            <w:pPr>
              <w:widowControl w:val="0"/>
              <w:autoSpaceDE w:val="0"/>
              <w:autoSpaceDN w:val="0"/>
              <w:jc w:val="center"/>
              <w:rPr>
                <w:sz w:val="22"/>
                <w:szCs w:val="20"/>
              </w:rPr>
            </w:pPr>
            <w:r>
              <w:rPr>
                <w:sz w:val="22"/>
                <w:szCs w:val="20"/>
              </w:rPr>
              <w:t>1</w:t>
            </w:r>
            <w:r w:rsidRPr="00B975DC">
              <w:rPr>
                <w:sz w:val="22"/>
                <w:szCs w:val="20"/>
              </w:rPr>
              <w:t xml:space="preserve"> года 10 месяцев </w:t>
            </w:r>
          </w:p>
        </w:tc>
      </w:tr>
    </w:tbl>
    <w:p w:rsidR="00B975DC" w:rsidRDefault="00B975DC" w:rsidP="00AD6283">
      <w:pPr>
        <w:ind w:firstLine="567"/>
        <w:jc w:val="both"/>
      </w:pPr>
    </w:p>
    <w:p w:rsidR="00B975DC" w:rsidRDefault="00B975DC" w:rsidP="00AD6283">
      <w:pPr>
        <w:ind w:firstLine="567"/>
        <w:jc w:val="both"/>
      </w:pPr>
    </w:p>
    <w:p w:rsidR="00B975DC" w:rsidRPr="00B975DC" w:rsidRDefault="00B975DC" w:rsidP="00B975DC">
      <w:pPr>
        <w:pStyle w:val="afffffff9"/>
        <w:jc w:val="left"/>
        <w:rPr>
          <w:rFonts w:ascii="Times New Roman" w:hAnsi="Times New Roman"/>
          <w:b/>
          <w:bCs/>
        </w:rPr>
      </w:pPr>
      <w:bookmarkStart w:id="25" w:name="_Toc152010528"/>
      <w:r w:rsidRPr="00B975DC">
        <w:rPr>
          <w:rFonts w:ascii="Times New Roman" w:hAnsi="Times New Roman"/>
          <w:b/>
          <w:bCs/>
        </w:rPr>
        <w:t xml:space="preserve">2.2 </w:t>
      </w:r>
      <w:r>
        <w:rPr>
          <w:rFonts w:ascii="Times New Roman" w:hAnsi="Times New Roman"/>
          <w:b/>
          <w:bCs/>
        </w:rPr>
        <w:t>О</w:t>
      </w:r>
      <w:r w:rsidRPr="00B975DC">
        <w:rPr>
          <w:rFonts w:ascii="Times New Roman" w:hAnsi="Times New Roman"/>
          <w:b/>
          <w:bCs/>
        </w:rPr>
        <w:t>бласть и объекты профессиональной деятельности</w:t>
      </w:r>
      <w:bookmarkEnd w:id="25"/>
    </w:p>
    <w:p w:rsidR="00DF4A4B" w:rsidRPr="0051081A" w:rsidRDefault="00DF4A4B" w:rsidP="00AD6283">
      <w:pPr>
        <w:ind w:firstLine="567"/>
        <w:jc w:val="both"/>
      </w:pPr>
      <w:r w:rsidRPr="0051081A">
        <w:t>Область профессиональной деятельности выпускника: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p>
    <w:p w:rsidR="00DF4A4B" w:rsidRPr="0051081A" w:rsidRDefault="00DF4A4B" w:rsidP="00EE06F2">
      <w:pPr>
        <w:ind w:firstLine="567"/>
      </w:pPr>
      <w:r w:rsidRPr="0051081A">
        <w:t>Объекты профессиональной деятельности выпускника:</w:t>
      </w:r>
    </w:p>
    <w:p w:rsidR="00DF4A4B" w:rsidRPr="0051081A" w:rsidRDefault="00DF4A4B" w:rsidP="006750CD">
      <w:pPr>
        <w:pStyle w:val="a6"/>
        <w:numPr>
          <w:ilvl w:val="0"/>
          <w:numId w:val="2"/>
        </w:numPr>
        <w:spacing w:after="0" w:line="240" w:lineRule="auto"/>
        <w:ind w:left="0" w:firstLine="709"/>
        <w:contextualSpacing/>
        <w:rPr>
          <w:rFonts w:ascii="Times New Roman" w:hAnsi="Times New Roman"/>
        </w:rPr>
      </w:pPr>
      <w:r w:rsidRPr="0051081A">
        <w:rPr>
          <w:rFonts w:ascii="Times New Roman" w:hAnsi="Times New Roman"/>
        </w:rPr>
        <w:t>технологические процессы сборки, ручной и частично механизированной сварки (наплавки) конструкций;</w:t>
      </w:r>
    </w:p>
    <w:p w:rsidR="00DF4A4B" w:rsidRPr="0051081A" w:rsidRDefault="00DF4A4B" w:rsidP="006750CD">
      <w:pPr>
        <w:pStyle w:val="a6"/>
        <w:numPr>
          <w:ilvl w:val="0"/>
          <w:numId w:val="2"/>
        </w:numPr>
        <w:spacing w:after="0" w:line="240" w:lineRule="auto"/>
        <w:ind w:left="0" w:firstLine="709"/>
        <w:contextualSpacing/>
        <w:rPr>
          <w:rFonts w:ascii="Times New Roman" w:hAnsi="Times New Roman"/>
        </w:rPr>
      </w:pPr>
      <w:r w:rsidRPr="0051081A">
        <w:rPr>
          <w:rFonts w:ascii="Times New Roman" w:hAnsi="Times New Roman"/>
        </w:rPr>
        <w:t>сварочное оборудование и источники питания, сборочно-сварочные приспособления;</w:t>
      </w:r>
    </w:p>
    <w:p w:rsidR="00DF4A4B" w:rsidRPr="0051081A" w:rsidRDefault="00DF4A4B" w:rsidP="006750CD">
      <w:pPr>
        <w:pStyle w:val="a6"/>
        <w:numPr>
          <w:ilvl w:val="0"/>
          <w:numId w:val="2"/>
        </w:numPr>
        <w:spacing w:after="0" w:line="240" w:lineRule="auto"/>
        <w:ind w:left="0" w:firstLine="709"/>
        <w:contextualSpacing/>
        <w:rPr>
          <w:rFonts w:ascii="Times New Roman" w:hAnsi="Times New Roman"/>
        </w:rPr>
      </w:pPr>
      <w:r w:rsidRPr="0051081A">
        <w:rPr>
          <w:rFonts w:ascii="Times New Roman" w:hAnsi="Times New Roman"/>
        </w:rPr>
        <w:t>детали, узлы и конструкции из углеродистых и конструкционных сталей и из цветных металлов и сплавов;</w:t>
      </w:r>
    </w:p>
    <w:p w:rsidR="00DF4A4B" w:rsidRDefault="00DF4A4B" w:rsidP="006750CD">
      <w:pPr>
        <w:pStyle w:val="a6"/>
        <w:numPr>
          <w:ilvl w:val="0"/>
          <w:numId w:val="2"/>
        </w:numPr>
        <w:spacing w:after="0" w:line="240" w:lineRule="auto"/>
        <w:ind w:left="0" w:firstLine="709"/>
        <w:contextualSpacing/>
        <w:rPr>
          <w:rFonts w:ascii="Times New Roman" w:hAnsi="Times New Roman"/>
        </w:rPr>
      </w:pPr>
      <w:r w:rsidRPr="0051081A">
        <w:rPr>
          <w:rFonts w:ascii="Times New Roman" w:hAnsi="Times New Roman"/>
        </w:rPr>
        <w:t>конструкторская, техническая, технологическая и нормативная документация.</w:t>
      </w:r>
    </w:p>
    <w:p w:rsidR="00B975DC" w:rsidRDefault="00B975DC" w:rsidP="00B975DC">
      <w:pPr>
        <w:pStyle w:val="a6"/>
        <w:spacing w:after="0" w:line="240" w:lineRule="auto"/>
        <w:contextualSpacing/>
        <w:rPr>
          <w:rFonts w:ascii="Times New Roman" w:hAnsi="Times New Roman"/>
        </w:rPr>
      </w:pPr>
    </w:p>
    <w:p w:rsidR="00DF4A4B" w:rsidRPr="008B38E1" w:rsidRDefault="00A51246" w:rsidP="008B38E1">
      <w:pPr>
        <w:pStyle w:val="3"/>
        <w:jc w:val="center"/>
        <w:rPr>
          <w:rFonts w:ascii="Times New Roman" w:hAnsi="Times New Roman"/>
          <w:sz w:val="24"/>
          <w:szCs w:val="24"/>
        </w:rPr>
      </w:pPr>
      <w:bookmarkStart w:id="26" w:name="_Toc152010529"/>
      <w:r w:rsidRPr="008B38E1">
        <w:rPr>
          <w:rFonts w:ascii="Times New Roman" w:hAnsi="Times New Roman"/>
          <w:sz w:val="24"/>
          <w:szCs w:val="24"/>
        </w:rPr>
        <w:t>3. РЕЗУЛЬТАТЫ ОСВОЕНИЯ ОБРАЗОВАТЕЛЬНОЙ ПРОГРАММЫ</w:t>
      </w:r>
      <w:bookmarkEnd w:id="26"/>
    </w:p>
    <w:p w:rsidR="00DF4A4B" w:rsidRPr="00A51246" w:rsidRDefault="00A51246" w:rsidP="00A51246">
      <w:pPr>
        <w:pStyle w:val="afffffff9"/>
        <w:jc w:val="left"/>
        <w:rPr>
          <w:rFonts w:ascii="Times New Roman" w:hAnsi="Times New Roman"/>
          <w:b/>
          <w:bCs/>
        </w:rPr>
      </w:pPr>
      <w:bookmarkStart w:id="27" w:name="_Toc152010530"/>
      <w:r w:rsidRPr="00A51246">
        <w:rPr>
          <w:rFonts w:ascii="Times New Roman" w:hAnsi="Times New Roman"/>
          <w:b/>
          <w:bCs/>
        </w:rPr>
        <w:t xml:space="preserve">3.1 </w:t>
      </w:r>
      <w:r w:rsidR="00DF4A4B" w:rsidRPr="00A51246">
        <w:rPr>
          <w:rFonts w:ascii="Times New Roman" w:hAnsi="Times New Roman"/>
          <w:b/>
          <w:bCs/>
        </w:rPr>
        <w:t>Общие компетенции</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29"/>
      </w:tblGrid>
      <w:tr w:rsidR="0051081A" w:rsidRPr="009A05F7" w:rsidTr="00F76EBF">
        <w:tc>
          <w:tcPr>
            <w:tcW w:w="1242" w:type="dxa"/>
          </w:tcPr>
          <w:p w:rsidR="00DF4A4B" w:rsidRPr="009A05F7" w:rsidRDefault="00DF4A4B" w:rsidP="009A05F7">
            <w:pPr>
              <w:tabs>
                <w:tab w:val="right" w:leader="underscore" w:pos="9639"/>
              </w:tabs>
              <w:ind w:right="-1"/>
              <w:jc w:val="both"/>
            </w:pPr>
            <w:r w:rsidRPr="009A05F7">
              <w:t>Код</w:t>
            </w:r>
          </w:p>
        </w:tc>
        <w:tc>
          <w:tcPr>
            <w:tcW w:w="8329" w:type="dxa"/>
          </w:tcPr>
          <w:p w:rsidR="00DF4A4B" w:rsidRPr="009A05F7" w:rsidRDefault="00DF4A4B" w:rsidP="009A05F7">
            <w:pPr>
              <w:tabs>
                <w:tab w:val="right" w:leader="underscore" w:pos="9639"/>
              </w:tabs>
              <w:ind w:right="-1"/>
              <w:jc w:val="both"/>
            </w:pPr>
            <w:r w:rsidRPr="009A05F7">
              <w:t>Наименование общих компетенций</w:t>
            </w:r>
          </w:p>
        </w:tc>
      </w:tr>
      <w:tr w:rsidR="0051081A" w:rsidRPr="009A05F7" w:rsidTr="00F76EBF">
        <w:tc>
          <w:tcPr>
            <w:tcW w:w="1242" w:type="dxa"/>
          </w:tcPr>
          <w:p w:rsidR="00DF4A4B" w:rsidRPr="009A05F7" w:rsidRDefault="00DF4A4B" w:rsidP="009A05F7">
            <w:pPr>
              <w:tabs>
                <w:tab w:val="right" w:leader="underscore" w:pos="9639"/>
              </w:tabs>
              <w:ind w:right="-1"/>
              <w:jc w:val="both"/>
            </w:pPr>
            <w:r w:rsidRPr="009A05F7">
              <w:t xml:space="preserve">ОК </w:t>
            </w:r>
            <w:r w:rsidR="001F7D5D" w:rsidRPr="009A05F7">
              <w:t>0</w:t>
            </w:r>
            <w:r w:rsidRPr="009A05F7">
              <w:t>1</w:t>
            </w:r>
          </w:p>
        </w:tc>
        <w:tc>
          <w:tcPr>
            <w:tcW w:w="8329" w:type="dxa"/>
          </w:tcPr>
          <w:p w:rsidR="00DF4A4B" w:rsidRPr="009A05F7" w:rsidRDefault="00C2793F" w:rsidP="009A05F7">
            <w:pPr>
              <w:shd w:val="clear" w:color="auto" w:fill="FFFFFF"/>
            </w:pPr>
            <w:r w:rsidRPr="009A05F7">
              <w:t>Выбирать способы решения задач профессиональной деятельности применительно к различным контекстам;</w:t>
            </w:r>
          </w:p>
        </w:tc>
      </w:tr>
      <w:tr w:rsidR="00F76EBF" w:rsidRPr="009A05F7" w:rsidTr="00F76EBF">
        <w:tc>
          <w:tcPr>
            <w:tcW w:w="1242" w:type="dxa"/>
          </w:tcPr>
          <w:p w:rsidR="00F76EBF" w:rsidRPr="009A05F7" w:rsidRDefault="00F76EBF" w:rsidP="009A05F7">
            <w:pPr>
              <w:tabs>
                <w:tab w:val="right" w:leader="underscore" w:pos="9639"/>
              </w:tabs>
              <w:ind w:right="-1"/>
              <w:jc w:val="both"/>
            </w:pPr>
            <w:r w:rsidRPr="009A05F7">
              <w:t>ОК 02</w:t>
            </w:r>
          </w:p>
        </w:tc>
        <w:tc>
          <w:tcPr>
            <w:tcW w:w="8329" w:type="dxa"/>
            <w:shd w:val="clear" w:color="auto" w:fill="FFFFFF"/>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Style w:val="25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76EBF" w:rsidRPr="009A05F7" w:rsidTr="00F76EBF">
        <w:tc>
          <w:tcPr>
            <w:tcW w:w="1242" w:type="dxa"/>
          </w:tcPr>
          <w:p w:rsidR="00F76EBF" w:rsidRPr="009A05F7" w:rsidRDefault="00F76EBF" w:rsidP="009A05F7">
            <w:pPr>
              <w:tabs>
                <w:tab w:val="right" w:leader="underscore" w:pos="9639"/>
              </w:tabs>
              <w:ind w:right="-1"/>
              <w:jc w:val="both"/>
            </w:pPr>
            <w:r w:rsidRPr="009A05F7">
              <w:lastRenderedPageBreak/>
              <w:t>ОК 03</w:t>
            </w:r>
          </w:p>
        </w:tc>
        <w:tc>
          <w:tcPr>
            <w:tcW w:w="8329" w:type="dxa"/>
            <w:tcBorders>
              <w:top w:val="single" w:sz="4" w:space="0" w:color="auto"/>
              <w:left w:val="single" w:sz="4" w:space="0" w:color="auto"/>
            </w:tcBorders>
            <w:shd w:val="clear" w:color="auto" w:fill="FFFFFF"/>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Style w:val="25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76EBF" w:rsidRPr="009A05F7" w:rsidTr="00F76EBF">
        <w:tc>
          <w:tcPr>
            <w:tcW w:w="1242" w:type="dxa"/>
          </w:tcPr>
          <w:p w:rsidR="00F76EBF" w:rsidRPr="009A05F7" w:rsidRDefault="00F76EBF" w:rsidP="009A05F7">
            <w:pPr>
              <w:tabs>
                <w:tab w:val="right" w:leader="underscore" w:pos="9639"/>
              </w:tabs>
              <w:ind w:right="-1"/>
              <w:jc w:val="both"/>
            </w:pPr>
            <w:r w:rsidRPr="009A05F7">
              <w:t>ОК</w:t>
            </w:r>
            <w:r w:rsidRPr="009A05F7">
              <w:rPr>
                <w:lang w:val="en-US"/>
              </w:rPr>
              <w:t xml:space="preserve"> </w:t>
            </w:r>
            <w:r w:rsidRPr="009A05F7">
              <w:t>0</w:t>
            </w:r>
            <w:r w:rsidRPr="009A05F7">
              <w:rPr>
                <w:lang w:val="en-US"/>
              </w:rPr>
              <w:t>4</w:t>
            </w:r>
          </w:p>
        </w:tc>
        <w:tc>
          <w:tcPr>
            <w:tcW w:w="8329" w:type="dxa"/>
            <w:tcBorders>
              <w:left w:val="single" w:sz="4" w:space="0" w:color="auto"/>
            </w:tcBorders>
            <w:shd w:val="clear" w:color="auto" w:fill="FFFFFF"/>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Style w:val="250"/>
                <w:sz w:val="24"/>
                <w:szCs w:val="24"/>
              </w:rPr>
              <w:t>Эффективно взаимодействовать и работать в коллективе и команде;</w:t>
            </w:r>
          </w:p>
        </w:tc>
      </w:tr>
      <w:tr w:rsidR="00F76EBF" w:rsidRPr="009A05F7" w:rsidTr="00F76EBF">
        <w:tc>
          <w:tcPr>
            <w:tcW w:w="1242" w:type="dxa"/>
          </w:tcPr>
          <w:p w:rsidR="00F76EBF" w:rsidRPr="009A05F7" w:rsidRDefault="00F76EBF" w:rsidP="009A05F7">
            <w:pPr>
              <w:tabs>
                <w:tab w:val="right" w:leader="underscore" w:pos="9639"/>
              </w:tabs>
              <w:ind w:right="-1"/>
              <w:jc w:val="both"/>
            </w:pPr>
            <w:r w:rsidRPr="009A05F7">
              <w:t>ОК 0</w:t>
            </w:r>
            <w:r w:rsidRPr="009A05F7">
              <w:rPr>
                <w:lang w:val="en-US"/>
              </w:rPr>
              <w:t>5</w:t>
            </w:r>
          </w:p>
        </w:tc>
        <w:tc>
          <w:tcPr>
            <w:tcW w:w="8329" w:type="dxa"/>
            <w:tcBorders>
              <w:top w:val="single" w:sz="4" w:space="0" w:color="auto"/>
              <w:left w:val="single" w:sz="4" w:space="0" w:color="auto"/>
            </w:tcBorders>
            <w:shd w:val="clear" w:color="auto" w:fill="FFFFFF"/>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76EBF" w:rsidRPr="009A05F7" w:rsidTr="00F76EBF">
        <w:tc>
          <w:tcPr>
            <w:tcW w:w="1242" w:type="dxa"/>
          </w:tcPr>
          <w:p w:rsidR="00F76EBF" w:rsidRPr="009A05F7" w:rsidRDefault="00F76EBF" w:rsidP="009A05F7">
            <w:pPr>
              <w:tabs>
                <w:tab w:val="right" w:leader="underscore" w:pos="9639"/>
              </w:tabs>
              <w:ind w:right="-1"/>
              <w:jc w:val="both"/>
            </w:pPr>
            <w:r w:rsidRPr="009A05F7">
              <w:t>ОК 0</w:t>
            </w:r>
            <w:r w:rsidRPr="009A05F7">
              <w:rPr>
                <w:lang w:val="en-US"/>
              </w:rPr>
              <w:t>6</w:t>
            </w:r>
          </w:p>
        </w:tc>
        <w:tc>
          <w:tcPr>
            <w:tcW w:w="8329" w:type="dxa"/>
            <w:tcBorders>
              <w:top w:val="single" w:sz="4" w:space="0" w:color="auto"/>
              <w:left w:val="single" w:sz="4" w:space="0" w:color="auto"/>
            </w:tcBorders>
            <w:shd w:val="clear" w:color="auto" w:fill="FFFFFF"/>
            <w:vAlign w:val="bottom"/>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F76EBF" w:rsidRPr="009A05F7" w:rsidTr="00F70FDB">
        <w:tc>
          <w:tcPr>
            <w:tcW w:w="1242" w:type="dxa"/>
          </w:tcPr>
          <w:p w:rsidR="00F76EBF" w:rsidRPr="009A05F7" w:rsidRDefault="00F76EBF" w:rsidP="009A05F7">
            <w:pPr>
              <w:tabs>
                <w:tab w:val="right" w:leader="underscore" w:pos="9639"/>
              </w:tabs>
              <w:ind w:right="-1"/>
              <w:jc w:val="both"/>
            </w:pPr>
            <w:r w:rsidRPr="009A05F7">
              <w:t>ОК 07</w:t>
            </w:r>
          </w:p>
        </w:tc>
        <w:tc>
          <w:tcPr>
            <w:tcW w:w="8329" w:type="dxa"/>
            <w:tcBorders>
              <w:top w:val="single" w:sz="4" w:space="0" w:color="auto"/>
              <w:left w:val="single" w:sz="4" w:space="0" w:color="auto"/>
              <w:bottom w:val="single" w:sz="4" w:space="0" w:color="auto"/>
            </w:tcBorders>
            <w:shd w:val="clear" w:color="auto" w:fill="FFFFFF"/>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Style w:val="25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76EBF" w:rsidRPr="009A05F7" w:rsidTr="00F76EBF">
        <w:tc>
          <w:tcPr>
            <w:tcW w:w="1242" w:type="dxa"/>
          </w:tcPr>
          <w:p w:rsidR="00F76EBF" w:rsidRPr="009A05F7" w:rsidRDefault="00F76EBF" w:rsidP="009A05F7">
            <w:pPr>
              <w:tabs>
                <w:tab w:val="right" w:leader="underscore" w:pos="9639"/>
              </w:tabs>
              <w:ind w:right="-1"/>
              <w:jc w:val="both"/>
            </w:pPr>
            <w:r w:rsidRPr="009A05F7">
              <w:t>ОК 08</w:t>
            </w:r>
          </w:p>
        </w:tc>
        <w:tc>
          <w:tcPr>
            <w:tcW w:w="8329" w:type="dxa"/>
            <w:tcBorders>
              <w:top w:val="single" w:sz="4" w:space="0" w:color="auto"/>
              <w:left w:val="single" w:sz="4" w:space="0" w:color="auto"/>
              <w:bottom w:val="single" w:sz="4" w:space="0" w:color="auto"/>
            </w:tcBorders>
            <w:shd w:val="clear" w:color="auto" w:fill="FFFFFF"/>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Style w:val="25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76EBF" w:rsidRPr="009A05F7" w:rsidTr="00F70FDB">
        <w:tc>
          <w:tcPr>
            <w:tcW w:w="1242" w:type="dxa"/>
          </w:tcPr>
          <w:p w:rsidR="00F76EBF" w:rsidRPr="009A05F7" w:rsidRDefault="00F76EBF" w:rsidP="009A05F7">
            <w:pPr>
              <w:tabs>
                <w:tab w:val="right" w:leader="underscore" w:pos="9639"/>
              </w:tabs>
              <w:ind w:right="-1"/>
              <w:jc w:val="both"/>
            </w:pPr>
            <w:r w:rsidRPr="009A05F7">
              <w:t>ОК.09</w:t>
            </w:r>
          </w:p>
        </w:tc>
        <w:tc>
          <w:tcPr>
            <w:tcW w:w="8329" w:type="dxa"/>
            <w:shd w:val="clear" w:color="auto" w:fill="FFFFFF"/>
          </w:tcPr>
          <w:p w:rsidR="00F76EBF" w:rsidRPr="009A05F7" w:rsidRDefault="00F76EBF" w:rsidP="009A05F7">
            <w:pPr>
              <w:pStyle w:val="210"/>
              <w:shd w:val="clear" w:color="auto" w:fill="auto"/>
              <w:spacing w:before="0" w:after="0" w:line="240" w:lineRule="auto"/>
              <w:rPr>
                <w:rFonts w:ascii="Times New Roman" w:hAnsi="Times New Roman" w:cs="Times New Roman"/>
                <w:sz w:val="24"/>
                <w:szCs w:val="24"/>
              </w:rPr>
            </w:pPr>
            <w:r w:rsidRPr="009A05F7">
              <w:rPr>
                <w:rStyle w:val="250"/>
                <w:sz w:val="24"/>
                <w:szCs w:val="24"/>
              </w:rPr>
              <w:t>Пользоваться профессиональной документацией на государственном и иностранном языках.</w:t>
            </w:r>
          </w:p>
        </w:tc>
      </w:tr>
    </w:tbl>
    <w:p w:rsidR="00DF4A4B" w:rsidRPr="0051081A" w:rsidRDefault="00DF4A4B" w:rsidP="00EE06F2">
      <w:pPr>
        <w:tabs>
          <w:tab w:val="right" w:leader="underscore" w:pos="9639"/>
        </w:tabs>
        <w:ind w:right="-1" w:firstLine="567"/>
        <w:jc w:val="both"/>
      </w:pPr>
    </w:p>
    <w:p w:rsidR="00DF4A4B" w:rsidRPr="00A51246" w:rsidRDefault="00A51246" w:rsidP="00A51246">
      <w:pPr>
        <w:pStyle w:val="afffffff9"/>
        <w:jc w:val="left"/>
        <w:rPr>
          <w:rFonts w:ascii="Times New Roman" w:hAnsi="Times New Roman"/>
          <w:b/>
          <w:bCs/>
        </w:rPr>
      </w:pPr>
      <w:bookmarkStart w:id="28" w:name="_Toc152010531"/>
      <w:r w:rsidRPr="00A51246">
        <w:rPr>
          <w:rFonts w:ascii="Times New Roman" w:hAnsi="Times New Roman"/>
          <w:b/>
          <w:bCs/>
        </w:rPr>
        <w:t xml:space="preserve">3.2 </w:t>
      </w:r>
      <w:r w:rsidR="00DF4A4B" w:rsidRPr="00A51246">
        <w:rPr>
          <w:rFonts w:ascii="Times New Roman" w:hAnsi="Times New Roman"/>
          <w:b/>
          <w:bCs/>
        </w:rPr>
        <w:t>Виды деятельности и профессиональные компетенции</w:t>
      </w:r>
      <w:bookmarkEnd w:id="28"/>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329"/>
      </w:tblGrid>
      <w:tr w:rsidR="0051081A" w:rsidRPr="009A05F7" w:rsidTr="00DB5EA0">
        <w:tc>
          <w:tcPr>
            <w:tcW w:w="1242" w:type="dxa"/>
          </w:tcPr>
          <w:p w:rsidR="00DF4A4B" w:rsidRPr="009A05F7" w:rsidRDefault="00DF4A4B" w:rsidP="009A05F7">
            <w:pPr>
              <w:tabs>
                <w:tab w:val="right" w:leader="underscore" w:pos="9639"/>
              </w:tabs>
              <w:ind w:right="-1"/>
              <w:jc w:val="both"/>
            </w:pPr>
            <w:r w:rsidRPr="009A05F7">
              <w:t>Код</w:t>
            </w:r>
          </w:p>
        </w:tc>
        <w:tc>
          <w:tcPr>
            <w:tcW w:w="8329" w:type="dxa"/>
          </w:tcPr>
          <w:p w:rsidR="00DF4A4B" w:rsidRPr="009A05F7" w:rsidRDefault="00DF4A4B" w:rsidP="009A05F7">
            <w:pPr>
              <w:tabs>
                <w:tab w:val="right" w:leader="underscore" w:pos="9639"/>
              </w:tabs>
              <w:ind w:right="-1"/>
              <w:jc w:val="both"/>
            </w:pPr>
            <w:r w:rsidRPr="009A05F7">
              <w:t>Наименование видов деятельности и профессиональных компетенций</w:t>
            </w:r>
          </w:p>
        </w:tc>
      </w:tr>
      <w:tr w:rsidR="0051081A" w:rsidRPr="009A05F7" w:rsidTr="00DB5EA0">
        <w:tc>
          <w:tcPr>
            <w:tcW w:w="1242" w:type="dxa"/>
          </w:tcPr>
          <w:p w:rsidR="00DF4A4B" w:rsidRPr="009A05F7" w:rsidRDefault="00DF4A4B" w:rsidP="009A05F7">
            <w:pPr>
              <w:tabs>
                <w:tab w:val="right" w:leader="underscore" w:pos="9639"/>
              </w:tabs>
              <w:ind w:right="-1"/>
              <w:jc w:val="both"/>
              <w:rPr>
                <w:b/>
              </w:rPr>
            </w:pPr>
            <w:r w:rsidRPr="009A05F7">
              <w:rPr>
                <w:b/>
              </w:rPr>
              <w:t>ВД 1</w:t>
            </w:r>
          </w:p>
        </w:tc>
        <w:tc>
          <w:tcPr>
            <w:tcW w:w="8329" w:type="dxa"/>
          </w:tcPr>
          <w:p w:rsidR="00DF4A4B" w:rsidRPr="009A05F7" w:rsidRDefault="00DF4A4B" w:rsidP="009A05F7">
            <w:pPr>
              <w:tabs>
                <w:tab w:val="right" w:leader="underscore" w:pos="9639"/>
              </w:tabs>
              <w:ind w:right="-1"/>
              <w:jc w:val="both"/>
              <w:rPr>
                <w:b/>
              </w:rPr>
            </w:pPr>
            <w:r w:rsidRPr="009A05F7">
              <w:rPr>
                <w:b/>
                <w:shd w:val="clear" w:color="auto" w:fill="FFFFFF"/>
              </w:rPr>
              <w:t>Проведение подготовительных, сборочных операций перед сваркой, зачистка и контроль сварных швов после сварки.</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1.1.</w:t>
            </w:r>
          </w:p>
        </w:tc>
        <w:tc>
          <w:tcPr>
            <w:tcW w:w="8329" w:type="dxa"/>
          </w:tcPr>
          <w:p w:rsidR="00DF4A4B" w:rsidRPr="009A05F7" w:rsidRDefault="00DF4A4B" w:rsidP="009A05F7">
            <w:pPr>
              <w:shd w:val="clear" w:color="auto" w:fill="FFFFFF"/>
            </w:pPr>
            <w:r w:rsidRPr="009A05F7">
              <w:t>Читать чертежи средней сложности и сложных сварных металлоконструкций.</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1.2.</w:t>
            </w:r>
          </w:p>
        </w:tc>
        <w:tc>
          <w:tcPr>
            <w:tcW w:w="8329" w:type="dxa"/>
          </w:tcPr>
          <w:p w:rsidR="00DF4A4B" w:rsidRPr="009A05F7" w:rsidRDefault="00DF4A4B" w:rsidP="009A05F7">
            <w:pPr>
              <w:tabs>
                <w:tab w:val="right" w:leader="underscore" w:pos="9639"/>
              </w:tabs>
              <w:ind w:right="-1"/>
              <w:jc w:val="both"/>
            </w:pPr>
            <w:r w:rsidRPr="009A05F7">
              <w:t>Использовать конструкторскую, нормативно-техническую и производственно-технологическую документацию по сварке.</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1.3.</w:t>
            </w:r>
          </w:p>
        </w:tc>
        <w:tc>
          <w:tcPr>
            <w:tcW w:w="8329" w:type="dxa"/>
          </w:tcPr>
          <w:p w:rsidR="00DF4A4B" w:rsidRPr="009A05F7" w:rsidRDefault="00DF4A4B" w:rsidP="009A05F7">
            <w:pPr>
              <w:shd w:val="clear" w:color="auto" w:fill="FFFFFF"/>
            </w:pPr>
            <w:r w:rsidRPr="009A05F7">
              <w:t>Проверять оснащенность, работоспособность, исправность и осуществлять настройку оборудования поста для различных способов сварки.</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1.4.</w:t>
            </w:r>
          </w:p>
        </w:tc>
        <w:tc>
          <w:tcPr>
            <w:tcW w:w="8329" w:type="dxa"/>
          </w:tcPr>
          <w:p w:rsidR="00DF4A4B" w:rsidRPr="009A05F7" w:rsidRDefault="00DF4A4B" w:rsidP="009A05F7">
            <w:pPr>
              <w:shd w:val="clear" w:color="auto" w:fill="FFFFFF"/>
            </w:pPr>
            <w:r w:rsidRPr="009A05F7">
              <w:t>Подготавливать и проверять сварочные материалы для различных способов сварки.</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1.5.</w:t>
            </w:r>
          </w:p>
        </w:tc>
        <w:tc>
          <w:tcPr>
            <w:tcW w:w="8329" w:type="dxa"/>
          </w:tcPr>
          <w:p w:rsidR="00DF4A4B" w:rsidRPr="009A05F7" w:rsidRDefault="00DF4A4B" w:rsidP="009A05F7">
            <w:pPr>
              <w:shd w:val="clear" w:color="auto" w:fill="FFFFFF"/>
            </w:pPr>
            <w:r w:rsidRPr="009A05F7">
              <w:t>Выполнять сборку и подготовку элементов конструкции под сварку.</w:t>
            </w:r>
          </w:p>
        </w:tc>
      </w:tr>
      <w:tr w:rsidR="0051081A" w:rsidRPr="009A05F7" w:rsidTr="00C66F33">
        <w:trPr>
          <w:trHeight w:hRule="exact" w:val="454"/>
        </w:trPr>
        <w:tc>
          <w:tcPr>
            <w:tcW w:w="1242" w:type="dxa"/>
          </w:tcPr>
          <w:p w:rsidR="00DF4A4B" w:rsidRPr="009A05F7" w:rsidRDefault="00DF4A4B" w:rsidP="009A05F7">
            <w:pPr>
              <w:tabs>
                <w:tab w:val="right" w:leader="underscore" w:pos="9639"/>
              </w:tabs>
              <w:ind w:right="-1"/>
              <w:jc w:val="both"/>
            </w:pPr>
            <w:r w:rsidRPr="009A05F7">
              <w:t>ПК 1.6.</w:t>
            </w:r>
          </w:p>
        </w:tc>
        <w:tc>
          <w:tcPr>
            <w:tcW w:w="8329" w:type="dxa"/>
          </w:tcPr>
          <w:p w:rsidR="00DF4A4B" w:rsidRPr="009A05F7" w:rsidRDefault="00DF4A4B" w:rsidP="009A05F7">
            <w:pPr>
              <w:shd w:val="clear" w:color="auto" w:fill="FFFFFF"/>
            </w:pPr>
            <w:r w:rsidRPr="009A05F7">
              <w:t>Проводить контроль подготовки и сборки элементов конструкции под сварку.</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1.7.</w:t>
            </w:r>
          </w:p>
        </w:tc>
        <w:tc>
          <w:tcPr>
            <w:tcW w:w="8329" w:type="dxa"/>
          </w:tcPr>
          <w:p w:rsidR="00DF4A4B" w:rsidRPr="009A05F7" w:rsidRDefault="00DF4A4B" w:rsidP="009A05F7">
            <w:pPr>
              <w:shd w:val="clear" w:color="auto" w:fill="FFFFFF"/>
            </w:pPr>
            <w:r w:rsidRPr="009A05F7">
              <w:t>Выполнять предварительный, сопутствующий (межслойный) подогрева металла</w:t>
            </w:r>
          </w:p>
        </w:tc>
      </w:tr>
      <w:tr w:rsidR="0051081A" w:rsidRPr="009A05F7" w:rsidTr="00DB5EA0">
        <w:trPr>
          <w:trHeight w:val="228"/>
        </w:trPr>
        <w:tc>
          <w:tcPr>
            <w:tcW w:w="1242" w:type="dxa"/>
          </w:tcPr>
          <w:p w:rsidR="00DF4A4B" w:rsidRPr="009A05F7" w:rsidRDefault="00DF4A4B" w:rsidP="009A05F7">
            <w:pPr>
              <w:tabs>
                <w:tab w:val="right" w:leader="underscore" w:pos="9639"/>
              </w:tabs>
              <w:ind w:right="-1"/>
              <w:jc w:val="both"/>
            </w:pPr>
            <w:r w:rsidRPr="009A05F7">
              <w:t>ПК 1.8.</w:t>
            </w:r>
          </w:p>
        </w:tc>
        <w:tc>
          <w:tcPr>
            <w:tcW w:w="8329" w:type="dxa"/>
          </w:tcPr>
          <w:p w:rsidR="00DF4A4B" w:rsidRPr="009A05F7" w:rsidRDefault="00DF4A4B" w:rsidP="009A05F7">
            <w:pPr>
              <w:shd w:val="clear" w:color="auto" w:fill="FFFFFF"/>
            </w:pPr>
            <w:r w:rsidRPr="009A05F7">
              <w:t>Зачищать и удалять поверхностные дефекты сварных швов после сварки</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1.9.</w:t>
            </w:r>
          </w:p>
        </w:tc>
        <w:tc>
          <w:tcPr>
            <w:tcW w:w="8329" w:type="dxa"/>
          </w:tcPr>
          <w:p w:rsidR="00DF4A4B" w:rsidRPr="009A05F7" w:rsidRDefault="00DF4A4B" w:rsidP="009A05F7">
            <w:pPr>
              <w:shd w:val="clear" w:color="auto" w:fill="FFFFFF"/>
            </w:pPr>
            <w:r w:rsidRPr="009A05F7">
              <w:t>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r>
      <w:tr w:rsidR="0051081A" w:rsidRPr="009A05F7" w:rsidTr="00DB5EA0">
        <w:tc>
          <w:tcPr>
            <w:tcW w:w="1242" w:type="dxa"/>
          </w:tcPr>
          <w:p w:rsidR="00DF4A4B" w:rsidRPr="009A05F7" w:rsidRDefault="00DF4A4B" w:rsidP="009A05F7">
            <w:pPr>
              <w:tabs>
                <w:tab w:val="right" w:leader="underscore" w:pos="9639"/>
              </w:tabs>
              <w:ind w:right="-1"/>
              <w:jc w:val="both"/>
              <w:rPr>
                <w:b/>
              </w:rPr>
            </w:pPr>
            <w:r w:rsidRPr="009A05F7">
              <w:rPr>
                <w:b/>
              </w:rPr>
              <w:t>ВД 2</w:t>
            </w:r>
          </w:p>
        </w:tc>
        <w:tc>
          <w:tcPr>
            <w:tcW w:w="8329" w:type="dxa"/>
          </w:tcPr>
          <w:p w:rsidR="00DF4A4B" w:rsidRPr="009A05F7" w:rsidRDefault="00DF4A4B" w:rsidP="009A05F7">
            <w:pPr>
              <w:tabs>
                <w:tab w:val="right" w:leader="underscore" w:pos="9639"/>
              </w:tabs>
              <w:ind w:right="-1"/>
              <w:jc w:val="both"/>
              <w:rPr>
                <w:b/>
              </w:rPr>
            </w:pPr>
            <w:r w:rsidRPr="009A05F7">
              <w:rPr>
                <w:b/>
                <w:shd w:val="clear" w:color="auto" w:fill="FFFFFF"/>
              </w:rPr>
              <w:t>Ручная дуговая сварка (наплавка, резка) плавящимся покрытым электродом.</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2.1.</w:t>
            </w:r>
          </w:p>
        </w:tc>
        <w:tc>
          <w:tcPr>
            <w:tcW w:w="8329" w:type="dxa"/>
          </w:tcPr>
          <w:p w:rsidR="00DF4A4B" w:rsidRPr="009A05F7" w:rsidRDefault="00DF4A4B" w:rsidP="009A05F7">
            <w:pPr>
              <w:shd w:val="clear" w:color="auto" w:fill="FFFFFF"/>
            </w:pPr>
            <w:r w:rsidRPr="009A05F7">
              <w:t>Выполнять ручную дуговую сварку различных деталей из углеродистых и конструкционных сталей во всех пространственных положениях сварного шва.</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2.2.</w:t>
            </w:r>
          </w:p>
        </w:tc>
        <w:tc>
          <w:tcPr>
            <w:tcW w:w="8329" w:type="dxa"/>
          </w:tcPr>
          <w:p w:rsidR="00DF4A4B" w:rsidRPr="009A05F7" w:rsidRDefault="00DF4A4B" w:rsidP="009A05F7">
            <w:pPr>
              <w:shd w:val="clear" w:color="auto" w:fill="FFFFFF"/>
            </w:pPr>
            <w:r w:rsidRPr="009A05F7">
              <w:t>Выполнять ручную дуговую сварку различных деталей из цветных металлов и сплавов во всех пространственных положениях сварного шва.</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2.3.</w:t>
            </w:r>
          </w:p>
        </w:tc>
        <w:tc>
          <w:tcPr>
            <w:tcW w:w="8329" w:type="dxa"/>
          </w:tcPr>
          <w:p w:rsidR="00DF4A4B" w:rsidRPr="009A05F7" w:rsidRDefault="00DF4A4B" w:rsidP="009A05F7">
            <w:pPr>
              <w:shd w:val="clear" w:color="auto" w:fill="FFFFFF"/>
            </w:pPr>
            <w:r w:rsidRPr="009A05F7">
              <w:t>Выполнять ручную дуговую наплавку покрытыми электродами различных деталей.</w:t>
            </w:r>
          </w:p>
        </w:tc>
      </w:tr>
      <w:tr w:rsidR="0051081A" w:rsidRPr="009A05F7" w:rsidTr="00DB5EA0">
        <w:tc>
          <w:tcPr>
            <w:tcW w:w="1242" w:type="dxa"/>
          </w:tcPr>
          <w:p w:rsidR="00DF4A4B" w:rsidRPr="009A05F7" w:rsidRDefault="00DF4A4B" w:rsidP="009A05F7">
            <w:pPr>
              <w:tabs>
                <w:tab w:val="right" w:leader="underscore" w:pos="9639"/>
              </w:tabs>
              <w:ind w:right="-1"/>
              <w:jc w:val="both"/>
            </w:pPr>
            <w:r w:rsidRPr="009A05F7">
              <w:t>ПК 2.4.</w:t>
            </w:r>
          </w:p>
        </w:tc>
        <w:tc>
          <w:tcPr>
            <w:tcW w:w="8329" w:type="dxa"/>
          </w:tcPr>
          <w:p w:rsidR="00DF4A4B" w:rsidRPr="009A05F7" w:rsidRDefault="00DF4A4B" w:rsidP="009A05F7">
            <w:pPr>
              <w:shd w:val="clear" w:color="auto" w:fill="FFFFFF"/>
            </w:pPr>
            <w:r w:rsidRPr="009A05F7">
              <w:t>Выполнять дуговую резку различных деталей.</w:t>
            </w:r>
          </w:p>
        </w:tc>
      </w:tr>
      <w:tr w:rsidR="0051081A" w:rsidRPr="009A05F7" w:rsidTr="00DB5EA0">
        <w:tc>
          <w:tcPr>
            <w:tcW w:w="1242" w:type="dxa"/>
          </w:tcPr>
          <w:p w:rsidR="00DF4A4B" w:rsidRPr="009A05F7" w:rsidRDefault="00DF4A4B" w:rsidP="009A05F7">
            <w:pPr>
              <w:tabs>
                <w:tab w:val="right" w:leader="underscore" w:pos="9639"/>
              </w:tabs>
              <w:ind w:right="-1"/>
              <w:jc w:val="both"/>
              <w:rPr>
                <w:b/>
              </w:rPr>
            </w:pPr>
            <w:r w:rsidRPr="009A05F7">
              <w:rPr>
                <w:b/>
              </w:rPr>
              <w:t xml:space="preserve">ВД </w:t>
            </w:r>
            <w:r w:rsidRPr="009A05F7">
              <w:rPr>
                <w:b/>
                <w:lang w:val="en-US"/>
              </w:rPr>
              <w:t>4</w:t>
            </w:r>
          </w:p>
        </w:tc>
        <w:tc>
          <w:tcPr>
            <w:tcW w:w="8329" w:type="dxa"/>
          </w:tcPr>
          <w:p w:rsidR="00DF4A4B" w:rsidRPr="009A05F7" w:rsidRDefault="00DF4A4B" w:rsidP="009A05F7">
            <w:pPr>
              <w:tabs>
                <w:tab w:val="right" w:leader="underscore" w:pos="9639"/>
              </w:tabs>
              <w:ind w:right="-1"/>
              <w:jc w:val="both"/>
              <w:rPr>
                <w:b/>
              </w:rPr>
            </w:pPr>
            <w:r w:rsidRPr="009A05F7">
              <w:rPr>
                <w:b/>
                <w:shd w:val="clear" w:color="auto" w:fill="FFFFFF"/>
              </w:rPr>
              <w:t xml:space="preserve">Частично механизированная сварка (наплавка) плавлением различных </w:t>
            </w:r>
            <w:r w:rsidRPr="009A05F7">
              <w:rPr>
                <w:b/>
                <w:shd w:val="clear" w:color="auto" w:fill="FFFFFF"/>
              </w:rPr>
              <w:lastRenderedPageBreak/>
              <w:t>деталей.</w:t>
            </w:r>
          </w:p>
        </w:tc>
      </w:tr>
      <w:tr w:rsidR="0051081A" w:rsidRPr="009A05F7" w:rsidTr="00DB5EA0">
        <w:tc>
          <w:tcPr>
            <w:tcW w:w="1242" w:type="dxa"/>
          </w:tcPr>
          <w:p w:rsidR="00DF4A4B" w:rsidRPr="009A05F7" w:rsidRDefault="00DF4A4B" w:rsidP="009A05F7">
            <w:pPr>
              <w:tabs>
                <w:tab w:val="right" w:leader="underscore" w:pos="9639"/>
              </w:tabs>
              <w:ind w:right="-1"/>
              <w:jc w:val="both"/>
              <w:rPr>
                <w:b/>
              </w:rPr>
            </w:pPr>
            <w:r w:rsidRPr="009A05F7">
              <w:lastRenderedPageBreak/>
              <w:t>ПК 4.1.</w:t>
            </w:r>
          </w:p>
        </w:tc>
        <w:tc>
          <w:tcPr>
            <w:tcW w:w="8329" w:type="dxa"/>
          </w:tcPr>
          <w:p w:rsidR="00DF4A4B" w:rsidRPr="009A05F7" w:rsidRDefault="00DF4A4B" w:rsidP="009A05F7">
            <w:pPr>
              <w:shd w:val="clear" w:color="auto" w:fill="FFFFFF"/>
            </w:pPr>
            <w:r w:rsidRPr="009A05F7">
              <w:t>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tc>
      </w:tr>
      <w:tr w:rsidR="0051081A" w:rsidRPr="009A05F7" w:rsidTr="00DB5EA0">
        <w:tc>
          <w:tcPr>
            <w:tcW w:w="1242" w:type="dxa"/>
          </w:tcPr>
          <w:p w:rsidR="00DF4A4B" w:rsidRPr="009A05F7" w:rsidRDefault="00DF4A4B" w:rsidP="009A05F7">
            <w:pPr>
              <w:tabs>
                <w:tab w:val="right" w:leader="underscore" w:pos="9639"/>
              </w:tabs>
              <w:ind w:right="-1"/>
              <w:jc w:val="both"/>
              <w:rPr>
                <w:b/>
              </w:rPr>
            </w:pPr>
            <w:r w:rsidRPr="009A05F7">
              <w:t>ПК 4.2.</w:t>
            </w:r>
          </w:p>
        </w:tc>
        <w:tc>
          <w:tcPr>
            <w:tcW w:w="8329" w:type="dxa"/>
          </w:tcPr>
          <w:p w:rsidR="00DF4A4B" w:rsidRPr="009A05F7" w:rsidRDefault="00DF4A4B" w:rsidP="009A05F7">
            <w:pPr>
              <w:shd w:val="clear" w:color="auto" w:fill="FFFFFF"/>
            </w:pPr>
            <w:r w:rsidRPr="009A05F7">
              <w:t>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tc>
      </w:tr>
      <w:tr w:rsidR="0051081A" w:rsidRPr="009A05F7" w:rsidTr="00DB5EA0">
        <w:tc>
          <w:tcPr>
            <w:tcW w:w="1242" w:type="dxa"/>
          </w:tcPr>
          <w:p w:rsidR="00DF4A4B" w:rsidRPr="009A05F7" w:rsidRDefault="00DF4A4B" w:rsidP="009A05F7">
            <w:pPr>
              <w:tabs>
                <w:tab w:val="right" w:leader="underscore" w:pos="9639"/>
              </w:tabs>
              <w:ind w:right="-1"/>
              <w:jc w:val="both"/>
              <w:rPr>
                <w:b/>
              </w:rPr>
            </w:pPr>
            <w:r w:rsidRPr="009A05F7">
              <w:t>ПК 4.3.</w:t>
            </w:r>
          </w:p>
        </w:tc>
        <w:tc>
          <w:tcPr>
            <w:tcW w:w="8329" w:type="dxa"/>
          </w:tcPr>
          <w:p w:rsidR="00DF4A4B" w:rsidRPr="009A05F7" w:rsidRDefault="00DF4A4B" w:rsidP="009A05F7">
            <w:pPr>
              <w:shd w:val="clear" w:color="auto" w:fill="FFFFFF"/>
            </w:pPr>
            <w:r w:rsidRPr="009A05F7">
              <w:t>Выполнять частично механизированную наплавку различных деталей.</w:t>
            </w:r>
          </w:p>
        </w:tc>
      </w:tr>
    </w:tbl>
    <w:p w:rsidR="00DF4A4B" w:rsidRPr="0051081A" w:rsidRDefault="00DF4A4B" w:rsidP="00EE06F2">
      <w:pPr>
        <w:tabs>
          <w:tab w:val="right" w:leader="underscore" w:pos="9639"/>
        </w:tabs>
        <w:ind w:right="-1" w:firstLine="567"/>
        <w:jc w:val="both"/>
      </w:pPr>
    </w:p>
    <w:p w:rsidR="00DF4A4B" w:rsidRPr="0051081A" w:rsidRDefault="00DF4A4B" w:rsidP="00EE06F2">
      <w:pPr>
        <w:tabs>
          <w:tab w:val="right" w:leader="underscore" w:pos="9639"/>
        </w:tabs>
        <w:ind w:right="-1" w:firstLine="567"/>
        <w:jc w:val="both"/>
      </w:pPr>
    </w:p>
    <w:p w:rsidR="00DF4A4B" w:rsidRPr="00A51246" w:rsidRDefault="00A51246" w:rsidP="00A51246">
      <w:pPr>
        <w:pStyle w:val="afffffff9"/>
        <w:jc w:val="left"/>
        <w:rPr>
          <w:rFonts w:ascii="Times New Roman" w:hAnsi="Times New Roman"/>
          <w:b/>
          <w:bCs/>
        </w:rPr>
      </w:pPr>
      <w:bookmarkStart w:id="29" w:name="_Toc152010532"/>
      <w:r w:rsidRPr="00A51246">
        <w:rPr>
          <w:rFonts w:ascii="Times New Roman" w:hAnsi="Times New Roman"/>
          <w:b/>
          <w:bCs/>
        </w:rPr>
        <w:t xml:space="preserve">3.3 </w:t>
      </w:r>
      <w:r w:rsidR="00DF4A4B" w:rsidRPr="00A51246">
        <w:rPr>
          <w:rFonts w:ascii="Times New Roman" w:hAnsi="Times New Roman"/>
          <w:b/>
          <w:bCs/>
        </w:rPr>
        <w:t>Соотнесение выбранного сочетания квалификаций в рамках профессии СП</w:t>
      </w:r>
      <w:r w:rsidR="00F76EBF" w:rsidRPr="00A51246">
        <w:rPr>
          <w:rFonts w:ascii="Times New Roman" w:hAnsi="Times New Roman"/>
          <w:b/>
          <w:bCs/>
        </w:rPr>
        <w:t>О</w:t>
      </w:r>
      <w:r w:rsidR="00DF4A4B" w:rsidRPr="00A51246">
        <w:rPr>
          <w:rFonts w:ascii="Times New Roman" w:hAnsi="Times New Roman"/>
          <w:b/>
          <w:bCs/>
        </w:rPr>
        <w:t xml:space="preserve"> и осваиваемых модулей:</w:t>
      </w:r>
      <w:bookmarkEnd w:id="29"/>
    </w:p>
    <w:p w:rsidR="00DF4A4B" w:rsidRPr="0051081A" w:rsidRDefault="00DF4A4B" w:rsidP="00EE06F2">
      <w:pPr>
        <w:tabs>
          <w:tab w:val="right" w:leader="underscore" w:pos="9639"/>
        </w:tabs>
        <w:ind w:right="-1"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
        <w:gridCol w:w="6107"/>
        <w:gridCol w:w="1825"/>
        <w:gridCol w:w="1159"/>
      </w:tblGrid>
      <w:tr w:rsidR="0051081A" w:rsidRPr="009A05F7" w:rsidTr="00986D55">
        <w:tc>
          <w:tcPr>
            <w:tcW w:w="0" w:type="auto"/>
            <w:tcMar>
              <w:top w:w="15" w:type="dxa"/>
              <w:left w:w="15" w:type="dxa"/>
              <w:bottom w:w="15" w:type="dxa"/>
              <w:right w:w="15" w:type="dxa"/>
            </w:tcMar>
          </w:tcPr>
          <w:p w:rsidR="00DF4A4B" w:rsidRPr="009A05F7" w:rsidRDefault="00DF4A4B" w:rsidP="00986D55">
            <w:pPr>
              <w:jc w:val="center"/>
              <w:rPr>
                <w:b/>
                <w:bCs/>
              </w:rPr>
            </w:pPr>
            <w:r w:rsidRPr="009A05F7">
              <w:rPr>
                <w:b/>
                <w:bCs/>
              </w:rPr>
              <w:t>N п/п</w:t>
            </w:r>
          </w:p>
        </w:tc>
        <w:tc>
          <w:tcPr>
            <w:tcW w:w="6107" w:type="dxa"/>
            <w:tcMar>
              <w:top w:w="15" w:type="dxa"/>
              <w:left w:w="15" w:type="dxa"/>
              <w:bottom w:w="15" w:type="dxa"/>
              <w:right w:w="15" w:type="dxa"/>
            </w:tcMar>
          </w:tcPr>
          <w:p w:rsidR="00DF4A4B" w:rsidRPr="009A05F7" w:rsidRDefault="00DF4A4B" w:rsidP="00986D55">
            <w:pPr>
              <w:jc w:val="center"/>
              <w:rPr>
                <w:b/>
                <w:bCs/>
              </w:rPr>
            </w:pPr>
            <w:r w:rsidRPr="009A05F7">
              <w:rPr>
                <w:b/>
                <w:bCs/>
              </w:rPr>
              <w:t>Название профессии / сочетаний квалификаций</w:t>
            </w:r>
          </w:p>
        </w:tc>
        <w:tc>
          <w:tcPr>
            <w:tcW w:w="1825" w:type="dxa"/>
            <w:tcMar>
              <w:top w:w="15" w:type="dxa"/>
              <w:left w:w="15" w:type="dxa"/>
              <w:bottom w:w="15" w:type="dxa"/>
              <w:right w:w="15" w:type="dxa"/>
            </w:tcMar>
          </w:tcPr>
          <w:p w:rsidR="00DF4A4B" w:rsidRPr="009A05F7" w:rsidRDefault="00DF4A4B" w:rsidP="00986D55">
            <w:pPr>
              <w:jc w:val="center"/>
              <w:rPr>
                <w:b/>
                <w:bCs/>
              </w:rPr>
            </w:pPr>
            <w:r w:rsidRPr="009A05F7">
              <w:rPr>
                <w:b/>
                <w:bCs/>
              </w:rPr>
              <w:t>Компетенции</w:t>
            </w:r>
          </w:p>
        </w:tc>
        <w:tc>
          <w:tcPr>
            <w:tcW w:w="0" w:type="auto"/>
            <w:tcMar>
              <w:top w:w="15" w:type="dxa"/>
              <w:left w:w="15" w:type="dxa"/>
              <w:bottom w:w="15" w:type="dxa"/>
              <w:right w:w="15" w:type="dxa"/>
            </w:tcMar>
          </w:tcPr>
          <w:p w:rsidR="00DF4A4B" w:rsidRPr="009A05F7" w:rsidRDefault="00DF4A4B" w:rsidP="00986D55">
            <w:pPr>
              <w:jc w:val="center"/>
              <w:rPr>
                <w:b/>
                <w:bCs/>
              </w:rPr>
            </w:pPr>
            <w:r w:rsidRPr="009A05F7">
              <w:rPr>
                <w:b/>
                <w:bCs/>
              </w:rPr>
              <w:t>Индекс модулей</w:t>
            </w:r>
          </w:p>
        </w:tc>
      </w:tr>
      <w:tr w:rsidR="0051081A" w:rsidRPr="009A05F7" w:rsidTr="00986D55">
        <w:tc>
          <w:tcPr>
            <w:tcW w:w="0" w:type="auto"/>
            <w:tcMar>
              <w:top w:w="15" w:type="dxa"/>
              <w:left w:w="15" w:type="dxa"/>
              <w:bottom w:w="15" w:type="dxa"/>
              <w:right w:w="15" w:type="dxa"/>
            </w:tcMar>
          </w:tcPr>
          <w:p w:rsidR="00DF4A4B" w:rsidRPr="009A05F7" w:rsidRDefault="00DF4A4B" w:rsidP="00986D55">
            <w:pPr>
              <w:jc w:val="center"/>
            </w:pPr>
            <w:r w:rsidRPr="009A05F7">
              <w:t>1</w:t>
            </w:r>
          </w:p>
        </w:tc>
        <w:tc>
          <w:tcPr>
            <w:tcW w:w="6107" w:type="dxa"/>
            <w:tcMar>
              <w:top w:w="15" w:type="dxa"/>
              <w:left w:w="15" w:type="dxa"/>
              <w:bottom w:w="15" w:type="dxa"/>
              <w:right w:w="15" w:type="dxa"/>
            </w:tcMar>
          </w:tcPr>
          <w:p w:rsidR="00DF4A4B" w:rsidRPr="009A05F7" w:rsidRDefault="00DF4A4B" w:rsidP="00986D55">
            <w:pPr>
              <w:jc w:val="center"/>
            </w:pPr>
            <w:r w:rsidRPr="009A05F7">
              <w:t>2</w:t>
            </w:r>
          </w:p>
        </w:tc>
        <w:tc>
          <w:tcPr>
            <w:tcW w:w="1825" w:type="dxa"/>
            <w:tcMar>
              <w:top w:w="15" w:type="dxa"/>
              <w:left w:w="15" w:type="dxa"/>
              <w:bottom w:w="15" w:type="dxa"/>
              <w:right w:w="15" w:type="dxa"/>
            </w:tcMar>
          </w:tcPr>
          <w:p w:rsidR="00DF4A4B" w:rsidRPr="009A05F7" w:rsidRDefault="00DF4A4B" w:rsidP="00986D55">
            <w:pPr>
              <w:jc w:val="center"/>
            </w:pPr>
            <w:r w:rsidRPr="009A05F7">
              <w:t>3</w:t>
            </w:r>
          </w:p>
        </w:tc>
        <w:tc>
          <w:tcPr>
            <w:tcW w:w="0" w:type="auto"/>
            <w:tcMar>
              <w:top w:w="15" w:type="dxa"/>
              <w:left w:w="15" w:type="dxa"/>
              <w:bottom w:w="15" w:type="dxa"/>
              <w:right w:w="15" w:type="dxa"/>
            </w:tcMar>
          </w:tcPr>
          <w:p w:rsidR="00DF4A4B" w:rsidRPr="009A05F7" w:rsidRDefault="00DF4A4B" w:rsidP="00986D55">
            <w:pPr>
              <w:jc w:val="center"/>
            </w:pPr>
            <w:r w:rsidRPr="009A05F7">
              <w:t>4</w:t>
            </w:r>
          </w:p>
        </w:tc>
      </w:tr>
      <w:tr w:rsidR="0051081A" w:rsidRPr="009A05F7" w:rsidTr="00986D55">
        <w:tc>
          <w:tcPr>
            <w:tcW w:w="0" w:type="auto"/>
            <w:vMerge w:val="restart"/>
            <w:tcMar>
              <w:top w:w="15" w:type="dxa"/>
              <w:left w:w="15" w:type="dxa"/>
              <w:bottom w:w="15" w:type="dxa"/>
              <w:right w:w="15" w:type="dxa"/>
            </w:tcMar>
            <w:vAlign w:val="center"/>
          </w:tcPr>
          <w:p w:rsidR="00DF4A4B" w:rsidRPr="009A05F7" w:rsidRDefault="00DF4A4B">
            <w:r w:rsidRPr="009A05F7">
              <w:t>7.</w:t>
            </w:r>
          </w:p>
        </w:tc>
        <w:tc>
          <w:tcPr>
            <w:tcW w:w="6107" w:type="dxa"/>
            <w:vMerge w:val="restart"/>
            <w:tcMar>
              <w:top w:w="15" w:type="dxa"/>
              <w:left w:w="15" w:type="dxa"/>
              <w:bottom w:w="15" w:type="dxa"/>
              <w:right w:w="15" w:type="dxa"/>
            </w:tcMar>
            <w:vAlign w:val="center"/>
          </w:tcPr>
          <w:p w:rsidR="00A51246" w:rsidRDefault="00DF4A4B">
            <w:r w:rsidRPr="009A05F7">
              <w:t>Сварщик ручной дуговой сварки плавящимся покрытым электродом</w:t>
            </w:r>
          </w:p>
          <w:p w:rsidR="00DF4A4B" w:rsidRPr="009A05F7" w:rsidRDefault="00DF4A4B">
            <w:r w:rsidRPr="009A05F7">
              <w:t xml:space="preserve"> Сварщик частично механизированной сварки плавлением</w:t>
            </w:r>
          </w:p>
        </w:tc>
        <w:tc>
          <w:tcPr>
            <w:tcW w:w="1825" w:type="dxa"/>
            <w:tcMar>
              <w:top w:w="15" w:type="dxa"/>
              <w:left w:w="15" w:type="dxa"/>
              <w:bottom w:w="15" w:type="dxa"/>
              <w:right w:w="15" w:type="dxa"/>
            </w:tcMar>
          </w:tcPr>
          <w:p w:rsidR="00DF4A4B" w:rsidRPr="009A05F7" w:rsidRDefault="00FF347C">
            <w:hyperlink r:id="rId12" w:anchor="511" w:history="1">
              <w:r w:rsidR="00DF4A4B" w:rsidRPr="009A05F7">
                <w:rPr>
                  <w:rStyle w:val="afe"/>
                  <w:color w:val="auto"/>
                  <w:u w:val="none"/>
                </w:rPr>
                <w:t xml:space="preserve">ОК </w:t>
              </w:r>
              <w:r w:rsidR="001F7D5D" w:rsidRPr="009A05F7">
                <w:rPr>
                  <w:rStyle w:val="afe"/>
                  <w:color w:val="auto"/>
                  <w:u w:val="none"/>
                </w:rPr>
                <w:t>0</w:t>
              </w:r>
              <w:r w:rsidR="00DF4A4B" w:rsidRPr="009A05F7">
                <w:rPr>
                  <w:rStyle w:val="afe"/>
                  <w:color w:val="auto"/>
                  <w:u w:val="none"/>
                </w:rPr>
                <w:t xml:space="preserve">1 - ОК </w:t>
              </w:r>
              <w:r w:rsidR="001F7D5D" w:rsidRPr="009A05F7">
                <w:rPr>
                  <w:rStyle w:val="afe"/>
                  <w:color w:val="auto"/>
                  <w:u w:val="none"/>
                </w:rPr>
                <w:t>0</w:t>
              </w:r>
            </w:hyperlink>
            <w:r w:rsidR="00A51246">
              <w:rPr>
                <w:rStyle w:val="afe"/>
                <w:color w:val="auto"/>
                <w:u w:val="none"/>
              </w:rPr>
              <w:t>9</w:t>
            </w:r>
          </w:p>
        </w:tc>
        <w:tc>
          <w:tcPr>
            <w:tcW w:w="0" w:type="auto"/>
            <w:tcMar>
              <w:top w:w="15" w:type="dxa"/>
              <w:left w:w="15" w:type="dxa"/>
              <w:bottom w:w="15" w:type="dxa"/>
              <w:right w:w="15" w:type="dxa"/>
            </w:tcMar>
          </w:tcPr>
          <w:p w:rsidR="00DF4A4B" w:rsidRPr="009A05F7" w:rsidRDefault="00DF4A4B">
            <w:r w:rsidRPr="009A05F7">
              <w:t>ОП.00</w:t>
            </w:r>
          </w:p>
        </w:tc>
      </w:tr>
      <w:tr w:rsidR="0051081A" w:rsidRPr="009A05F7" w:rsidTr="00986D55">
        <w:tc>
          <w:tcPr>
            <w:tcW w:w="0" w:type="auto"/>
            <w:vMerge/>
            <w:vAlign w:val="center"/>
          </w:tcPr>
          <w:p w:rsidR="00DF4A4B" w:rsidRPr="009A05F7" w:rsidRDefault="00DF4A4B"/>
        </w:tc>
        <w:tc>
          <w:tcPr>
            <w:tcW w:w="6107" w:type="dxa"/>
            <w:vMerge/>
            <w:vAlign w:val="center"/>
          </w:tcPr>
          <w:p w:rsidR="00DF4A4B" w:rsidRPr="009A05F7" w:rsidRDefault="00DF4A4B"/>
        </w:tc>
        <w:tc>
          <w:tcPr>
            <w:tcW w:w="1825" w:type="dxa"/>
            <w:tcMar>
              <w:top w:w="15" w:type="dxa"/>
              <w:left w:w="15" w:type="dxa"/>
              <w:bottom w:w="15" w:type="dxa"/>
              <w:right w:w="15" w:type="dxa"/>
            </w:tcMar>
          </w:tcPr>
          <w:p w:rsidR="00DF4A4B" w:rsidRPr="009A05F7" w:rsidRDefault="00FF347C">
            <w:hyperlink r:id="rId13" w:anchor="5211" w:history="1">
              <w:r w:rsidR="00DF4A4B" w:rsidRPr="009A05F7">
                <w:rPr>
                  <w:rStyle w:val="afe"/>
                  <w:color w:val="auto"/>
                  <w:u w:val="none"/>
                </w:rPr>
                <w:t>ПК 1.1 - 1.9</w:t>
              </w:r>
            </w:hyperlink>
          </w:p>
        </w:tc>
        <w:tc>
          <w:tcPr>
            <w:tcW w:w="0" w:type="auto"/>
            <w:tcMar>
              <w:top w:w="15" w:type="dxa"/>
              <w:left w:w="15" w:type="dxa"/>
              <w:bottom w:w="15" w:type="dxa"/>
              <w:right w:w="15" w:type="dxa"/>
            </w:tcMar>
          </w:tcPr>
          <w:p w:rsidR="00DF4A4B" w:rsidRPr="009A05F7" w:rsidRDefault="00DF4A4B">
            <w:r w:rsidRPr="009A05F7">
              <w:t>ПМ.01</w:t>
            </w:r>
          </w:p>
        </w:tc>
      </w:tr>
      <w:tr w:rsidR="0051081A" w:rsidRPr="009A05F7" w:rsidTr="00986D55">
        <w:tc>
          <w:tcPr>
            <w:tcW w:w="0" w:type="auto"/>
            <w:vMerge/>
            <w:vAlign w:val="center"/>
          </w:tcPr>
          <w:p w:rsidR="00DF4A4B" w:rsidRPr="009A05F7" w:rsidRDefault="00DF4A4B"/>
        </w:tc>
        <w:tc>
          <w:tcPr>
            <w:tcW w:w="6107" w:type="dxa"/>
            <w:vMerge/>
            <w:vAlign w:val="center"/>
          </w:tcPr>
          <w:p w:rsidR="00DF4A4B" w:rsidRPr="009A05F7" w:rsidRDefault="00DF4A4B"/>
        </w:tc>
        <w:tc>
          <w:tcPr>
            <w:tcW w:w="1825" w:type="dxa"/>
            <w:tcMar>
              <w:top w:w="15" w:type="dxa"/>
              <w:left w:w="15" w:type="dxa"/>
              <w:bottom w:w="15" w:type="dxa"/>
              <w:right w:w="15" w:type="dxa"/>
            </w:tcMar>
          </w:tcPr>
          <w:p w:rsidR="00DF4A4B" w:rsidRPr="009A05F7" w:rsidRDefault="00FF347C">
            <w:hyperlink r:id="rId14" w:anchor="5221" w:history="1">
              <w:r w:rsidR="00DF4A4B" w:rsidRPr="009A05F7">
                <w:rPr>
                  <w:rStyle w:val="afe"/>
                  <w:color w:val="auto"/>
                  <w:u w:val="none"/>
                </w:rPr>
                <w:t>ПК 2.1 - 2.4</w:t>
              </w:r>
            </w:hyperlink>
          </w:p>
        </w:tc>
        <w:tc>
          <w:tcPr>
            <w:tcW w:w="0" w:type="auto"/>
            <w:tcMar>
              <w:top w:w="15" w:type="dxa"/>
              <w:left w:w="15" w:type="dxa"/>
              <w:bottom w:w="15" w:type="dxa"/>
              <w:right w:w="15" w:type="dxa"/>
            </w:tcMar>
          </w:tcPr>
          <w:p w:rsidR="00DF4A4B" w:rsidRPr="009A05F7" w:rsidRDefault="00DF4A4B">
            <w:r w:rsidRPr="009A05F7">
              <w:t>ПМ.02</w:t>
            </w:r>
          </w:p>
        </w:tc>
      </w:tr>
      <w:tr w:rsidR="00DF4A4B" w:rsidRPr="009A05F7" w:rsidTr="00986D55">
        <w:tc>
          <w:tcPr>
            <w:tcW w:w="0" w:type="auto"/>
            <w:vMerge/>
            <w:vAlign w:val="center"/>
          </w:tcPr>
          <w:p w:rsidR="00DF4A4B" w:rsidRPr="009A05F7" w:rsidRDefault="00DF4A4B"/>
        </w:tc>
        <w:tc>
          <w:tcPr>
            <w:tcW w:w="6107" w:type="dxa"/>
            <w:vMerge/>
            <w:vAlign w:val="center"/>
          </w:tcPr>
          <w:p w:rsidR="00DF4A4B" w:rsidRPr="009A05F7" w:rsidRDefault="00DF4A4B"/>
        </w:tc>
        <w:tc>
          <w:tcPr>
            <w:tcW w:w="1825" w:type="dxa"/>
            <w:tcMar>
              <w:top w:w="15" w:type="dxa"/>
              <w:left w:w="15" w:type="dxa"/>
              <w:bottom w:w="15" w:type="dxa"/>
              <w:right w:w="15" w:type="dxa"/>
            </w:tcMar>
          </w:tcPr>
          <w:p w:rsidR="00DF4A4B" w:rsidRPr="009A05F7" w:rsidRDefault="00FF347C">
            <w:hyperlink r:id="rId15" w:anchor="5241" w:history="1">
              <w:r w:rsidR="00DF4A4B" w:rsidRPr="009A05F7">
                <w:rPr>
                  <w:rStyle w:val="afe"/>
                  <w:color w:val="auto"/>
                  <w:u w:val="none"/>
                </w:rPr>
                <w:t>ПК 4.1 - 4.3</w:t>
              </w:r>
            </w:hyperlink>
          </w:p>
        </w:tc>
        <w:tc>
          <w:tcPr>
            <w:tcW w:w="0" w:type="auto"/>
            <w:tcMar>
              <w:top w:w="15" w:type="dxa"/>
              <w:left w:w="15" w:type="dxa"/>
              <w:bottom w:w="15" w:type="dxa"/>
              <w:right w:w="15" w:type="dxa"/>
            </w:tcMar>
          </w:tcPr>
          <w:p w:rsidR="00DF4A4B" w:rsidRPr="009A05F7" w:rsidRDefault="00DF4A4B">
            <w:r w:rsidRPr="009A05F7">
              <w:t>ПМ.04</w:t>
            </w:r>
            <w:hyperlink r:id="rId16" w:anchor="999" w:history="1">
              <w:r w:rsidRPr="009A05F7">
                <w:rPr>
                  <w:rStyle w:val="afe"/>
                  <w:color w:val="auto"/>
                </w:rPr>
                <w:t>*</w:t>
              </w:r>
            </w:hyperlink>
          </w:p>
        </w:tc>
      </w:tr>
    </w:tbl>
    <w:p w:rsidR="00C30800" w:rsidRPr="0051081A" w:rsidRDefault="00C30800" w:rsidP="00EE06F2">
      <w:pPr>
        <w:tabs>
          <w:tab w:val="right" w:leader="underscore" w:pos="9639"/>
        </w:tabs>
        <w:ind w:right="-1" w:firstLine="567"/>
        <w:jc w:val="both"/>
      </w:pPr>
    </w:p>
    <w:p w:rsidR="00DF4A4B" w:rsidRPr="0051081A" w:rsidRDefault="00DF4A4B" w:rsidP="00EE06F2">
      <w:pPr>
        <w:tabs>
          <w:tab w:val="right" w:leader="underscore" w:pos="9639"/>
        </w:tabs>
        <w:ind w:right="-1" w:firstLine="567"/>
        <w:jc w:val="both"/>
      </w:pPr>
      <w:r w:rsidRPr="0051081A">
        <w:t>* - Проводятся в рамках вариативной части и направлена на расширение видов деятельности</w:t>
      </w:r>
    </w:p>
    <w:p w:rsidR="00F76EBF" w:rsidRPr="00A51246" w:rsidRDefault="00A51246" w:rsidP="00A51246">
      <w:pPr>
        <w:pStyle w:val="afffffff9"/>
        <w:jc w:val="left"/>
        <w:rPr>
          <w:rFonts w:ascii="Times New Roman" w:hAnsi="Times New Roman"/>
          <w:b/>
          <w:bCs/>
        </w:rPr>
      </w:pPr>
      <w:bookmarkStart w:id="30" w:name="_Toc152010533"/>
      <w:bookmarkEnd w:id="16"/>
      <w:bookmarkEnd w:id="17"/>
      <w:bookmarkEnd w:id="18"/>
      <w:bookmarkEnd w:id="19"/>
      <w:bookmarkEnd w:id="20"/>
      <w:bookmarkEnd w:id="21"/>
      <w:r w:rsidRPr="00A51246">
        <w:rPr>
          <w:rFonts w:ascii="Times New Roman" w:hAnsi="Times New Roman"/>
          <w:b/>
          <w:bCs/>
        </w:rPr>
        <w:t xml:space="preserve">3.4 </w:t>
      </w:r>
      <w:r w:rsidR="00F76EBF" w:rsidRPr="00A51246">
        <w:rPr>
          <w:rFonts w:ascii="Times New Roman" w:hAnsi="Times New Roman"/>
          <w:b/>
          <w:bCs/>
        </w:rPr>
        <w:t>Результаты освоения ФГОС СОО</w:t>
      </w:r>
      <w:bookmarkEnd w:id="30"/>
      <w:r w:rsidR="00F76EBF" w:rsidRPr="00A51246">
        <w:rPr>
          <w:rFonts w:ascii="Times New Roman" w:hAnsi="Times New Roman"/>
          <w:b/>
          <w:bCs/>
        </w:rPr>
        <w:t xml:space="preserve"> </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F76EBF" w:rsidRPr="00F76EBF" w:rsidRDefault="00A51246" w:rsidP="00F76EBF">
      <w:pPr>
        <w:widowControl w:val="0"/>
        <w:jc w:val="both"/>
        <w:rPr>
          <w:rFonts w:eastAsia="Calibri"/>
          <w:color w:val="000000"/>
          <w:lang w:eastAsia="en-US" w:bidi="ru-RU"/>
        </w:rPr>
      </w:pPr>
      <w:r>
        <w:rPr>
          <w:rFonts w:eastAsia="Calibri"/>
          <w:i/>
          <w:iCs/>
          <w:color w:val="000000"/>
          <w:lang w:eastAsia="en-US" w:bidi="ru-RU"/>
        </w:rPr>
        <w:t>3.4</w:t>
      </w:r>
      <w:r w:rsidR="00F76EBF" w:rsidRPr="00F76EBF">
        <w:rPr>
          <w:rFonts w:eastAsia="Calibri"/>
          <w:i/>
          <w:iCs/>
          <w:color w:val="000000"/>
          <w:lang w:eastAsia="en-US" w:bidi="ru-RU"/>
        </w:rPr>
        <w:t>.1. Требования к личностным результатам</w:t>
      </w:r>
      <w:r w:rsidR="00F76EBF" w:rsidRPr="00F76EBF">
        <w:rPr>
          <w:rFonts w:eastAsia="Calibri"/>
          <w:color w:val="000000"/>
          <w:lang w:eastAsia="en-US" w:bidi="ru-RU"/>
        </w:rP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76EBF" w:rsidRPr="00F76EBF" w:rsidRDefault="00A51246" w:rsidP="00F76EBF">
      <w:pPr>
        <w:widowControl w:val="0"/>
        <w:jc w:val="both"/>
        <w:rPr>
          <w:rFonts w:eastAsia="Calibri"/>
          <w:i/>
          <w:iCs/>
          <w:color w:val="000000"/>
          <w:lang w:eastAsia="en-US" w:bidi="ru-RU"/>
        </w:rPr>
      </w:pPr>
      <w:r>
        <w:rPr>
          <w:rFonts w:eastAsia="Calibri"/>
          <w:i/>
          <w:iCs/>
          <w:color w:val="000000"/>
          <w:lang w:eastAsia="en-US" w:bidi="ru-RU"/>
        </w:rPr>
        <w:lastRenderedPageBreak/>
        <w:t>3.4</w:t>
      </w:r>
      <w:r w:rsidR="00F76EBF" w:rsidRPr="00F76EBF">
        <w:rPr>
          <w:rFonts w:eastAsia="Calibri"/>
          <w:i/>
          <w:iCs/>
          <w:color w:val="000000"/>
          <w:lang w:eastAsia="en-US" w:bidi="ru-RU"/>
        </w:rPr>
        <w:t>.2. Метапредметные результаты включают:</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способность их использовать в учебной, познавательной и социальной практике;</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овладение навыками учебно-исследовательской, проектной и социальной деятельности.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познавательными универсальными учебными действиями;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коммуникативными универсальными учебными действиями;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регулятивными универсальными учебными действиями.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76EBF" w:rsidRPr="00F76EBF" w:rsidRDefault="00A51246" w:rsidP="00F76EBF">
      <w:pPr>
        <w:widowControl w:val="0"/>
        <w:jc w:val="both"/>
        <w:rPr>
          <w:rFonts w:eastAsia="Calibri"/>
          <w:i/>
          <w:iCs/>
          <w:color w:val="000000"/>
          <w:lang w:eastAsia="en-US" w:bidi="ru-RU"/>
        </w:rPr>
      </w:pPr>
      <w:r>
        <w:rPr>
          <w:rFonts w:eastAsia="Calibri"/>
          <w:i/>
          <w:iCs/>
          <w:color w:val="000000"/>
          <w:lang w:eastAsia="en-US" w:bidi="ru-RU"/>
        </w:rPr>
        <w:t>3.4</w:t>
      </w:r>
      <w:r w:rsidR="00F76EBF" w:rsidRPr="00F76EBF">
        <w:rPr>
          <w:rFonts w:eastAsia="Calibri"/>
          <w:i/>
          <w:iCs/>
          <w:color w:val="000000"/>
          <w:lang w:eastAsia="en-US" w:bidi="ru-RU"/>
        </w:rPr>
        <w:t>.3. Предметные результаты включают:</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Требования к предметным результатам:</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сформулированы в деятельностной форме с усилением акцента на применение знаний и конкретные умения;</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усиливают акценты на изучение явлений и процессов современной России и мира в целом, современного состояния науки.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Предметные результаты освоения ФОП СОО устанавливаются для учебных предметов на базовом и углубленном уровнях.</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F76EBF" w:rsidRPr="00F76EBF" w:rsidRDefault="00F76EBF" w:rsidP="00F76EBF">
      <w:pPr>
        <w:widowControl w:val="0"/>
        <w:jc w:val="both"/>
        <w:rPr>
          <w:rFonts w:eastAsia="Calibri"/>
          <w:color w:val="000000"/>
          <w:lang w:eastAsia="en-US" w:bidi="ru-RU"/>
        </w:rPr>
      </w:pPr>
      <w:r w:rsidRPr="00F76EBF">
        <w:rPr>
          <w:rFonts w:eastAsia="Calibri"/>
          <w:color w:val="000000"/>
          <w:lang w:eastAsia="en-US" w:bidi="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F76EBF" w:rsidRPr="009A05F7" w:rsidRDefault="00F76EBF" w:rsidP="00F76EBF">
      <w:pPr>
        <w:widowControl w:val="0"/>
        <w:jc w:val="both"/>
        <w:rPr>
          <w:rFonts w:eastAsia="Calibri"/>
          <w:b/>
          <w:bCs/>
          <w:color w:val="000000"/>
          <w:lang w:eastAsia="en-US" w:bidi="ru-RU"/>
        </w:rPr>
      </w:pPr>
      <w:r w:rsidRPr="009A05F7">
        <w:rPr>
          <w:rFonts w:eastAsia="Calibri"/>
          <w:b/>
          <w:bCs/>
          <w:color w:val="000000"/>
          <w:lang w:eastAsia="en-US" w:bidi="ru-RU"/>
        </w:rPr>
        <w:t>ОУП.01 Русский язык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720"/>
        <w:gridCol w:w="3906"/>
      </w:tblGrid>
      <w:tr w:rsidR="00F752AD" w:rsidRPr="00F752AD" w:rsidTr="00F752AD">
        <w:trPr>
          <w:trHeight w:val="699"/>
          <w:jc w:val="center"/>
        </w:trPr>
        <w:tc>
          <w:tcPr>
            <w:tcW w:w="1074" w:type="pct"/>
            <w:vMerge w:val="restart"/>
            <w:vAlign w:val="center"/>
          </w:tcPr>
          <w:p w:rsidR="00F752AD" w:rsidRPr="00F752AD" w:rsidRDefault="00F752AD" w:rsidP="00F752AD">
            <w:pPr>
              <w:suppressAutoHyphens/>
              <w:jc w:val="center"/>
              <w:rPr>
                <w:rFonts w:eastAsia="Calibri"/>
                <w:b/>
                <w:iCs/>
              </w:rPr>
            </w:pPr>
            <w:r w:rsidRPr="00F752AD">
              <w:rPr>
                <w:rFonts w:eastAsia="Calibri"/>
                <w:b/>
                <w:iCs/>
              </w:rPr>
              <w:lastRenderedPageBreak/>
              <w:t xml:space="preserve">Код и наименование формируемых компетенций </w:t>
            </w:r>
          </w:p>
        </w:tc>
        <w:tc>
          <w:tcPr>
            <w:tcW w:w="3926" w:type="pct"/>
            <w:gridSpan w:val="2"/>
            <w:vAlign w:val="center"/>
          </w:tcPr>
          <w:p w:rsidR="00F752AD" w:rsidRPr="00F752AD" w:rsidRDefault="00F752AD" w:rsidP="00F752AD">
            <w:pPr>
              <w:suppressAutoHyphens/>
              <w:jc w:val="center"/>
              <w:rPr>
                <w:rFonts w:eastAsia="Calibri"/>
                <w:b/>
                <w:iCs/>
              </w:rPr>
            </w:pPr>
            <w:r w:rsidRPr="00F752AD">
              <w:rPr>
                <w:rFonts w:eastAsia="Calibri"/>
                <w:b/>
                <w:iCs/>
              </w:rPr>
              <w:t>Планируемые результаты освоения дисциплины</w:t>
            </w:r>
          </w:p>
        </w:tc>
      </w:tr>
      <w:tr w:rsidR="00F752AD" w:rsidRPr="00F752AD" w:rsidTr="00F752AD">
        <w:trPr>
          <w:trHeight w:val="554"/>
          <w:jc w:val="center"/>
        </w:trPr>
        <w:tc>
          <w:tcPr>
            <w:tcW w:w="1074" w:type="pct"/>
            <w:vMerge/>
            <w:vAlign w:val="center"/>
          </w:tcPr>
          <w:p w:rsidR="00F752AD" w:rsidRPr="00F752AD" w:rsidRDefault="00F752AD" w:rsidP="00F752AD">
            <w:pPr>
              <w:suppressAutoHyphens/>
              <w:jc w:val="center"/>
              <w:rPr>
                <w:rFonts w:eastAsia="Calibri"/>
                <w:iCs/>
              </w:rPr>
            </w:pPr>
          </w:p>
        </w:tc>
        <w:tc>
          <w:tcPr>
            <w:tcW w:w="1915" w:type="pct"/>
            <w:vAlign w:val="center"/>
          </w:tcPr>
          <w:p w:rsidR="00F752AD" w:rsidRPr="00F752AD" w:rsidRDefault="00F752AD" w:rsidP="00F752AD">
            <w:pPr>
              <w:suppressAutoHyphens/>
              <w:jc w:val="center"/>
              <w:rPr>
                <w:rFonts w:eastAsia="Calibri"/>
                <w:b/>
                <w:iCs/>
              </w:rPr>
            </w:pPr>
            <w:r w:rsidRPr="00F752AD">
              <w:rPr>
                <w:rFonts w:eastAsia="Calibri"/>
                <w:b/>
                <w:iCs/>
              </w:rPr>
              <w:t>Общие</w:t>
            </w:r>
          </w:p>
        </w:tc>
        <w:tc>
          <w:tcPr>
            <w:tcW w:w="2011" w:type="pct"/>
            <w:vAlign w:val="center"/>
          </w:tcPr>
          <w:p w:rsidR="00F752AD" w:rsidRPr="00F752AD" w:rsidRDefault="00F752AD" w:rsidP="00F752AD">
            <w:pPr>
              <w:suppressAutoHyphens/>
              <w:jc w:val="center"/>
              <w:rPr>
                <w:rFonts w:eastAsia="Calibri"/>
                <w:b/>
                <w:iCs/>
              </w:rPr>
            </w:pPr>
            <w:r w:rsidRPr="00F752AD">
              <w:rPr>
                <w:rFonts w:eastAsia="Calibri"/>
                <w:b/>
                <w:iCs/>
              </w:rPr>
              <w:t>Дисциплинарные (предметные)</w:t>
            </w:r>
            <w:r w:rsidRPr="00F752AD">
              <w:rPr>
                <w:rFonts w:eastAsia="Calibri"/>
                <w:b/>
                <w:iCs/>
                <w:vertAlign w:val="superscript"/>
              </w:rPr>
              <w:footnoteReference w:id="1"/>
            </w:r>
          </w:p>
        </w:tc>
      </w:tr>
      <w:tr w:rsidR="00F752AD" w:rsidRPr="00F752AD" w:rsidTr="00F752AD">
        <w:trPr>
          <w:trHeight w:val="560"/>
          <w:jc w:val="center"/>
        </w:trPr>
        <w:tc>
          <w:tcPr>
            <w:tcW w:w="1074" w:type="pct"/>
          </w:tcPr>
          <w:p w:rsidR="00F752AD" w:rsidRPr="00F752AD" w:rsidRDefault="00F752AD" w:rsidP="00F752AD">
            <w:pPr>
              <w:suppressAutoHyphens/>
              <w:rPr>
                <w:rFonts w:eastAsia="Calibri"/>
                <w:sz w:val="23"/>
                <w:szCs w:val="23"/>
              </w:rPr>
            </w:pPr>
            <w:r w:rsidRPr="00F752AD">
              <w:rPr>
                <w:rFonts w:eastAsia="Calibri"/>
                <w:iCs/>
                <w:sz w:val="23"/>
                <w:szCs w:val="23"/>
              </w:rPr>
              <w:t xml:space="preserve">ОК 04. </w:t>
            </w:r>
            <w:r w:rsidRPr="00F752AD">
              <w:rPr>
                <w:rFonts w:eastAsia="Calibri"/>
                <w:sz w:val="23"/>
                <w:szCs w:val="23"/>
              </w:rPr>
              <w:t>Эффективно взаимодействовать и работать в коллективе и команде</w:t>
            </w:r>
          </w:p>
        </w:tc>
        <w:tc>
          <w:tcPr>
            <w:tcW w:w="1915" w:type="pct"/>
          </w:tcPr>
          <w:p w:rsidR="00F752AD" w:rsidRPr="00F752AD" w:rsidRDefault="00F752AD" w:rsidP="00F752AD">
            <w:pPr>
              <w:jc w:val="both"/>
              <w:rPr>
                <w:color w:val="000000"/>
                <w:sz w:val="23"/>
                <w:szCs w:val="23"/>
                <w:shd w:val="clear" w:color="auto" w:fill="FFFFFF"/>
              </w:rPr>
            </w:pPr>
            <w:r w:rsidRPr="00F752AD">
              <w:rPr>
                <w:color w:val="000000"/>
                <w:sz w:val="23"/>
                <w:szCs w:val="23"/>
                <w:shd w:val="clear" w:color="auto" w:fill="FFFFFF"/>
              </w:rPr>
              <w:t>- готовность к саморазвитию, самостоятельности и самоопределению;</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-овладение навыками учебно-исследовательской, проектной и социальной деятельности;</w:t>
            </w:r>
          </w:p>
          <w:p w:rsidR="00F752AD" w:rsidRPr="00F752AD" w:rsidRDefault="00F752AD" w:rsidP="00F752AD">
            <w:pPr>
              <w:shd w:val="clear" w:color="auto" w:fill="FFFFFF"/>
              <w:jc w:val="both"/>
              <w:textAlignment w:val="baseline"/>
              <w:rPr>
                <w:b/>
                <w:bCs/>
                <w:color w:val="000000"/>
                <w:sz w:val="23"/>
                <w:szCs w:val="23"/>
              </w:rPr>
            </w:pPr>
            <w:r w:rsidRPr="00F752AD">
              <w:rPr>
                <w:b/>
                <w:bCs/>
                <w:color w:val="000000"/>
                <w:sz w:val="23"/>
                <w:szCs w:val="23"/>
              </w:rPr>
              <w:t>Овладение универсальными коммуникативными действиями:</w:t>
            </w:r>
          </w:p>
          <w:p w:rsidR="00F752AD" w:rsidRPr="00F752AD" w:rsidRDefault="00F752AD" w:rsidP="00F752AD">
            <w:pPr>
              <w:shd w:val="clear" w:color="auto" w:fill="FFFFFF"/>
              <w:jc w:val="both"/>
              <w:textAlignment w:val="baseline"/>
              <w:rPr>
                <w:color w:val="000000"/>
                <w:sz w:val="23"/>
                <w:szCs w:val="23"/>
              </w:rPr>
            </w:pPr>
            <w:r w:rsidRPr="00F752AD">
              <w:rPr>
                <w:color w:val="808080"/>
                <w:sz w:val="23"/>
                <w:szCs w:val="23"/>
              </w:rPr>
              <w:t>б)</w:t>
            </w:r>
            <w:r w:rsidRPr="00F752AD">
              <w:rPr>
                <w:color w:val="000000"/>
                <w:sz w:val="23"/>
                <w:szCs w:val="23"/>
              </w:rPr>
              <w:t> </w:t>
            </w:r>
            <w:r w:rsidRPr="00F752AD">
              <w:rPr>
                <w:b/>
                <w:bCs/>
                <w:color w:val="000000"/>
                <w:sz w:val="23"/>
                <w:szCs w:val="23"/>
              </w:rPr>
              <w:t>совместная деятельность</w:t>
            </w:r>
            <w:r w:rsidRPr="00F752AD">
              <w:rPr>
                <w:color w:val="000000"/>
                <w:sz w:val="23"/>
                <w:szCs w:val="23"/>
              </w:rPr>
              <w:t>:</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понимать и использовать преимущества командной и индивидуальной работы;</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координировать и выполнять работу в условиях реального, виртуального и комбинированного взаимодействия;</w:t>
            </w:r>
          </w:p>
          <w:p w:rsidR="00F752AD" w:rsidRPr="00F752AD" w:rsidRDefault="00F752AD" w:rsidP="00F752AD">
            <w:pPr>
              <w:jc w:val="both"/>
              <w:rPr>
                <w:color w:val="000000"/>
                <w:sz w:val="23"/>
                <w:szCs w:val="23"/>
              </w:rPr>
            </w:pPr>
            <w:r w:rsidRPr="00F752AD">
              <w:rPr>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F752AD" w:rsidRPr="00F752AD" w:rsidRDefault="00F752AD" w:rsidP="00F752AD">
            <w:pPr>
              <w:shd w:val="clear" w:color="auto" w:fill="FFFFFF"/>
              <w:jc w:val="both"/>
              <w:textAlignment w:val="baseline"/>
              <w:rPr>
                <w:b/>
                <w:bCs/>
                <w:color w:val="000000"/>
                <w:sz w:val="23"/>
                <w:szCs w:val="23"/>
              </w:rPr>
            </w:pPr>
            <w:r w:rsidRPr="00F752AD">
              <w:rPr>
                <w:b/>
                <w:bCs/>
                <w:color w:val="000000"/>
                <w:sz w:val="23"/>
                <w:szCs w:val="23"/>
              </w:rPr>
              <w:t>Овладение универсальными регулятивными действиями:</w:t>
            </w:r>
          </w:p>
          <w:p w:rsidR="00F752AD" w:rsidRPr="00F752AD" w:rsidRDefault="00F752AD" w:rsidP="00F752AD">
            <w:pPr>
              <w:shd w:val="clear" w:color="auto" w:fill="FFFFFF"/>
              <w:jc w:val="both"/>
              <w:textAlignment w:val="baseline"/>
              <w:rPr>
                <w:b/>
                <w:bCs/>
                <w:color w:val="000000"/>
                <w:sz w:val="23"/>
                <w:szCs w:val="23"/>
              </w:rPr>
            </w:pPr>
            <w:r w:rsidRPr="00F752AD">
              <w:rPr>
                <w:color w:val="808080"/>
                <w:sz w:val="23"/>
                <w:szCs w:val="23"/>
              </w:rPr>
              <w:t>г</w:t>
            </w:r>
            <w:r w:rsidRPr="00F752AD">
              <w:rPr>
                <w:b/>
                <w:bCs/>
                <w:color w:val="808080"/>
                <w:sz w:val="23"/>
                <w:szCs w:val="23"/>
              </w:rPr>
              <w:t>)</w:t>
            </w:r>
            <w:r w:rsidRPr="00F752AD">
              <w:rPr>
                <w:b/>
                <w:bCs/>
                <w:color w:val="000000"/>
                <w:sz w:val="23"/>
                <w:szCs w:val="23"/>
              </w:rPr>
              <w:t> принятие себя и других людей:</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принимать мотивы и аргументы других людей при анализе результатов деятельности;</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признавать свое право и право других людей на ошибки;</w:t>
            </w:r>
          </w:p>
          <w:p w:rsidR="00F752AD" w:rsidRPr="00F752AD" w:rsidRDefault="00F752AD" w:rsidP="00F752AD">
            <w:pPr>
              <w:suppressAutoHyphens/>
              <w:jc w:val="both"/>
              <w:rPr>
                <w:rFonts w:eastAsia="Calibri"/>
                <w:bCs/>
                <w:iCs/>
                <w:sz w:val="23"/>
                <w:szCs w:val="23"/>
              </w:rPr>
            </w:pPr>
            <w:r w:rsidRPr="00F752AD">
              <w:rPr>
                <w:color w:val="000000"/>
                <w:sz w:val="23"/>
                <w:szCs w:val="23"/>
              </w:rPr>
              <w:t>- развивать способность понимать мир с позиции другого человека;</w:t>
            </w:r>
          </w:p>
        </w:tc>
        <w:tc>
          <w:tcPr>
            <w:tcW w:w="2011" w:type="pct"/>
          </w:tcPr>
          <w:p w:rsidR="00F752AD" w:rsidRPr="00F752AD" w:rsidRDefault="00F752AD" w:rsidP="00F752AD">
            <w:pPr>
              <w:suppressAutoHyphens/>
              <w:jc w:val="both"/>
              <w:rPr>
                <w:rFonts w:eastAsia="Calibri"/>
                <w:iCs/>
                <w:sz w:val="23"/>
                <w:szCs w:val="23"/>
              </w:rPr>
            </w:pPr>
            <w:r w:rsidRPr="00F752AD">
              <w:rPr>
                <w:rFonts w:eastAsia="Calibri"/>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F752AD" w:rsidRPr="00F752AD" w:rsidRDefault="00F752AD" w:rsidP="00F752AD">
            <w:pPr>
              <w:suppressAutoHyphens/>
              <w:jc w:val="both"/>
              <w:rPr>
                <w:rFonts w:eastAsia="Calibri"/>
                <w:iCs/>
                <w:sz w:val="23"/>
                <w:szCs w:val="23"/>
              </w:rPr>
            </w:pPr>
            <w:r w:rsidRPr="00F752AD">
              <w:rPr>
                <w:rFonts w:eastAsia="Calibri"/>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F752AD" w:rsidRPr="00F752AD" w:rsidRDefault="00F752AD" w:rsidP="00F752AD">
            <w:pPr>
              <w:suppressAutoHyphens/>
              <w:jc w:val="both"/>
              <w:rPr>
                <w:rFonts w:eastAsia="Calibri"/>
                <w:bCs/>
                <w:iCs/>
                <w:sz w:val="23"/>
                <w:szCs w:val="23"/>
              </w:rPr>
            </w:pPr>
            <w:r w:rsidRPr="00F752AD">
              <w:rPr>
                <w:rFonts w:eastAsia="Calibri"/>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F752AD" w:rsidRPr="00F752AD" w:rsidTr="00F752AD">
        <w:trPr>
          <w:trHeight w:val="3109"/>
          <w:jc w:val="center"/>
        </w:trPr>
        <w:tc>
          <w:tcPr>
            <w:tcW w:w="1074" w:type="pct"/>
          </w:tcPr>
          <w:p w:rsidR="00F752AD" w:rsidRPr="00F752AD" w:rsidRDefault="00F752AD" w:rsidP="00F752AD">
            <w:pPr>
              <w:suppressAutoHyphens/>
              <w:rPr>
                <w:rFonts w:eastAsia="Calibri"/>
                <w:sz w:val="23"/>
                <w:szCs w:val="23"/>
              </w:rPr>
            </w:pPr>
            <w:r w:rsidRPr="00F752AD">
              <w:rPr>
                <w:rFonts w:eastAsia="Calibri"/>
                <w:iCs/>
                <w:sz w:val="23"/>
                <w:szCs w:val="23"/>
              </w:rPr>
              <w:lastRenderedPageBreak/>
              <w:t xml:space="preserve">ОК 05. </w:t>
            </w:r>
            <w:r w:rsidRPr="00F752AD">
              <w:rPr>
                <w:rFonts w:eastAsia="Calibri"/>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15" w:type="pct"/>
          </w:tcPr>
          <w:p w:rsidR="00F752AD" w:rsidRPr="00F752AD" w:rsidRDefault="00F752AD" w:rsidP="00F752AD">
            <w:pPr>
              <w:jc w:val="both"/>
              <w:rPr>
                <w:b/>
                <w:bCs/>
                <w:color w:val="000000"/>
                <w:sz w:val="23"/>
                <w:szCs w:val="23"/>
                <w:shd w:val="clear" w:color="auto" w:fill="FFFFFF"/>
              </w:rPr>
            </w:pPr>
            <w:r w:rsidRPr="00F752AD">
              <w:rPr>
                <w:b/>
                <w:bCs/>
                <w:color w:val="000000"/>
                <w:sz w:val="23"/>
                <w:szCs w:val="23"/>
                <w:shd w:val="clear" w:color="auto" w:fill="FFFFFF"/>
              </w:rPr>
              <w:t>В области</w:t>
            </w:r>
            <w:r w:rsidRPr="00F752AD">
              <w:rPr>
                <w:color w:val="000000"/>
                <w:sz w:val="23"/>
                <w:szCs w:val="23"/>
                <w:shd w:val="clear" w:color="auto" w:fill="FFFFFF"/>
              </w:rPr>
              <w:t xml:space="preserve"> </w:t>
            </w:r>
            <w:r w:rsidRPr="00F752AD">
              <w:rPr>
                <w:b/>
                <w:bCs/>
                <w:color w:val="000000"/>
                <w:sz w:val="23"/>
                <w:szCs w:val="23"/>
                <w:shd w:val="clear" w:color="auto" w:fill="FFFFFF"/>
              </w:rPr>
              <w:t>эстетического воспитания:</w:t>
            </w:r>
          </w:p>
          <w:p w:rsidR="00F752AD" w:rsidRPr="00F752AD" w:rsidRDefault="00F752AD" w:rsidP="00F752AD">
            <w:pPr>
              <w:jc w:val="both"/>
              <w:rPr>
                <w:b/>
                <w:bCs/>
                <w:sz w:val="23"/>
                <w:szCs w:val="23"/>
              </w:rPr>
            </w:pPr>
            <w:r w:rsidRPr="00F752AD">
              <w:rPr>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F752AD" w:rsidRPr="00F752AD" w:rsidRDefault="00F752AD" w:rsidP="00F752AD">
            <w:pPr>
              <w:jc w:val="both"/>
              <w:rPr>
                <w:sz w:val="23"/>
                <w:szCs w:val="23"/>
              </w:rPr>
            </w:pPr>
            <w:r w:rsidRPr="00F752AD">
              <w:rPr>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52AD" w:rsidRPr="00F752AD" w:rsidRDefault="00F752AD" w:rsidP="00F752AD">
            <w:pPr>
              <w:jc w:val="both"/>
              <w:rPr>
                <w:sz w:val="23"/>
                <w:szCs w:val="23"/>
              </w:rPr>
            </w:pPr>
            <w:r w:rsidRPr="00F752AD">
              <w:rPr>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752AD" w:rsidRPr="00F752AD" w:rsidRDefault="00F752AD" w:rsidP="00F752AD">
            <w:pPr>
              <w:jc w:val="both"/>
              <w:rPr>
                <w:color w:val="000000"/>
                <w:sz w:val="23"/>
                <w:szCs w:val="23"/>
                <w:shd w:val="clear" w:color="auto" w:fill="FFFFFF"/>
              </w:rPr>
            </w:pPr>
            <w:r w:rsidRPr="00F752AD">
              <w:rPr>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F752AD" w:rsidRPr="00F752AD" w:rsidRDefault="00F752AD" w:rsidP="00F752AD">
            <w:pPr>
              <w:shd w:val="clear" w:color="auto" w:fill="FFFFFF"/>
              <w:jc w:val="both"/>
              <w:textAlignment w:val="baseline"/>
              <w:rPr>
                <w:b/>
                <w:bCs/>
                <w:color w:val="000000"/>
                <w:sz w:val="23"/>
                <w:szCs w:val="23"/>
                <w:u w:val="single"/>
              </w:rPr>
            </w:pPr>
            <w:r w:rsidRPr="00F752AD">
              <w:rPr>
                <w:b/>
                <w:bCs/>
                <w:color w:val="000000"/>
                <w:sz w:val="23"/>
                <w:szCs w:val="23"/>
              </w:rPr>
              <w:t>Овладение универсальными коммуникативными действиями:</w:t>
            </w:r>
          </w:p>
          <w:p w:rsidR="00F752AD" w:rsidRPr="00F752AD" w:rsidRDefault="00F752AD" w:rsidP="00F752AD">
            <w:pPr>
              <w:shd w:val="clear" w:color="auto" w:fill="FFFFFF"/>
              <w:jc w:val="both"/>
              <w:textAlignment w:val="baseline"/>
              <w:rPr>
                <w:b/>
                <w:bCs/>
                <w:color w:val="000000"/>
                <w:sz w:val="23"/>
                <w:szCs w:val="23"/>
              </w:rPr>
            </w:pPr>
            <w:r w:rsidRPr="00F752AD">
              <w:rPr>
                <w:b/>
                <w:bCs/>
                <w:color w:val="808080"/>
                <w:sz w:val="23"/>
                <w:szCs w:val="23"/>
              </w:rPr>
              <w:t>а)</w:t>
            </w:r>
            <w:r w:rsidRPr="00F752AD">
              <w:rPr>
                <w:b/>
                <w:bCs/>
                <w:color w:val="000000"/>
                <w:sz w:val="23"/>
                <w:szCs w:val="23"/>
              </w:rPr>
              <w:t> общение:</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осуществлять коммуникации во всех сферах жизни;</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752AD" w:rsidRPr="00F752AD" w:rsidRDefault="00F752AD" w:rsidP="00F752AD">
            <w:pPr>
              <w:suppressAutoHyphens/>
              <w:jc w:val="both"/>
              <w:rPr>
                <w:rFonts w:eastAsia="Calibri"/>
                <w:iCs/>
                <w:sz w:val="23"/>
                <w:szCs w:val="23"/>
              </w:rPr>
            </w:pPr>
            <w:r w:rsidRPr="00F752AD">
              <w:rPr>
                <w:color w:val="000000"/>
                <w:sz w:val="23"/>
                <w:szCs w:val="23"/>
              </w:rPr>
              <w:t>- развернуто и логично излагать свою точку зрения с использованием языковых средств;</w:t>
            </w:r>
          </w:p>
        </w:tc>
        <w:tc>
          <w:tcPr>
            <w:tcW w:w="2011" w:type="pct"/>
          </w:tcPr>
          <w:p w:rsidR="00F752AD" w:rsidRPr="00F752AD" w:rsidRDefault="00F752AD" w:rsidP="00F752AD">
            <w:pPr>
              <w:suppressAutoHyphens/>
              <w:jc w:val="both"/>
              <w:rPr>
                <w:rFonts w:eastAsia="Calibri"/>
                <w:iCs/>
                <w:sz w:val="23"/>
                <w:szCs w:val="23"/>
              </w:rPr>
            </w:pPr>
            <w:r w:rsidRPr="00F752AD">
              <w:rPr>
                <w:rFonts w:eastAsia="Calibri"/>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F752AD" w:rsidRPr="00F752AD" w:rsidRDefault="00F752AD" w:rsidP="00F752AD">
            <w:pPr>
              <w:suppressAutoHyphens/>
              <w:jc w:val="both"/>
              <w:rPr>
                <w:rFonts w:eastAsia="Calibri"/>
                <w:iCs/>
                <w:sz w:val="23"/>
                <w:szCs w:val="23"/>
              </w:rPr>
            </w:pPr>
            <w:r w:rsidRPr="00F752AD">
              <w:rPr>
                <w:rFonts w:eastAsia="Calibri"/>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F752AD" w:rsidRPr="00F752AD" w:rsidTr="00F752AD">
        <w:trPr>
          <w:trHeight w:val="3352"/>
          <w:jc w:val="center"/>
        </w:trPr>
        <w:tc>
          <w:tcPr>
            <w:tcW w:w="1074" w:type="pct"/>
          </w:tcPr>
          <w:p w:rsidR="00F752AD" w:rsidRPr="00F752AD" w:rsidRDefault="00F752AD" w:rsidP="00F752AD">
            <w:pPr>
              <w:suppressAutoHyphens/>
              <w:rPr>
                <w:rFonts w:eastAsia="Calibri"/>
                <w:sz w:val="23"/>
                <w:szCs w:val="23"/>
              </w:rPr>
            </w:pPr>
            <w:r w:rsidRPr="00F752AD">
              <w:rPr>
                <w:rFonts w:eastAsia="Calibri"/>
                <w:iCs/>
                <w:sz w:val="23"/>
                <w:szCs w:val="23"/>
              </w:rPr>
              <w:t xml:space="preserve">ОК 09. </w:t>
            </w:r>
            <w:r w:rsidRPr="00F752AD">
              <w:rPr>
                <w:rFonts w:eastAsia="Calibri"/>
                <w:sz w:val="23"/>
                <w:szCs w:val="23"/>
              </w:rPr>
              <w:t>Пользоваться профессиональной документацией на государственном и иностранном языках</w:t>
            </w:r>
          </w:p>
        </w:tc>
        <w:tc>
          <w:tcPr>
            <w:tcW w:w="1915" w:type="pct"/>
          </w:tcPr>
          <w:p w:rsidR="00F752AD" w:rsidRPr="00F752AD" w:rsidRDefault="00F752AD" w:rsidP="00F752AD">
            <w:pPr>
              <w:jc w:val="both"/>
              <w:rPr>
                <w:color w:val="000000"/>
                <w:sz w:val="23"/>
                <w:szCs w:val="23"/>
                <w:shd w:val="clear" w:color="auto" w:fill="FFFFFF"/>
              </w:rPr>
            </w:pPr>
            <w:r w:rsidRPr="00F752AD">
              <w:rPr>
                <w:color w:val="000000"/>
                <w:sz w:val="23"/>
                <w:szCs w:val="23"/>
                <w:shd w:val="clear" w:color="auto" w:fill="FFFFFF"/>
              </w:rPr>
              <w:t xml:space="preserve">- наличие мотивации к обучению и личностному развитию; </w:t>
            </w:r>
          </w:p>
          <w:p w:rsidR="00F752AD" w:rsidRPr="00F752AD" w:rsidRDefault="00F752AD" w:rsidP="00F752AD">
            <w:pPr>
              <w:jc w:val="both"/>
              <w:rPr>
                <w:b/>
                <w:bCs/>
                <w:color w:val="000000"/>
                <w:sz w:val="23"/>
                <w:szCs w:val="23"/>
                <w:shd w:val="clear" w:color="auto" w:fill="FFFFFF"/>
              </w:rPr>
            </w:pPr>
            <w:r w:rsidRPr="00F752AD">
              <w:rPr>
                <w:b/>
                <w:bCs/>
                <w:color w:val="000000"/>
                <w:sz w:val="23"/>
                <w:szCs w:val="23"/>
                <w:shd w:val="clear" w:color="auto" w:fill="FFFFFF"/>
              </w:rPr>
              <w:t>В области ценности научного познания:</w:t>
            </w:r>
          </w:p>
          <w:p w:rsidR="00F752AD" w:rsidRPr="00F752AD" w:rsidRDefault="00F752AD" w:rsidP="00F752AD">
            <w:pPr>
              <w:jc w:val="both"/>
              <w:rPr>
                <w:b/>
                <w:bCs/>
                <w:sz w:val="23"/>
                <w:szCs w:val="23"/>
              </w:rPr>
            </w:pPr>
            <w:r w:rsidRPr="00F752AD">
              <w:rPr>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752AD">
              <w:rPr>
                <w:b/>
                <w:bCs/>
                <w:iCs/>
                <w:sz w:val="23"/>
                <w:szCs w:val="23"/>
              </w:rPr>
              <w:t xml:space="preserve"> </w:t>
            </w:r>
          </w:p>
          <w:p w:rsidR="00F752AD" w:rsidRPr="00F752AD" w:rsidRDefault="00F752AD" w:rsidP="00F752AD">
            <w:pPr>
              <w:jc w:val="both"/>
              <w:rPr>
                <w:sz w:val="23"/>
                <w:szCs w:val="23"/>
              </w:rPr>
            </w:pPr>
            <w:r w:rsidRPr="00F752AD">
              <w:rPr>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F752AD">
              <w:rPr>
                <w:b/>
                <w:bCs/>
                <w:iCs/>
                <w:sz w:val="23"/>
                <w:szCs w:val="23"/>
              </w:rPr>
              <w:t xml:space="preserve"> </w:t>
            </w:r>
          </w:p>
          <w:p w:rsidR="00F752AD" w:rsidRPr="00F752AD" w:rsidRDefault="00F752AD" w:rsidP="00F752AD">
            <w:pPr>
              <w:jc w:val="both"/>
              <w:rPr>
                <w:color w:val="000000"/>
                <w:sz w:val="23"/>
                <w:szCs w:val="23"/>
                <w:shd w:val="clear" w:color="auto" w:fill="FFFFFF"/>
              </w:rPr>
            </w:pPr>
            <w:r w:rsidRPr="00F752AD">
              <w:rPr>
                <w:color w:val="000000"/>
                <w:sz w:val="23"/>
                <w:szCs w:val="23"/>
                <w:shd w:val="clear" w:color="auto" w:fill="FFFFFF"/>
              </w:rPr>
              <w:t xml:space="preserve">- осознание ценности научной деятельности, готовность </w:t>
            </w:r>
            <w:r w:rsidRPr="00F752AD">
              <w:rPr>
                <w:color w:val="000000"/>
                <w:sz w:val="23"/>
                <w:szCs w:val="23"/>
                <w:shd w:val="clear" w:color="auto" w:fill="FFFFFF"/>
              </w:rPr>
              <w:lastRenderedPageBreak/>
              <w:t>осуществлять проектную и исследовательскую деятельность индивидуально и в группе;</w:t>
            </w:r>
          </w:p>
          <w:p w:rsidR="00F752AD" w:rsidRPr="00F752AD" w:rsidRDefault="00F752AD" w:rsidP="00F752AD">
            <w:pPr>
              <w:jc w:val="both"/>
              <w:rPr>
                <w:rFonts w:eastAsiaTheme="majorEastAsia"/>
                <w:b/>
                <w:bCs/>
                <w:color w:val="808080"/>
                <w:sz w:val="23"/>
                <w:szCs w:val="23"/>
                <w:shd w:val="clear" w:color="auto" w:fill="FFFFFF"/>
              </w:rPr>
            </w:pPr>
            <w:r w:rsidRPr="00F752AD">
              <w:rPr>
                <w:b/>
                <w:bCs/>
                <w:color w:val="000000"/>
                <w:sz w:val="23"/>
                <w:szCs w:val="23"/>
                <w:shd w:val="clear" w:color="auto" w:fill="FFFFFF"/>
              </w:rPr>
              <w:t>Овладение универсальными учебными познавательными действиями:</w:t>
            </w:r>
          </w:p>
          <w:p w:rsidR="00F752AD" w:rsidRPr="00F752AD" w:rsidRDefault="00F752AD" w:rsidP="00F752AD">
            <w:pPr>
              <w:jc w:val="both"/>
              <w:rPr>
                <w:b/>
                <w:bCs/>
                <w:color w:val="000000"/>
                <w:sz w:val="23"/>
                <w:szCs w:val="23"/>
                <w:shd w:val="clear" w:color="auto" w:fill="FFFFFF"/>
              </w:rPr>
            </w:pPr>
            <w:r w:rsidRPr="00F752AD">
              <w:rPr>
                <w:rFonts w:eastAsiaTheme="majorEastAsia"/>
                <w:b/>
                <w:bCs/>
                <w:color w:val="808080"/>
                <w:sz w:val="23"/>
                <w:szCs w:val="23"/>
                <w:shd w:val="clear" w:color="auto" w:fill="FFFFFF"/>
              </w:rPr>
              <w:t>б)</w:t>
            </w:r>
            <w:r w:rsidRPr="00F752AD">
              <w:rPr>
                <w:b/>
                <w:bCs/>
                <w:color w:val="000000"/>
                <w:sz w:val="23"/>
                <w:szCs w:val="23"/>
                <w:shd w:val="clear" w:color="auto" w:fill="FFFFFF"/>
              </w:rPr>
              <w:t> базовые исследовательские действия:</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владеть навыками учебно-исследовательской и проектной деятельности, навыками разрешения проблем;</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F752AD">
              <w:rPr>
                <w:b/>
                <w:bCs/>
                <w:iCs/>
                <w:sz w:val="23"/>
                <w:szCs w:val="23"/>
              </w:rPr>
              <w:t xml:space="preserve"> </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F752AD">
              <w:rPr>
                <w:b/>
                <w:bCs/>
                <w:iCs/>
                <w:sz w:val="23"/>
                <w:szCs w:val="23"/>
              </w:rPr>
              <w:t xml:space="preserve"> </w:t>
            </w:r>
          </w:p>
          <w:p w:rsidR="00F752AD" w:rsidRPr="00F752AD" w:rsidRDefault="00F752AD" w:rsidP="00F752AD">
            <w:pPr>
              <w:shd w:val="clear" w:color="auto" w:fill="FFFFFF"/>
              <w:jc w:val="both"/>
              <w:textAlignment w:val="baseline"/>
              <w:rPr>
                <w:color w:val="000000"/>
                <w:sz w:val="23"/>
                <w:szCs w:val="23"/>
              </w:rPr>
            </w:pPr>
            <w:r w:rsidRPr="00F752AD">
              <w:rPr>
                <w:color w:val="000000"/>
                <w:sz w:val="23"/>
                <w:szCs w:val="23"/>
              </w:rPr>
              <w:t>- формирование научного типа мышления, владение научной терминологией, ключевыми понятиями и методами;</w:t>
            </w:r>
            <w:r w:rsidRPr="00F752AD">
              <w:rPr>
                <w:b/>
                <w:bCs/>
                <w:iCs/>
                <w:sz w:val="23"/>
                <w:szCs w:val="23"/>
              </w:rPr>
              <w:t xml:space="preserve"> </w:t>
            </w:r>
          </w:p>
          <w:p w:rsidR="00F752AD" w:rsidRPr="00F752AD" w:rsidRDefault="00F752AD" w:rsidP="00F752AD">
            <w:pPr>
              <w:suppressAutoHyphens/>
              <w:jc w:val="both"/>
              <w:rPr>
                <w:rFonts w:eastAsia="Calibri"/>
                <w:iCs/>
                <w:sz w:val="23"/>
                <w:szCs w:val="23"/>
              </w:rPr>
            </w:pPr>
            <w:r w:rsidRPr="00F752AD">
              <w:rPr>
                <w:color w:val="000000"/>
                <w:sz w:val="23"/>
                <w:szCs w:val="23"/>
              </w:rPr>
              <w:t>-осуществлять целенаправленный поиск переноса средств и способов действия в профессиональную среду</w:t>
            </w:r>
          </w:p>
        </w:tc>
        <w:tc>
          <w:tcPr>
            <w:tcW w:w="2011" w:type="pct"/>
          </w:tcPr>
          <w:p w:rsidR="00F752AD" w:rsidRPr="00F752AD" w:rsidRDefault="00F752AD" w:rsidP="00F752AD">
            <w:pPr>
              <w:suppressAutoHyphens/>
              <w:jc w:val="both"/>
              <w:rPr>
                <w:rFonts w:eastAsia="Calibri"/>
                <w:iCs/>
                <w:sz w:val="23"/>
                <w:szCs w:val="23"/>
              </w:rPr>
            </w:pPr>
            <w:r w:rsidRPr="00F752AD">
              <w:rPr>
                <w:rFonts w:eastAsia="Calibri"/>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F752AD" w:rsidRPr="00F752AD" w:rsidRDefault="00F752AD" w:rsidP="00F752AD">
            <w:pPr>
              <w:suppressAutoHyphens/>
              <w:jc w:val="both"/>
              <w:rPr>
                <w:rFonts w:eastAsia="Calibri"/>
                <w:bCs/>
                <w:iCs/>
                <w:sz w:val="23"/>
                <w:szCs w:val="23"/>
              </w:rPr>
            </w:pPr>
            <w:r w:rsidRPr="00F752AD">
              <w:rPr>
                <w:rFonts w:eastAsia="Calibri"/>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w:t>
            </w:r>
            <w:r w:rsidRPr="00F752AD">
              <w:rPr>
                <w:rFonts w:eastAsia="Calibri"/>
                <w:bCs/>
                <w:iCs/>
                <w:sz w:val="23"/>
                <w:szCs w:val="23"/>
              </w:rPr>
              <w:lastRenderedPageBreak/>
              <w:t>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F752AD" w:rsidRPr="00F752AD" w:rsidRDefault="00F752AD" w:rsidP="00F752AD">
            <w:pPr>
              <w:suppressAutoHyphens/>
              <w:jc w:val="both"/>
              <w:rPr>
                <w:rFonts w:eastAsia="Calibri"/>
                <w:bCs/>
                <w:iCs/>
                <w:sz w:val="23"/>
                <w:szCs w:val="23"/>
              </w:rPr>
            </w:pPr>
            <w:r w:rsidRPr="00F752AD">
              <w:rPr>
                <w:rFonts w:eastAsia="Calibri"/>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F752AD" w:rsidRPr="00F752AD" w:rsidRDefault="00F752AD" w:rsidP="00F752AD">
            <w:pPr>
              <w:suppressAutoHyphens/>
              <w:jc w:val="both"/>
              <w:rPr>
                <w:rFonts w:eastAsia="Calibri"/>
                <w:bCs/>
                <w:iCs/>
                <w:sz w:val="23"/>
                <w:szCs w:val="23"/>
              </w:rPr>
            </w:pPr>
            <w:r w:rsidRPr="00F752AD">
              <w:rPr>
                <w:rFonts w:eastAsia="Calibri"/>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F752AD" w:rsidRPr="00F752AD" w:rsidTr="00F752AD">
        <w:trPr>
          <w:trHeight w:val="559"/>
          <w:jc w:val="center"/>
        </w:trPr>
        <w:tc>
          <w:tcPr>
            <w:tcW w:w="1074" w:type="pct"/>
          </w:tcPr>
          <w:p w:rsidR="00F752AD" w:rsidRPr="00F752AD" w:rsidRDefault="00F752AD" w:rsidP="00F752AD">
            <w:pPr>
              <w:suppressAutoHyphens/>
              <w:rPr>
                <w:rFonts w:eastAsia="Calibri"/>
                <w:iCs/>
                <w:sz w:val="23"/>
                <w:szCs w:val="23"/>
              </w:rPr>
            </w:pPr>
            <w:r w:rsidRPr="00F752AD">
              <w:rPr>
                <w:rFonts w:eastAsia="Calibri"/>
                <w:iCs/>
                <w:sz w:val="23"/>
                <w:szCs w:val="23"/>
              </w:rPr>
              <w:lastRenderedPageBreak/>
              <w:t>ПК 1.2. Использовать конструкторскую, нормативно-техническую и производственно-технологическую документацию по сварке</w:t>
            </w:r>
          </w:p>
        </w:tc>
        <w:tc>
          <w:tcPr>
            <w:tcW w:w="1915" w:type="pct"/>
          </w:tcPr>
          <w:p w:rsidR="00F752AD" w:rsidRPr="00F752AD" w:rsidRDefault="00F752AD" w:rsidP="00F752AD">
            <w:pPr>
              <w:suppressAutoHyphens/>
              <w:jc w:val="both"/>
              <w:rPr>
                <w:rFonts w:eastAsia="Calibri"/>
                <w:b/>
                <w:iCs/>
                <w:sz w:val="23"/>
                <w:szCs w:val="23"/>
              </w:rPr>
            </w:pPr>
            <w:r w:rsidRPr="00F752AD">
              <w:rPr>
                <w:rFonts w:eastAsia="Calibri"/>
                <w:b/>
                <w:iCs/>
                <w:sz w:val="23"/>
                <w:szCs w:val="23"/>
              </w:rPr>
              <w:t>Овладение универсальными учебными познавательными действиями:</w:t>
            </w:r>
          </w:p>
          <w:p w:rsidR="00F752AD" w:rsidRPr="00F752AD" w:rsidRDefault="00F752AD" w:rsidP="00F752AD">
            <w:pPr>
              <w:suppressAutoHyphens/>
              <w:jc w:val="both"/>
              <w:rPr>
                <w:rFonts w:eastAsia="Calibri"/>
                <w:iCs/>
                <w:sz w:val="23"/>
                <w:szCs w:val="23"/>
              </w:rPr>
            </w:pPr>
            <w:r w:rsidRPr="00F752AD">
              <w:rPr>
                <w:rFonts w:eastAsia="Calibri"/>
                <w:iCs/>
                <w:sz w:val="23"/>
                <w:szCs w:val="23"/>
              </w:rPr>
              <w:t>−− готовность и способность к самостоятельной, творческой и ответственной деятельности;</w:t>
            </w:r>
          </w:p>
        </w:tc>
        <w:tc>
          <w:tcPr>
            <w:tcW w:w="2011" w:type="pct"/>
          </w:tcPr>
          <w:p w:rsidR="00F752AD" w:rsidRPr="00F752AD" w:rsidRDefault="00F752AD" w:rsidP="00F752AD">
            <w:pPr>
              <w:suppressAutoHyphens/>
              <w:jc w:val="both"/>
              <w:rPr>
                <w:rFonts w:eastAsia="Calibri"/>
                <w:iCs/>
                <w:sz w:val="23"/>
                <w:szCs w:val="23"/>
              </w:rPr>
            </w:pPr>
            <w:r w:rsidRPr="00F752AD">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rsidR="00F752AD" w:rsidRPr="00F752AD" w:rsidRDefault="00F752AD" w:rsidP="00F752AD">
            <w:pPr>
              <w:suppressAutoHyphens/>
              <w:jc w:val="both"/>
              <w:rPr>
                <w:rFonts w:eastAsia="Calibri"/>
                <w:iCs/>
                <w:sz w:val="23"/>
                <w:szCs w:val="23"/>
              </w:rPr>
            </w:pPr>
            <w:r w:rsidRPr="00F752AD">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tbl>
    <w:p w:rsidR="00DF4A4B" w:rsidRDefault="00DF4A4B" w:rsidP="00EE06F2">
      <w:pPr>
        <w:tabs>
          <w:tab w:val="right" w:leader="underscore" w:pos="9639"/>
        </w:tabs>
        <w:ind w:right="-1"/>
        <w:jc w:val="both"/>
        <w:rPr>
          <w:i/>
        </w:rPr>
      </w:pPr>
    </w:p>
    <w:p w:rsidR="00F752AD" w:rsidRDefault="00F752AD" w:rsidP="00191373">
      <w:pPr>
        <w:widowControl w:val="0"/>
        <w:jc w:val="center"/>
        <w:rPr>
          <w:rFonts w:eastAsia="Calibri"/>
          <w:lang w:eastAsia="en-US" w:bidi="ru-RU"/>
        </w:rPr>
      </w:pPr>
      <w:bookmarkStart w:id="31" w:name="_Hlk140091383"/>
      <w:r w:rsidRPr="00191373">
        <w:rPr>
          <w:rFonts w:eastAsia="Calibri"/>
          <w:lang w:eastAsia="en-US" w:bidi="ru-RU"/>
        </w:rPr>
        <w:t>ОУП.02 ЛИТЕРАТУРА</w:t>
      </w:r>
    </w:p>
    <w:tbl>
      <w:tblPr>
        <w:tblStyle w:val="64"/>
        <w:tblW w:w="5000" w:type="pct"/>
        <w:tblLook w:val="04A0" w:firstRow="1" w:lastRow="0" w:firstColumn="1" w:lastColumn="0" w:noHBand="0" w:noVBand="1"/>
      </w:tblPr>
      <w:tblGrid>
        <w:gridCol w:w="2354"/>
        <w:gridCol w:w="4268"/>
        <w:gridCol w:w="3090"/>
      </w:tblGrid>
      <w:tr w:rsidR="00191373" w:rsidRPr="00191373" w:rsidTr="00191373">
        <w:tc>
          <w:tcPr>
            <w:tcW w:w="1201" w:type="pct"/>
            <w:vMerge w:val="restart"/>
          </w:tcPr>
          <w:p w:rsidR="00191373" w:rsidRPr="00191373" w:rsidRDefault="00191373" w:rsidP="00191373">
            <w:pPr>
              <w:jc w:val="center"/>
            </w:pPr>
            <w:bookmarkStart w:id="32" w:name="_Hlk120300275"/>
            <w:r w:rsidRPr="00191373">
              <w:t>Общие компетенции</w:t>
            </w:r>
          </w:p>
        </w:tc>
        <w:tc>
          <w:tcPr>
            <w:tcW w:w="3799" w:type="pct"/>
            <w:gridSpan w:val="2"/>
          </w:tcPr>
          <w:p w:rsidR="00191373" w:rsidRPr="00191373" w:rsidRDefault="00191373" w:rsidP="00191373">
            <w:pPr>
              <w:jc w:val="center"/>
            </w:pPr>
            <w:r w:rsidRPr="00191373">
              <w:t>Планируемые результаты</w:t>
            </w:r>
          </w:p>
        </w:tc>
      </w:tr>
      <w:tr w:rsidR="00191373" w:rsidRPr="00191373" w:rsidTr="00191373">
        <w:tc>
          <w:tcPr>
            <w:tcW w:w="1201" w:type="pct"/>
            <w:vMerge/>
          </w:tcPr>
          <w:p w:rsidR="00191373" w:rsidRPr="00191373" w:rsidRDefault="00191373" w:rsidP="00191373">
            <w:pPr>
              <w:jc w:val="center"/>
            </w:pPr>
          </w:p>
        </w:tc>
        <w:tc>
          <w:tcPr>
            <w:tcW w:w="2203" w:type="pct"/>
          </w:tcPr>
          <w:p w:rsidR="00191373" w:rsidRPr="00191373" w:rsidRDefault="00191373" w:rsidP="00191373">
            <w:pPr>
              <w:jc w:val="center"/>
            </w:pPr>
            <w:r w:rsidRPr="00191373">
              <w:t xml:space="preserve">Общие </w:t>
            </w:r>
          </w:p>
        </w:tc>
        <w:tc>
          <w:tcPr>
            <w:tcW w:w="1597" w:type="pct"/>
          </w:tcPr>
          <w:p w:rsidR="00191373" w:rsidRPr="00191373" w:rsidRDefault="00191373" w:rsidP="00191373">
            <w:pPr>
              <w:jc w:val="center"/>
            </w:pPr>
            <w:r w:rsidRPr="00191373">
              <w:t>Дисциплинарные</w:t>
            </w:r>
            <w:r w:rsidRPr="00191373">
              <w:rPr>
                <w:vertAlign w:val="superscript"/>
              </w:rPr>
              <w:footnoteReference w:id="2"/>
            </w:r>
          </w:p>
        </w:tc>
      </w:tr>
      <w:tr w:rsidR="00191373" w:rsidRPr="00191373" w:rsidTr="00191373">
        <w:tc>
          <w:tcPr>
            <w:tcW w:w="1201" w:type="pct"/>
          </w:tcPr>
          <w:p w:rsidR="00191373" w:rsidRPr="00191373" w:rsidRDefault="00191373" w:rsidP="00191373">
            <w:r w:rsidRPr="00191373">
              <w:rPr>
                <w:iCs/>
              </w:rPr>
              <w:t xml:space="preserve">ОК 01. Выбирать способы решения задач профессиональной </w:t>
            </w:r>
            <w:r w:rsidRPr="00191373">
              <w:rPr>
                <w:iCs/>
              </w:rPr>
              <w:lastRenderedPageBreak/>
              <w:t xml:space="preserve">деятельности применительно </w:t>
            </w:r>
            <w:r w:rsidRPr="00191373">
              <w:rPr>
                <w:iCs/>
              </w:rPr>
              <w:br/>
              <w:t>к различным контекстам</w:t>
            </w:r>
          </w:p>
        </w:tc>
        <w:tc>
          <w:tcPr>
            <w:tcW w:w="2203" w:type="pct"/>
          </w:tcPr>
          <w:p w:rsidR="00191373" w:rsidRPr="00191373" w:rsidRDefault="00191373" w:rsidP="00191373">
            <w:pPr>
              <w:jc w:val="both"/>
              <w:rPr>
                <w:shd w:val="clear" w:color="auto" w:fill="FFFFFF"/>
              </w:rPr>
            </w:pPr>
            <w:r w:rsidRPr="00191373">
              <w:rPr>
                <w:shd w:val="clear" w:color="auto" w:fill="FFFFFF"/>
              </w:rPr>
              <w:lastRenderedPageBreak/>
              <w:t>В части трудового воспитания:</w:t>
            </w:r>
          </w:p>
          <w:p w:rsidR="00191373" w:rsidRPr="00191373" w:rsidRDefault="00191373" w:rsidP="00191373">
            <w:pPr>
              <w:jc w:val="both"/>
            </w:pPr>
            <w:r w:rsidRPr="00191373">
              <w:rPr>
                <w:shd w:val="clear" w:color="auto" w:fill="FFFFFF"/>
              </w:rPr>
              <w:t>- готовность к труду, осознание ценности мастерства, трудолюбие;</w:t>
            </w:r>
            <w:r w:rsidRPr="00191373">
              <w:rPr>
                <w:iCs/>
              </w:rPr>
              <w:t xml:space="preserve"> </w:t>
            </w:r>
          </w:p>
          <w:p w:rsidR="00191373" w:rsidRPr="00191373" w:rsidRDefault="00191373" w:rsidP="00191373">
            <w:pPr>
              <w:jc w:val="both"/>
            </w:pPr>
            <w:r w:rsidRPr="00191373">
              <w:rPr>
                <w:shd w:val="clear" w:color="auto" w:fill="FFFFFF"/>
              </w:rPr>
              <w:t xml:space="preserve">- готовность к активной деятельности </w:t>
            </w:r>
            <w:r w:rsidRPr="00191373">
              <w:rPr>
                <w:shd w:val="clear" w:color="auto" w:fill="FFFFFF"/>
              </w:rPr>
              <w:lastRenderedPageBreak/>
              <w:t>технологической и социальной направленности, способность инициировать, планировать и самостоятельно выполнять такую деятельность;</w:t>
            </w:r>
            <w:r w:rsidRPr="00191373">
              <w:rPr>
                <w:iCs/>
              </w:rPr>
              <w:t xml:space="preserve"> </w:t>
            </w:r>
          </w:p>
          <w:p w:rsidR="00191373" w:rsidRPr="00191373" w:rsidRDefault="00191373" w:rsidP="00191373">
            <w:pPr>
              <w:jc w:val="both"/>
              <w:rPr>
                <w:strike/>
                <w:shd w:val="clear" w:color="auto" w:fill="FFFFFF"/>
              </w:rPr>
            </w:pPr>
            <w:r w:rsidRPr="00191373">
              <w:rPr>
                <w:shd w:val="clear" w:color="auto" w:fill="FFFFFF"/>
              </w:rPr>
              <w:t>- интерес к различным сферам профессиональной деятельности,</w:t>
            </w:r>
          </w:p>
          <w:p w:rsidR="00191373" w:rsidRPr="00191373" w:rsidRDefault="00191373" w:rsidP="00191373">
            <w:pPr>
              <w:jc w:val="both"/>
              <w:rPr>
                <w:shd w:val="clear" w:color="auto" w:fill="FFFFFF"/>
              </w:rPr>
            </w:pPr>
            <w:r w:rsidRPr="00191373">
              <w:rPr>
                <w:shd w:val="clear" w:color="auto" w:fill="FFFFFF"/>
              </w:rPr>
              <w:t>Овладение универсальными учебными познавательными действиями:</w:t>
            </w:r>
          </w:p>
          <w:p w:rsidR="00191373" w:rsidRPr="00191373" w:rsidRDefault="00191373" w:rsidP="00191373">
            <w:pPr>
              <w:jc w:val="both"/>
              <w:rPr>
                <w:shd w:val="clear" w:color="auto" w:fill="FFFFFF"/>
              </w:rPr>
            </w:pPr>
            <w:r w:rsidRPr="00191373">
              <w:rPr>
                <w:shd w:val="clear" w:color="auto" w:fill="FFFFFF"/>
              </w:rPr>
              <w:t xml:space="preserve"> а) базовые логические действия:</w:t>
            </w:r>
          </w:p>
          <w:p w:rsidR="00191373" w:rsidRPr="00191373" w:rsidRDefault="00191373" w:rsidP="00191373">
            <w:pPr>
              <w:jc w:val="both"/>
            </w:pPr>
            <w:r w:rsidRPr="00191373">
              <w:rPr>
                <w:shd w:val="clear" w:color="auto" w:fill="FFFFFF"/>
              </w:rPr>
              <w:t xml:space="preserve">- самостоятельно формулировать и актуализировать проблему, рассматривать ее всесторонне; </w:t>
            </w:r>
          </w:p>
          <w:p w:rsidR="00191373" w:rsidRPr="00191373" w:rsidRDefault="00191373" w:rsidP="00191373">
            <w:pPr>
              <w:shd w:val="clear" w:color="auto" w:fill="FFFFFF"/>
              <w:jc w:val="both"/>
              <w:textAlignment w:val="baseline"/>
            </w:pPr>
            <w:r w:rsidRPr="00191373">
              <w:t xml:space="preserve">- устанавливать существенный признак или основания для сравнения, классификации и обобщения; </w:t>
            </w:r>
          </w:p>
          <w:p w:rsidR="00191373" w:rsidRPr="00191373" w:rsidRDefault="00191373" w:rsidP="00191373">
            <w:pPr>
              <w:shd w:val="clear" w:color="auto" w:fill="FFFFFF"/>
              <w:jc w:val="both"/>
              <w:textAlignment w:val="baseline"/>
            </w:pPr>
            <w:r w:rsidRPr="00191373">
              <w:t>- определять цели деятельности, задавать параметры и критерии их достижения;</w:t>
            </w:r>
          </w:p>
          <w:p w:rsidR="00191373" w:rsidRPr="00191373" w:rsidRDefault="00191373" w:rsidP="00191373">
            <w:pPr>
              <w:shd w:val="clear" w:color="auto" w:fill="FFFFFF"/>
              <w:jc w:val="both"/>
              <w:textAlignment w:val="baseline"/>
            </w:pPr>
            <w:r w:rsidRPr="00191373">
              <w:t xml:space="preserve">- выявлять закономерности и противоречия в рассматриваемых явлениях; </w:t>
            </w:r>
          </w:p>
          <w:p w:rsidR="00191373" w:rsidRPr="00191373" w:rsidRDefault="00191373" w:rsidP="00191373">
            <w:pPr>
              <w:shd w:val="clear" w:color="auto" w:fill="FFFFFF"/>
              <w:jc w:val="both"/>
              <w:textAlignment w:val="baseline"/>
            </w:pPr>
            <w:r w:rsidRPr="00191373">
              <w:t>- вносить коррективы в деятельность, оценивать соответствие результатов целям, оценивать риски последствий деятельности;</w:t>
            </w:r>
            <w:r w:rsidRPr="00191373">
              <w:rPr>
                <w:iCs/>
              </w:rPr>
              <w:t xml:space="preserve"> </w:t>
            </w:r>
          </w:p>
          <w:p w:rsidR="00191373" w:rsidRPr="00191373" w:rsidRDefault="00191373" w:rsidP="00191373">
            <w:pPr>
              <w:jc w:val="both"/>
            </w:pPr>
            <w:r w:rsidRPr="00191373">
              <w:t>- развивать креативное мышление при решении жизненных проблем</w:t>
            </w:r>
            <w:r w:rsidRPr="00191373">
              <w:rPr>
                <w:iCs/>
              </w:rPr>
              <w:t xml:space="preserve"> </w:t>
            </w:r>
          </w:p>
          <w:p w:rsidR="00191373" w:rsidRPr="00191373" w:rsidRDefault="00191373" w:rsidP="00191373">
            <w:pPr>
              <w:jc w:val="both"/>
              <w:rPr>
                <w:shd w:val="clear" w:color="auto" w:fill="FFFFFF"/>
              </w:rPr>
            </w:pPr>
            <w:r w:rsidRPr="00191373">
              <w:rPr>
                <w:shd w:val="clear" w:color="auto" w:fill="FFFFFF"/>
              </w:rPr>
              <w:t>б) базовые исследовательские действия:</w:t>
            </w:r>
          </w:p>
          <w:p w:rsidR="00191373" w:rsidRPr="00191373" w:rsidRDefault="00191373" w:rsidP="00191373">
            <w:pPr>
              <w:shd w:val="clear" w:color="auto" w:fill="FFFFFF"/>
              <w:jc w:val="both"/>
              <w:textAlignment w:val="baseline"/>
            </w:pPr>
            <w:r w:rsidRPr="00191373">
              <w:t>- владеть навыками учебно-исследовательской и проектной деятельности, навыками разрешения проблем;</w:t>
            </w:r>
            <w:r w:rsidRPr="00191373">
              <w:rPr>
                <w:iCs/>
              </w:rPr>
              <w:t xml:space="preserve"> </w:t>
            </w:r>
          </w:p>
          <w:p w:rsidR="00191373" w:rsidRPr="00191373" w:rsidRDefault="00191373" w:rsidP="00191373">
            <w:pPr>
              <w:shd w:val="clear" w:color="auto" w:fill="FFFFFF"/>
              <w:jc w:val="both"/>
              <w:textAlignment w:val="baseline"/>
            </w:pPr>
            <w:r w:rsidRPr="00191373">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91373">
              <w:rPr>
                <w:iCs/>
              </w:rPr>
              <w:t xml:space="preserve"> </w:t>
            </w:r>
          </w:p>
          <w:p w:rsidR="00191373" w:rsidRPr="00191373" w:rsidRDefault="00191373" w:rsidP="00191373">
            <w:pPr>
              <w:shd w:val="clear" w:color="auto" w:fill="FFFFFF"/>
              <w:jc w:val="both"/>
              <w:textAlignment w:val="baseline"/>
              <w:rPr>
                <w:iCs/>
              </w:rPr>
            </w:pPr>
            <w:r w:rsidRPr="00191373">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1373">
              <w:rPr>
                <w:iCs/>
              </w:rPr>
              <w:t xml:space="preserve"> </w:t>
            </w:r>
          </w:p>
          <w:p w:rsidR="00191373" w:rsidRPr="00191373" w:rsidRDefault="00191373" w:rsidP="00191373">
            <w:pPr>
              <w:shd w:val="clear" w:color="auto" w:fill="FFFFFF"/>
              <w:jc w:val="both"/>
              <w:textAlignment w:val="baseline"/>
            </w:pPr>
            <w:r w:rsidRPr="00191373">
              <w:t>- уметь переносить знания в познавательную и практическую области жизнедеятельности;</w:t>
            </w:r>
          </w:p>
          <w:p w:rsidR="00191373" w:rsidRPr="00191373" w:rsidRDefault="00191373" w:rsidP="00191373">
            <w:pPr>
              <w:shd w:val="clear" w:color="auto" w:fill="FFFFFF"/>
              <w:jc w:val="both"/>
              <w:textAlignment w:val="baseline"/>
            </w:pPr>
            <w:r w:rsidRPr="00191373">
              <w:t>- уметь интегрировать знания из разных предметных областей;</w:t>
            </w:r>
            <w:r w:rsidRPr="00191373">
              <w:rPr>
                <w:iCs/>
              </w:rPr>
              <w:t xml:space="preserve"> </w:t>
            </w:r>
          </w:p>
          <w:p w:rsidR="00191373" w:rsidRPr="00191373" w:rsidRDefault="00191373" w:rsidP="00191373">
            <w:pPr>
              <w:shd w:val="clear" w:color="auto" w:fill="FFFFFF"/>
              <w:jc w:val="both"/>
              <w:textAlignment w:val="baseline"/>
            </w:pPr>
            <w:r w:rsidRPr="00191373">
              <w:t>- выдвигать новые идеи, предлагать оригинальные подходы и решения;</w:t>
            </w:r>
            <w:r w:rsidRPr="00191373">
              <w:rPr>
                <w:iCs/>
              </w:rPr>
              <w:t xml:space="preserve"> </w:t>
            </w:r>
          </w:p>
          <w:p w:rsidR="00191373" w:rsidRPr="00191373" w:rsidRDefault="00191373" w:rsidP="00191373">
            <w:pPr>
              <w:shd w:val="clear" w:color="auto" w:fill="FFFFFF"/>
              <w:jc w:val="both"/>
              <w:textAlignment w:val="baseline"/>
              <w:rPr>
                <w:strike/>
              </w:rPr>
            </w:pPr>
            <w:r w:rsidRPr="00191373">
              <w:t xml:space="preserve">- способность их использования в познавательной и социальной практике </w:t>
            </w:r>
          </w:p>
        </w:tc>
        <w:tc>
          <w:tcPr>
            <w:tcW w:w="1597" w:type="pct"/>
          </w:tcPr>
          <w:p w:rsidR="00191373" w:rsidRPr="00191373" w:rsidRDefault="00191373" w:rsidP="00191373">
            <w:pPr>
              <w:widowControl w:val="0"/>
              <w:autoSpaceDE w:val="0"/>
              <w:autoSpaceDN w:val="0"/>
              <w:adjustRightInd w:val="0"/>
              <w:jc w:val="both"/>
            </w:pPr>
            <w:r w:rsidRPr="00191373">
              <w:lastRenderedPageBreak/>
              <w:t xml:space="preserve">- осознавать причастность к отечественным традициям и исторической преемственности поколений; </w:t>
            </w:r>
            <w:r w:rsidRPr="00191373">
              <w:lastRenderedPageBreak/>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91373" w:rsidRPr="00191373" w:rsidRDefault="00191373" w:rsidP="00191373">
            <w:pPr>
              <w:widowControl w:val="0"/>
              <w:autoSpaceDE w:val="0"/>
              <w:autoSpaceDN w:val="0"/>
              <w:adjustRightInd w:val="0"/>
              <w:jc w:val="both"/>
            </w:pPr>
            <w:r w:rsidRPr="00191373">
              <w:t>- осознавать взаимосвязь между языковым, литературным, интеллектуальным, духовно-нравственным развитием личности;</w:t>
            </w:r>
          </w:p>
          <w:p w:rsidR="00191373" w:rsidRPr="00191373" w:rsidRDefault="00191373" w:rsidP="00191373">
            <w:pPr>
              <w:widowControl w:val="0"/>
              <w:autoSpaceDE w:val="0"/>
              <w:autoSpaceDN w:val="0"/>
              <w:adjustRightInd w:val="0"/>
              <w:jc w:val="both"/>
            </w:pPr>
            <w:r w:rsidRPr="00191373">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191373" w:rsidRPr="00191373" w:rsidRDefault="00191373" w:rsidP="00191373">
            <w:pPr>
              <w:widowControl w:val="0"/>
              <w:autoSpaceDE w:val="0"/>
              <w:autoSpaceDN w:val="0"/>
              <w:adjustRightInd w:val="0"/>
              <w:jc w:val="both"/>
            </w:pPr>
            <w:r w:rsidRPr="00191373">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91373" w:rsidRPr="00191373" w:rsidRDefault="00191373" w:rsidP="00191373">
            <w:pPr>
              <w:widowControl w:val="0"/>
              <w:autoSpaceDE w:val="0"/>
              <w:autoSpaceDN w:val="0"/>
              <w:adjustRightInd w:val="0"/>
              <w:jc w:val="both"/>
            </w:pPr>
            <w:r w:rsidRPr="00191373">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91373" w:rsidRPr="00191373" w:rsidTr="00191373">
        <w:tc>
          <w:tcPr>
            <w:tcW w:w="1201" w:type="pct"/>
          </w:tcPr>
          <w:p w:rsidR="00191373" w:rsidRPr="00191373" w:rsidRDefault="00191373" w:rsidP="00191373">
            <w:r w:rsidRPr="00191373">
              <w:rPr>
                <w:iCs/>
              </w:rPr>
              <w:lastRenderedPageBreak/>
              <w:t xml:space="preserve">ОК 02. </w:t>
            </w:r>
            <w:r w:rsidRPr="00191373">
              <w:t xml:space="preserve">Использовать современные средства поиска, анализа и интерпретации информации, и информационные </w:t>
            </w:r>
            <w:r w:rsidRPr="00191373">
              <w:lastRenderedPageBreak/>
              <w:t>технологии для выполнения задач профессиональной деятельности</w:t>
            </w:r>
          </w:p>
        </w:tc>
        <w:tc>
          <w:tcPr>
            <w:tcW w:w="2203" w:type="pct"/>
          </w:tcPr>
          <w:p w:rsidR="00191373" w:rsidRPr="00191373" w:rsidRDefault="00191373" w:rsidP="00191373">
            <w:pPr>
              <w:jc w:val="both"/>
              <w:rPr>
                <w:shd w:val="clear" w:color="auto" w:fill="FFFFFF"/>
              </w:rPr>
            </w:pPr>
            <w:r w:rsidRPr="00191373">
              <w:rPr>
                <w:shd w:val="clear" w:color="auto" w:fill="FFFFFF"/>
              </w:rPr>
              <w:lastRenderedPageBreak/>
              <w:t>В области ценности научного познания:</w:t>
            </w:r>
          </w:p>
          <w:p w:rsidR="00191373" w:rsidRPr="00191373" w:rsidRDefault="00191373" w:rsidP="00191373">
            <w:pPr>
              <w:jc w:val="both"/>
            </w:pPr>
            <w:r w:rsidRPr="00191373">
              <w:rPr>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191373">
              <w:rPr>
                <w:shd w:val="clear" w:color="auto" w:fill="FFFFFF"/>
              </w:rPr>
              <w:lastRenderedPageBreak/>
              <w:t>в поликультурном мире;</w:t>
            </w:r>
            <w:r w:rsidRPr="00191373">
              <w:rPr>
                <w:iCs/>
              </w:rPr>
              <w:t xml:space="preserve"> </w:t>
            </w:r>
          </w:p>
          <w:p w:rsidR="00191373" w:rsidRPr="00191373" w:rsidRDefault="00191373" w:rsidP="00191373">
            <w:pPr>
              <w:jc w:val="both"/>
            </w:pPr>
            <w:r w:rsidRPr="00191373">
              <w:rPr>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jc w:val="both"/>
              <w:rPr>
                <w:iCs/>
              </w:rPr>
            </w:pPr>
            <w:r w:rsidRPr="00191373">
              <w:rPr>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jc w:val="both"/>
              <w:rPr>
                <w:shd w:val="clear" w:color="auto" w:fill="FFFFFF"/>
              </w:rPr>
            </w:pPr>
            <w:r w:rsidRPr="00191373">
              <w:rPr>
                <w:shd w:val="clear" w:color="auto" w:fill="FFFFFF"/>
              </w:rPr>
              <w:t>Овладение универсальными учебными познавательными действиями:</w:t>
            </w:r>
          </w:p>
          <w:p w:rsidR="00191373" w:rsidRPr="00191373" w:rsidRDefault="00191373" w:rsidP="00191373">
            <w:pPr>
              <w:shd w:val="clear" w:color="auto" w:fill="FFFFFF"/>
              <w:jc w:val="both"/>
              <w:textAlignment w:val="baseline"/>
            </w:pPr>
            <w:r w:rsidRPr="00191373">
              <w:t>в) работа с информацией:</w:t>
            </w:r>
          </w:p>
          <w:p w:rsidR="00191373" w:rsidRPr="00191373" w:rsidRDefault="00191373" w:rsidP="00191373">
            <w:pPr>
              <w:jc w:val="both"/>
            </w:pPr>
            <w:r w:rsidRPr="00191373">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jc w:val="both"/>
            </w:pPr>
            <w:r w:rsidRPr="00191373">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1373" w:rsidRPr="00191373" w:rsidRDefault="00191373" w:rsidP="00191373">
            <w:pPr>
              <w:jc w:val="both"/>
            </w:pPr>
            <w:r w:rsidRPr="00191373">
              <w:t>- оценивать достоверность, легитимность информации, ее соответствие правовым и морально-этическим нормам;</w:t>
            </w:r>
            <w:r w:rsidRPr="00191373">
              <w:rPr>
                <w:shd w:val="clear" w:color="auto" w:fill="FFFFFF"/>
              </w:rPr>
              <w:t xml:space="preserve"> </w:t>
            </w:r>
          </w:p>
          <w:p w:rsidR="00191373" w:rsidRPr="00191373" w:rsidRDefault="00191373" w:rsidP="00191373">
            <w:pPr>
              <w:jc w:val="both"/>
            </w:pPr>
            <w:r w:rsidRPr="00191373">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jc w:val="both"/>
            </w:pPr>
            <w:r w:rsidRPr="00191373">
              <w:t>- владеть навыками распознавания и защиты информации, информационной безопасности личности</w:t>
            </w:r>
            <w:r w:rsidRPr="00191373">
              <w:rPr>
                <w:shd w:val="clear" w:color="auto" w:fill="FFFFFF"/>
              </w:rPr>
              <w:t xml:space="preserve">; </w:t>
            </w:r>
            <w:r w:rsidRPr="00191373">
              <w:rPr>
                <w:iCs/>
              </w:rPr>
              <w:t xml:space="preserve"> </w:t>
            </w:r>
          </w:p>
        </w:tc>
        <w:tc>
          <w:tcPr>
            <w:tcW w:w="1597" w:type="pct"/>
          </w:tcPr>
          <w:p w:rsidR="00191373" w:rsidRPr="00191373" w:rsidRDefault="00191373" w:rsidP="00191373">
            <w:pPr>
              <w:widowControl w:val="0"/>
              <w:autoSpaceDE w:val="0"/>
              <w:autoSpaceDN w:val="0"/>
              <w:adjustRightInd w:val="0"/>
              <w:jc w:val="both"/>
            </w:pPr>
            <w:r w:rsidRPr="00191373">
              <w:lastRenderedPageBreak/>
              <w:t xml:space="preserve">- владеть умениями анализа и интерпретации художественных произведений в единстве формы и содержания (с учетом неоднозначности </w:t>
            </w:r>
            <w:r w:rsidRPr="00191373">
              <w:lastRenderedPageBreak/>
              <w:t>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191373" w:rsidRPr="00191373" w:rsidRDefault="00191373" w:rsidP="00191373">
            <w:pPr>
              <w:widowControl w:val="0"/>
              <w:autoSpaceDE w:val="0"/>
              <w:autoSpaceDN w:val="0"/>
              <w:adjustRightInd w:val="0"/>
              <w:jc w:val="both"/>
            </w:pPr>
            <w:r w:rsidRPr="00191373">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191373" w:rsidRPr="00191373" w:rsidRDefault="00191373" w:rsidP="00191373">
            <w:pPr>
              <w:widowControl w:val="0"/>
              <w:autoSpaceDE w:val="0"/>
              <w:autoSpaceDN w:val="0"/>
              <w:adjustRightInd w:val="0"/>
              <w:jc w:val="both"/>
            </w:pPr>
            <w:r w:rsidRPr="00191373">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91373" w:rsidRPr="00191373" w:rsidRDefault="00191373" w:rsidP="00191373">
            <w:pPr>
              <w:rPr>
                <w:highlight w:val="green"/>
              </w:rPr>
            </w:pPr>
          </w:p>
        </w:tc>
      </w:tr>
      <w:tr w:rsidR="00191373" w:rsidRPr="00191373" w:rsidTr="00191373">
        <w:tc>
          <w:tcPr>
            <w:tcW w:w="1201" w:type="pct"/>
          </w:tcPr>
          <w:p w:rsidR="00191373" w:rsidRPr="00191373" w:rsidRDefault="00191373" w:rsidP="00191373">
            <w:r w:rsidRPr="00191373">
              <w:rPr>
                <w:iCs/>
              </w:rPr>
              <w:t xml:space="preserve">ОК 03. </w:t>
            </w:r>
            <w:r w:rsidRPr="00191373">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rsidR="00191373" w:rsidRPr="00191373" w:rsidRDefault="00191373" w:rsidP="00191373">
            <w:pPr>
              <w:tabs>
                <w:tab w:val="left" w:pos="182"/>
              </w:tabs>
              <w:jc w:val="both"/>
              <w:rPr>
                <w:shd w:val="clear" w:color="auto" w:fill="FFFFFF"/>
              </w:rPr>
            </w:pPr>
            <w:r w:rsidRPr="00191373">
              <w:rPr>
                <w:shd w:val="clear" w:color="auto" w:fill="FFFFFF"/>
              </w:rPr>
              <w:t xml:space="preserve"> В области духовно-нравственного воспитания:</w:t>
            </w:r>
          </w:p>
          <w:p w:rsidR="00191373" w:rsidRPr="00191373" w:rsidRDefault="00191373" w:rsidP="00191373">
            <w:pPr>
              <w:jc w:val="both"/>
              <w:rPr>
                <w:iCs/>
              </w:rPr>
            </w:pPr>
            <w:r w:rsidRPr="00191373">
              <w:rPr>
                <w:shd w:val="clear" w:color="auto" w:fill="FFFFFF"/>
              </w:rPr>
              <w:t>-- сформированность нравственного сознания, этического поведения;</w:t>
            </w:r>
          </w:p>
          <w:p w:rsidR="00191373" w:rsidRPr="00191373" w:rsidRDefault="00191373" w:rsidP="00191373">
            <w:pPr>
              <w:jc w:val="both"/>
            </w:pPr>
            <w:r w:rsidRPr="00191373">
              <w:rPr>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191373" w:rsidRPr="00191373" w:rsidRDefault="00191373" w:rsidP="00191373">
            <w:pPr>
              <w:jc w:val="both"/>
            </w:pPr>
            <w:r w:rsidRPr="00191373">
              <w:rPr>
                <w:shd w:val="clear" w:color="auto" w:fill="FFFFFF"/>
              </w:rPr>
              <w:t>- осознание личного вклада в построение устойчивого будущего;</w:t>
            </w:r>
          </w:p>
          <w:p w:rsidR="00191373" w:rsidRPr="00191373" w:rsidRDefault="00191373" w:rsidP="00191373">
            <w:pPr>
              <w:jc w:val="both"/>
              <w:rPr>
                <w:shd w:val="clear" w:color="auto" w:fill="FFFFFF"/>
              </w:rPr>
            </w:pPr>
            <w:r w:rsidRPr="00191373">
              <w:rPr>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91373" w:rsidRPr="00191373" w:rsidRDefault="00191373" w:rsidP="00191373">
            <w:pPr>
              <w:shd w:val="clear" w:color="auto" w:fill="FFFFFF"/>
              <w:jc w:val="both"/>
              <w:textAlignment w:val="baseline"/>
            </w:pPr>
            <w:r w:rsidRPr="00191373">
              <w:t xml:space="preserve">Овладение универсальными </w:t>
            </w:r>
            <w:r w:rsidRPr="00191373">
              <w:lastRenderedPageBreak/>
              <w:t>регулятивными действиями:</w:t>
            </w:r>
          </w:p>
          <w:p w:rsidR="00191373" w:rsidRPr="00191373" w:rsidRDefault="00191373" w:rsidP="00191373">
            <w:pPr>
              <w:shd w:val="clear" w:color="auto" w:fill="FFFFFF"/>
              <w:jc w:val="both"/>
              <w:textAlignment w:val="baseline"/>
            </w:pPr>
            <w:r w:rsidRPr="00191373">
              <w:t>а) самоорганизация:</w:t>
            </w:r>
          </w:p>
          <w:p w:rsidR="00191373" w:rsidRPr="00191373" w:rsidRDefault="00191373" w:rsidP="00191373">
            <w:pPr>
              <w:shd w:val="clear" w:color="auto" w:fill="FFFFFF"/>
              <w:jc w:val="both"/>
              <w:textAlignment w:val="baseline"/>
            </w:pPr>
            <w:r w:rsidRPr="00191373">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1373" w:rsidRPr="00191373" w:rsidRDefault="00191373" w:rsidP="00191373">
            <w:pPr>
              <w:shd w:val="clear" w:color="auto" w:fill="FFFFFF"/>
              <w:jc w:val="both"/>
              <w:textAlignment w:val="baseline"/>
            </w:pPr>
            <w:r w:rsidRPr="00191373">
              <w:t>- самостоятельно составлять план решения проблемы с учетом имеющихся ресурсов, собственных возможностей и предпочтений;</w:t>
            </w:r>
          </w:p>
          <w:p w:rsidR="00191373" w:rsidRPr="00191373" w:rsidRDefault="00191373" w:rsidP="00191373">
            <w:pPr>
              <w:shd w:val="clear" w:color="auto" w:fill="FFFFFF"/>
              <w:jc w:val="both"/>
              <w:textAlignment w:val="baseline"/>
            </w:pPr>
            <w:r w:rsidRPr="00191373">
              <w:t>- давать оценку новым ситуациям;</w:t>
            </w:r>
          </w:p>
          <w:p w:rsidR="00191373" w:rsidRPr="00191373" w:rsidRDefault="00191373" w:rsidP="00191373">
            <w:pPr>
              <w:jc w:val="both"/>
            </w:pPr>
            <w:r w:rsidRPr="00191373">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1373" w:rsidRPr="00191373" w:rsidRDefault="00191373" w:rsidP="00191373">
            <w:pPr>
              <w:shd w:val="clear" w:color="auto" w:fill="FFFFFF"/>
              <w:jc w:val="both"/>
              <w:textAlignment w:val="baseline"/>
            </w:pPr>
            <w:r w:rsidRPr="00191373">
              <w:t>б) самоконтроль:</w:t>
            </w:r>
          </w:p>
          <w:p w:rsidR="00191373" w:rsidRPr="00191373" w:rsidRDefault="00191373" w:rsidP="00191373">
            <w:pPr>
              <w:shd w:val="clear" w:color="auto" w:fill="FFFFFF"/>
              <w:jc w:val="both"/>
              <w:textAlignment w:val="baseline"/>
            </w:pPr>
            <w:r w:rsidRPr="00191373">
              <w:t>использовать приемы рефлексии для оценки ситуации, выбора верного решения;</w:t>
            </w:r>
          </w:p>
          <w:p w:rsidR="00191373" w:rsidRPr="00191373" w:rsidRDefault="00191373" w:rsidP="00191373">
            <w:pPr>
              <w:jc w:val="both"/>
            </w:pPr>
            <w:r w:rsidRPr="00191373">
              <w:t>- уметь оценивать риски и своевременно принимать решения по их снижению;</w:t>
            </w:r>
          </w:p>
          <w:p w:rsidR="00191373" w:rsidRPr="00191373" w:rsidRDefault="00191373" w:rsidP="00191373">
            <w:pPr>
              <w:shd w:val="clear" w:color="auto" w:fill="FFFFFF"/>
              <w:jc w:val="both"/>
              <w:textAlignment w:val="baseline"/>
            </w:pPr>
            <w:r w:rsidRPr="00191373">
              <w:t>в) эмоциональный интеллект, предполагающий сформированность:</w:t>
            </w:r>
          </w:p>
          <w:p w:rsidR="00191373" w:rsidRPr="00191373" w:rsidRDefault="00191373" w:rsidP="00191373">
            <w:pPr>
              <w:shd w:val="clear" w:color="auto" w:fill="FFFFFF"/>
              <w:jc w:val="both"/>
              <w:textAlignment w:val="baseline"/>
            </w:pPr>
            <w:r w:rsidRPr="00191373">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1373" w:rsidRPr="00191373" w:rsidRDefault="00191373" w:rsidP="00191373">
            <w:pPr>
              <w:shd w:val="clear" w:color="auto" w:fill="FFFFFF"/>
              <w:jc w:val="both"/>
              <w:textAlignment w:val="baseline"/>
            </w:pPr>
            <w:r w:rsidRPr="00191373">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91373" w:rsidRPr="00191373" w:rsidRDefault="00191373" w:rsidP="00191373">
            <w:pPr>
              <w:jc w:val="both"/>
            </w:pPr>
            <w:r w:rsidRPr="00191373">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rsidR="00191373" w:rsidRPr="00191373" w:rsidRDefault="00191373" w:rsidP="00191373">
            <w:pPr>
              <w:widowControl w:val="0"/>
              <w:autoSpaceDE w:val="0"/>
              <w:autoSpaceDN w:val="0"/>
              <w:adjustRightInd w:val="0"/>
              <w:jc w:val="both"/>
            </w:pPr>
            <w:r w:rsidRPr="00191373">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91373" w:rsidRPr="00191373" w:rsidRDefault="00191373" w:rsidP="00191373">
            <w:pPr>
              <w:widowControl w:val="0"/>
              <w:autoSpaceDE w:val="0"/>
              <w:autoSpaceDN w:val="0"/>
              <w:adjustRightInd w:val="0"/>
              <w:jc w:val="both"/>
            </w:pPr>
            <w:r w:rsidRPr="00191373">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w:t>
            </w:r>
            <w:r w:rsidRPr="00191373">
              <w:lastRenderedPageBreak/>
              <w:t>письменных высказываниях, участвовать в дискуссии на литературные темы;</w:t>
            </w:r>
          </w:p>
          <w:p w:rsidR="00191373" w:rsidRPr="00191373" w:rsidRDefault="00191373" w:rsidP="00191373">
            <w:pPr>
              <w:widowControl w:val="0"/>
              <w:autoSpaceDE w:val="0"/>
              <w:autoSpaceDN w:val="0"/>
              <w:adjustRightInd w:val="0"/>
              <w:jc w:val="both"/>
            </w:pPr>
            <w:r w:rsidRPr="00191373">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191373" w:rsidRPr="00191373" w:rsidRDefault="00191373" w:rsidP="00191373">
            <w:pPr>
              <w:widowControl w:val="0"/>
              <w:autoSpaceDE w:val="0"/>
              <w:autoSpaceDN w:val="0"/>
              <w:adjustRightInd w:val="0"/>
              <w:jc w:val="both"/>
            </w:pPr>
            <w:r w:rsidRPr="00191373">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191373" w:rsidRPr="00191373" w:rsidRDefault="00191373" w:rsidP="00191373">
            <w:pPr>
              <w:shd w:val="clear" w:color="auto" w:fill="FFFFFF"/>
              <w:textAlignment w:val="baseline"/>
            </w:pPr>
          </w:p>
        </w:tc>
      </w:tr>
      <w:tr w:rsidR="00191373" w:rsidRPr="00191373" w:rsidTr="00191373">
        <w:tc>
          <w:tcPr>
            <w:tcW w:w="1201" w:type="pct"/>
          </w:tcPr>
          <w:p w:rsidR="00191373" w:rsidRPr="00191373" w:rsidRDefault="00191373" w:rsidP="00191373">
            <w:r w:rsidRPr="00191373">
              <w:rPr>
                <w:iCs/>
              </w:rPr>
              <w:lastRenderedPageBreak/>
              <w:t xml:space="preserve">ОК 04. </w:t>
            </w:r>
            <w:r w:rsidRPr="00191373">
              <w:t>Эффективно взаимодействовать и работать в коллективе и команде</w:t>
            </w:r>
          </w:p>
        </w:tc>
        <w:tc>
          <w:tcPr>
            <w:tcW w:w="2203" w:type="pct"/>
          </w:tcPr>
          <w:p w:rsidR="00191373" w:rsidRPr="00191373" w:rsidRDefault="00191373" w:rsidP="00191373">
            <w:pPr>
              <w:jc w:val="both"/>
              <w:rPr>
                <w:shd w:val="clear" w:color="auto" w:fill="FFFFFF"/>
              </w:rPr>
            </w:pPr>
            <w:r w:rsidRPr="00191373">
              <w:rPr>
                <w:shd w:val="clear" w:color="auto" w:fill="FFFFFF"/>
              </w:rPr>
              <w:t>- готовность к саморазвитию, самостоятельности и самоопределению;</w:t>
            </w:r>
          </w:p>
          <w:p w:rsidR="00191373" w:rsidRPr="00191373" w:rsidRDefault="00191373" w:rsidP="00191373">
            <w:pPr>
              <w:shd w:val="clear" w:color="auto" w:fill="FFFFFF"/>
              <w:jc w:val="both"/>
              <w:textAlignment w:val="baseline"/>
            </w:pPr>
            <w:r w:rsidRPr="00191373">
              <w:t>-овладение навыками учебно-исследовательской, проектной и социальной деятельности;</w:t>
            </w:r>
          </w:p>
          <w:p w:rsidR="00191373" w:rsidRPr="00191373" w:rsidRDefault="00191373" w:rsidP="00191373">
            <w:pPr>
              <w:shd w:val="clear" w:color="auto" w:fill="FFFFFF"/>
              <w:jc w:val="both"/>
              <w:textAlignment w:val="baseline"/>
            </w:pPr>
            <w:r w:rsidRPr="00191373">
              <w:t>Овладение универсальными коммуникативными действиями:</w:t>
            </w:r>
          </w:p>
          <w:p w:rsidR="00191373" w:rsidRPr="00191373" w:rsidRDefault="00191373" w:rsidP="00191373">
            <w:pPr>
              <w:shd w:val="clear" w:color="auto" w:fill="FFFFFF"/>
              <w:jc w:val="both"/>
              <w:textAlignment w:val="baseline"/>
            </w:pPr>
            <w:r w:rsidRPr="00191373">
              <w:t>б) совместная деятельность:</w:t>
            </w:r>
          </w:p>
          <w:p w:rsidR="00191373" w:rsidRPr="00191373" w:rsidRDefault="00191373" w:rsidP="00191373">
            <w:pPr>
              <w:shd w:val="clear" w:color="auto" w:fill="FFFFFF"/>
              <w:jc w:val="both"/>
              <w:textAlignment w:val="baseline"/>
            </w:pPr>
            <w:r w:rsidRPr="00191373">
              <w:t>- понимать и использовать преимущества командной и индивидуальной работы;</w:t>
            </w:r>
          </w:p>
          <w:p w:rsidR="00191373" w:rsidRPr="00191373" w:rsidRDefault="00191373" w:rsidP="00191373">
            <w:pPr>
              <w:shd w:val="clear" w:color="auto" w:fill="FFFFFF"/>
              <w:jc w:val="both"/>
              <w:textAlignment w:val="baseline"/>
            </w:pPr>
            <w:r w:rsidRPr="00191373">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1373" w:rsidRPr="00191373" w:rsidRDefault="00191373" w:rsidP="00191373">
            <w:pPr>
              <w:shd w:val="clear" w:color="auto" w:fill="FFFFFF"/>
              <w:jc w:val="both"/>
              <w:textAlignment w:val="baseline"/>
            </w:pPr>
            <w:r w:rsidRPr="00191373">
              <w:t xml:space="preserve">- координировать и выполнять работу в </w:t>
            </w:r>
            <w:r w:rsidRPr="00191373">
              <w:lastRenderedPageBreak/>
              <w:t>условиях реального, виртуального и комбинированного взаимодействия;</w:t>
            </w:r>
          </w:p>
          <w:p w:rsidR="00191373" w:rsidRPr="00191373" w:rsidRDefault="00191373" w:rsidP="00191373">
            <w:pPr>
              <w:jc w:val="both"/>
            </w:pPr>
            <w:r w:rsidRPr="00191373">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shd w:val="clear" w:color="auto" w:fill="FFFFFF"/>
              <w:jc w:val="both"/>
              <w:textAlignment w:val="baseline"/>
            </w:pPr>
            <w:r w:rsidRPr="00191373">
              <w:t>Овладение универсальными регулятивными действиями:</w:t>
            </w:r>
          </w:p>
          <w:p w:rsidR="00191373" w:rsidRPr="00191373" w:rsidRDefault="00191373" w:rsidP="00191373">
            <w:pPr>
              <w:shd w:val="clear" w:color="auto" w:fill="FFFFFF"/>
              <w:jc w:val="both"/>
              <w:textAlignment w:val="baseline"/>
            </w:pPr>
            <w:r w:rsidRPr="00191373">
              <w:t>г) принятие себя и других людей:</w:t>
            </w:r>
          </w:p>
          <w:p w:rsidR="00191373" w:rsidRPr="00191373" w:rsidRDefault="00191373" w:rsidP="00191373">
            <w:pPr>
              <w:shd w:val="clear" w:color="auto" w:fill="FFFFFF"/>
              <w:jc w:val="both"/>
              <w:textAlignment w:val="baseline"/>
            </w:pPr>
            <w:r w:rsidRPr="00191373">
              <w:t>- принимать мотивы и аргументы других людей при анализе результатов деятельности;</w:t>
            </w:r>
          </w:p>
          <w:p w:rsidR="00191373" w:rsidRPr="00191373" w:rsidRDefault="00191373" w:rsidP="00191373">
            <w:pPr>
              <w:shd w:val="clear" w:color="auto" w:fill="FFFFFF"/>
              <w:jc w:val="both"/>
              <w:textAlignment w:val="baseline"/>
            </w:pPr>
            <w:r w:rsidRPr="00191373">
              <w:t>- признавать свое право и право других людей на ошибки;</w:t>
            </w:r>
          </w:p>
          <w:p w:rsidR="00191373" w:rsidRPr="00191373" w:rsidRDefault="00191373" w:rsidP="00191373">
            <w:pPr>
              <w:jc w:val="both"/>
            </w:pPr>
            <w:r w:rsidRPr="00191373">
              <w:t>- развивать способность понимать мир с позиции другого человека;</w:t>
            </w:r>
          </w:p>
        </w:tc>
        <w:tc>
          <w:tcPr>
            <w:tcW w:w="1597" w:type="pct"/>
          </w:tcPr>
          <w:p w:rsidR="00191373" w:rsidRPr="00191373" w:rsidRDefault="00191373" w:rsidP="00191373">
            <w:r w:rsidRPr="00191373">
              <w:lastRenderedPageBreak/>
              <w:t>- осознавать взаимосвязь между языковым, литературным, интеллектуальным, духовно-нравственным развитием личности;</w:t>
            </w:r>
          </w:p>
          <w:p w:rsidR="00191373" w:rsidRPr="00191373" w:rsidRDefault="00191373" w:rsidP="00191373">
            <w:r w:rsidRPr="00191373">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191373" w:rsidRPr="00191373" w:rsidTr="00191373">
        <w:tc>
          <w:tcPr>
            <w:tcW w:w="1201" w:type="pct"/>
          </w:tcPr>
          <w:p w:rsidR="00191373" w:rsidRPr="00191373" w:rsidRDefault="00191373" w:rsidP="00191373">
            <w:r w:rsidRPr="00191373">
              <w:rPr>
                <w:iCs/>
              </w:rPr>
              <w:t xml:space="preserve">ОК 05. </w:t>
            </w:r>
            <w:r w:rsidRPr="00191373">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rsidR="00191373" w:rsidRPr="00191373" w:rsidRDefault="00191373" w:rsidP="00191373">
            <w:pPr>
              <w:jc w:val="both"/>
              <w:rPr>
                <w:shd w:val="clear" w:color="auto" w:fill="FFFFFF"/>
              </w:rPr>
            </w:pPr>
            <w:r w:rsidRPr="00191373">
              <w:rPr>
                <w:shd w:val="clear" w:color="auto" w:fill="FFFFFF"/>
              </w:rPr>
              <w:t>В области эстетического воспитания:</w:t>
            </w:r>
          </w:p>
          <w:p w:rsidR="00191373" w:rsidRPr="00191373" w:rsidRDefault="00191373" w:rsidP="00191373">
            <w:pPr>
              <w:jc w:val="both"/>
            </w:pPr>
            <w:r w:rsidRPr="00191373">
              <w:rPr>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191373" w:rsidRPr="00191373" w:rsidRDefault="00191373" w:rsidP="00191373">
            <w:pPr>
              <w:jc w:val="both"/>
            </w:pPr>
            <w:r w:rsidRPr="00191373">
              <w:rPr>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1373" w:rsidRPr="00191373" w:rsidRDefault="00191373" w:rsidP="00191373">
            <w:pPr>
              <w:jc w:val="both"/>
            </w:pPr>
            <w:r w:rsidRPr="00191373">
              <w:rPr>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91373" w:rsidRPr="00191373" w:rsidRDefault="00191373" w:rsidP="00191373">
            <w:pPr>
              <w:jc w:val="both"/>
              <w:rPr>
                <w:shd w:val="clear" w:color="auto" w:fill="FFFFFF"/>
              </w:rPr>
            </w:pPr>
            <w:r w:rsidRPr="00191373">
              <w:rPr>
                <w:shd w:val="clear" w:color="auto" w:fill="FFFFFF"/>
              </w:rPr>
              <w:t>- готовность к самовыражению в разных видах искусства, стремление проявлять качества творческой личности;</w:t>
            </w:r>
          </w:p>
          <w:p w:rsidR="00191373" w:rsidRPr="00191373" w:rsidRDefault="00191373" w:rsidP="00191373">
            <w:pPr>
              <w:shd w:val="clear" w:color="auto" w:fill="FFFFFF"/>
              <w:jc w:val="both"/>
              <w:textAlignment w:val="baseline"/>
              <w:rPr>
                <w:u w:val="single"/>
              </w:rPr>
            </w:pPr>
            <w:r w:rsidRPr="00191373">
              <w:t>Овладение универсальными коммуникативными действиями:</w:t>
            </w:r>
          </w:p>
          <w:p w:rsidR="00191373" w:rsidRPr="00191373" w:rsidRDefault="00191373" w:rsidP="00191373">
            <w:pPr>
              <w:shd w:val="clear" w:color="auto" w:fill="FFFFFF"/>
              <w:jc w:val="both"/>
              <w:textAlignment w:val="baseline"/>
            </w:pPr>
            <w:r w:rsidRPr="00191373">
              <w:t>а) общение:</w:t>
            </w:r>
          </w:p>
          <w:p w:rsidR="00191373" w:rsidRPr="00191373" w:rsidRDefault="00191373" w:rsidP="00191373">
            <w:pPr>
              <w:shd w:val="clear" w:color="auto" w:fill="FFFFFF"/>
              <w:jc w:val="both"/>
              <w:textAlignment w:val="baseline"/>
            </w:pPr>
            <w:r w:rsidRPr="00191373">
              <w:t>- осуществлять коммуникации во всех сферах жизни;</w:t>
            </w:r>
          </w:p>
          <w:p w:rsidR="00191373" w:rsidRPr="00191373" w:rsidRDefault="00191373" w:rsidP="00191373">
            <w:pPr>
              <w:shd w:val="clear" w:color="auto" w:fill="FFFFFF"/>
              <w:jc w:val="both"/>
              <w:textAlignment w:val="baseline"/>
            </w:pPr>
            <w:r w:rsidRPr="00191373">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91373" w:rsidRPr="00191373" w:rsidRDefault="00191373" w:rsidP="00191373">
            <w:pPr>
              <w:shd w:val="clear" w:color="auto" w:fill="FFFFFF"/>
              <w:jc w:val="both"/>
              <w:textAlignment w:val="baseline"/>
            </w:pPr>
            <w:r w:rsidRPr="00191373">
              <w:t>- развернуто и логично излагать свою точку зрения с использованием языковых средств;</w:t>
            </w:r>
          </w:p>
        </w:tc>
        <w:tc>
          <w:tcPr>
            <w:tcW w:w="1597" w:type="pct"/>
          </w:tcPr>
          <w:p w:rsidR="00191373" w:rsidRPr="00191373" w:rsidRDefault="00191373" w:rsidP="00191373">
            <w:pPr>
              <w:widowControl w:val="0"/>
              <w:autoSpaceDE w:val="0"/>
              <w:autoSpaceDN w:val="0"/>
              <w:adjustRightInd w:val="0"/>
              <w:jc w:val="both"/>
            </w:pPr>
            <w:r w:rsidRPr="00191373">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191373" w:rsidRPr="00191373" w:rsidRDefault="00191373" w:rsidP="00191373">
            <w:pPr>
              <w:widowControl w:val="0"/>
              <w:autoSpaceDE w:val="0"/>
              <w:autoSpaceDN w:val="0"/>
              <w:adjustRightInd w:val="0"/>
              <w:jc w:val="both"/>
            </w:pPr>
            <w:r w:rsidRPr="00191373">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191373" w:rsidRPr="00191373" w:rsidRDefault="00191373" w:rsidP="00191373">
            <w:pPr>
              <w:widowControl w:val="0"/>
              <w:autoSpaceDE w:val="0"/>
              <w:autoSpaceDN w:val="0"/>
              <w:adjustRightInd w:val="0"/>
              <w:jc w:val="both"/>
            </w:pPr>
            <w:r w:rsidRPr="00191373">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191373" w:rsidRPr="00191373" w:rsidRDefault="00191373" w:rsidP="00191373"/>
        </w:tc>
      </w:tr>
      <w:tr w:rsidR="00191373" w:rsidRPr="00191373" w:rsidTr="00191373">
        <w:tc>
          <w:tcPr>
            <w:tcW w:w="1201" w:type="pct"/>
          </w:tcPr>
          <w:p w:rsidR="00191373" w:rsidRPr="00191373" w:rsidRDefault="00191373" w:rsidP="00191373">
            <w:r w:rsidRPr="00191373">
              <w:rPr>
                <w:iCs/>
              </w:rPr>
              <w:t xml:space="preserve">ОК 06. </w:t>
            </w:r>
            <w:r w:rsidRPr="00191373">
              <w:t xml:space="preserve">Проявлять гражданско-патриотическую позицию, демонстрировать </w:t>
            </w:r>
            <w:r w:rsidRPr="00191373">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rsidR="00191373" w:rsidRPr="00191373" w:rsidRDefault="00191373" w:rsidP="00191373">
            <w:pPr>
              <w:jc w:val="both"/>
              <w:rPr>
                <w:iCs/>
              </w:rPr>
            </w:pPr>
            <w:r w:rsidRPr="00191373">
              <w:rPr>
                <w:shd w:val="clear" w:color="auto" w:fill="FFFFFF"/>
              </w:rPr>
              <w:lastRenderedPageBreak/>
              <w:t>- осознание обучающимися российской гражданской идентичности;</w:t>
            </w:r>
          </w:p>
          <w:p w:rsidR="00191373" w:rsidRPr="00191373" w:rsidRDefault="00191373" w:rsidP="00191373">
            <w:pPr>
              <w:jc w:val="both"/>
              <w:rPr>
                <w:shd w:val="clear" w:color="auto" w:fill="FFFFFF"/>
              </w:rPr>
            </w:pPr>
            <w:r w:rsidRPr="00191373">
              <w:rPr>
                <w:shd w:val="clear" w:color="auto" w:fill="FFFFFF"/>
              </w:rPr>
              <w:t xml:space="preserve">- целенаправленное развитие внутренней позиции личности на основе духовно-нравственных ценностей народов </w:t>
            </w:r>
            <w:r w:rsidRPr="00191373">
              <w:rPr>
                <w:shd w:val="clear" w:color="auto" w:fill="FFFFFF"/>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91373" w:rsidRPr="00191373" w:rsidRDefault="00191373" w:rsidP="00191373">
            <w:pPr>
              <w:jc w:val="both"/>
              <w:rPr>
                <w:shd w:val="clear" w:color="auto" w:fill="FFFFFF"/>
              </w:rPr>
            </w:pPr>
            <w:r w:rsidRPr="00191373">
              <w:rPr>
                <w:shd w:val="clear" w:color="auto" w:fill="FFFFFF"/>
              </w:rPr>
              <w:t>В части гражданского воспитания:</w:t>
            </w:r>
          </w:p>
          <w:p w:rsidR="00191373" w:rsidRPr="00191373" w:rsidRDefault="00191373" w:rsidP="00191373">
            <w:pPr>
              <w:jc w:val="both"/>
            </w:pPr>
            <w:r w:rsidRPr="00191373">
              <w:rPr>
                <w:shd w:val="clear" w:color="auto" w:fill="FFFFFF"/>
              </w:rPr>
              <w:t>- осознание своих конституционных прав и обязанностей, уважение закона и правопорядка;</w:t>
            </w:r>
          </w:p>
          <w:p w:rsidR="00191373" w:rsidRPr="00191373" w:rsidRDefault="00191373" w:rsidP="00191373">
            <w:pPr>
              <w:jc w:val="both"/>
            </w:pPr>
            <w:r w:rsidRPr="00191373">
              <w:rPr>
                <w:shd w:val="clear" w:color="auto" w:fill="FFFFFF"/>
              </w:rPr>
              <w:t>- принятие традиционных национальных, общечеловеческих гуманистических и демократических ценностей;</w:t>
            </w:r>
          </w:p>
          <w:p w:rsidR="00191373" w:rsidRPr="00191373" w:rsidRDefault="00191373" w:rsidP="00191373">
            <w:pPr>
              <w:jc w:val="both"/>
            </w:pPr>
            <w:r w:rsidRPr="00191373">
              <w:rPr>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1373" w:rsidRPr="00191373" w:rsidRDefault="00191373" w:rsidP="00191373">
            <w:pPr>
              <w:jc w:val="both"/>
            </w:pPr>
            <w:r w:rsidRPr="00191373">
              <w:rPr>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91373" w:rsidRPr="00191373" w:rsidRDefault="00191373" w:rsidP="00191373">
            <w:pPr>
              <w:tabs>
                <w:tab w:val="left" w:pos="419"/>
              </w:tabs>
              <w:jc w:val="both"/>
            </w:pPr>
            <w:r w:rsidRPr="00191373">
              <w:rPr>
                <w:shd w:val="clear" w:color="auto" w:fill="FFFFFF"/>
              </w:rPr>
              <w:t>- умение взаимодействовать с социальными институтами в соответствии с их функциями и назначением;</w:t>
            </w:r>
          </w:p>
          <w:p w:rsidR="00191373" w:rsidRPr="00191373" w:rsidRDefault="00191373" w:rsidP="00191373">
            <w:pPr>
              <w:jc w:val="both"/>
            </w:pPr>
            <w:r w:rsidRPr="00191373">
              <w:rPr>
                <w:shd w:val="clear" w:color="auto" w:fill="FFFFFF"/>
              </w:rPr>
              <w:t>- готовность к гуманитарной и волонтерской деятельности;</w:t>
            </w:r>
            <w:r w:rsidRPr="00191373">
              <w:rPr>
                <w:iCs/>
              </w:rPr>
              <w:t xml:space="preserve"> </w:t>
            </w:r>
          </w:p>
          <w:p w:rsidR="00191373" w:rsidRPr="00191373" w:rsidRDefault="00191373" w:rsidP="00191373">
            <w:pPr>
              <w:jc w:val="both"/>
              <w:rPr>
                <w:shd w:val="clear" w:color="auto" w:fill="FFFFFF"/>
              </w:rPr>
            </w:pPr>
            <w:r w:rsidRPr="00191373">
              <w:rPr>
                <w:shd w:val="clear" w:color="auto" w:fill="FFFFFF"/>
              </w:rPr>
              <w:t>патриотического воспитания:</w:t>
            </w:r>
          </w:p>
          <w:p w:rsidR="00191373" w:rsidRPr="00191373" w:rsidRDefault="00191373" w:rsidP="00191373">
            <w:pPr>
              <w:jc w:val="both"/>
            </w:pPr>
            <w:r w:rsidRPr="00191373">
              <w:rPr>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1373" w:rsidRPr="00191373" w:rsidRDefault="00191373" w:rsidP="00191373">
            <w:pPr>
              <w:jc w:val="both"/>
            </w:pPr>
            <w:r w:rsidRPr="00191373">
              <w:rPr>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91373" w:rsidRPr="00191373" w:rsidRDefault="00191373" w:rsidP="00191373">
            <w:pPr>
              <w:jc w:val="both"/>
              <w:rPr>
                <w:shd w:val="clear" w:color="auto" w:fill="FFFFFF"/>
              </w:rPr>
            </w:pPr>
            <w:r w:rsidRPr="00191373">
              <w:rPr>
                <w:shd w:val="clear" w:color="auto" w:fill="FFFFFF"/>
              </w:rPr>
              <w:t>- идейная убежденность, готовность к служению и защите Отечества, ответственность за его судьбу;</w:t>
            </w:r>
          </w:p>
          <w:p w:rsidR="00191373" w:rsidRPr="00191373" w:rsidRDefault="00191373" w:rsidP="00191373">
            <w:pPr>
              <w:jc w:val="both"/>
            </w:pPr>
            <w:r w:rsidRPr="00191373">
              <w:rPr>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191373" w:rsidRPr="00191373" w:rsidRDefault="00191373" w:rsidP="00191373">
            <w:pPr>
              <w:shd w:val="clear" w:color="auto" w:fill="FFFFFF"/>
              <w:jc w:val="both"/>
              <w:textAlignment w:val="baseline"/>
            </w:pPr>
            <w:r w:rsidRPr="00191373">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rsidRPr="00191373">
              <w:lastRenderedPageBreak/>
              <w:t>работниками и сверстниками, к участию в построении индивидуальной образовательной траектории;</w:t>
            </w:r>
          </w:p>
          <w:p w:rsidR="00191373" w:rsidRPr="00191373" w:rsidRDefault="00191373" w:rsidP="00191373">
            <w:pPr>
              <w:shd w:val="clear" w:color="auto" w:fill="FFFFFF"/>
              <w:textAlignment w:val="baseline"/>
              <w:rPr>
                <w:shd w:val="clear" w:color="auto" w:fill="FFFFFF"/>
              </w:rPr>
            </w:pPr>
            <w:r w:rsidRPr="00191373">
              <w:t>- овладение навыками учебно-исследовательской, проектной и социальной деятельности</w:t>
            </w:r>
          </w:p>
        </w:tc>
        <w:tc>
          <w:tcPr>
            <w:tcW w:w="1597" w:type="pct"/>
          </w:tcPr>
          <w:p w:rsidR="00191373" w:rsidRPr="00191373" w:rsidRDefault="00191373" w:rsidP="00191373">
            <w:pPr>
              <w:widowControl w:val="0"/>
              <w:autoSpaceDE w:val="0"/>
              <w:autoSpaceDN w:val="0"/>
              <w:adjustRightInd w:val="0"/>
              <w:jc w:val="both"/>
            </w:pPr>
            <w:r w:rsidRPr="00191373">
              <w:lastRenderedPageBreak/>
              <w:t xml:space="preserve">- сформировать устойчивый интерес к чтению как средству познания отечественной и других культур; приобщение к </w:t>
            </w:r>
            <w:r w:rsidRPr="00191373">
              <w:t>отечественному литературному наследию и через него - к традиционным ценностям и сокровищам мировой культуры;</w:t>
            </w:r>
          </w:p>
          <w:p w:rsidR="00191373" w:rsidRPr="00191373" w:rsidRDefault="00191373" w:rsidP="00191373">
            <w:pPr>
              <w:shd w:val="clear" w:color="auto" w:fill="FFFFFF"/>
              <w:textAlignment w:val="baseline"/>
            </w:pPr>
            <w:r w:rsidRPr="00191373">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191373" w:rsidRPr="00191373" w:rsidTr="00191373">
        <w:tc>
          <w:tcPr>
            <w:tcW w:w="1201" w:type="pct"/>
          </w:tcPr>
          <w:p w:rsidR="00191373" w:rsidRPr="00191373" w:rsidRDefault="00191373" w:rsidP="00191373">
            <w:r w:rsidRPr="00191373">
              <w:rPr>
                <w:iCs/>
              </w:rPr>
              <w:lastRenderedPageBreak/>
              <w:t xml:space="preserve">ОК 09. </w:t>
            </w:r>
            <w:r w:rsidRPr="00191373">
              <w:t>Пользоваться профессиональной документацией на государственном и иностранном языках</w:t>
            </w:r>
          </w:p>
        </w:tc>
        <w:tc>
          <w:tcPr>
            <w:tcW w:w="2203" w:type="pct"/>
          </w:tcPr>
          <w:p w:rsidR="00191373" w:rsidRPr="00191373" w:rsidRDefault="00191373" w:rsidP="00191373">
            <w:pPr>
              <w:jc w:val="both"/>
              <w:rPr>
                <w:shd w:val="clear" w:color="auto" w:fill="FFFFFF"/>
              </w:rPr>
            </w:pPr>
            <w:r w:rsidRPr="00191373">
              <w:rPr>
                <w:shd w:val="clear" w:color="auto" w:fill="FFFFFF"/>
              </w:rPr>
              <w:t xml:space="preserve">- наличие мотивации к обучению и личностному развитию; </w:t>
            </w:r>
          </w:p>
          <w:p w:rsidR="00191373" w:rsidRPr="00191373" w:rsidRDefault="00191373" w:rsidP="00191373">
            <w:pPr>
              <w:jc w:val="both"/>
              <w:rPr>
                <w:shd w:val="clear" w:color="auto" w:fill="FFFFFF"/>
              </w:rPr>
            </w:pPr>
            <w:r w:rsidRPr="00191373">
              <w:rPr>
                <w:shd w:val="clear" w:color="auto" w:fill="FFFFFF"/>
              </w:rPr>
              <w:t>В области ценности научного познания:</w:t>
            </w:r>
          </w:p>
          <w:p w:rsidR="00191373" w:rsidRPr="00191373" w:rsidRDefault="00191373" w:rsidP="00191373">
            <w:pPr>
              <w:jc w:val="both"/>
            </w:pPr>
            <w:r w:rsidRPr="00191373">
              <w:rPr>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1373">
              <w:rPr>
                <w:iCs/>
              </w:rPr>
              <w:t xml:space="preserve"> </w:t>
            </w:r>
          </w:p>
          <w:p w:rsidR="00191373" w:rsidRPr="00191373" w:rsidRDefault="00191373" w:rsidP="00191373">
            <w:pPr>
              <w:jc w:val="both"/>
            </w:pPr>
            <w:r w:rsidRPr="00191373">
              <w:rPr>
                <w:shd w:val="clear" w:color="auto" w:fill="FFFFFF"/>
              </w:rPr>
              <w:t>- совершенствование языковой и читательской культуры как средства взаимодействия между людьми и познания мира;</w:t>
            </w:r>
            <w:r w:rsidRPr="00191373">
              <w:rPr>
                <w:iCs/>
              </w:rPr>
              <w:t xml:space="preserve"> </w:t>
            </w:r>
          </w:p>
          <w:p w:rsidR="00191373" w:rsidRPr="00191373" w:rsidRDefault="00191373" w:rsidP="00191373">
            <w:pPr>
              <w:jc w:val="both"/>
              <w:rPr>
                <w:shd w:val="clear" w:color="auto" w:fill="FFFFFF"/>
              </w:rPr>
            </w:pPr>
            <w:r w:rsidRPr="00191373">
              <w:rPr>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jc w:val="both"/>
              <w:rPr>
                <w:shd w:val="clear" w:color="auto" w:fill="FFFFFF"/>
              </w:rPr>
            </w:pPr>
            <w:r w:rsidRPr="00191373">
              <w:rPr>
                <w:shd w:val="clear" w:color="auto" w:fill="FFFFFF"/>
              </w:rPr>
              <w:t>Овладение универсальными учебными познавательными действиями:</w:t>
            </w:r>
          </w:p>
          <w:p w:rsidR="00191373" w:rsidRPr="00191373" w:rsidRDefault="00191373" w:rsidP="00191373">
            <w:pPr>
              <w:jc w:val="both"/>
              <w:rPr>
                <w:shd w:val="clear" w:color="auto" w:fill="FFFFFF"/>
              </w:rPr>
            </w:pPr>
            <w:r w:rsidRPr="00191373">
              <w:rPr>
                <w:shd w:val="clear" w:color="auto" w:fill="FFFFFF"/>
              </w:rPr>
              <w:t>б) базовые исследовательские действия:</w:t>
            </w:r>
          </w:p>
          <w:p w:rsidR="00191373" w:rsidRPr="00191373" w:rsidRDefault="00191373" w:rsidP="00191373">
            <w:pPr>
              <w:shd w:val="clear" w:color="auto" w:fill="FFFFFF"/>
              <w:jc w:val="both"/>
              <w:textAlignment w:val="baseline"/>
            </w:pPr>
            <w:r w:rsidRPr="00191373">
              <w:t>- владеть навыками учебно-исследовательской и проектной деятельности, навыками разрешения проблем;</w:t>
            </w:r>
          </w:p>
          <w:p w:rsidR="00191373" w:rsidRPr="00191373" w:rsidRDefault="00191373" w:rsidP="00191373">
            <w:pPr>
              <w:shd w:val="clear" w:color="auto" w:fill="FFFFFF"/>
              <w:jc w:val="both"/>
              <w:textAlignment w:val="baseline"/>
            </w:pPr>
            <w:r w:rsidRPr="00191373">
              <w:t>- способность и готовность к самостоятельному поиску методов решения практических задач, применению различных методов познания;</w:t>
            </w:r>
            <w:r w:rsidRPr="00191373">
              <w:rPr>
                <w:iCs/>
              </w:rPr>
              <w:t xml:space="preserve"> </w:t>
            </w:r>
          </w:p>
          <w:p w:rsidR="00191373" w:rsidRPr="00191373" w:rsidRDefault="00191373" w:rsidP="00191373">
            <w:pPr>
              <w:shd w:val="clear" w:color="auto" w:fill="FFFFFF"/>
              <w:jc w:val="both"/>
              <w:textAlignment w:val="baseline"/>
            </w:pPr>
            <w:r w:rsidRPr="00191373">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191373">
              <w:rPr>
                <w:iCs/>
              </w:rPr>
              <w:t xml:space="preserve"> </w:t>
            </w:r>
          </w:p>
          <w:p w:rsidR="00191373" w:rsidRPr="00191373" w:rsidRDefault="00191373" w:rsidP="00191373">
            <w:pPr>
              <w:shd w:val="clear" w:color="auto" w:fill="FFFFFF"/>
              <w:jc w:val="both"/>
              <w:textAlignment w:val="baseline"/>
            </w:pPr>
            <w:r w:rsidRPr="00191373">
              <w:t>- формирование научного типа мышления, владение научной терминологией, ключевыми понятиями и методами;</w:t>
            </w:r>
            <w:r w:rsidRPr="00191373">
              <w:rPr>
                <w:iCs/>
              </w:rPr>
              <w:t xml:space="preserve"> </w:t>
            </w:r>
          </w:p>
          <w:p w:rsidR="00191373" w:rsidRPr="00191373" w:rsidRDefault="00191373" w:rsidP="00191373">
            <w:pPr>
              <w:shd w:val="clear" w:color="auto" w:fill="FFFFFF"/>
              <w:jc w:val="both"/>
              <w:textAlignment w:val="baseline"/>
            </w:pPr>
            <w:r w:rsidRPr="00191373">
              <w:t>-осуществлять целенаправленный поиск переноса средств и способов действия в профессиональную среду</w:t>
            </w:r>
          </w:p>
        </w:tc>
        <w:tc>
          <w:tcPr>
            <w:tcW w:w="1597" w:type="pct"/>
          </w:tcPr>
          <w:p w:rsidR="00191373" w:rsidRPr="00191373" w:rsidRDefault="00191373" w:rsidP="00191373">
            <w:r w:rsidRPr="00191373">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191373" w:rsidRPr="00191373" w:rsidTr="00191373">
        <w:tc>
          <w:tcPr>
            <w:tcW w:w="1201" w:type="pct"/>
          </w:tcPr>
          <w:p w:rsidR="00191373" w:rsidRPr="00191373" w:rsidRDefault="00191373" w:rsidP="00191373">
            <w:pPr>
              <w:rPr>
                <w:bCs/>
              </w:rPr>
            </w:pPr>
            <w:r w:rsidRPr="00191373">
              <w:rPr>
                <w:bCs/>
              </w:rPr>
              <w:t>ПК 1.2. Использовать конструкторскую, нормативно-техническую и производственно-технологическую документацию по сварке.</w:t>
            </w:r>
          </w:p>
        </w:tc>
        <w:tc>
          <w:tcPr>
            <w:tcW w:w="2203" w:type="pct"/>
          </w:tcPr>
          <w:p w:rsidR="00191373" w:rsidRPr="00191373" w:rsidRDefault="00191373" w:rsidP="00191373">
            <w:pPr>
              <w:jc w:val="both"/>
              <w:rPr>
                <w:shd w:val="clear" w:color="auto" w:fill="FFFFFF"/>
              </w:rPr>
            </w:pPr>
            <w:r w:rsidRPr="00191373">
              <w:rPr>
                <w:shd w:val="clear" w:color="auto" w:fill="FFFFFF"/>
              </w:rPr>
              <w:t>-осуществлять целенаправленный поиск переноса средств и способов действия в профессиональную среду</w:t>
            </w:r>
          </w:p>
        </w:tc>
        <w:tc>
          <w:tcPr>
            <w:tcW w:w="1597" w:type="pct"/>
          </w:tcPr>
          <w:p w:rsidR="00191373" w:rsidRPr="00191373" w:rsidRDefault="00191373" w:rsidP="00191373">
            <w:r w:rsidRPr="00191373">
              <w:rPr>
                <w:shd w:val="clear" w:color="auto" w:fill="FFFFFF"/>
              </w:rPr>
              <w:t>- владение умением представлять тексты в виде тезисов, конспектов, аннотаций, рефератов, сочинений различных жанров;</w:t>
            </w:r>
          </w:p>
        </w:tc>
      </w:tr>
      <w:bookmarkEnd w:id="32"/>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ОУП.03 ИСТОРИЯ</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199"/>
        <w:gridCol w:w="4311"/>
      </w:tblGrid>
      <w:tr w:rsidR="00191373" w:rsidRPr="00191373" w:rsidTr="00191373">
        <w:trPr>
          <w:cantSplit/>
          <w:trHeight w:val="416"/>
        </w:trPr>
        <w:tc>
          <w:tcPr>
            <w:tcW w:w="1094" w:type="pct"/>
            <w:vMerge w:val="restart"/>
            <w:vAlign w:val="center"/>
          </w:tcPr>
          <w:p w:rsidR="00191373" w:rsidRPr="00191373" w:rsidRDefault="00191373" w:rsidP="00191373">
            <w:pPr>
              <w:tabs>
                <w:tab w:val="left" w:pos="0"/>
                <w:tab w:val="left" w:pos="8880"/>
              </w:tabs>
              <w:suppressAutoHyphens/>
              <w:spacing w:before="5"/>
              <w:jc w:val="center"/>
              <w:rPr>
                <w:bCs/>
                <w:iCs/>
                <w:sz w:val="22"/>
                <w:szCs w:val="22"/>
              </w:rPr>
            </w:pPr>
            <w:r w:rsidRPr="00191373">
              <w:rPr>
                <w:bCs/>
                <w:iCs/>
                <w:sz w:val="22"/>
                <w:szCs w:val="22"/>
              </w:rPr>
              <w:lastRenderedPageBreak/>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191373" w:rsidRPr="00191373" w:rsidRDefault="00191373" w:rsidP="00191373">
            <w:pPr>
              <w:tabs>
                <w:tab w:val="left" w:pos="0"/>
                <w:tab w:val="left" w:pos="8880"/>
              </w:tabs>
              <w:suppressAutoHyphens/>
              <w:spacing w:before="5"/>
              <w:jc w:val="center"/>
              <w:rPr>
                <w:bCs/>
                <w:iCs/>
                <w:sz w:val="22"/>
                <w:szCs w:val="22"/>
              </w:rPr>
            </w:pPr>
            <w:r w:rsidRPr="00191373">
              <w:rPr>
                <w:bCs/>
                <w:iCs/>
                <w:sz w:val="22"/>
                <w:szCs w:val="22"/>
              </w:rPr>
              <w:t>Планируемые результаты освоения дисциплины</w:t>
            </w:r>
          </w:p>
        </w:tc>
      </w:tr>
      <w:tr w:rsidR="00191373" w:rsidRPr="00191373" w:rsidTr="00191373">
        <w:trPr>
          <w:cantSplit/>
          <w:trHeight w:val="281"/>
        </w:trPr>
        <w:tc>
          <w:tcPr>
            <w:tcW w:w="1094" w:type="pct"/>
            <w:vMerge/>
            <w:tcBorders>
              <w:left w:val="single" w:sz="4" w:space="0" w:color="auto"/>
              <w:bottom w:val="single" w:sz="4" w:space="0" w:color="auto"/>
              <w:right w:val="single" w:sz="4" w:space="0" w:color="auto"/>
            </w:tcBorders>
            <w:vAlign w:val="center"/>
            <w:hideMark/>
          </w:tcPr>
          <w:p w:rsidR="00191373" w:rsidRPr="00191373" w:rsidRDefault="00191373" w:rsidP="00191373">
            <w:pPr>
              <w:tabs>
                <w:tab w:val="left" w:pos="0"/>
                <w:tab w:val="left" w:pos="8880"/>
              </w:tabs>
              <w:suppressAutoHyphens/>
              <w:spacing w:before="5"/>
              <w:jc w:val="center"/>
              <w:rPr>
                <w:bCs/>
                <w:iCs/>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191373" w:rsidRPr="00191373" w:rsidRDefault="00191373" w:rsidP="00191373">
            <w:pPr>
              <w:tabs>
                <w:tab w:val="left" w:pos="0"/>
                <w:tab w:val="left" w:pos="8880"/>
              </w:tabs>
              <w:suppressAutoHyphens/>
              <w:spacing w:before="5"/>
              <w:jc w:val="center"/>
              <w:rPr>
                <w:bCs/>
                <w:iCs/>
                <w:sz w:val="22"/>
                <w:szCs w:val="22"/>
              </w:rPr>
            </w:pPr>
            <w:r w:rsidRPr="00191373">
              <w:rPr>
                <w:bCs/>
                <w:iCs/>
                <w:sz w:val="22"/>
                <w:szCs w:val="22"/>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191373" w:rsidRPr="00191373" w:rsidRDefault="00191373" w:rsidP="00191373">
            <w:pPr>
              <w:tabs>
                <w:tab w:val="left" w:pos="0"/>
                <w:tab w:val="left" w:pos="8880"/>
              </w:tabs>
              <w:suppressAutoHyphens/>
              <w:spacing w:before="5"/>
              <w:jc w:val="center"/>
              <w:rPr>
                <w:bCs/>
                <w:iCs/>
                <w:sz w:val="22"/>
                <w:szCs w:val="22"/>
              </w:rPr>
            </w:pPr>
            <w:r w:rsidRPr="00191373">
              <w:rPr>
                <w:bCs/>
                <w:iCs/>
                <w:sz w:val="22"/>
                <w:szCs w:val="22"/>
              </w:rPr>
              <w:t>Дисциплинарные</w:t>
            </w:r>
            <w:r w:rsidRPr="00191373">
              <w:rPr>
                <w:bCs/>
                <w:iCs/>
                <w:sz w:val="22"/>
                <w:szCs w:val="22"/>
                <w:vertAlign w:val="superscript"/>
              </w:rPr>
              <w:footnoteReference w:id="3"/>
            </w:r>
          </w:p>
        </w:tc>
      </w:tr>
      <w:tr w:rsidR="00191373" w:rsidRPr="00191373" w:rsidTr="00191373">
        <w:trPr>
          <w:trHeight w:val="841"/>
        </w:trPr>
        <w:tc>
          <w:tcPr>
            <w:tcW w:w="1094"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В части трудового воспитания: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труду, осознание ценности мастерства, трудолюбие;</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интерес к различным сферам профессиональной 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а) базовые логические действия: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вносить коррективы в деятельность, оценивать соответствие результатов целям, оценивать риски последствий деятельности;</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развивать креативное мышление при решении жизненных проблем</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навыками учебно-исследовательской и проектной деятельности, навыками разрешения проблем;</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выявлять причинно-следственные связи и </w:t>
            </w:r>
            <w:r w:rsidRPr="00191373">
              <w:rPr>
                <w:bCs/>
                <w:sz w:val="22"/>
                <w:szCs w:val="22"/>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уметь переносить знания в познавательную и практическую области жизнедеятельности;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уметь интегрировать знания из разных предметных областей;</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выдвигать новые идеи, предлагать оригинальные подходы и решения;</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lastRenderedPageBreak/>
              <w:t>-</w:t>
            </w:r>
            <w:r w:rsidRPr="00191373">
              <w:rPr>
                <w:bCs/>
                <w:iCs/>
                <w:sz w:val="22"/>
                <w:szCs w:val="22"/>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-уметь анализировать, характеризовать и сравнивать исторические события, явления, процессы с древнейших времен до настоящего времени</w:t>
            </w:r>
          </w:p>
        </w:tc>
      </w:tr>
      <w:tr w:rsidR="00191373" w:rsidRPr="00191373" w:rsidTr="00191373">
        <w:trPr>
          <w:trHeight w:val="841"/>
        </w:trPr>
        <w:tc>
          <w:tcPr>
            <w:tcW w:w="1094"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ОК</w:t>
            </w:r>
            <w:r w:rsidRPr="00191373">
              <w:rPr>
                <w:bCs/>
                <w:iCs/>
                <w:sz w:val="22"/>
                <w:szCs w:val="22"/>
                <w:lang w:val="en-US"/>
              </w:rPr>
              <w:t> </w:t>
            </w:r>
            <w:r w:rsidRPr="00191373">
              <w:rPr>
                <w:bCs/>
                <w:iCs/>
                <w:sz w:val="22"/>
                <w:szCs w:val="22"/>
              </w:rPr>
              <w:t xml:space="preserve">02. </w:t>
            </w:r>
            <w:r w:rsidRPr="00191373">
              <w:rPr>
                <w:bCs/>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В области ценности научного познания: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в) работа с информацией:</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владеть навыками получения информации из источников разных типов, самостоятельно </w:t>
            </w:r>
            <w:r w:rsidRPr="00191373">
              <w:rPr>
                <w:bCs/>
                <w:sz w:val="22"/>
                <w:szCs w:val="22"/>
              </w:rPr>
              <w:lastRenderedPageBreak/>
              <w:t>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владеть навыками распознавания и защиты информации, информационной безопасности личности</w:t>
            </w:r>
            <w:r w:rsidRPr="00191373">
              <w:rPr>
                <w:bCs/>
                <w:iCs/>
                <w:sz w:val="22"/>
                <w:szCs w:val="22"/>
              </w:rPr>
              <w:t xml:space="preserve"> </w:t>
            </w:r>
          </w:p>
        </w:tc>
        <w:tc>
          <w:tcPr>
            <w:tcW w:w="2239" w:type="pct"/>
            <w:tcBorders>
              <w:top w:val="single" w:sz="4" w:space="0" w:color="auto"/>
              <w:left w:val="single" w:sz="4" w:space="0" w:color="auto"/>
              <w:bottom w:val="single" w:sz="4" w:space="0" w:color="auto"/>
              <w:right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lastRenderedPageBreak/>
              <w:t>-</w:t>
            </w:r>
            <w:r w:rsidRPr="00191373">
              <w:rPr>
                <w:bCs/>
                <w:iCs/>
                <w:sz w:val="22"/>
                <w:szCs w:val="22"/>
              </w:rPr>
              <w:t xml:space="preserve"> </w:t>
            </w:r>
            <w:r w:rsidRPr="00191373">
              <w:rPr>
                <w:bCs/>
                <w:sz w:val="22"/>
                <w:szCs w:val="22"/>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191373" w:rsidRPr="00191373" w:rsidTr="00191373">
        <w:trPr>
          <w:trHeight w:val="696"/>
        </w:trPr>
        <w:tc>
          <w:tcPr>
            <w:tcW w:w="1094"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lastRenderedPageBreak/>
              <w:t xml:space="preserve">ОК 04. </w:t>
            </w:r>
            <w:r w:rsidRPr="00191373">
              <w:rPr>
                <w:bCs/>
                <w:sz w:val="22"/>
                <w:szCs w:val="22"/>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саморазвитию, самостоятельности и самоопределению;</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навыками учебно-исследовательской, проектной и социальной 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коммуникативными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б) совместная деятельность:</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понимать и использовать преимущества командной и индивидуальной работы;</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w:t>
            </w:r>
            <w:r w:rsidRPr="00191373">
              <w:rPr>
                <w:bCs/>
                <w:sz w:val="22"/>
                <w:szCs w:val="22"/>
                <w:lang w:val="en-US"/>
              </w:rPr>
              <w:t> </w:t>
            </w:r>
            <w:r w:rsidRPr="00191373">
              <w:rPr>
                <w:bCs/>
                <w:sz w:val="22"/>
                <w:szCs w:val="22"/>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координировать и выполнять работу в условиях реального, </w:t>
            </w:r>
            <w:r w:rsidRPr="00191373">
              <w:rPr>
                <w:bCs/>
                <w:sz w:val="22"/>
                <w:szCs w:val="22"/>
              </w:rPr>
              <w:lastRenderedPageBreak/>
              <w:t>виртуального и комбинированного взаимодействия;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г) принятие себя и других людей:</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принимать мотивы и аргументы других людей при анализе результатов 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признавать свое право и право других людей на ошибки;</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lastRenderedPageBreak/>
              <w:t>-</w:t>
            </w:r>
            <w:r w:rsidRPr="00191373">
              <w:rPr>
                <w:bCs/>
                <w:iCs/>
                <w:sz w:val="22"/>
                <w:szCs w:val="22"/>
              </w:rPr>
              <w:t xml:space="preserve"> </w:t>
            </w:r>
            <w:r w:rsidRPr="00191373">
              <w:rPr>
                <w:bCs/>
                <w:sz w:val="22"/>
                <w:szCs w:val="22"/>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t xml:space="preserve">- </w:t>
            </w:r>
            <w:r w:rsidRPr="00191373">
              <w:rPr>
                <w:bCs/>
                <w:sz w:val="22"/>
                <w:szCs w:val="22"/>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191373" w:rsidRPr="00191373" w:rsidTr="00191373">
        <w:trPr>
          <w:trHeight w:val="4104"/>
        </w:trPr>
        <w:tc>
          <w:tcPr>
            <w:tcW w:w="1094"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lastRenderedPageBreak/>
              <w:t xml:space="preserve">ОК 05. </w:t>
            </w:r>
            <w:r w:rsidRPr="00191373">
              <w:rPr>
                <w:bCs/>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В области эстетического воспитания: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эстетическое отношение к миру, включая эстетику быта, научного и технического творчества, спорта, труда и общественных отношений;</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самовыражению в разных видах искусства, стремление проявлять качества творческой личности;</w:t>
            </w:r>
          </w:p>
          <w:p w:rsidR="00191373" w:rsidRPr="00191373" w:rsidRDefault="00191373" w:rsidP="00191373">
            <w:pPr>
              <w:tabs>
                <w:tab w:val="left" w:pos="0"/>
                <w:tab w:val="left" w:pos="8880"/>
              </w:tabs>
              <w:suppressAutoHyphens/>
              <w:spacing w:before="5"/>
              <w:jc w:val="both"/>
              <w:rPr>
                <w:bCs/>
                <w:sz w:val="22"/>
                <w:szCs w:val="22"/>
                <w:u w:val="single"/>
              </w:rPr>
            </w:pPr>
            <w:r w:rsidRPr="00191373">
              <w:rPr>
                <w:bCs/>
                <w:sz w:val="22"/>
                <w:szCs w:val="22"/>
              </w:rPr>
              <w:t>Овладение универсальными коммуникативными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а) общение:</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осуществлять коммуникации во всех сферах жизни;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распознавать невербальные средства общения, понимать значение социальных знаков, распознавать предпосылки конфликтных ситуаций и </w:t>
            </w:r>
            <w:r w:rsidRPr="00191373">
              <w:rPr>
                <w:bCs/>
                <w:sz w:val="22"/>
                <w:szCs w:val="22"/>
              </w:rPr>
              <w:lastRenderedPageBreak/>
              <w:t>смягчать конфликты;</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191373" w:rsidRPr="00191373" w:rsidTr="00191373">
        <w:trPr>
          <w:trHeight w:val="271"/>
        </w:trPr>
        <w:tc>
          <w:tcPr>
            <w:tcW w:w="1094"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 xml:space="preserve">ОК 06. </w:t>
            </w:r>
            <w:r w:rsidRPr="00191373">
              <w:rPr>
                <w:bCs/>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осознание обучающимися российской гражданской идентичности;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В части гражданского воспитания: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осознание своих конституционных прав и обязанностей, уважение закона и правопорядка;</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-принятие традиционных национальных, общечеловеческих гуманистических и демократических ценностей;</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191373">
              <w:rPr>
                <w:bCs/>
                <w:sz w:val="22"/>
                <w:szCs w:val="22"/>
              </w:rPr>
              <w:lastRenderedPageBreak/>
              <w:t>организации и детско-юношеских организациях;</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умение взаимодействовать с социальными институтами в соответствии с их функциями и назначением;</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гуманитарной и волонтерской деятельности;</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патриотического воспитания: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идейная убежденность, готовность к служению и защите Отечества, ответственность за его судьбу;</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освоенные обучающимися межпредметные понятия и универсальные учебные действия (регулятивные, познавательные, коммуникативные);</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уметь выявлять существенные черты исторических событий, явлений, ‎процессов; систематизировать </w:t>
            </w:r>
            <w:r w:rsidRPr="00191373">
              <w:rPr>
                <w:bCs/>
                <w:sz w:val="22"/>
                <w:szCs w:val="22"/>
              </w:rPr>
              <w:lastRenderedPageBreak/>
              <w:t>историческую информацию в соответствии ‎с заданными критериями; сравнивать изученные исторические события, явления,‎ процессы;</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w:t>
            </w:r>
            <w:r w:rsidRPr="00191373">
              <w:rPr>
                <w:bCs/>
                <w:sz w:val="22"/>
                <w:szCs w:val="22"/>
                <w:lang w:val="en-US"/>
              </w:rPr>
              <w:t> </w:t>
            </w:r>
            <w:r w:rsidRPr="00191373">
              <w:rPr>
                <w:bCs/>
                <w:sz w:val="22"/>
                <w:szCs w:val="22"/>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понимать значимость роли России в мировых политических и социально-экономических процессах с древнейших времен до настоящего времени;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-уметь характеризовать вклад российской культуры в мировую культуру;</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191373" w:rsidRPr="00191373" w:rsidTr="00191373">
        <w:trPr>
          <w:trHeight w:val="271"/>
        </w:trPr>
        <w:tc>
          <w:tcPr>
            <w:tcW w:w="1094" w:type="pct"/>
            <w:tcBorders>
              <w:top w:val="single" w:sz="4" w:space="0" w:color="auto"/>
              <w:left w:val="single" w:sz="4" w:space="0" w:color="auto"/>
              <w:bottom w:val="single" w:sz="4" w:space="0" w:color="auto"/>
              <w:right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lastRenderedPageBreak/>
              <w:t xml:space="preserve">ПК 1.2. Использовать конструкторскую, </w:t>
            </w:r>
            <w:r w:rsidRPr="00191373">
              <w:rPr>
                <w:bCs/>
                <w:sz w:val="22"/>
                <w:szCs w:val="22"/>
              </w:rPr>
              <w:lastRenderedPageBreak/>
              <w:t>нормативно-техническую и производственно-технологическую документацию по сварке.</w:t>
            </w:r>
          </w:p>
        </w:tc>
        <w:tc>
          <w:tcPr>
            <w:tcW w:w="1667" w:type="pct"/>
            <w:tcBorders>
              <w:top w:val="single" w:sz="4" w:space="0" w:color="auto"/>
              <w:left w:val="single" w:sz="4" w:space="0" w:color="auto"/>
              <w:bottom w:val="single" w:sz="4" w:space="0" w:color="auto"/>
              <w:right w:val="single" w:sz="4" w:space="0" w:color="auto"/>
            </w:tcBorders>
          </w:tcPr>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lastRenderedPageBreak/>
              <w:t xml:space="preserve">- формы документов в зависимости от видов работ, порядок заполнения </w:t>
            </w:r>
            <w:r w:rsidRPr="00191373">
              <w:rPr>
                <w:bCs/>
                <w:iCs/>
                <w:sz w:val="22"/>
                <w:szCs w:val="22"/>
              </w:rPr>
              <w:lastRenderedPageBreak/>
              <w:t>согласования и утверждения</w:t>
            </w:r>
          </w:p>
        </w:tc>
        <w:tc>
          <w:tcPr>
            <w:tcW w:w="2239" w:type="pct"/>
            <w:tcBorders>
              <w:top w:val="single" w:sz="4" w:space="0" w:color="auto"/>
              <w:left w:val="single" w:sz="4" w:space="0" w:color="auto"/>
              <w:bottom w:val="single" w:sz="4" w:space="0" w:color="auto"/>
              <w:right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ОУП.04 ОБЩЕСТВОЗНАНИЕ</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669"/>
        <w:gridCol w:w="3689"/>
      </w:tblGrid>
      <w:tr w:rsidR="00191373" w:rsidRPr="00191373" w:rsidTr="00191373">
        <w:trPr>
          <w:cantSplit/>
          <w:trHeight w:val="415"/>
        </w:trPr>
        <w:tc>
          <w:tcPr>
            <w:tcW w:w="854" w:type="pct"/>
            <w:vMerge w:val="restart"/>
            <w:vAlign w:val="center"/>
          </w:tcPr>
          <w:p w:rsidR="00191373" w:rsidRPr="00191373" w:rsidRDefault="00191373" w:rsidP="00191373">
            <w:pPr>
              <w:tabs>
                <w:tab w:val="left" w:pos="0"/>
                <w:tab w:val="left" w:pos="8880"/>
              </w:tabs>
              <w:suppressAutoHyphens/>
              <w:jc w:val="center"/>
              <w:rPr>
                <w:bCs/>
                <w:sz w:val="22"/>
                <w:szCs w:val="22"/>
              </w:rPr>
            </w:pPr>
            <w:bookmarkStart w:id="33" w:name="_Toc118236608"/>
            <w:r w:rsidRPr="00191373">
              <w:rPr>
                <w:bCs/>
                <w:sz w:val="22"/>
                <w:szCs w:val="22"/>
              </w:rPr>
              <w:t>Код и наименование формируемых компетенций</w:t>
            </w:r>
            <w:bookmarkEnd w:id="33"/>
          </w:p>
        </w:tc>
        <w:tc>
          <w:tcPr>
            <w:tcW w:w="4146" w:type="pct"/>
            <w:gridSpan w:val="2"/>
            <w:vAlign w:val="center"/>
          </w:tcPr>
          <w:p w:rsidR="00191373" w:rsidRPr="00191373" w:rsidRDefault="00191373" w:rsidP="00191373">
            <w:pPr>
              <w:tabs>
                <w:tab w:val="left" w:pos="0"/>
                <w:tab w:val="left" w:pos="8880"/>
              </w:tabs>
              <w:suppressAutoHyphens/>
              <w:jc w:val="center"/>
              <w:rPr>
                <w:bCs/>
                <w:sz w:val="22"/>
                <w:szCs w:val="22"/>
              </w:rPr>
            </w:pPr>
            <w:bookmarkStart w:id="34" w:name="_Toc118236609"/>
            <w:r w:rsidRPr="00191373">
              <w:rPr>
                <w:bCs/>
                <w:sz w:val="22"/>
                <w:szCs w:val="22"/>
              </w:rPr>
              <w:t>Планируемые результаты освоения дисциплины</w:t>
            </w:r>
            <w:bookmarkEnd w:id="34"/>
          </w:p>
        </w:tc>
      </w:tr>
      <w:tr w:rsidR="00191373" w:rsidRPr="00191373" w:rsidTr="00191373">
        <w:trPr>
          <w:cantSplit/>
          <w:trHeight w:val="563"/>
        </w:trPr>
        <w:tc>
          <w:tcPr>
            <w:tcW w:w="854" w:type="pct"/>
            <w:vMerge/>
            <w:vAlign w:val="center"/>
          </w:tcPr>
          <w:p w:rsidR="00191373" w:rsidRPr="00191373" w:rsidRDefault="00191373" w:rsidP="00191373">
            <w:pPr>
              <w:tabs>
                <w:tab w:val="left" w:pos="0"/>
                <w:tab w:val="left" w:pos="8880"/>
              </w:tabs>
              <w:suppressAutoHyphens/>
              <w:jc w:val="center"/>
              <w:rPr>
                <w:bCs/>
                <w:sz w:val="22"/>
                <w:szCs w:val="22"/>
              </w:rPr>
            </w:pPr>
          </w:p>
        </w:tc>
        <w:tc>
          <w:tcPr>
            <w:tcW w:w="2068" w:type="pct"/>
            <w:vAlign w:val="center"/>
          </w:tcPr>
          <w:p w:rsidR="00191373" w:rsidRPr="00191373" w:rsidRDefault="00191373" w:rsidP="00191373">
            <w:pPr>
              <w:tabs>
                <w:tab w:val="left" w:pos="0"/>
                <w:tab w:val="left" w:pos="8880"/>
              </w:tabs>
              <w:suppressAutoHyphens/>
              <w:jc w:val="center"/>
              <w:rPr>
                <w:bCs/>
                <w:sz w:val="22"/>
                <w:szCs w:val="22"/>
              </w:rPr>
            </w:pPr>
            <w:bookmarkStart w:id="35" w:name="_Toc118236610"/>
            <w:r w:rsidRPr="00191373">
              <w:rPr>
                <w:bCs/>
                <w:sz w:val="22"/>
                <w:szCs w:val="22"/>
              </w:rPr>
              <w:t>Общие</w:t>
            </w:r>
            <w:bookmarkEnd w:id="35"/>
          </w:p>
        </w:tc>
        <w:tc>
          <w:tcPr>
            <w:tcW w:w="2078" w:type="pct"/>
            <w:vAlign w:val="center"/>
          </w:tcPr>
          <w:p w:rsidR="00191373" w:rsidRPr="00191373" w:rsidRDefault="00191373" w:rsidP="00191373">
            <w:pPr>
              <w:tabs>
                <w:tab w:val="left" w:pos="0"/>
                <w:tab w:val="left" w:pos="8880"/>
              </w:tabs>
              <w:suppressAutoHyphens/>
              <w:jc w:val="center"/>
              <w:rPr>
                <w:bCs/>
                <w:sz w:val="22"/>
                <w:szCs w:val="22"/>
              </w:rPr>
            </w:pPr>
            <w:bookmarkStart w:id="36" w:name="_Toc118236611"/>
            <w:r w:rsidRPr="00191373">
              <w:rPr>
                <w:bCs/>
                <w:sz w:val="22"/>
                <w:szCs w:val="22"/>
              </w:rPr>
              <w:t>Дисциплинарные</w:t>
            </w:r>
            <w:r w:rsidRPr="00191373">
              <w:rPr>
                <w:bCs/>
                <w:sz w:val="22"/>
                <w:szCs w:val="22"/>
                <w:vertAlign w:val="superscript"/>
              </w:rPr>
              <w:footnoteReference w:id="4"/>
            </w:r>
            <w:bookmarkEnd w:id="36"/>
          </w:p>
        </w:tc>
      </w:tr>
      <w:tr w:rsidR="00191373" w:rsidRPr="00191373" w:rsidTr="00191373">
        <w:trPr>
          <w:trHeight w:val="983"/>
        </w:trPr>
        <w:tc>
          <w:tcPr>
            <w:tcW w:w="854" w:type="pct"/>
          </w:tcPr>
          <w:p w:rsidR="00191373" w:rsidRPr="00191373" w:rsidRDefault="00191373" w:rsidP="00191373">
            <w:pPr>
              <w:tabs>
                <w:tab w:val="left" w:pos="0"/>
                <w:tab w:val="left" w:pos="8880"/>
              </w:tabs>
              <w:suppressAutoHyphens/>
              <w:jc w:val="both"/>
              <w:rPr>
                <w:bCs/>
                <w:sz w:val="22"/>
                <w:szCs w:val="22"/>
              </w:rPr>
            </w:pPr>
            <w:bookmarkStart w:id="37" w:name="_Toc118236612"/>
            <w:r w:rsidRPr="00191373">
              <w:rPr>
                <w:bCs/>
                <w:sz w:val="22"/>
                <w:szCs w:val="22"/>
              </w:rPr>
              <w:t>ОК 01</w:t>
            </w:r>
            <w:bookmarkEnd w:id="37"/>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38" w:name="_Toc118236613"/>
            <w:r w:rsidRPr="00191373">
              <w:rPr>
                <w:bCs/>
                <w:sz w:val="22"/>
                <w:szCs w:val="22"/>
              </w:rPr>
              <w:t>Выбирать способы решения задач профессиональной деятельности применительно</w:t>
            </w:r>
            <w:bookmarkEnd w:id="38"/>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39" w:name="_Toc118236614"/>
            <w:r w:rsidRPr="00191373">
              <w:rPr>
                <w:bCs/>
                <w:sz w:val="22"/>
                <w:szCs w:val="22"/>
              </w:rPr>
              <w:t>к различным контекстам</w:t>
            </w:r>
            <w:bookmarkEnd w:id="39"/>
          </w:p>
        </w:tc>
        <w:tc>
          <w:tcPr>
            <w:tcW w:w="2068" w:type="pct"/>
          </w:tcPr>
          <w:p w:rsidR="00191373" w:rsidRPr="00191373" w:rsidRDefault="00191373" w:rsidP="00191373">
            <w:pPr>
              <w:tabs>
                <w:tab w:val="left" w:pos="0"/>
                <w:tab w:val="left" w:pos="8880"/>
              </w:tabs>
              <w:suppressAutoHyphens/>
              <w:jc w:val="both"/>
              <w:rPr>
                <w:bCs/>
                <w:sz w:val="22"/>
                <w:szCs w:val="22"/>
              </w:rPr>
            </w:pPr>
            <w:bookmarkStart w:id="40" w:name="_Toc118236615"/>
            <w:r w:rsidRPr="00191373">
              <w:rPr>
                <w:bCs/>
                <w:sz w:val="22"/>
                <w:szCs w:val="22"/>
              </w:rPr>
              <w:t>В части трудового воспитания:</w:t>
            </w:r>
            <w:bookmarkEnd w:id="40"/>
          </w:p>
          <w:p w:rsidR="00191373" w:rsidRPr="00191373" w:rsidRDefault="00191373" w:rsidP="00191373">
            <w:pPr>
              <w:tabs>
                <w:tab w:val="left" w:pos="0"/>
                <w:tab w:val="left" w:pos="8880"/>
              </w:tabs>
              <w:suppressAutoHyphens/>
              <w:jc w:val="both"/>
              <w:rPr>
                <w:bCs/>
                <w:sz w:val="22"/>
                <w:szCs w:val="22"/>
              </w:rPr>
            </w:pPr>
            <w:bookmarkStart w:id="41" w:name="_Toc118236616"/>
            <w:r w:rsidRPr="00191373">
              <w:rPr>
                <w:bCs/>
                <w:sz w:val="22"/>
                <w:szCs w:val="22"/>
              </w:rPr>
              <w:t>- готовность к труду, осознание ценности мастерства, трудолюбие; У</w:t>
            </w:r>
            <w:bookmarkEnd w:id="41"/>
          </w:p>
          <w:p w:rsidR="00191373" w:rsidRPr="00191373" w:rsidRDefault="00191373" w:rsidP="00191373">
            <w:pPr>
              <w:tabs>
                <w:tab w:val="left" w:pos="0"/>
                <w:tab w:val="left" w:pos="8880"/>
              </w:tabs>
              <w:suppressAutoHyphens/>
              <w:jc w:val="both"/>
              <w:rPr>
                <w:bCs/>
                <w:sz w:val="22"/>
                <w:szCs w:val="22"/>
              </w:rPr>
            </w:pPr>
            <w:bookmarkStart w:id="42" w:name="_Toc118236617"/>
            <w:r w:rsidRPr="00191373">
              <w:rPr>
                <w:bCs/>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42"/>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43" w:name="_Toc118236618"/>
            <w:r w:rsidRPr="00191373">
              <w:rPr>
                <w:bCs/>
                <w:sz w:val="22"/>
                <w:szCs w:val="22"/>
              </w:rPr>
              <w:t>- интерес к различным сферам профессиональной деятельности,</w:t>
            </w:r>
            <w:bookmarkEnd w:id="43"/>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44" w:name="_Toc118236619"/>
            <w:r w:rsidRPr="00191373">
              <w:rPr>
                <w:bCs/>
                <w:sz w:val="22"/>
                <w:szCs w:val="22"/>
              </w:rPr>
              <w:t>Овладение универсальными учебными познавательными действиями:</w:t>
            </w:r>
            <w:bookmarkEnd w:id="44"/>
          </w:p>
          <w:p w:rsidR="00191373" w:rsidRPr="00191373" w:rsidRDefault="00191373" w:rsidP="00191373">
            <w:pPr>
              <w:tabs>
                <w:tab w:val="left" w:pos="0"/>
                <w:tab w:val="left" w:pos="8880"/>
              </w:tabs>
              <w:suppressAutoHyphens/>
              <w:jc w:val="both"/>
              <w:rPr>
                <w:bCs/>
                <w:sz w:val="22"/>
                <w:szCs w:val="22"/>
              </w:rPr>
            </w:pPr>
            <w:bookmarkStart w:id="45" w:name="_Toc118236620"/>
            <w:r w:rsidRPr="00191373">
              <w:rPr>
                <w:bCs/>
                <w:sz w:val="22"/>
                <w:szCs w:val="22"/>
              </w:rPr>
              <w:t>а) базовые логические действия:</w:t>
            </w:r>
            <w:bookmarkEnd w:id="45"/>
          </w:p>
          <w:p w:rsidR="00191373" w:rsidRPr="00191373" w:rsidRDefault="00191373" w:rsidP="00191373">
            <w:pPr>
              <w:tabs>
                <w:tab w:val="left" w:pos="0"/>
                <w:tab w:val="left" w:pos="8880"/>
              </w:tabs>
              <w:suppressAutoHyphens/>
              <w:jc w:val="both"/>
              <w:rPr>
                <w:bCs/>
                <w:sz w:val="22"/>
                <w:szCs w:val="22"/>
              </w:rPr>
            </w:pPr>
            <w:bookmarkStart w:id="46" w:name="_Toc118236621"/>
            <w:r w:rsidRPr="00191373">
              <w:rPr>
                <w:bCs/>
                <w:sz w:val="22"/>
                <w:szCs w:val="22"/>
              </w:rPr>
              <w:t>- самостоятельно формулировать и актуализировать проблему, рассматривать ее всесторонне;</w:t>
            </w:r>
            <w:bookmarkEnd w:id="46"/>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вносить коррективы в деятельность, оценивать соответствие результатов целям, оценивать риски последствий деятельности; </w:t>
            </w:r>
          </w:p>
          <w:p w:rsidR="00191373" w:rsidRPr="00191373" w:rsidRDefault="00191373" w:rsidP="00191373">
            <w:pPr>
              <w:tabs>
                <w:tab w:val="left" w:pos="0"/>
                <w:tab w:val="left" w:pos="8880"/>
              </w:tabs>
              <w:suppressAutoHyphens/>
              <w:jc w:val="both"/>
              <w:rPr>
                <w:bCs/>
                <w:sz w:val="22"/>
                <w:szCs w:val="22"/>
              </w:rPr>
            </w:pPr>
            <w:bookmarkStart w:id="47" w:name="_Toc118236622"/>
            <w:r w:rsidRPr="00191373">
              <w:rPr>
                <w:bCs/>
                <w:sz w:val="22"/>
                <w:szCs w:val="22"/>
              </w:rPr>
              <w:t>- развивать креативное мышление при решении жизненных проблем</w:t>
            </w:r>
            <w:bookmarkEnd w:id="47"/>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48" w:name="_Toc118236623"/>
            <w:r w:rsidRPr="00191373">
              <w:rPr>
                <w:bCs/>
                <w:sz w:val="22"/>
                <w:szCs w:val="22"/>
              </w:rPr>
              <w:t>б) базовые исследовательские действия:</w:t>
            </w:r>
            <w:bookmarkEnd w:id="48"/>
          </w:p>
          <w:p w:rsidR="00191373" w:rsidRPr="00191373" w:rsidRDefault="00191373" w:rsidP="00191373">
            <w:pPr>
              <w:tabs>
                <w:tab w:val="left" w:pos="0"/>
                <w:tab w:val="left" w:pos="8880"/>
              </w:tabs>
              <w:suppressAutoHyphens/>
              <w:jc w:val="both"/>
              <w:rPr>
                <w:bCs/>
                <w:sz w:val="22"/>
                <w:szCs w:val="22"/>
              </w:rPr>
            </w:pPr>
            <w:bookmarkStart w:id="49" w:name="_Toc118236624"/>
            <w:r w:rsidRPr="00191373">
              <w:rPr>
                <w:bCs/>
                <w:sz w:val="22"/>
                <w:szCs w:val="22"/>
              </w:rPr>
              <w:t xml:space="preserve">- владеть навыками учебно-исследовательской и проектной деятельности, навыками </w:t>
            </w:r>
            <w:r w:rsidRPr="00191373">
              <w:rPr>
                <w:bCs/>
                <w:sz w:val="22"/>
                <w:szCs w:val="22"/>
              </w:rPr>
              <w:lastRenderedPageBreak/>
              <w:t>разрешения проблем;</w:t>
            </w:r>
            <w:bookmarkEnd w:id="49"/>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50" w:name="_Toc118236625"/>
            <w:r w:rsidRPr="00191373">
              <w:rPr>
                <w:bCs/>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50"/>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51" w:name="_Toc118236626"/>
            <w:r w:rsidRPr="00191373">
              <w:rPr>
                <w:bCs/>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51"/>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52" w:name="_Toc118236627"/>
            <w:r w:rsidRPr="00191373">
              <w:rPr>
                <w:bCs/>
                <w:sz w:val="22"/>
                <w:szCs w:val="22"/>
              </w:rPr>
              <w:t>-- уметь переносить знания в познавательную и практическую области жизнедеятельности;</w:t>
            </w:r>
            <w:bookmarkEnd w:id="52"/>
          </w:p>
          <w:p w:rsidR="00191373" w:rsidRPr="00191373" w:rsidRDefault="00191373" w:rsidP="00191373">
            <w:pPr>
              <w:tabs>
                <w:tab w:val="left" w:pos="0"/>
                <w:tab w:val="left" w:pos="8880"/>
              </w:tabs>
              <w:suppressAutoHyphens/>
              <w:jc w:val="both"/>
              <w:rPr>
                <w:bCs/>
                <w:sz w:val="22"/>
                <w:szCs w:val="22"/>
              </w:rPr>
            </w:pPr>
            <w:bookmarkStart w:id="53" w:name="_Toc118236628"/>
            <w:r w:rsidRPr="00191373">
              <w:rPr>
                <w:bCs/>
                <w:sz w:val="22"/>
                <w:szCs w:val="22"/>
              </w:rPr>
              <w:t>- уметь интегрировать знания из разных предметных областей;</w:t>
            </w:r>
            <w:bookmarkEnd w:id="53"/>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54" w:name="_Toc118236629"/>
            <w:r w:rsidRPr="00191373">
              <w:rPr>
                <w:bCs/>
                <w:sz w:val="22"/>
                <w:szCs w:val="22"/>
              </w:rPr>
              <w:t>- выдвигать новые идеи, предлагать оригинальные подходы и решения;</w:t>
            </w:r>
            <w:bookmarkEnd w:id="54"/>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55" w:name="_Toc118236630"/>
            <w:r w:rsidRPr="00191373">
              <w:rPr>
                <w:bCs/>
                <w:sz w:val="22"/>
                <w:szCs w:val="22"/>
              </w:rPr>
              <w:t>и способность их использования в познавательной и социальной практике</w:t>
            </w:r>
            <w:bookmarkEnd w:id="55"/>
            <w:r w:rsidRPr="00191373">
              <w:rPr>
                <w:bCs/>
                <w:sz w:val="22"/>
                <w:szCs w:val="22"/>
              </w:rPr>
              <w:t xml:space="preserve"> </w:t>
            </w:r>
          </w:p>
        </w:tc>
        <w:tc>
          <w:tcPr>
            <w:tcW w:w="2078" w:type="pct"/>
          </w:tcPr>
          <w:p w:rsidR="00191373" w:rsidRPr="00191373" w:rsidRDefault="00191373" w:rsidP="00191373">
            <w:pPr>
              <w:tabs>
                <w:tab w:val="left" w:pos="0"/>
                <w:tab w:val="left" w:pos="8880"/>
              </w:tabs>
              <w:suppressAutoHyphens/>
              <w:jc w:val="both"/>
              <w:rPr>
                <w:bCs/>
                <w:sz w:val="22"/>
                <w:szCs w:val="22"/>
              </w:rPr>
            </w:pPr>
            <w:bookmarkStart w:id="56" w:name="_Toc118236631"/>
            <w:r w:rsidRPr="00191373">
              <w:rPr>
                <w:bCs/>
                <w:sz w:val="22"/>
                <w:szCs w:val="22"/>
              </w:rPr>
              <w:lastRenderedPageBreak/>
              <w:t>сформировать знания об (о):</w:t>
            </w:r>
            <w:bookmarkEnd w:id="56"/>
          </w:p>
          <w:p w:rsidR="00191373" w:rsidRPr="00191373" w:rsidRDefault="00191373" w:rsidP="00191373">
            <w:pPr>
              <w:tabs>
                <w:tab w:val="left" w:pos="0"/>
                <w:tab w:val="left" w:pos="8880"/>
              </w:tabs>
              <w:suppressAutoHyphens/>
              <w:jc w:val="both"/>
              <w:rPr>
                <w:bCs/>
                <w:sz w:val="22"/>
                <w:szCs w:val="22"/>
              </w:rPr>
            </w:pPr>
            <w:bookmarkStart w:id="57" w:name="_Toc118236632"/>
            <w:r w:rsidRPr="00191373">
              <w:rPr>
                <w:bCs/>
                <w:sz w:val="22"/>
                <w:szCs w:val="22"/>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57"/>
          </w:p>
          <w:p w:rsidR="00191373" w:rsidRPr="00191373" w:rsidRDefault="00191373" w:rsidP="00191373">
            <w:pPr>
              <w:tabs>
                <w:tab w:val="left" w:pos="0"/>
                <w:tab w:val="left" w:pos="8880"/>
              </w:tabs>
              <w:suppressAutoHyphens/>
              <w:jc w:val="both"/>
              <w:rPr>
                <w:bCs/>
                <w:sz w:val="22"/>
                <w:szCs w:val="22"/>
              </w:rPr>
            </w:pPr>
            <w:bookmarkStart w:id="58" w:name="_Toc118236633"/>
            <w:r w:rsidRPr="00191373">
              <w:rPr>
                <w:bCs/>
                <w:sz w:val="22"/>
                <w:szCs w:val="22"/>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8"/>
          </w:p>
          <w:p w:rsidR="00191373" w:rsidRPr="00191373" w:rsidRDefault="00191373" w:rsidP="00191373">
            <w:pPr>
              <w:tabs>
                <w:tab w:val="left" w:pos="0"/>
                <w:tab w:val="left" w:pos="8880"/>
              </w:tabs>
              <w:suppressAutoHyphens/>
              <w:jc w:val="both"/>
              <w:rPr>
                <w:bCs/>
                <w:sz w:val="22"/>
                <w:szCs w:val="22"/>
              </w:rPr>
            </w:pPr>
            <w:bookmarkStart w:id="59" w:name="_Toc118236634"/>
            <w:r w:rsidRPr="00191373">
              <w:rPr>
                <w:bCs/>
                <w:sz w:val="22"/>
                <w:szCs w:val="22"/>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59"/>
          </w:p>
          <w:p w:rsidR="00191373" w:rsidRPr="00191373" w:rsidRDefault="00191373" w:rsidP="00191373">
            <w:pPr>
              <w:tabs>
                <w:tab w:val="left" w:pos="0"/>
                <w:tab w:val="left" w:pos="8880"/>
              </w:tabs>
              <w:suppressAutoHyphens/>
              <w:jc w:val="both"/>
              <w:rPr>
                <w:bCs/>
                <w:sz w:val="22"/>
                <w:szCs w:val="22"/>
              </w:rPr>
            </w:pPr>
            <w:bookmarkStart w:id="60" w:name="_Toc118236635"/>
            <w:r w:rsidRPr="00191373">
              <w:rPr>
                <w:bCs/>
                <w:sz w:val="22"/>
                <w:szCs w:val="22"/>
              </w:rPr>
              <w:t>- системе права и законодательства Российской Федерации;</w:t>
            </w:r>
            <w:bookmarkEnd w:id="60"/>
          </w:p>
          <w:p w:rsidR="00191373" w:rsidRPr="00191373" w:rsidRDefault="00191373" w:rsidP="00191373">
            <w:pPr>
              <w:tabs>
                <w:tab w:val="left" w:pos="0"/>
                <w:tab w:val="left" w:pos="8880"/>
              </w:tabs>
              <w:suppressAutoHyphens/>
              <w:jc w:val="both"/>
              <w:rPr>
                <w:bCs/>
                <w:sz w:val="22"/>
                <w:szCs w:val="22"/>
              </w:rPr>
            </w:pPr>
            <w:bookmarkStart w:id="61" w:name="_Toc118236636"/>
            <w:r w:rsidRPr="00191373">
              <w:rPr>
                <w:bCs/>
                <w:sz w:val="22"/>
                <w:szCs w:val="22"/>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191373">
              <w:rPr>
                <w:bCs/>
                <w:sz w:val="22"/>
                <w:szCs w:val="22"/>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61"/>
          </w:p>
          <w:p w:rsidR="00191373" w:rsidRPr="00191373" w:rsidRDefault="00191373" w:rsidP="00191373">
            <w:pPr>
              <w:tabs>
                <w:tab w:val="left" w:pos="0"/>
                <w:tab w:val="left" w:pos="8880"/>
              </w:tabs>
              <w:suppressAutoHyphens/>
              <w:jc w:val="both"/>
              <w:rPr>
                <w:bCs/>
                <w:sz w:val="22"/>
                <w:szCs w:val="22"/>
              </w:rPr>
            </w:pPr>
            <w:bookmarkStart w:id="62" w:name="_Toc118236637"/>
            <w:r w:rsidRPr="00191373">
              <w:rPr>
                <w:bCs/>
                <w:sz w:val="22"/>
                <w:szCs w:val="22"/>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62"/>
          </w:p>
        </w:tc>
      </w:tr>
      <w:tr w:rsidR="00191373" w:rsidRPr="00191373" w:rsidTr="00191373">
        <w:trPr>
          <w:trHeight w:val="698"/>
        </w:trPr>
        <w:tc>
          <w:tcPr>
            <w:tcW w:w="854" w:type="pct"/>
          </w:tcPr>
          <w:p w:rsidR="00191373" w:rsidRPr="00191373" w:rsidRDefault="00191373" w:rsidP="00191373">
            <w:pPr>
              <w:tabs>
                <w:tab w:val="left" w:pos="0"/>
                <w:tab w:val="left" w:pos="8880"/>
              </w:tabs>
              <w:suppressAutoHyphens/>
              <w:jc w:val="both"/>
              <w:rPr>
                <w:bCs/>
                <w:sz w:val="22"/>
                <w:szCs w:val="22"/>
              </w:rPr>
            </w:pPr>
            <w:bookmarkStart w:id="63" w:name="_Toc118236638"/>
            <w:r w:rsidRPr="00191373">
              <w:rPr>
                <w:bCs/>
                <w:sz w:val="22"/>
                <w:szCs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63"/>
          </w:p>
        </w:tc>
        <w:tc>
          <w:tcPr>
            <w:tcW w:w="2068" w:type="pct"/>
          </w:tcPr>
          <w:p w:rsidR="00191373" w:rsidRPr="00191373" w:rsidRDefault="00191373" w:rsidP="00191373">
            <w:pPr>
              <w:tabs>
                <w:tab w:val="left" w:pos="0"/>
                <w:tab w:val="left" w:pos="8880"/>
              </w:tabs>
              <w:suppressAutoHyphens/>
              <w:jc w:val="both"/>
              <w:rPr>
                <w:bCs/>
                <w:sz w:val="22"/>
                <w:szCs w:val="22"/>
              </w:rPr>
            </w:pPr>
          </w:p>
        </w:tc>
        <w:tc>
          <w:tcPr>
            <w:tcW w:w="2078" w:type="pct"/>
          </w:tcPr>
          <w:p w:rsidR="00191373" w:rsidRPr="00191373" w:rsidRDefault="00191373" w:rsidP="00191373">
            <w:pPr>
              <w:tabs>
                <w:tab w:val="left" w:pos="0"/>
                <w:tab w:val="left" w:pos="8880"/>
              </w:tabs>
              <w:suppressAutoHyphens/>
              <w:jc w:val="both"/>
              <w:rPr>
                <w:bCs/>
                <w:sz w:val="22"/>
                <w:szCs w:val="22"/>
              </w:rPr>
            </w:pPr>
            <w:bookmarkStart w:id="64" w:name="_Toc118236639"/>
            <w:r w:rsidRPr="00191373">
              <w:rPr>
                <w:bCs/>
                <w:sz w:val="22"/>
                <w:szCs w:val="22"/>
              </w:rPr>
              <w:t>сформировать знания об (о):</w:t>
            </w:r>
            <w:bookmarkEnd w:id="64"/>
          </w:p>
          <w:p w:rsidR="00191373" w:rsidRPr="00191373" w:rsidRDefault="00191373" w:rsidP="00191373">
            <w:pPr>
              <w:tabs>
                <w:tab w:val="left" w:pos="0"/>
                <w:tab w:val="left" w:pos="8880"/>
              </w:tabs>
              <w:suppressAutoHyphens/>
              <w:jc w:val="both"/>
              <w:rPr>
                <w:bCs/>
                <w:sz w:val="22"/>
                <w:szCs w:val="22"/>
              </w:rPr>
            </w:pPr>
            <w:bookmarkStart w:id="65" w:name="_Toc118236640"/>
            <w:r w:rsidRPr="00191373">
              <w:rPr>
                <w:bCs/>
                <w:sz w:val="22"/>
                <w:szCs w:val="22"/>
              </w:rPr>
              <w:t>-  особенностях процесса цифровизации и влиянии массовых коммуникаций на все сферы жизни общества;</w:t>
            </w:r>
            <w:bookmarkEnd w:id="65"/>
          </w:p>
          <w:p w:rsidR="00191373" w:rsidRPr="00191373" w:rsidRDefault="00191373" w:rsidP="00191373">
            <w:pPr>
              <w:tabs>
                <w:tab w:val="left" w:pos="0"/>
                <w:tab w:val="left" w:pos="8880"/>
              </w:tabs>
              <w:suppressAutoHyphens/>
              <w:jc w:val="both"/>
              <w:rPr>
                <w:bCs/>
                <w:sz w:val="22"/>
                <w:szCs w:val="22"/>
              </w:rPr>
            </w:pPr>
            <w:bookmarkStart w:id="66" w:name="_Toc118236641"/>
            <w:r w:rsidRPr="00191373">
              <w:rPr>
                <w:bCs/>
                <w:sz w:val="22"/>
                <w:szCs w:val="22"/>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66"/>
          </w:p>
          <w:p w:rsidR="00191373" w:rsidRPr="00191373" w:rsidRDefault="00191373" w:rsidP="00191373">
            <w:pPr>
              <w:tabs>
                <w:tab w:val="left" w:pos="0"/>
                <w:tab w:val="left" w:pos="8880"/>
              </w:tabs>
              <w:suppressAutoHyphens/>
              <w:jc w:val="both"/>
              <w:rPr>
                <w:bCs/>
                <w:sz w:val="22"/>
                <w:szCs w:val="22"/>
              </w:rPr>
            </w:pPr>
            <w:bookmarkStart w:id="67" w:name="_Toc118236642"/>
            <w:r w:rsidRPr="00191373">
              <w:rPr>
                <w:bCs/>
                <w:sz w:val="22"/>
                <w:szCs w:val="22"/>
              </w:rPr>
              <w:lastRenderedPageBreak/>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67"/>
          </w:p>
          <w:p w:rsidR="00191373" w:rsidRPr="00191373" w:rsidRDefault="00191373" w:rsidP="00191373">
            <w:pPr>
              <w:tabs>
                <w:tab w:val="left" w:pos="0"/>
                <w:tab w:val="left" w:pos="8880"/>
              </w:tabs>
              <w:suppressAutoHyphens/>
              <w:jc w:val="both"/>
              <w:rPr>
                <w:bCs/>
                <w:sz w:val="22"/>
                <w:szCs w:val="22"/>
              </w:rPr>
            </w:pPr>
            <w:bookmarkStart w:id="68" w:name="_Toc118236643"/>
            <w:r w:rsidRPr="00191373">
              <w:rPr>
                <w:bCs/>
                <w:sz w:val="22"/>
                <w:szCs w:val="22"/>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68"/>
          </w:p>
        </w:tc>
      </w:tr>
      <w:tr w:rsidR="00191373" w:rsidRPr="00191373" w:rsidTr="00191373">
        <w:trPr>
          <w:trHeight w:val="416"/>
        </w:trPr>
        <w:tc>
          <w:tcPr>
            <w:tcW w:w="854" w:type="pct"/>
          </w:tcPr>
          <w:p w:rsidR="00191373" w:rsidRPr="00191373" w:rsidRDefault="00191373" w:rsidP="00191373">
            <w:pPr>
              <w:tabs>
                <w:tab w:val="left" w:pos="0"/>
                <w:tab w:val="left" w:pos="8880"/>
              </w:tabs>
              <w:suppressAutoHyphens/>
              <w:jc w:val="both"/>
              <w:rPr>
                <w:bCs/>
                <w:sz w:val="22"/>
                <w:szCs w:val="22"/>
              </w:rPr>
            </w:pPr>
            <w:bookmarkStart w:id="69" w:name="_Toc118236644"/>
            <w:r w:rsidRPr="00191373">
              <w:rPr>
                <w:bCs/>
                <w:sz w:val="22"/>
                <w:szCs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9"/>
          </w:p>
        </w:tc>
        <w:tc>
          <w:tcPr>
            <w:tcW w:w="2068" w:type="pct"/>
          </w:tcPr>
          <w:p w:rsidR="00191373" w:rsidRPr="00191373" w:rsidRDefault="00191373" w:rsidP="00191373">
            <w:pPr>
              <w:tabs>
                <w:tab w:val="left" w:pos="0"/>
                <w:tab w:val="left" w:pos="8880"/>
              </w:tabs>
              <w:suppressAutoHyphens/>
              <w:jc w:val="both"/>
              <w:rPr>
                <w:bCs/>
                <w:sz w:val="22"/>
                <w:szCs w:val="22"/>
              </w:rPr>
            </w:pPr>
            <w:bookmarkStart w:id="70" w:name="_Toc118236645"/>
            <w:r w:rsidRPr="00191373">
              <w:rPr>
                <w:bCs/>
                <w:sz w:val="22"/>
                <w:szCs w:val="22"/>
              </w:rPr>
              <w:t>В области духовно-нравственного воспитания:</w:t>
            </w:r>
            <w:bookmarkEnd w:id="70"/>
          </w:p>
          <w:p w:rsidR="00191373" w:rsidRPr="00191373" w:rsidRDefault="00191373" w:rsidP="00191373">
            <w:pPr>
              <w:tabs>
                <w:tab w:val="left" w:pos="0"/>
                <w:tab w:val="left" w:pos="8880"/>
              </w:tabs>
              <w:suppressAutoHyphens/>
              <w:jc w:val="both"/>
              <w:rPr>
                <w:bCs/>
                <w:sz w:val="22"/>
                <w:szCs w:val="22"/>
              </w:rPr>
            </w:pPr>
            <w:bookmarkStart w:id="71" w:name="_Toc118236646"/>
            <w:r w:rsidRPr="00191373">
              <w:rPr>
                <w:bCs/>
                <w:sz w:val="22"/>
                <w:szCs w:val="22"/>
              </w:rPr>
              <w:t>-- сформированность нравственного сознания, этического поведения;</w:t>
            </w:r>
            <w:bookmarkEnd w:id="71"/>
          </w:p>
          <w:p w:rsidR="00191373" w:rsidRPr="00191373" w:rsidRDefault="00191373" w:rsidP="00191373">
            <w:pPr>
              <w:tabs>
                <w:tab w:val="left" w:pos="0"/>
                <w:tab w:val="left" w:pos="8880"/>
              </w:tabs>
              <w:suppressAutoHyphens/>
              <w:jc w:val="both"/>
              <w:rPr>
                <w:bCs/>
                <w:sz w:val="22"/>
                <w:szCs w:val="22"/>
              </w:rPr>
            </w:pPr>
            <w:bookmarkStart w:id="72" w:name="_Toc118236647"/>
            <w:r w:rsidRPr="00191373">
              <w:rPr>
                <w:bCs/>
                <w:sz w:val="22"/>
                <w:szCs w:val="22"/>
              </w:rPr>
              <w:t>- способность оценивать ситуацию и принимать осознанные решения, ориентируясь на морально-нравственные нормы и ценности;</w:t>
            </w:r>
            <w:bookmarkEnd w:id="72"/>
          </w:p>
          <w:p w:rsidR="00191373" w:rsidRPr="00191373" w:rsidRDefault="00191373" w:rsidP="00191373">
            <w:pPr>
              <w:tabs>
                <w:tab w:val="left" w:pos="0"/>
                <w:tab w:val="left" w:pos="8880"/>
              </w:tabs>
              <w:suppressAutoHyphens/>
              <w:jc w:val="both"/>
              <w:rPr>
                <w:bCs/>
                <w:sz w:val="22"/>
                <w:szCs w:val="22"/>
              </w:rPr>
            </w:pPr>
            <w:bookmarkStart w:id="73" w:name="_Toc118236648"/>
            <w:r w:rsidRPr="00191373">
              <w:rPr>
                <w:bCs/>
                <w:sz w:val="22"/>
                <w:szCs w:val="22"/>
              </w:rPr>
              <w:t>- осознание личного вклада в построение устойчивого будущего;</w:t>
            </w:r>
            <w:bookmarkEnd w:id="73"/>
          </w:p>
          <w:p w:rsidR="00191373" w:rsidRPr="00191373" w:rsidRDefault="00191373" w:rsidP="00191373">
            <w:pPr>
              <w:tabs>
                <w:tab w:val="left" w:pos="0"/>
                <w:tab w:val="left" w:pos="8880"/>
              </w:tabs>
              <w:suppressAutoHyphens/>
              <w:jc w:val="both"/>
              <w:rPr>
                <w:bCs/>
                <w:sz w:val="22"/>
                <w:szCs w:val="22"/>
              </w:rPr>
            </w:pPr>
            <w:bookmarkStart w:id="74" w:name="_Toc118236649"/>
            <w:r w:rsidRPr="00191373">
              <w:rPr>
                <w:bCs/>
                <w:sz w:val="22"/>
                <w:szCs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74"/>
          </w:p>
          <w:p w:rsidR="00191373" w:rsidRPr="00191373" w:rsidRDefault="00191373" w:rsidP="00191373">
            <w:pPr>
              <w:tabs>
                <w:tab w:val="left" w:pos="0"/>
                <w:tab w:val="left" w:pos="8880"/>
              </w:tabs>
              <w:suppressAutoHyphens/>
              <w:jc w:val="both"/>
              <w:rPr>
                <w:bCs/>
                <w:sz w:val="22"/>
                <w:szCs w:val="22"/>
              </w:rPr>
            </w:pPr>
            <w:bookmarkStart w:id="75" w:name="_Toc118236650"/>
            <w:r w:rsidRPr="00191373">
              <w:rPr>
                <w:bCs/>
                <w:sz w:val="22"/>
                <w:szCs w:val="22"/>
              </w:rPr>
              <w:t>Овладение универсальными регулятивными действиями:</w:t>
            </w:r>
            <w:bookmarkEnd w:id="75"/>
          </w:p>
          <w:p w:rsidR="00191373" w:rsidRPr="00191373" w:rsidRDefault="00191373" w:rsidP="00191373">
            <w:pPr>
              <w:tabs>
                <w:tab w:val="left" w:pos="0"/>
                <w:tab w:val="left" w:pos="8880"/>
              </w:tabs>
              <w:suppressAutoHyphens/>
              <w:jc w:val="both"/>
              <w:rPr>
                <w:bCs/>
                <w:sz w:val="22"/>
                <w:szCs w:val="22"/>
              </w:rPr>
            </w:pPr>
            <w:bookmarkStart w:id="76" w:name="_Toc118236651"/>
            <w:r w:rsidRPr="00191373">
              <w:rPr>
                <w:bCs/>
                <w:sz w:val="22"/>
                <w:szCs w:val="22"/>
              </w:rPr>
              <w:t>а) самоорганизация:</w:t>
            </w:r>
            <w:bookmarkEnd w:id="76"/>
          </w:p>
          <w:p w:rsidR="00191373" w:rsidRPr="00191373" w:rsidRDefault="00191373" w:rsidP="00191373">
            <w:pPr>
              <w:tabs>
                <w:tab w:val="left" w:pos="0"/>
                <w:tab w:val="left" w:pos="8880"/>
              </w:tabs>
              <w:suppressAutoHyphens/>
              <w:jc w:val="both"/>
              <w:rPr>
                <w:bCs/>
                <w:sz w:val="22"/>
                <w:szCs w:val="22"/>
              </w:rPr>
            </w:pPr>
            <w:bookmarkStart w:id="77" w:name="_Toc118236652"/>
            <w:r w:rsidRPr="00191373">
              <w:rPr>
                <w:bCs/>
                <w:sz w:val="22"/>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77"/>
          </w:p>
          <w:p w:rsidR="00191373" w:rsidRPr="00191373" w:rsidRDefault="00191373" w:rsidP="00191373">
            <w:pPr>
              <w:tabs>
                <w:tab w:val="left" w:pos="0"/>
                <w:tab w:val="left" w:pos="8880"/>
              </w:tabs>
              <w:suppressAutoHyphens/>
              <w:jc w:val="both"/>
              <w:rPr>
                <w:bCs/>
                <w:sz w:val="22"/>
                <w:szCs w:val="22"/>
              </w:rPr>
            </w:pPr>
            <w:bookmarkStart w:id="78" w:name="_Toc118236653"/>
            <w:r w:rsidRPr="00191373">
              <w:rPr>
                <w:bCs/>
                <w:sz w:val="22"/>
                <w:szCs w:val="22"/>
              </w:rPr>
              <w:t>- самостоятельно составлять план решения проблемы с учетом имеющихся ресурсов, собственных возможностей и предпочтений;</w:t>
            </w:r>
            <w:bookmarkEnd w:id="78"/>
          </w:p>
          <w:p w:rsidR="00191373" w:rsidRPr="00191373" w:rsidRDefault="00191373" w:rsidP="00191373">
            <w:pPr>
              <w:tabs>
                <w:tab w:val="left" w:pos="0"/>
                <w:tab w:val="left" w:pos="8880"/>
              </w:tabs>
              <w:suppressAutoHyphens/>
              <w:jc w:val="both"/>
              <w:rPr>
                <w:bCs/>
                <w:sz w:val="22"/>
                <w:szCs w:val="22"/>
              </w:rPr>
            </w:pPr>
            <w:bookmarkStart w:id="79" w:name="_Toc118236654"/>
            <w:r w:rsidRPr="00191373">
              <w:rPr>
                <w:bCs/>
                <w:sz w:val="22"/>
                <w:szCs w:val="22"/>
              </w:rPr>
              <w:t>- давать оценку новым ситуациям;</w:t>
            </w:r>
            <w:bookmarkEnd w:id="79"/>
          </w:p>
          <w:p w:rsidR="00191373" w:rsidRPr="00191373" w:rsidRDefault="00191373" w:rsidP="00191373">
            <w:pPr>
              <w:tabs>
                <w:tab w:val="left" w:pos="0"/>
                <w:tab w:val="left" w:pos="8880"/>
              </w:tabs>
              <w:suppressAutoHyphens/>
              <w:jc w:val="both"/>
              <w:rPr>
                <w:bCs/>
                <w:sz w:val="22"/>
                <w:szCs w:val="22"/>
              </w:rPr>
            </w:pPr>
            <w:bookmarkStart w:id="80" w:name="_Toc118236655"/>
            <w:r w:rsidRPr="00191373">
              <w:rPr>
                <w:bCs/>
                <w:sz w:val="22"/>
                <w:szCs w:val="22"/>
              </w:rPr>
              <w:t xml:space="preserve">способствовать формированию и проявлению широкой эрудиции в </w:t>
            </w:r>
            <w:r w:rsidRPr="00191373">
              <w:rPr>
                <w:bCs/>
                <w:sz w:val="22"/>
                <w:szCs w:val="22"/>
              </w:rPr>
              <w:lastRenderedPageBreak/>
              <w:t>разных областях знаний, постоянно повышать свой образовательный и культурный уровень;</w:t>
            </w:r>
            <w:bookmarkEnd w:id="80"/>
          </w:p>
          <w:p w:rsidR="00191373" w:rsidRPr="00191373" w:rsidRDefault="00191373" w:rsidP="00191373">
            <w:pPr>
              <w:tabs>
                <w:tab w:val="left" w:pos="0"/>
                <w:tab w:val="left" w:pos="8880"/>
              </w:tabs>
              <w:suppressAutoHyphens/>
              <w:jc w:val="both"/>
              <w:rPr>
                <w:bCs/>
                <w:sz w:val="22"/>
                <w:szCs w:val="22"/>
              </w:rPr>
            </w:pPr>
            <w:bookmarkStart w:id="81" w:name="_Toc118236656"/>
            <w:r w:rsidRPr="00191373">
              <w:rPr>
                <w:bCs/>
                <w:sz w:val="22"/>
                <w:szCs w:val="22"/>
              </w:rPr>
              <w:t>б) самоконтроль:</w:t>
            </w:r>
            <w:bookmarkEnd w:id="81"/>
          </w:p>
          <w:p w:rsidR="00191373" w:rsidRPr="00191373" w:rsidRDefault="00191373" w:rsidP="00191373">
            <w:pPr>
              <w:tabs>
                <w:tab w:val="left" w:pos="0"/>
                <w:tab w:val="left" w:pos="8880"/>
              </w:tabs>
              <w:suppressAutoHyphens/>
              <w:jc w:val="both"/>
              <w:rPr>
                <w:bCs/>
                <w:sz w:val="22"/>
                <w:szCs w:val="22"/>
              </w:rPr>
            </w:pPr>
            <w:bookmarkStart w:id="82" w:name="_Toc118236657"/>
            <w:r w:rsidRPr="00191373">
              <w:rPr>
                <w:bCs/>
                <w:sz w:val="22"/>
                <w:szCs w:val="22"/>
              </w:rPr>
              <w:t>использовать приемы рефлексии для оценки ситуации, выбора верного решения;</w:t>
            </w:r>
            <w:bookmarkEnd w:id="82"/>
          </w:p>
          <w:p w:rsidR="00191373" w:rsidRPr="00191373" w:rsidRDefault="00191373" w:rsidP="00191373">
            <w:pPr>
              <w:tabs>
                <w:tab w:val="left" w:pos="0"/>
                <w:tab w:val="left" w:pos="8880"/>
              </w:tabs>
              <w:suppressAutoHyphens/>
              <w:jc w:val="both"/>
              <w:rPr>
                <w:bCs/>
                <w:sz w:val="22"/>
                <w:szCs w:val="22"/>
              </w:rPr>
            </w:pPr>
            <w:bookmarkStart w:id="83" w:name="_Toc118236658"/>
            <w:r w:rsidRPr="00191373">
              <w:rPr>
                <w:bCs/>
                <w:sz w:val="22"/>
                <w:szCs w:val="22"/>
              </w:rPr>
              <w:t>- уметь оценивать риски и своевременно принимать решения по их снижению;</w:t>
            </w:r>
            <w:bookmarkEnd w:id="83"/>
          </w:p>
          <w:p w:rsidR="00191373" w:rsidRPr="00191373" w:rsidRDefault="00191373" w:rsidP="00191373">
            <w:pPr>
              <w:tabs>
                <w:tab w:val="left" w:pos="0"/>
                <w:tab w:val="left" w:pos="8880"/>
              </w:tabs>
              <w:suppressAutoHyphens/>
              <w:jc w:val="both"/>
              <w:rPr>
                <w:bCs/>
                <w:sz w:val="22"/>
                <w:szCs w:val="22"/>
              </w:rPr>
            </w:pPr>
            <w:bookmarkStart w:id="84" w:name="_Toc118236659"/>
            <w:r w:rsidRPr="00191373">
              <w:rPr>
                <w:bCs/>
                <w:sz w:val="22"/>
                <w:szCs w:val="22"/>
              </w:rPr>
              <w:t>в) эмоциональный интеллект, предполагающий сформированность:</w:t>
            </w:r>
            <w:bookmarkEnd w:id="84"/>
          </w:p>
          <w:p w:rsidR="00191373" w:rsidRPr="00191373" w:rsidRDefault="00191373" w:rsidP="00191373">
            <w:pPr>
              <w:tabs>
                <w:tab w:val="left" w:pos="0"/>
                <w:tab w:val="left" w:pos="8880"/>
              </w:tabs>
              <w:suppressAutoHyphens/>
              <w:jc w:val="both"/>
              <w:rPr>
                <w:bCs/>
                <w:sz w:val="22"/>
                <w:szCs w:val="22"/>
              </w:rPr>
            </w:pPr>
            <w:bookmarkStart w:id="85" w:name="_Toc118236660"/>
            <w:r w:rsidRPr="00191373">
              <w:rPr>
                <w:bCs/>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85"/>
          </w:p>
          <w:p w:rsidR="00191373" w:rsidRPr="00191373" w:rsidRDefault="00191373" w:rsidP="00191373">
            <w:pPr>
              <w:tabs>
                <w:tab w:val="left" w:pos="0"/>
                <w:tab w:val="left" w:pos="8880"/>
              </w:tabs>
              <w:suppressAutoHyphens/>
              <w:jc w:val="both"/>
              <w:rPr>
                <w:bCs/>
                <w:sz w:val="22"/>
                <w:szCs w:val="22"/>
              </w:rPr>
            </w:pPr>
            <w:bookmarkStart w:id="86" w:name="_Toc118236661"/>
            <w:r w:rsidRPr="00191373">
              <w:rPr>
                <w:bCs/>
                <w:sz w:val="22"/>
                <w:szCs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86"/>
          </w:p>
          <w:p w:rsidR="00191373" w:rsidRPr="00191373" w:rsidRDefault="00191373" w:rsidP="00191373">
            <w:pPr>
              <w:tabs>
                <w:tab w:val="left" w:pos="0"/>
                <w:tab w:val="left" w:pos="8880"/>
              </w:tabs>
              <w:suppressAutoHyphens/>
              <w:jc w:val="both"/>
              <w:rPr>
                <w:bCs/>
                <w:sz w:val="22"/>
                <w:szCs w:val="22"/>
              </w:rPr>
            </w:pPr>
            <w:bookmarkStart w:id="87" w:name="_Toc118236662"/>
            <w:r w:rsidRPr="00191373">
              <w:rPr>
                <w:bCs/>
                <w:sz w:val="22"/>
                <w:szCs w:val="22"/>
              </w:rPr>
              <w:t>- социальных навыков, включающих способность выстраивать отношения с другими людьми, заботиться, проявлять интерес и разрешать конфликты</w:t>
            </w:r>
            <w:bookmarkEnd w:id="87"/>
          </w:p>
        </w:tc>
        <w:tc>
          <w:tcPr>
            <w:tcW w:w="2078" w:type="pct"/>
          </w:tcPr>
          <w:p w:rsidR="00191373" w:rsidRPr="00191373" w:rsidRDefault="00191373" w:rsidP="00191373">
            <w:pPr>
              <w:tabs>
                <w:tab w:val="left" w:pos="0"/>
                <w:tab w:val="left" w:pos="8880"/>
              </w:tabs>
              <w:suppressAutoHyphens/>
              <w:jc w:val="both"/>
              <w:rPr>
                <w:bCs/>
                <w:sz w:val="22"/>
                <w:szCs w:val="22"/>
              </w:rPr>
            </w:pPr>
            <w:bookmarkStart w:id="88" w:name="_Toc118236663"/>
            <w:r w:rsidRPr="00191373">
              <w:rPr>
                <w:bCs/>
                <w:sz w:val="22"/>
                <w:szCs w:val="22"/>
              </w:rPr>
              <w:lastRenderedPageBreak/>
              <w:t>сформировать знания об (о):</w:t>
            </w:r>
            <w:bookmarkEnd w:id="88"/>
          </w:p>
          <w:p w:rsidR="00191373" w:rsidRPr="00191373" w:rsidRDefault="00191373" w:rsidP="00191373">
            <w:pPr>
              <w:tabs>
                <w:tab w:val="left" w:pos="0"/>
                <w:tab w:val="left" w:pos="8880"/>
              </w:tabs>
              <w:suppressAutoHyphens/>
              <w:jc w:val="both"/>
              <w:rPr>
                <w:bCs/>
                <w:sz w:val="22"/>
                <w:szCs w:val="22"/>
              </w:rPr>
            </w:pPr>
            <w:bookmarkStart w:id="89" w:name="_Toc118236664"/>
            <w:r w:rsidRPr="00191373">
              <w:rPr>
                <w:bCs/>
                <w:sz w:val="22"/>
                <w:szCs w:val="22"/>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89"/>
          </w:p>
          <w:p w:rsidR="00191373" w:rsidRPr="00191373" w:rsidRDefault="00191373" w:rsidP="00191373">
            <w:pPr>
              <w:tabs>
                <w:tab w:val="left" w:pos="0"/>
                <w:tab w:val="left" w:pos="8880"/>
              </w:tabs>
              <w:suppressAutoHyphens/>
              <w:jc w:val="both"/>
              <w:rPr>
                <w:bCs/>
                <w:sz w:val="22"/>
                <w:szCs w:val="22"/>
              </w:rPr>
            </w:pPr>
            <w:bookmarkStart w:id="90" w:name="_Toc118236665"/>
            <w:r w:rsidRPr="00191373">
              <w:rPr>
                <w:bCs/>
                <w:sz w:val="22"/>
                <w:szCs w:val="22"/>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90"/>
          </w:p>
          <w:p w:rsidR="00191373" w:rsidRPr="00191373" w:rsidRDefault="00191373" w:rsidP="00191373">
            <w:pPr>
              <w:tabs>
                <w:tab w:val="left" w:pos="0"/>
                <w:tab w:val="left" w:pos="8880"/>
              </w:tabs>
              <w:suppressAutoHyphens/>
              <w:jc w:val="both"/>
              <w:rPr>
                <w:bCs/>
                <w:sz w:val="22"/>
                <w:szCs w:val="22"/>
              </w:rPr>
            </w:pPr>
            <w:bookmarkStart w:id="91" w:name="_Toc118236666"/>
            <w:r w:rsidRPr="00191373">
              <w:rPr>
                <w:bCs/>
                <w:sz w:val="22"/>
                <w:szCs w:val="22"/>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w:t>
            </w:r>
            <w:r w:rsidRPr="00191373">
              <w:rPr>
                <w:bCs/>
                <w:sz w:val="22"/>
                <w:szCs w:val="22"/>
              </w:rPr>
              <w:lastRenderedPageBreak/>
              <w:t>анализировать неадаптированные тексты на социальную тематику;</w:t>
            </w:r>
            <w:bookmarkEnd w:id="91"/>
          </w:p>
          <w:p w:rsidR="00191373" w:rsidRPr="00191373" w:rsidRDefault="00191373" w:rsidP="00191373">
            <w:pPr>
              <w:tabs>
                <w:tab w:val="left" w:pos="0"/>
                <w:tab w:val="left" w:pos="8880"/>
              </w:tabs>
              <w:suppressAutoHyphens/>
              <w:jc w:val="both"/>
              <w:rPr>
                <w:bCs/>
                <w:sz w:val="22"/>
                <w:szCs w:val="22"/>
              </w:rPr>
            </w:pPr>
            <w:bookmarkStart w:id="92" w:name="_Toc118236667"/>
            <w:r w:rsidRPr="00191373">
              <w:rPr>
                <w:bCs/>
                <w:sz w:val="22"/>
                <w:szCs w:val="22"/>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92"/>
          </w:p>
        </w:tc>
      </w:tr>
      <w:tr w:rsidR="00191373" w:rsidRPr="00191373" w:rsidTr="00191373">
        <w:trPr>
          <w:trHeight w:val="699"/>
        </w:trPr>
        <w:tc>
          <w:tcPr>
            <w:tcW w:w="854" w:type="pct"/>
          </w:tcPr>
          <w:p w:rsidR="00191373" w:rsidRPr="00191373" w:rsidRDefault="00191373" w:rsidP="00191373">
            <w:pPr>
              <w:tabs>
                <w:tab w:val="left" w:pos="0"/>
                <w:tab w:val="left" w:pos="8880"/>
              </w:tabs>
              <w:suppressAutoHyphens/>
              <w:jc w:val="both"/>
              <w:rPr>
                <w:bCs/>
                <w:sz w:val="22"/>
                <w:szCs w:val="22"/>
              </w:rPr>
            </w:pPr>
            <w:bookmarkStart w:id="93" w:name="_Toc118236668"/>
            <w:r w:rsidRPr="00191373">
              <w:rPr>
                <w:bCs/>
                <w:sz w:val="22"/>
                <w:szCs w:val="22"/>
              </w:rPr>
              <w:lastRenderedPageBreak/>
              <w:t>ОК 04. Эффективно взаимодействовать и работать в коллективе и команде</w:t>
            </w:r>
            <w:bookmarkEnd w:id="93"/>
          </w:p>
        </w:tc>
        <w:tc>
          <w:tcPr>
            <w:tcW w:w="2068" w:type="pct"/>
          </w:tcPr>
          <w:p w:rsidR="00191373" w:rsidRPr="00191373" w:rsidRDefault="00191373" w:rsidP="00191373">
            <w:pPr>
              <w:tabs>
                <w:tab w:val="left" w:pos="0"/>
                <w:tab w:val="left" w:pos="8880"/>
              </w:tabs>
              <w:suppressAutoHyphens/>
              <w:jc w:val="both"/>
              <w:rPr>
                <w:bCs/>
                <w:sz w:val="22"/>
                <w:szCs w:val="22"/>
              </w:rPr>
            </w:pPr>
            <w:bookmarkStart w:id="94" w:name="_Toc118236669"/>
            <w:r w:rsidRPr="00191373">
              <w:rPr>
                <w:bCs/>
                <w:sz w:val="22"/>
                <w:szCs w:val="22"/>
              </w:rPr>
              <w:t>- готовность к саморазвитию, самостоятельности и самоопределению;</w:t>
            </w:r>
            <w:bookmarkEnd w:id="94"/>
          </w:p>
          <w:p w:rsidR="00191373" w:rsidRPr="00191373" w:rsidRDefault="00191373" w:rsidP="00191373">
            <w:pPr>
              <w:tabs>
                <w:tab w:val="left" w:pos="0"/>
                <w:tab w:val="left" w:pos="8880"/>
              </w:tabs>
              <w:suppressAutoHyphens/>
              <w:jc w:val="both"/>
              <w:rPr>
                <w:bCs/>
                <w:sz w:val="22"/>
                <w:szCs w:val="22"/>
              </w:rPr>
            </w:pPr>
            <w:bookmarkStart w:id="95" w:name="_Toc118236670"/>
            <w:r w:rsidRPr="00191373">
              <w:rPr>
                <w:bCs/>
                <w:sz w:val="22"/>
                <w:szCs w:val="22"/>
              </w:rPr>
              <w:t>-овладение навыками учебно-исследовательской, проектной и социальной деятельности;</w:t>
            </w:r>
            <w:bookmarkEnd w:id="95"/>
          </w:p>
          <w:p w:rsidR="00191373" w:rsidRPr="00191373" w:rsidRDefault="00191373" w:rsidP="00191373">
            <w:pPr>
              <w:tabs>
                <w:tab w:val="left" w:pos="0"/>
                <w:tab w:val="left" w:pos="8880"/>
              </w:tabs>
              <w:suppressAutoHyphens/>
              <w:jc w:val="both"/>
              <w:rPr>
                <w:bCs/>
                <w:sz w:val="22"/>
                <w:szCs w:val="22"/>
              </w:rPr>
            </w:pPr>
            <w:bookmarkStart w:id="96" w:name="_Toc118236671"/>
            <w:r w:rsidRPr="00191373">
              <w:rPr>
                <w:bCs/>
                <w:sz w:val="22"/>
                <w:szCs w:val="22"/>
              </w:rPr>
              <w:t>Овладение универсальными коммуникативными действиями:</w:t>
            </w:r>
            <w:bookmarkEnd w:id="96"/>
          </w:p>
          <w:p w:rsidR="00191373" w:rsidRPr="00191373" w:rsidRDefault="00191373" w:rsidP="00191373">
            <w:pPr>
              <w:tabs>
                <w:tab w:val="left" w:pos="0"/>
                <w:tab w:val="left" w:pos="8880"/>
              </w:tabs>
              <w:suppressAutoHyphens/>
              <w:jc w:val="both"/>
              <w:rPr>
                <w:bCs/>
                <w:sz w:val="22"/>
                <w:szCs w:val="22"/>
              </w:rPr>
            </w:pPr>
            <w:bookmarkStart w:id="97" w:name="_Toc118236672"/>
            <w:r w:rsidRPr="00191373">
              <w:rPr>
                <w:bCs/>
                <w:sz w:val="22"/>
                <w:szCs w:val="22"/>
              </w:rPr>
              <w:t>б) совместная деятельность:</w:t>
            </w:r>
            <w:bookmarkEnd w:id="97"/>
          </w:p>
          <w:p w:rsidR="00191373" w:rsidRPr="00191373" w:rsidRDefault="00191373" w:rsidP="00191373">
            <w:pPr>
              <w:tabs>
                <w:tab w:val="left" w:pos="0"/>
                <w:tab w:val="left" w:pos="8880"/>
              </w:tabs>
              <w:suppressAutoHyphens/>
              <w:jc w:val="both"/>
              <w:rPr>
                <w:bCs/>
                <w:sz w:val="22"/>
                <w:szCs w:val="22"/>
              </w:rPr>
            </w:pPr>
            <w:bookmarkStart w:id="98" w:name="_Toc118236673"/>
            <w:r w:rsidRPr="00191373">
              <w:rPr>
                <w:bCs/>
                <w:sz w:val="22"/>
                <w:szCs w:val="22"/>
              </w:rPr>
              <w:t>- понимать и использовать преимущества командной и индивидуальной работы;</w:t>
            </w:r>
            <w:bookmarkEnd w:id="98"/>
          </w:p>
          <w:p w:rsidR="00191373" w:rsidRPr="00191373" w:rsidRDefault="00191373" w:rsidP="00191373">
            <w:pPr>
              <w:tabs>
                <w:tab w:val="left" w:pos="0"/>
                <w:tab w:val="left" w:pos="8880"/>
              </w:tabs>
              <w:suppressAutoHyphens/>
              <w:jc w:val="both"/>
              <w:rPr>
                <w:bCs/>
                <w:sz w:val="22"/>
                <w:szCs w:val="22"/>
              </w:rPr>
            </w:pPr>
            <w:bookmarkStart w:id="99" w:name="_Toc118236674"/>
            <w:r w:rsidRPr="00191373">
              <w:rPr>
                <w:bCs/>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99"/>
          </w:p>
          <w:p w:rsidR="00191373" w:rsidRPr="00191373" w:rsidRDefault="00191373" w:rsidP="00191373">
            <w:pPr>
              <w:tabs>
                <w:tab w:val="left" w:pos="0"/>
                <w:tab w:val="left" w:pos="8880"/>
              </w:tabs>
              <w:suppressAutoHyphens/>
              <w:jc w:val="both"/>
              <w:rPr>
                <w:bCs/>
                <w:sz w:val="22"/>
                <w:szCs w:val="22"/>
              </w:rPr>
            </w:pPr>
            <w:bookmarkStart w:id="100" w:name="_Toc118236675"/>
            <w:r w:rsidRPr="00191373">
              <w:rPr>
                <w:bCs/>
                <w:sz w:val="22"/>
                <w:szCs w:val="22"/>
              </w:rPr>
              <w:t>- координировать и выполнять работу в условиях реального, виртуального и комбинированного взаимодействия;</w:t>
            </w:r>
            <w:bookmarkEnd w:id="100"/>
          </w:p>
          <w:p w:rsidR="00191373" w:rsidRPr="00191373" w:rsidRDefault="00191373" w:rsidP="00191373">
            <w:pPr>
              <w:tabs>
                <w:tab w:val="left" w:pos="0"/>
                <w:tab w:val="left" w:pos="8880"/>
              </w:tabs>
              <w:suppressAutoHyphens/>
              <w:jc w:val="both"/>
              <w:rPr>
                <w:bCs/>
                <w:sz w:val="22"/>
                <w:szCs w:val="22"/>
              </w:rPr>
            </w:pPr>
            <w:bookmarkStart w:id="101" w:name="_Toc118236676"/>
            <w:r w:rsidRPr="00191373">
              <w:rPr>
                <w:bCs/>
                <w:sz w:val="22"/>
                <w:szCs w:val="22"/>
              </w:rPr>
              <w:t xml:space="preserve">- осуществлять позитивное стратегическое поведение в различных ситуациях, проявлять </w:t>
            </w:r>
            <w:r w:rsidRPr="00191373">
              <w:rPr>
                <w:bCs/>
                <w:sz w:val="22"/>
                <w:szCs w:val="22"/>
              </w:rPr>
              <w:lastRenderedPageBreak/>
              <w:t>творчество и воображение, быть инициативным</w:t>
            </w:r>
            <w:bookmarkEnd w:id="101"/>
          </w:p>
          <w:p w:rsidR="00191373" w:rsidRPr="00191373" w:rsidRDefault="00191373" w:rsidP="00191373">
            <w:pPr>
              <w:tabs>
                <w:tab w:val="left" w:pos="0"/>
                <w:tab w:val="left" w:pos="8880"/>
              </w:tabs>
              <w:suppressAutoHyphens/>
              <w:jc w:val="both"/>
              <w:rPr>
                <w:bCs/>
                <w:sz w:val="22"/>
                <w:szCs w:val="22"/>
              </w:rPr>
            </w:pPr>
            <w:bookmarkStart w:id="102" w:name="_Toc118236677"/>
            <w:r w:rsidRPr="00191373">
              <w:rPr>
                <w:bCs/>
                <w:sz w:val="22"/>
                <w:szCs w:val="22"/>
              </w:rPr>
              <w:t>Овладение универсальными регулятивными действиями:</w:t>
            </w:r>
            <w:bookmarkEnd w:id="102"/>
          </w:p>
          <w:p w:rsidR="00191373" w:rsidRPr="00191373" w:rsidRDefault="00191373" w:rsidP="00191373">
            <w:pPr>
              <w:tabs>
                <w:tab w:val="left" w:pos="0"/>
                <w:tab w:val="left" w:pos="8880"/>
              </w:tabs>
              <w:suppressAutoHyphens/>
              <w:jc w:val="both"/>
              <w:rPr>
                <w:bCs/>
                <w:sz w:val="22"/>
                <w:szCs w:val="22"/>
              </w:rPr>
            </w:pPr>
            <w:bookmarkStart w:id="103" w:name="_Toc118236678"/>
            <w:r w:rsidRPr="00191373">
              <w:rPr>
                <w:bCs/>
                <w:sz w:val="22"/>
                <w:szCs w:val="22"/>
              </w:rPr>
              <w:t>г) принятие себя и других людей:</w:t>
            </w:r>
            <w:bookmarkEnd w:id="103"/>
          </w:p>
          <w:p w:rsidR="00191373" w:rsidRPr="00191373" w:rsidRDefault="00191373" w:rsidP="00191373">
            <w:pPr>
              <w:tabs>
                <w:tab w:val="left" w:pos="0"/>
                <w:tab w:val="left" w:pos="8880"/>
              </w:tabs>
              <w:suppressAutoHyphens/>
              <w:jc w:val="both"/>
              <w:rPr>
                <w:bCs/>
                <w:sz w:val="22"/>
                <w:szCs w:val="22"/>
              </w:rPr>
            </w:pPr>
            <w:bookmarkStart w:id="104" w:name="_Toc118236679"/>
            <w:r w:rsidRPr="00191373">
              <w:rPr>
                <w:bCs/>
                <w:sz w:val="22"/>
                <w:szCs w:val="22"/>
              </w:rPr>
              <w:t>- принимать мотивы и аргументы других людей при анализе результатов деятельности;</w:t>
            </w:r>
            <w:bookmarkEnd w:id="104"/>
          </w:p>
          <w:p w:rsidR="00191373" w:rsidRPr="00191373" w:rsidRDefault="00191373" w:rsidP="00191373">
            <w:pPr>
              <w:tabs>
                <w:tab w:val="left" w:pos="0"/>
                <w:tab w:val="left" w:pos="8880"/>
              </w:tabs>
              <w:suppressAutoHyphens/>
              <w:jc w:val="both"/>
              <w:rPr>
                <w:bCs/>
                <w:sz w:val="22"/>
                <w:szCs w:val="22"/>
              </w:rPr>
            </w:pPr>
            <w:bookmarkStart w:id="105" w:name="_Toc118236680"/>
            <w:r w:rsidRPr="00191373">
              <w:rPr>
                <w:bCs/>
                <w:sz w:val="22"/>
                <w:szCs w:val="22"/>
              </w:rPr>
              <w:t>- признавать свое право и право других людей на ошибки;</w:t>
            </w:r>
            <w:bookmarkEnd w:id="105"/>
          </w:p>
          <w:p w:rsidR="00191373" w:rsidRPr="00191373" w:rsidRDefault="00191373" w:rsidP="00191373">
            <w:pPr>
              <w:tabs>
                <w:tab w:val="left" w:pos="0"/>
                <w:tab w:val="left" w:pos="8880"/>
              </w:tabs>
              <w:suppressAutoHyphens/>
              <w:jc w:val="both"/>
              <w:rPr>
                <w:bCs/>
                <w:sz w:val="22"/>
                <w:szCs w:val="22"/>
              </w:rPr>
            </w:pPr>
            <w:bookmarkStart w:id="106" w:name="_Toc118236681"/>
            <w:r w:rsidRPr="00191373">
              <w:rPr>
                <w:bCs/>
                <w:sz w:val="22"/>
                <w:szCs w:val="22"/>
              </w:rPr>
              <w:t>- развивать способность понимать мир с позиции другого человека</w:t>
            </w:r>
            <w:bookmarkEnd w:id="106"/>
          </w:p>
        </w:tc>
        <w:tc>
          <w:tcPr>
            <w:tcW w:w="2078" w:type="pct"/>
          </w:tcPr>
          <w:p w:rsidR="00191373" w:rsidRPr="00191373" w:rsidRDefault="00191373" w:rsidP="00191373">
            <w:pPr>
              <w:tabs>
                <w:tab w:val="left" w:pos="0"/>
                <w:tab w:val="left" w:pos="8880"/>
              </w:tabs>
              <w:suppressAutoHyphens/>
              <w:jc w:val="both"/>
              <w:rPr>
                <w:bCs/>
                <w:sz w:val="22"/>
                <w:szCs w:val="22"/>
              </w:rPr>
            </w:pPr>
            <w:bookmarkStart w:id="107" w:name="_Toc118236682"/>
            <w:r w:rsidRPr="00191373">
              <w:rPr>
                <w:bCs/>
                <w:sz w:val="22"/>
                <w:szCs w:val="22"/>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07"/>
          </w:p>
        </w:tc>
      </w:tr>
      <w:tr w:rsidR="00191373" w:rsidRPr="00191373" w:rsidTr="00191373">
        <w:trPr>
          <w:trHeight w:val="698"/>
        </w:trPr>
        <w:tc>
          <w:tcPr>
            <w:tcW w:w="854" w:type="pct"/>
          </w:tcPr>
          <w:p w:rsidR="00191373" w:rsidRPr="00191373" w:rsidRDefault="00191373" w:rsidP="00191373">
            <w:pPr>
              <w:tabs>
                <w:tab w:val="left" w:pos="0"/>
                <w:tab w:val="left" w:pos="8880"/>
              </w:tabs>
              <w:suppressAutoHyphens/>
              <w:jc w:val="both"/>
              <w:rPr>
                <w:bCs/>
                <w:sz w:val="22"/>
                <w:szCs w:val="22"/>
              </w:rPr>
            </w:pPr>
            <w:bookmarkStart w:id="108" w:name="_Toc118236683"/>
            <w:r w:rsidRPr="00191373">
              <w:rPr>
                <w:bCs/>
                <w:sz w:val="22"/>
                <w:szCs w:val="22"/>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08"/>
          </w:p>
        </w:tc>
        <w:tc>
          <w:tcPr>
            <w:tcW w:w="2068" w:type="pct"/>
          </w:tcPr>
          <w:p w:rsidR="00191373" w:rsidRPr="00191373" w:rsidRDefault="00191373" w:rsidP="00191373">
            <w:pPr>
              <w:tabs>
                <w:tab w:val="left" w:pos="0"/>
                <w:tab w:val="left" w:pos="8880"/>
              </w:tabs>
              <w:suppressAutoHyphens/>
              <w:jc w:val="both"/>
              <w:rPr>
                <w:bCs/>
                <w:sz w:val="22"/>
                <w:szCs w:val="22"/>
              </w:rPr>
            </w:pPr>
            <w:bookmarkStart w:id="109" w:name="_Toc118236684"/>
            <w:r w:rsidRPr="00191373">
              <w:rPr>
                <w:bCs/>
                <w:sz w:val="22"/>
                <w:szCs w:val="22"/>
              </w:rPr>
              <w:t>В области эстетического воспитания:</w:t>
            </w:r>
            <w:bookmarkEnd w:id="109"/>
          </w:p>
          <w:p w:rsidR="00191373" w:rsidRPr="00191373" w:rsidRDefault="00191373" w:rsidP="00191373">
            <w:pPr>
              <w:tabs>
                <w:tab w:val="left" w:pos="0"/>
                <w:tab w:val="left" w:pos="8880"/>
              </w:tabs>
              <w:suppressAutoHyphens/>
              <w:jc w:val="both"/>
              <w:rPr>
                <w:bCs/>
                <w:sz w:val="22"/>
                <w:szCs w:val="22"/>
              </w:rPr>
            </w:pPr>
            <w:bookmarkStart w:id="110" w:name="_Toc118236685"/>
            <w:r w:rsidRPr="00191373">
              <w:rPr>
                <w:bCs/>
                <w:sz w:val="22"/>
                <w:szCs w:val="22"/>
              </w:rPr>
              <w:t>- эстетическое отношение к миру, включая эстетику быта, научного и технического творчества, спорта, труда и общественных отношений;</w:t>
            </w:r>
            <w:bookmarkEnd w:id="110"/>
          </w:p>
          <w:p w:rsidR="00191373" w:rsidRPr="00191373" w:rsidRDefault="00191373" w:rsidP="00191373">
            <w:pPr>
              <w:tabs>
                <w:tab w:val="left" w:pos="0"/>
                <w:tab w:val="left" w:pos="8880"/>
              </w:tabs>
              <w:suppressAutoHyphens/>
              <w:jc w:val="both"/>
              <w:rPr>
                <w:bCs/>
                <w:sz w:val="22"/>
                <w:szCs w:val="22"/>
              </w:rPr>
            </w:pPr>
            <w:bookmarkStart w:id="111" w:name="_Toc118236686"/>
            <w:r w:rsidRPr="00191373">
              <w:rPr>
                <w:bCs/>
                <w:sz w:val="22"/>
                <w:szCs w:val="22"/>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111"/>
          </w:p>
          <w:p w:rsidR="00191373" w:rsidRPr="00191373" w:rsidRDefault="00191373" w:rsidP="00191373">
            <w:pPr>
              <w:tabs>
                <w:tab w:val="left" w:pos="0"/>
                <w:tab w:val="left" w:pos="8880"/>
              </w:tabs>
              <w:suppressAutoHyphens/>
              <w:jc w:val="both"/>
              <w:rPr>
                <w:bCs/>
                <w:sz w:val="22"/>
                <w:szCs w:val="22"/>
              </w:rPr>
            </w:pPr>
            <w:bookmarkStart w:id="112" w:name="_Toc118236687"/>
            <w:r w:rsidRPr="00191373">
              <w:rPr>
                <w:bCs/>
                <w:sz w:val="22"/>
                <w:szCs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12"/>
          </w:p>
          <w:p w:rsidR="00191373" w:rsidRPr="00191373" w:rsidRDefault="00191373" w:rsidP="00191373">
            <w:pPr>
              <w:tabs>
                <w:tab w:val="left" w:pos="0"/>
                <w:tab w:val="left" w:pos="8880"/>
              </w:tabs>
              <w:suppressAutoHyphens/>
              <w:jc w:val="both"/>
              <w:rPr>
                <w:bCs/>
                <w:sz w:val="22"/>
                <w:szCs w:val="22"/>
              </w:rPr>
            </w:pPr>
            <w:bookmarkStart w:id="113" w:name="_Toc118236688"/>
            <w:r w:rsidRPr="00191373">
              <w:rPr>
                <w:bCs/>
                <w:sz w:val="22"/>
                <w:szCs w:val="22"/>
              </w:rPr>
              <w:t>- готовность к самовыражению в разных видах искусства, стремление проявлять качества творческой личности;</w:t>
            </w:r>
            <w:bookmarkEnd w:id="113"/>
          </w:p>
          <w:p w:rsidR="00191373" w:rsidRPr="00191373" w:rsidRDefault="00191373" w:rsidP="00191373">
            <w:pPr>
              <w:tabs>
                <w:tab w:val="left" w:pos="0"/>
                <w:tab w:val="left" w:pos="8880"/>
              </w:tabs>
              <w:suppressAutoHyphens/>
              <w:jc w:val="both"/>
              <w:rPr>
                <w:bCs/>
                <w:sz w:val="22"/>
                <w:szCs w:val="22"/>
              </w:rPr>
            </w:pPr>
            <w:bookmarkStart w:id="114" w:name="_Toc118236689"/>
            <w:r w:rsidRPr="00191373">
              <w:rPr>
                <w:bCs/>
                <w:sz w:val="22"/>
                <w:szCs w:val="22"/>
              </w:rPr>
              <w:t>Овладение универсальными коммуникативными действиями:</w:t>
            </w:r>
            <w:bookmarkEnd w:id="114"/>
          </w:p>
          <w:p w:rsidR="00191373" w:rsidRPr="00191373" w:rsidRDefault="00191373" w:rsidP="00191373">
            <w:pPr>
              <w:tabs>
                <w:tab w:val="left" w:pos="0"/>
                <w:tab w:val="left" w:pos="8880"/>
              </w:tabs>
              <w:suppressAutoHyphens/>
              <w:jc w:val="both"/>
              <w:rPr>
                <w:bCs/>
                <w:sz w:val="22"/>
                <w:szCs w:val="22"/>
              </w:rPr>
            </w:pPr>
            <w:bookmarkStart w:id="115" w:name="_Toc118236690"/>
            <w:r w:rsidRPr="00191373">
              <w:rPr>
                <w:bCs/>
                <w:sz w:val="22"/>
                <w:szCs w:val="22"/>
              </w:rPr>
              <w:t>а) общение:</w:t>
            </w:r>
            <w:bookmarkEnd w:id="115"/>
          </w:p>
          <w:p w:rsidR="00191373" w:rsidRPr="00191373" w:rsidRDefault="00191373" w:rsidP="00191373">
            <w:pPr>
              <w:tabs>
                <w:tab w:val="left" w:pos="0"/>
                <w:tab w:val="left" w:pos="8880"/>
              </w:tabs>
              <w:suppressAutoHyphens/>
              <w:jc w:val="both"/>
              <w:rPr>
                <w:bCs/>
                <w:sz w:val="22"/>
                <w:szCs w:val="22"/>
              </w:rPr>
            </w:pPr>
            <w:bookmarkStart w:id="116" w:name="_Toc118236691"/>
            <w:r w:rsidRPr="00191373">
              <w:rPr>
                <w:bCs/>
                <w:sz w:val="22"/>
                <w:szCs w:val="22"/>
              </w:rPr>
              <w:t>- осуществлять коммуникации во всех сферах жизни;</w:t>
            </w:r>
            <w:bookmarkEnd w:id="116"/>
          </w:p>
          <w:p w:rsidR="00191373" w:rsidRPr="00191373" w:rsidRDefault="00191373" w:rsidP="00191373">
            <w:pPr>
              <w:tabs>
                <w:tab w:val="left" w:pos="0"/>
                <w:tab w:val="left" w:pos="8880"/>
              </w:tabs>
              <w:suppressAutoHyphens/>
              <w:jc w:val="both"/>
              <w:rPr>
                <w:bCs/>
                <w:sz w:val="22"/>
                <w:szCs w:val="22"/>
              </w:rPr>
            </w:pPr>
            <w:bookmarkStart w:id="117" w:name="_Toc118236692"/>
            <w:r w:rsidRPr="00191373">
              <w:rPr>
                <w:bCs/>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17"/>
          </w:p>
          <w:p w:rsidR="00191373" w:rsidRPr="00191373" w:rsidRDefault="00191373" w:rsidP="00191373">
            <w:pPr>
              <w:tabs>
                <w:tab w:val="left" w:pos="0"/>
                <w:tab w:val="left" w:pos="8880"/>
              </w:tabs>
              <w:suppressAutoHyphens/>
              <w:jc w:val="both"/>
              <w:rPr>
                <w:bCs/>
                <w:sz w:val="22"/>
                <w:szCs w:val="22"/>
              </w:rPr>
            </w:pPr>
            <w:bookmarkStart w:id="118" w:name="_Toc118236693"/>
            <w:r w:rsidRPr="00191373">
              <w:rPr>
                <w:bCs/>
                <w:sz w:val="22"/>
                <w:szCs w:val="22"/>
              </w:rPr>
              <w:t>- развернуто и логично излагать свою точку зрения с использованием языковых средств</w:t>
            </w:r>
            <w:bookmarkEnd w:id="118"/>
          </w:p>
        </w:tc>
        <w:tc>
          <w:tcPr>
            <w:tcW w:w="2078" w:type="pct"/>
          </w:tcPr>
          <w:p w:rsidR="00191373" w:rsidRPr="00191373" w:rsidRDefault="00191373" w:rsidP="00191373">
            <w:pPr>
              <w:tabs>
                <w:tab w:val="left" w:pos="0"/>
                <w:tab w:val="left" w:pos="8880"/>
              </w:tabs>
              <w:suppressAutoHyphens/>
              <w:jc w:val="both"/>
              <w:rPr>
                <w:bCs/>
                <w:sz w:val="22"/>
                <w:szCs w:val="22"/>
              </w:rPr>
            </w:pPr>
            <w:bookmarkStart w:id="119" w:name="_Toc118236694"/>
            <w:r w:rsidRPr="00191373">
              <w:rPr>
                <w:bCs/>
                <w:sz w:val="22"/>
                <w:szCs w:val="22"/>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19"/>
          </w:p>
          <w:p w:rsidR="00191373" w:rsidRPr="00191373" w:rsidRDefault="00191373" w:rsidP="00191373">
            <w:pPr>
              <w:tabs>
                <w:tab w:val="left" w:pos="0"/>
                <w:tab w:val="left" w:pos="8880"/>
              </w:tabs>
              <w:suppressAutoHyphens/>
              <w:jc w:val="both"/>
              <w:rPr>
                <w:bCs/>
                <w:sz w:val="22"/>
                <w:szCs w:val="22"/>
              </w:rPr>
            </w:pPr>
            <w:bookmarkStart w:id="120" w:name="_Toc118236695"/>
            <w:r w:rsidRPr="00191373">
              <w:rPr>
                <w:bCs/>
                <w:sz w:val="22"/>
                <w:szCs w:val="22"/>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0"/>
          </w:p>
        </w:tc>
      </w:tr>
      <w:tr w:rsidR="00191373" w:rsidRPr="00191373" w:rsidTr="00191373">
        <w:trPr>
          <w:trHeight w:val="1408"/>
        </w:trPr>
        <w:tc>
          <w:tcPr>
            <w:tcW w:w="854" w:type="pct"/>
          </w:tcPr>
          <w:p w:rsidR="00191373" w:rsidRPr="00191373" w:rsidRDefault="00191373" w:rsidP="00191373">
            <w:pPr>
              <w:tabs>
                <w:tab w:val="left" w:pos="0"/>
                <w:tab w:val="left" w:pos="8880"/>
              </w:tabs>
              <w:suppressAutoHyphens/>
              <w:jc w:val="both"/>
              <w:rPr>
                <w:bCs/>
                <w:sz w:val="22"/>
                <w:szCs w:val="22"/>
              </w:rPr>
            </w:pPr>
            <w:bookmarkStart w:id="121" w:name="_Toc118236696"/>
            <w:r w:rsidRPr="00191373">
              <w:rPr>
                <w:bCs/>
                <w:sz w:val="22"/>
                <w:szCs w:val="22"/>
              </w:rPr>
              <w:t xml:space="preserve">ОК 06. Проявлять гражданско-патриотическую позицию, демонстрировать осознанное поведение на основе </w:t>
            </w:r>
            <w:r w:rsidRPr="00191373">
              <w:rPr>
                <w:bCs/>
                <w:sz w:val="22"/>
                <w:szCs w:val="22"/>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21"/>
          </w:p>
        </w:tc>
        <w:tc>
          <w:tcPr>
            <w:tcW w:w="2068" w:type="pct"/>
          </w:tcPr>
          <w:p w:rsidR="00191373" w:rsidRPr="00191373" w:rsidRDefault="00191373" w:rsidP="00191373">
            <w:pPr>
              <w:tabs>
                <w:tab w:val="left" w:pos="0"/>
                <w:tab w:val="left" w:pos="8880"/>
              </w:tabs>
              <w:suppressAutoHyphens/>
              <w:jc w:val="both"/>
              <w:rPr>
                <w:bCs/>
                <w:sz w:val="22"/>
                <w:szCs w:val="22"/>
              </w:rPr>
            </w:pPr>
            <w:bookmarkStart w:id="122" w:name="_Toc118236697"/>
            <w:r w:rsidRPr="00191373">
              <w:rPr>
                <w:bCs/>
                <w:sz w:val="22"/>
                <w:szCs w:val="22"/>
              </w:rPr>
              <w:lastRenderedPageBreak/>
              <w:t>- осознание обучающимися российской гражданской идентичности;</w:t>
            </w:r>
            <w:bookmarkEnd w:id="122"/>
          </w:p>
          <w:p w:rsidR="00191373" w:rsidRPr="00191373" w:rsidRDefault="00191373" w:rsidP="00191373">
            <w:pPr>
              <w:tabs>
                <w:tab w:val="left" w:pos="0"/>
                <w:tab w:val="left" w:pos="8880"/>
              </w:tabs>
              <w:suppressAutoHyphens/>
              <w:jc w:val="both"/>
              <w:rPr>
                <w:bCs/>
                <w:sz w:val="22"/>
                <w:szCs w:val="22"/>
              </w:rPr>
            </w:pPr>
            <w:bookmarkStart w:id="123" w:name="_Toc118236698"/>
            <w:r w:rsidRPr="00191373">
              <w:rPr>
                <w:bCs/>
                <w:sz w:val="22"/>
                <w:szCs w:val="22"/>
              </w:rPr>
              <w:t xml:space="preserve">- целенаправленное развитие внутренней позиции личности на основе духовно-нравственных ценностей народов Российской </w:t>
            </w:r>
            <w:r w:rsidRPr="00191373">
              <w:rPr>
                <w:bCs/>
                <w:sz w:val="22"/>
                <w:szCs w:val="22"/>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23"/>
          </w:p>
          <w:p w:rsidR="00191373" w:rsidRPr="00191373" w:rsidRDefault="00191373" w:rsidP="00191373">
            <w:pPr>
              <w:tabs>
                <w:tab w:val="left" w:pos="0"/>
                <w:tab w:val="left" w:pos="8880"/>
              </w:tabs>
              <w:suppressAutoHyphens/>
              <w:jc w:val="both"/>
              <w:rPr>
                <w:bCs/>
                <w:sz w:val="22"/>
                <w:szCs w:val="22"/>
              </w:rPr>
            </w:pPr>
            <w:bookmarkStart w:id="124" w:name="_Toc118236699"/>
            <w:r w:rsidRPr="00191373">
              <w:rPr>
                <w:bCs/>
                <w:sz w:val="22"/>
                <w:szCs w:val="22"/>
              </w:rPr>
              <w:t>В части гражданского воспитания:</w:t>
            </w:r>
            <w:bookmarkEnd w:id="124"/>
          </w:p>
          <w:p w:rsidR="00191373" w:rsidRPr="00191373" w:rsidRDefault="00191373" w:rsidP="00191373">
            <w:pPr>
              <w:tabs>
                <w:tab w:val="left" w:pos="0"/>
                <w:tab w:val="left" w:pos="8880"/>
              </w:tabs>
              <w:suppressAutoHyphens/>
              <w:jc w:val="both"/>
              <w:rPr>
                <w:bCs/>
                <w:sz w:val="22"/>
                <w:szCs w:val="22"/>
              </w:rPr>
            </w:pPr>
            <w:bookmarkStart w:id="125" w:name="_Toc118236700"/>
            <w:r w:rsidRPr="00191373">
              <w:rPr>
                <w:bCs/>
                <w:sz w:val="22"/>
                <w:szCs w:val="22"/>
              </w:rPr>
              <w:t>- осознание своих конституционных прав и обязанностей, уважение закона и правопорядка;</w:t>
            </w:r>
            <w:bookmarkEnd w:id="125"/>
          </w:p>
          <w:p w:rsidR="00191373" w:rsidRPr="00191373" w:rsidRDefault="00191373" w:rsidP="00191373">
            <w:pPr>
              <w:tabs>
                <w:tab w:val="left" w:pos="0"/>
                <w:tab w:val="left" w:pos="8880"/>
              </w:tabs>
              <w:suppressAutoHyphens/>
              <w:jc w:val="both"/>
              <w:rPr>
                <w:bCs/>
                <w:sz w:val="22"/>
                <w:szCs w:val="22"/>
              </w:rPr>
            </w:pPr>
            <w:bookmarkStart w:id="126" w:name="_Toc118236701"/>
            <w:r w:rsidRPr="00191373">
              <w:rPr>
                <w:bCs/>
                <w:sz w:val="22"/>
                <w:szCs w:val="22"/>
              </w:rPr>
              <w:t>- принятие традиционных национальных, общечеловеческих гуманистических и демократических ценностей;</w:t>
            </w:r>
            <w:bookmarkEnd w:id="126"/>
          </w:p>
          <w:p w:rsidR="00191373" w:rsidRPr="00191373" w:rsidRDefault="00191373" w:rsidP="00191373">
            <w:pPr>
              <w:tabs>
                <w:tab w:val="left" w:pos="0"/>
                <w:tab w:val="left" w:pos="8880"/>
              </w:tabs>
              <w:suppressAutoHyphens/>
              <w:jc w:val="both"/>
              <w:rPr>
                <w:bCs/>
                <w:sz w:val="22"/>
                <w:szCs w:val="22"/>
              </w:rPr>
            </w:pPr>
            <w:bookmarkStart w:id="127" w:name="_Toc118236702"/>
            <w:r w:rsidRPr="00191373">
              <w:rPr>
                <w:bCs/>
                <w:sz w:val="22"/>
                <w:szCs w:val="22"/>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27"/>
          </w:p>
          <w:p w:rsidR="00191373" w:rsidRPr="00191373" w:rsidRDefault="00191373" w:rsidP="00191373">
            <w:pPr>
              <w:tabs>
                <w:tab w:val="left" w:pos="0"/>
                <w:tab w:val="left" w:pos="8880"/>
              </w:tabs>
              <w:suppressAutoHyphens/>
              <w:jc w:val="both"/>
              <w:rPr>
                <w:bCs/>
                <w:sz w:val="22"/>
                <w:szCs w:val="22"/>
              </w:rPr>
            </w:pPr>
            <w:bookmarkStart w:id="128" w:name="_Toc118236703"/>
            <w:r w:rsidRPr="00191373">
              <w:rPr>
                <w:bCs/>
                <w:sz w:val="22"/>
                <w:szCs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28"/>
          </w:p>
          <w:p w:rsidR="00191373" w:rsidRPr="00191373" w:rsidRDefault="00191373" w:rsidP="00191373">
            <w:pPr>
              <w:tabs>
                <w:tab w:val="left" w:pos="0"/>
                <w:tab w:val="left" w:pos="8880"/>
              </w:tabs>
              <w:suppressAutoHyphens/>
              <w:jc w:val="both"/>
              <w:rPr>
                <w:bCs/>
                <w:sz w:val="22"/>
                <w:szCs w:val="22"/>
              </w:rPr>
            </w:pPr>
            <w:bookmarkStart w:id="129" w:name="_Toc118236704"/>
            <w:r w:rsidRPr="00191373">
              <w:rPr>
                <w:bCs/>
                <w:sz w:val="22"/>
                <w:szCs w:val="22"/>
              </w:rPr>
              <w:t>- умение взаимодействовать с социальными институтами в соответствии с их функциями и назначением;</w:t>
            </w:r>
            <w:bookmarkEnd w:id="129"/>
          </w:p>
          <w:p w:rsidR="00191373" w:rsidRPr="00191373" w:rsidRDefault="00191373" w:rsidP="00191373">
            <w:pPr>
              <w:tabs>
                <w:tab w:val="left" w:pos="0"/>
                <w:tab w:val="left" w:pos="8880"/>
              </w:tabs>
              <w:suppressAutoHyphens/>
              <w:jc w:val="both"/>
              <w:rPr>
                <w:bCs/>
                <w:sz w:val="22"/>
                <w:szCs w:val="22"/>
              </w:rPr>
            </w:pPr>
            <w:bookmarkStart w:id="130" w:name="_Toc118236705"/>
            <w:r w:rsidRPr="00191373">
              <w:rPr>
                <w:bCs/>
                <w:sz w:val="22"/>
                <w:szCs w:val="22"/>
              </w:rPr>
              <w:t>- готовность к гуманитарной и волонтерской деятельности;</w:t>
            </w:r>
            <w:bookmarkEnd w:id="130"/>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31" w:name="_Toc118236706"/>
            <w:r w:rsidRPr="00191373">
              <w:rPr>
                <w:bCs/>
                <w:sz w:val="22"/>
                <w:szCs w:val="22"/>
              </w:rPr>
              <w:t>патриотического воспитания:</w:t>
            </w:r>
            <w:bookmarkEnd w:id="131"/>
          </w:p>
          <w:p w:rsidR="00191373" w:rsidRPr="00191373" w:rsidRDefault="00191373" w:rsidP="00191373">
            <w:pPr>
              <w:tabs>
                <w:tab w:val="left" w:pos="0"/>
                <w:tab w:val="left" w:pos="8880"/>
              </w:tabs>
              <w:suppressAutoHyphens/>
              <w:jc w:val="both"/>
              <w:rPr>
                <w:bCs/>
                <w:sz w:val="22"/>
                <w:szCs w:val="22"/>
              </w:rPr>
            </w:pPr>
            <w:bookmarkStart w:id="132" w:name="_Toc118236707"/>
            <w:r w:rsidRPr="00191373">
              <w:rPr>
                <w:bCs/>
                <w:sz w:val="22"/>
                <w:szCs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32"/>
          </w:p>
          <w:p w:rsidR="00191373" w:rsidRPr="00191373" w:rsidRDefault="00191373" w:rsidP="00191373">
            <w:pPr>
              <w:tabs>
                <w:tab w:val="left" w:pos="0"/>
                <w:tab w:val="left" w:pos="8880"/>
              </w:tabs>
              <w:suppressAutoHyphens/>
              <w:jc w:val="both"/>
              <w:rPr>
                <w:bCs/>
                <w:sz w:val="22"/>
                <w:szCs w:val="22"/>
              </w:rPr>
            </w:pPr>
            <w:bookmarkStart w:id="133" w:name="_Toc118236708"/>
            <w:r w:rsidRPr="00191373">
              <w:rPr>
                <w:bCs/>
                <w:sz w:val="22"/>
                <w:szCs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33"/>
          </w:p>
          <w:p w:rsidR="00191373" w:rsidRPr="00191373" w:rsidRDefault="00191373" w:rsidP="00191373">
            <w:pPr>
              <w:tabs>
                <w:tab w:val="left" w:pos="0"/>
                <w:tab w:val="left" w:pos="8880"/>
              </w:tabs>
              <w:suppressAutoHyphens/>
              <w:jc w:val="both"/>
              <w:rPr>
                <w:bCs/>
                <w:sz w:val="22"/>
                <w:szCs w:val="22"/>
              </w:rPr>
            </w:pPr>
            <w:bookmarkStart w:id="134" w:name="_Toc118236709"/>
            <w:r w:rsidRPr="00191373">
              <w:rPr>
                <w:bCs/>
                <w:sz w:val="22"/>
                <w:szCs w:val="22"/>
              </w:rPr>
              <w:t>- идейная убежденность, готовность к служению и защите Отечества, ответственность за его судьбу;</w:t>
            </w:r>
            <w:bookmarkEnd w:id="134"/>
          </w:p>
          <w:p w:rsidR="00191373" w:rsidRPr="00191373" w:rsidRDefault="00191373" w:rsidP="00191373">
            <w:pPr>
              <w:tabs>
                <w:tab w:val="left" w:pos="0"/>
                <w:tab w:val="left" w:pos="8880"/>
              </w:tabs>
              <w:suppressAutoHyphens/>
              <w:jc w:val="both"/>
              <w:rPr>
                <w:bCs/>
                <w:sz w:val="22"/>
                <w:szCs w:val="22"/>
              </w:rPr>
            </w:pPr>
            <w:bookmarkStart w:id="135" w:name="_Toc118236710"/>
            <w:r w:rsidRPr="00191373">
              <w:rPr>
                <w:bCs/>
                <w:sz w:val="22"/>
                <w:szCs w:val="22"/>
              </w:rPr>
              <w:t xml:space="preserve">освоенные обучающимися межпредметные понятия и </w:t>
            </w:r>
            <w:r w:rsidRPr="00191373">
              <w:rPr>
                <w:bCs/>
                <w:sz w:val="22"/>
                <w:szCs w:val="22"/>
              </w:rPr>
              <w:lastRenderedPageBreak/>
              <w:t>универсальные учебные действия (регулятивные, познавательные, коммуникативные);</w:t>
            </w:r>
            <w:bookmarkEnd w:id="135"/>
          </w:p>
          <w:p w:rsidR="00191373" w:rsidRPr="00191373" w:rsidRDefault="00191373" w:rsidP="00191373">
            <w:pPr>
              <w:tabs>
                <w:tab w:val="left" w:pos="0"/>
                <w:tab w:val="left" w:pos="8880"/>
              </w:tabs>
              <w:suppressAutoHyphens/>
              <w:jc w:val="both"/>
              <w:rPr>
                <w:bCs/>
                <w:sz w:val="22"/>
                <w:szCs w:val="22"/>
              </w:rPr>
            </w:pPr>
            <w:bookmarkStart w:id="136" w:name="_Toc118236711"/>
            <w:r w:rsidRPr="00191373">
              <w:rPr>
                <w:bCs/>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36"/>
          </w:p>
          <w:p w:rsidR="00191373" w:rsidRPr="00191373" w:rsidRDefault="00191373" w:rsidP="00191373">
            <w:pPr>
              <w:tabs>
                <w:tab w:val="left" w:pos="0"/>
                <w:tab w:val="left" w:pos="8880"/>
              </w:tabs>
              <w:suppressAutoHyphens/>
              <w:jc w:val="both"/>
              <w:rPr>
                <w:bCs/>
                <w:sz w:val="22"/>
                <w:szCs w:val="22"/>
              </w:rPr>
            </w:pPr>
            <w:bookmarkStart w:id="137" w:name="_Toc118236712"/>
            <w:r w:rsidRPr="00191373">
              <w:rPr>
                <w:bCs/>
                <w:sz w:val="22"/>
                <w:szCs w:val="22"/>
              </w:rPr>
              <w:t>- овладение навыками учебно-исследовательской, проектной и социальной деятельности</w:t>
            </w:r>
            <w:bookmarkEnd w:id="137"/>
          </w:p>
        </w:tc>
        <w:tc>
          <w:tcPr>
            <w:tcW w:w="2078" w:type="pct"/>
          </w:tcPr>
          <w:p w:rsidR="00191373" w:rsidRPr="00191373" w:rsidRDefault="00191373" w:rsidP="00191373">
            <w:pPr>
              <w:tabs>
                <w:tab w:val="left" w:pos="0"/>
                <w:tab w:val="left" w:pos="8880"/>
              </w:tabs>
              <w:suppressAutoHyphens/>
              <w:jc w:val="both"/>
              <w:rPr>
                <w:bCs/>
                <w:sz w:val="22"/>
                <w:szCs w:val="22"/>
              </w:rPr>
            </w:pPr>
            <w:bookmarkStart w:id="138" w:name="_Toc118236713"/>
            <w:r w:rsidRPr="00191373">
              <w:rPr>
                <w:bCs/>
                <w:sz w:val="22"/>
                <w:szCs w:val="22"/>
              </w:rPr>
              <w:lastRenderedPageBreak/>
              <w:t>1) сформировать знания об (о):</w:t>
            </w:r>
            <w:bookmarkEnd w:id="138"/>
          </w:p>
          <w:p w:rsidR="00191373" w:rsidRPr="00191373" w:rsidRDefault="00191373" w:rsidP="00191373">
            <w:pPr>
              <w:tabs>
                <w:tab w:val="left" w:pos="0"/>
                <w:tab w:val="left" w:pos="8880"/>
              </w:tabs>
              <w:suppressAutoHyphens/>
              <w:jc w:val="both"/>
              <w:rPr>
                <w:bCs/>
                <w:sz w:val="22"/>
                <w:szCs w:val="22"/>
              </w:rPr>
            </w:pPr>
            <w:bookmarkStart w:id="139" w:name="_Toc118236714"/>
            <w:r w:rsidRPr="00191373">
              <w:rPr>
                <w:bCs/>
                <w:sz w:val="22"/>
                <w:szCs w:val="22"/>
              </w:rPr>
              <w:t>обществе как целостной развивающейся системе в единстве и взаимодействии основных сфер и институтов;</w:t>
            </w:r>
            <w:bookmarkEnd w:id="139"/>
          </w:p>
          <w:p w:rsidR="00191373" w:rsidRPr="00191373" w:rsidRDefault="00191373" w:rsidP="00191373">
            <w:pPr>
              <w:tabs>
                <w:tab w:val="left" w:pos="0"/>
                <w:tab w:val="left" w:pos="8880"/>
              </w:tabs>
              <w:suppressAutoHyphens/>
              <w:jc w:val="both"/>
              <w:rPr>
                <w:bCs/>
                <w:sz w:val="22"/>
                <w:szCs w:val="22"/>
              </w:rPr>
            </w:pPr>
            <w:bookmarkStart w:id="140" w:name="_Toc118236715"/>
            <w:r w:rsidRPr="00191373">
              <w:rPr>
                <w:bCs/>
                <w:sz w:val="22"/>
                <w:szCs w:val="22"/>
              </w:rPr>
              <w:t>основах социальной динамики;</w:t>
            </w:r>
            <w:bookmarkEnd w:id="140"/>
          </w:p>
          <w:p w:rsidR="00191373" w:rsidRPr="00191373" w:rsidRDefault="00191373" w:rsidP="00191373">
            <w:pPr>
              <w:tabs>
                <w:tab w:val="left" w:pos="0"/>
                <w:tab w:val="left" w:pos="8880"/>
              </w:tabs>
              <w:suppressAutoHyphens/>
              <w:jc w:val="both"/>
              <w:rPr>
                <w:bCs/>
                <w:sz w:val="22"/>
                <w:szCs w:val="22"/>
              </w:rPr>
            </w:pPr>
            <w:bookmarkStart w:id="141" w:name="_Toc118236716"/>
            <w:r w:rsidRPr="00191373">
              <w:rPr>
                <w:bCs/>
                <w:sz w:val="22"/>
                <w:szCs w:val="22"/>
              </w:rPr>
              <w:t xml:space="preserve">особенностях процесса </w:t>
            </w:r>
            <w:r w:rsidRPr="00191373">
              <w:rPr>
                <w:bCs/>
                <w:sz w:val="22"/>
                <w:szCs w:val="22"/>
              </w:rPr>
              <w:t>цифровизации и влиянии массовых коммуникаций на все сферы жизни общества; глобальных проблемах и вызовах современности;</w:t>
            </w:r>
            <w:bookmarkEnd w:id="141"/>
          </w:p>
          <w:p w:rsidR="00191373" w:rsidRPr="00191373" w:rsidRDefault="00191373" w:rsidP="00191373">
            <w:pPr>
              <w:tabs>
                <w:tab w:val="left" w:pos="0"/>
                <w:tab w:val="left" w:pos="8880"/>
              </w:tabs>
              <w:suppressAutoHyphens/>
              <w:jc w:val="both"/>
              <w:rPr>
                <w:bCs/>
                <w:sz w:val="22"/>
                <w:szCs w:val="22"/>
              </w:rPr>
            </w:pPr>
            <w:bookmarkStart w:id="142" w:name="_Toc118236717"/>
            <w:r w:rsidRPr="00191373">
              <w:rPr>
                <w:bCs/>
                <w:sz w:val="22"/>
                <w:szCs w:val="22"/>
              </w:rPr>
              <w:t>перспективах развития современного общества, в том числе тенденций развития Российской Федерации;</w:t>
            </w:r>
            <w:bookmarkEnd w:id="142"/>
          </w:p>
          <w:p w:rsidR="00191373" w:rsidRPr="00191373" w:rsidRDefault="00191373" w:rsidP="00191373">
            <w:pPr>
              <w:tabs>
                <w:tab w:val="left" w:pos="0"/>
                <w:tab w:val="left" w:pos="8880"/>
              </w:tabs>
              <w:suppressAutoHyphens/>
              <w:jc w:val="both"/>
              <w:rPr>
                <w:bCs/>
                <w:sz w:val="22"/>
                <w:szCs w:val="22"/>
              </w:rPr>
            </w:pPr>
            <w:bookmarkStart w:id="143" w:name="_Toc118236718"/>
            <w:r w:rsidRPr="00191373">
              <w:rPr>
                <w:bCs/>
                <w:sz w:val="22"/>
                <w:szCs w:val="22"/>
              </w:rPr>
              <w:t>человеке как субъекте общественных отношений и сознательной деятельности;</w:t>
            </w:r>
            <w:bookmarkEnd w:id="143"/>
          </w:p>
          <w:p w:rsidR="00191373" w:rsidRPr="00191373" w:rsidRDefault="00191373" w:rsidP="00191373">
            <w:pPr>
              <w:tabs>
                <w:tab w:val="left" w:pos="0"/>
                <w:tab w:val="left" w:pos="8880"/>
              </w:tabs>
              <w:suppressAutoHyphens/>
              <w:jc w:val="both"/>
              <w:rPr>
                <w:bCs/>
                <w:sz w:val="22"/>
                <w:szCs w:val="22"/>
              </w:rPr>
            </w:pPr>
            <w:bookmarkStart w:id="144" w:name="_Toc118236719"/>
            <w:r w:rsidRPr="00191373">
              <w:rPr>
                <w:bCs/>
                <w:sz w:val="22"/>
                <w:szCs w:val="22"/>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44"/>
          </w:p>
          <w:p w:rsidR="00191373" w:rsidRPr="00191373" w:rsidRDefault="00191373" w:rsidP="00191373">
            <w:pPr>
              <w:tabs>
                <w:tab w:val="left" w:pos="0"/>
                <w:tab w:val="left" w:pos="8880"/>
              </w:tabs>
              <w:suppressAutoHyphens/>
              <w:jc w:val="both"/>
              <w:rPr>
                <w:bCs/>
                <w:sz w:val="22"/>
                <w:szCs w:val="22"/>
              </w:rPr>
            </w:pPr>
            <w:bookmarkStart w:id="145" w:name="_Toc118236720"/>
            <w:r w:rsidRPr="00191373">
              <w:rPr>
                <w:bCs/>
                <w:sz w:val="22"/>
                <w:szCs w:val="22"/>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45"/>
          </w:p>
          <w:p w:rsidR="00191373" w:rsidRPr="00191373" w:rsidRDefault="00191373" w:rsidP="00191373">
            <w:pPr>
              <w:tabs>
                <w:tab w:val="left" w:pos="0"/>
                <w:tab w:val="left" w:pos="8880"/>
              </w:tabs>
              <w:suppressAutoHyphens/>
              <w:jc w:val="both"/>
              <w:rPr>
                <w:bCs/>
                <w:sz w:val="22"/>
                <w:szCs w:val="22"/>
              </w:rPr>
            </w:pPr>
            <w:bookmarkStart w:id="146" w:name="_Toc118236721"/>
            <w:r w:rsidRPr="00191373">
              <w:rPr>
                <w:bCs/>
                <w:sz w:val="22"/>
                <w:szCs w:val="22"/>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46"/>
          </w:p>
          <w:p w:rsidR="00191373" w:rsidRPr="00191373" w:rsidRDefault="00191373" w:rsidP="00191373">
            <w:pPr>
              <w:tabs>
                <w:tab w:val="left" w:pos="0"/>
                <w:tab w:val="left" w:pos="8880"/>
              </w:tabs>
              <w:suppressAutoHyphens/>
              <w:jc w:val="both"/>
              <w:rPr>
                <w:bCs/>
                <w:sz w:val="22"/>
                <w:szCs w:val="22"/>
              </w:rPr>
            </w:pPr>
            <w:bookmarkStart w:id="147" w:name="_Toc118236722"/>
            <w:r w:rsidRPr="00191373">
              <w:rPr>
                <w:bCs/>
                <w:sz w:val="22"/>
                <w:szCs w:val="22"/>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47"/>
          </w:p>
          <w:p w:rsidR="00191373" w:rsidRPr="00191373" w:rsidRDefault="00191373" w:rsidP="00191373">
            <w:pPr>
              <w:tabs>
                <w:tab w:val="left" w:pos="0"/>
                <w:tab w:val="left" w:pos="8880"/>
              </w:tabs>
              <w:suppressAutoHyphens/>
              <w:jc w:val="both"/>
              <w:rPr>
                <w:bCs/>
                <w:sz w:val="22"/>
                <w:szCs w:val="22"/>
              </w:rPr>
            </w:pPr>
            <w:bookmarkStart w:id="148" w:name="_Toc118236723"/>
            <w:r w:rsidRPr="00191373">
              <w:rPr>
                <w:bCs/>
                <w:sz w:val="22"/>
                <w:szCs w:val="22"/>
              </w:rPr>
              <w:t>конституционном статусе и полномочиях органов государственной власти;</w:t>
            </w:r>
            <w:bookmarkEnd w:id="148"/>
          </w:p>
          <w:p w:rsidR="00191373" w:rsidRPr="00191373" w:rsidRDefault="00191373" w:rsidP="00191373">
            <w:pPr>
              <w:tabs>
                <w:tab w:val="left" w:pos="0"/>
                <w:tab w:val="left" w:pos="8880"/>
              </w:tabs>
              <w:suppressAutoHyphens/>
              <w:jc w:val="both"/>
              <w:rPr>
                <w:bCs/>
                <w:sz w:val="22"/>
                <w:szCs w:val="22"/>
              </w:rPr>
            </w:pPr>
            <w:bookmarkStart w:id="149" w:name="_Toc118236724"/>
            <w:r w:rsidRPr="00191373">
              <w:rPr>
                <w:bCs/>
                <w:sz w:val="22"/>
                <w:szCs w:val="22"/>
              </w:rPr>
              <w:t>системе прав человека и гражданина в Российской Федерации, правах ребенка и механизмах защиты прав в Российской Федерации;</w:t>
            </w:r>
            <w:bookmarkEnd w:id="149"/>
          </w:p>
          <w:p w:rsidR="00191373" w:rsidRPr="00191373" w:rsidRDefault="00191373" w:rsidP="00191373">
            <w:pPr>
              <w:tabs>
                <w:tab w:val="left" w:pos="0"/>
                <w:tab w:val="left" w:pos="8880"/>
              </w:tabs>
              <w:suppressAutoHyphens/>
              <w:jc w:val="both"/>
              <w:rPr>
                <w:bCs/>
                <w:sz w:val="22"/>
                <w:szCs w:val="22"/>
              </w:rPr>
            </w:pPr>
            <w:bookmarkStart w:id="150" w:name="_Toc118236725"/>
            <w:r w:rsidRPr="00191373">
              <w:rPr>
                <w:bCs/>
                <w:sz w:val="22"/>
                <w:szCs w:val="22"/>
              </w:rPr>
              <w:t>правовом регулирования гражданских, семейных, трудовых, налоговых, образовательных, административных, уголовных общественных отношений;</w:t>
            </w:r>
            <w:bookmarkEnd w:id="150"/>
          </w:p>
          <w:p w:rsidR="00191373" w:rsidRPr="00191373" w:rsidRDefault="00191373" w:rsidP="00191373">
            <w:pPr>
              <w:tabs>
                <w:tab w:val="left" w:pos="0"/>
                <w:tab w:val="left" w:pos="8880"/>
              </w:tabs>
              <w:suppressAutoHyphens/>
              <w:jc w:val="both"/>
              <w:rPr>
                <w:bCs/>
                <w:sz w:val="22"/>
                <w:szCs w:val="22"/>
              </w:rPr>
            </w:pPr>
            <w:bookmarkStart w:id="151" w:name="_Toc118236726"/>
            <w:r w:rsidRPr="00191373">
              <w:rPr>
                <w:bCs/>
                <w:sz w:val="22"/>
                <w:szCs w:val="22"/>
              </w:rPr>
              <w:t xml:space="preserve">системе права и законодательства </w:t>
            </w:r>
            <w:r w:rsidRPr="00191373">
              <w:rPr>
                <w:bCs/>
                <w:sz w:val="22"/>
                <w:szCs w:val="22"/>
              </w:rPr>
              <w:lastRenderedPageBreak/>
              <w:t>Российской Федерации;</w:t>
            </w:r>
            <w:bookmarkEnd w:id="151"/>
          </w:p>
          <w:p w:rsidR="00191373" w:rsidRPr="00191373" w:rsidRDefault="00191373" w:rsidP="00191373">
            <w:pPr>
              <w:tabs>
                <w:tab w:val="left" w:pos="0"/>
                <w:tab w:val="left" w:pos="8880"/>
              </w:tabs>
              <w:suppressAutoHyphens/>
              <w:jc w:val="both"/>
              <w:rPr>
                <w:bCs/>
                <w:sz w:val="22"/>
                <w:szCs w:val="22"/>
              </w:rPr>
            </w:pPr>
            <w:bookmarkStart w:id="152" w:name="_Toc118236727"/>
            <w:r w:rsidRPr="00191373">
              <w:rPr>
                <w:bCs/>
                <w:sz w:val="22"/>
                <w:szCs w:val="22"/>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52"/>
          </w:p>
          <w:p w:rsidR="00191373" w:rsidRPr="00191373" w:rsidRDefault="00191373" w:rsidP="00191373">
            <w:pPr>
              <w:tabs>
                <w:tab w:val="left" w:pos="0"/>
                <w:tab w:val="left" w:pos="8880"/>
              </w:tabs>
              <w:suppressAutoHyphens/>
              <w:jc w:val="both"/>
              <w:rPr>
                <w:bCs/>
                <w:sz w:val="22"/>
                <w:szCs w:val="22"/>
              </w:rPr>
            </w:pPr>
            <w:bookmarkStart w:id="153" w:name="_Toc118236728"/>
            <w:r w:rsidRPr="00191373">
              <w:rPr>
                <w:bCs/>
                <w:sz w:val="22"/>
                <w:szCs w:val="22"/>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53"/>
          </w:p>
          <w:p w:rsidR="00191373" w:rsidRPr="00191373" w:rsidRDefault="00191373" w:rsidP="00191373">
            <w:pPr>
              <w:tabs>
                <w:tab w:val="left" w:pos="0"/>
                <w:tab w:val="left" w:pos="8880"/>
              </w:tabs>
              <w:suppressAutoHyphens/>
              <w:jc w:val="both"/>
              <w:rPr>
                <w:bCs/>
                <w:sz w:val="22"/>
                <w:szCs w:val="22"/>
              </w:rPr>
            </w:pPr>
            <w:bookmarkStart w:id="154" w:name="_Toc118236729"/>
            <w:r w:rsidRPr="00191373">
              <w:rPr>
                <w:bCs/>
                <w:sz w:val="22"/>
                <w:szCs w:val="22"/>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54"/>
          </w:p>
          <w:p w:rsidR="00191373" w:rsidRPr="00191373" w:rsidRDefault="00191373" w:rsidP="00191373">
            <w:pPr>
              <w:tabs>
                <w:tab w:val="left" w:pos="0"/>
                <w:tab w:val="left" w:pos="8880"/>
              </w:tabs>
              <w:suppressAutoHyphens/>
              <w:jc w:val="both"/>
              <w:rPr>
                <w:bCs/>
                <w:sz w:val="22"/>
                <w:szCs w:val="22"/>
              </w:rPr>
            </w:pPr>
            <w:bookmarkStart w:id="155" w:name="_Toc118236730"/>
            <w:r w:rsidRPr="00191373">
              <w:rPr>
                <w:bCs/>
                <w:sz w:val="22"/>
                <w:szCs w:val="22"/>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w:t>
            </w:r>
            <w:r w:rsidRPr="00191373">
              <w:rPr>
                <w:bCs/>
                <w:sz w:val="22"/>
                <w:szCs w:val="22"/>
              </w:rPr>
              <w:lastRenderedPageBreak/>
              <w:t>также специальные методы социального познания, в том числе социологические опросы, биографический метод, социальное прогнозирование;</w:t>
            </w:r>
            <w:bookmarkEnd w:id="155"/>
          </w:p>
          <w:p w:rsidR="00191373" w:rsidRPr="00191373" w:rsidRDefault="00191373" w:rsidP="00191373">
            <w:pPr>
              <w:tabs>
                <w:tab w:val="left" w:pos="0"/>
                <w:tab w:val="left" w:pos="8880"/>
              </w:tabs>
              <w:suppressAutoHyphens/>
              <w:jc w:val="both"/>
              <w:rPr>
                <w:bCs/>
                <w:sz w:val="22"/>
                <w:szCs w:val="22"/>
              </w:rPr>
            </w:pPr>
            <w:bookmarkStart w:id="156" w:name="_Toc118236731"/>
            <w:r w:rsidRPr="00191373">
              <w:rPr>
                <w:bCs/>
                <w:sz w:val="22"/>
                <w:szCs w:val="22"/>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56"/>
          </w:p>
          <w:p w:rsidR="00191373" w:rsidRPr="00191373" w:rsidRDefault="00191373" w:rsidP="00191373">
            <w:pPr>
              <w:tabs>
                <w:tab w:val="left" w:pos="0"/>
                <w:tab w:val="left" w:pos="8880"/>
              </w:tabs>
              <w:suppressAutoHyphens/>
              <w:jc w:val="both"/>
              <w:rPr>
                <w:bCs/>
                <w:sz w:val="22"/>
                <w:szCs w:val="22"/>
              </w:rPr>
            </w:pPr>
            <w:bookmarkStart w:id="157" w:name="_Toc118236732"/>
            <w:r w:rsidRPr="00191373">
              <w:rPr>
                <w:bCs/>
                <w:sz w:val="22"/>
                <w:szCs w:val="22"/>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57"/>
          </w:p>
          <w:p w:rsidR="00191373" w:rsidRPr="00191373" w:rsidRDefault="00191373" w:rsidP="00191373">
            <w:pPr>
              <w:tabs>
                <w:tab w:val="left" w:pos="0"/>
                <w:tab w:val="left" w:pos="8880"/>
              </w:tabs>
              <w:suppressAutoHyphens/>
              <w:jc w:val="both"/>
              <w:rPr>
                <w:bCs/>
                <w:sz w:val="22"/>
                <w:szCs w:val="22"/>
              </w:rPr>
            </w:pPr>
            <w:bookmarkStart w:id="158" w:name="_Toc118236733"/>
            <w:r w:rsidRPr="00191373">
              <w:rPr>
                <w:bCs/>
                <w:sz w:val="22"/>
                <w:szCs w:val="22"/>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w:t>
            </w:r>
            <w:r w:rsidRPr="00191373">
              <w:rPr>
                <w:bCs/>
                <w:sz w:val="22"/>
                <w:szCs w:val="22"/>
              </w:rPr>
              <w:lastRenderedPageBreak/>
              <w:t>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58"/>
          </w:p>
          <w:p w:rsidR="00191373" w:rsidRPr="00191373" w:rsidRDefault="00191373" w:rsidP="00191373">
            <w:pPr>
              <w:tabs>
                <w:tab w:val="left" w:pos="0"/>
                <w:tab w:val="left" w:pos="8880"/>
              </w:tabs>
              <w:suppressAutoHyphens/>
              <w:jc w:val="both"/>
              <w:rPr>
                <w:bCs/>
                <w:sz w:val="22"/>
                <w:szCs w:val="22"/>
              </w:rPr>
            </w:pPr>
            <w:bookmarkStart w:id="159" w:name="_Toc118236734"/>
            <w:r w:rsidRPr="00191373">
              <w:rPr>
                <w:bCs/>
                <w:sz w:val="22"/>
                <w:szCs w:val="22"/>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59"/>
          </w:p>
          <w:p w:rsidR="00191373" w:rsidRPr="00191373" w:rsidRDefault="00191373" w:rsidP="00191373">
            <w:pPr>
              <w:tabs>
                <w:tab w:val="left" w:pos="0"/>
                <w:tab w:val="left" w:pos="8880"/>
              </w:tabs>
              <w:suppressAutoHyphens/>
              <w:jc w:val="both"/>
              <w:rPr>
                <w:bCs/>
                <w:sz w:val="22"/>
                <w:szCs w:val="22"/>
              </w:rPr>
            </w:pPr>
            <w:bookmarkStart w:id="160" w:name="_Toc118236735"/>
            <w:r w:rsidRPr="00191373">
              <w:rPr>
                <w:bCs/>
                <w:sz w:val="22"/>
                <w:szCs w:val="22"/>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60"/>
          </w:p>
          <w:p w:rsidR="00191373" w:rsidRPr="00191373" w:rsidRDefault="00191373" w:rsidP="00191373">
            <w:pPr>
              <w:tabs>
                <w:tab w:val="left" w:pos="0"/>
                <w:tab w:val="left" w:pos="8880"/>
              </w:tabs>
              <w:suppressAutoHyphens/>
              <w:jc w:val="both"/>
              <w:rPr>
                <w:bCs/>
                <w:sz w:val="22"/>
                <w:szCs w:val="22"/>
              </w:rPr>
            </w:pPr>
            <w:bookmarkStart w:id="161" w:name="_Toc118236736"/>
            <w:r w:rsidRPr="00191373">
              <w:rPr>
                <w:bCs/>
                <w:sz w:val="22"/>
                <w:szCs w:val="22"/>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w:t>
            </w:r>
            <w:r w:rsidRPr="00191373">
              <w:rPr>
                <w:bCs/>
                <w:sz w:val="22"/>
                <w:szCs w:val="22"/>
              </w:rPr>
              <w:lastRenderedPageBreak/>
              <w:t>в модельных ситуациях;</w:t>
            </w:r>
            <w:bookmarkEnd w:id="161"/>
          </w:p>
          <w:p w:rsidR="00191373" w:rsidRPr="00191373" w:rsidRDefault="00191373" w:rsidP="00191373">
            <w:pPr>
              <w:tabs>
                <w:tab w:val="left" w:pos="0"/>
                <w:tab w:val="left" w:pos="8880"/>
              </w:tabs>
              <w:suppressAutoHyphens/>
              <w:jc w:val="both"/>
              <w:rPr>
                <w:bCs/>
                <w:sz w:val="22"/>
                <w:szCs w:val="22"/>
              </w:rPr>
            </w:pPr>
            <w:bookmarkStart w:id="162" w:name="_Toc118236737"/>
            <w:r w:rsidRPr="00191373">
              <w:rPr>
                <w:bCs/>
                <w:sz w:val="22"/>
                <w:szCs w:val="22"/>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62"/>
          </w:p>
        </w:tc>
      </w:tr>
      <w:tr w:rsidR="00191373" w:rsidRPr="00191373" w:rsidTr="00191373">
        <w:trPr>
          <w:trHeight w:val="1121"/>
        </w:trPr>
        <w:tc>
          <w:tcPr>
            <w:tcW w:w="854" w:type="pct"/>
          </w:tcPr>
          <w:p w:rsidR="00191373" w:rsidRPr="00191373" w:rsidRDefault="00191373" w:rsidP="00191373">
            <w:pPr>
              <w:tabs>
                <w:tab w:val="left" w:pos="0"/>
                <w:tab w:val="left" w:pos="8880"/>
              </w:tabs>
              <w:suppressAutoHyphens/>
              <w:jc w:val="both"/>
              <w:rPr>
                <w:bCs/>
                <w:sz w:val="22"/>
                <w:szCs w:val="22"/>
              </w:rPr>
            </w:pPr>
            <w:bookmarkStart w:id="163" w:name="_Toc118236738"/>
            <w:r w:rsidRPr="00191373">
              <w:rPr>
                <w:bCs/>
                <w:sz w:val="22"/>
                <w:szCs w:val="22"/>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63"/>
          </w:p>
        </w:tc>
        <w:tc>
          <w:tcPr>
            <w:tcW w:w="2068" w:type="pct"/>
          </w:tcPr>
          <w:p w:rsidR="00191373" w:rsidRPr="00191373" w:rsidRDefault="00191373" w:rsidP="00191373">
            <w:pPr>
              <w:tabs>
                <w:tab w:val="left" w:pos="0"/>
                <w:tab w:val="left" w:pos="8880"/>
              </w:tabs>
              <w:suppressAutoHyphens/>
              <w:jc w:val="both"/>
              <w:rPr>
                <w:bCs/>
                <w:sz w:val="22"/>
                <w:szCs w:val="22"/>
              </w:rPr>
            </w:pPr>
            <w:bookmarkStart w:id="164" w:name="_Toc118236739"/>
            <w:r w:rsidRPr="00191373">
              <w:rPr>
                <w:bCs/>
                <w:sz w:val="22"/>
                <w:szCs w:val="22"/>
              </w:rPr>
              <w:t>В области экологического воспитания:</w:t>
            </w:r>
            <w:bookmarkEnd w:id="164"/>
          </w:p>
          <w:p w:rsidR="00191373" w:rsidRPr="00191373" w:rsidRDefault="00191373" w:rsidP="00191373">
            <w:pPr>
              <w:tabs>
                <w:tab w:val="left" w:pos="0"/>
                <w:tab w:val="left" w:pos="8880"/>
              </w:tabs>
              <w:suppressAutoHyphens/>
              <w:jc w:val="both"/>
              <w:rPr>
                <w:bCs/>
                <w:sz w:val="22"/>
                <w:szCs w:val="22"/>
              </w:rPr>
            </w:pPr>
            <w:bookmarkStart w:id="165" w:name="_Toc118236740"/>
            <w:r w:rsidRPr="00191373">
              <w:rPr>
                <w:bCs/>
                <w:sz w:val="22"/>
                <w:szCs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65"/>
          </w:p>
          <w:p w:rsidR="00191373" w:rsidRPr="00191373" w:rsidRDefault="00191373" w:rsidP="00191373">
            <w:pPr>
              <w:tabs>
                <w:tab w:val="left" w:pos="0"/>
                <w:tab w:val="left" w:pos="8880"/>
              </w:tabs>
              <w:suppressAutoHyphens/>
              <w:jc w:val="both"/>
              <w:rPr>
                <w:bCs/>
                <w:sz w:val="22"/>
                <w:szCs w:val="22"/>
              </w:rPr>
            </w:pPr>
            <w:bookmarkStart w:id="166" w:name="_Toc118236741"/>
            <w:r w:rsidRPr="00191373">
              <w:rPr>
                <w:bCs/>
                <w:sz w:val="22"/>
                <w:szCs w:val="22"/>
              </w:rPr>
              <w:t>- планирование и осуществление действий в окружающей среде на основе знания целей устойчивого развития человечества;</w:t>
            </w:r>
            <w:bookmarkEnd w:id="166"/>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67" w:name="_Toc118236742"/>
            <w:r w:rsidRPr="00191373">
              <w:rPr>
                <w:bCs/>
                <w:sz w:val="22"/>
                <w:szCs w:val="22"/>
              </w:rPr>
              <w:t>активное неприятие действий, приносящих вред окружающей среде;</w:t>
            </w:r>
            <w:bookmarkEnd w:id="167"/>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68" w:name="_Toc118236743"/>
            <w:r w:rsidRPr="00191373">
              <w:rPr>
                <w:bCs/>
                <w:sz w:val="22"/>
                <w:szCs w:val="22"/>
              </w:rPr>
              <w:t>- умение прогнозировать неблагоприятные экологические последствия предпринимаемых действий, предотвращать их;</w:t>
            </w:r>
            <w:bookmarkEnd w:id="168"/>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69" w:name="_Toc118236744"/>
            <w:r w:rsidRPr="00191373">
              <w:rPr>
                <w:bCs/>
                <w:sz w:val="22"/>
                <w:szCs w:val="22"/>
              </w:rPr>
              <w:t>- расширение опыта деятельности экологической направленности;</w:t>
            </w:r>
            <w:bookmarkEnd w:id="169"/>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70" w:name="_Toc118236745"/>
            <w:r w:rsidRPr="00191373">
              <w:rPr>
                <w:bCs/>
                <w:sz w:val="22"/>
                <w:szCs w:val="22"/>
              </w:rPr>
              <w:t>- овладение навыками учебно-исследовательской, проектной и социальной деятельности</w:t>
            </w:r>
            <w:bookmarkEnd w:id="170"/>
          </w:p>
        </w:tc>
        <w:tc>
          <w:tcPr>
            <w:tcW w:w="207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191373" w:rsidRPr="00191373" w:rsidRDefault="00191373" w:rsidP="00191373">
            <w:pPr>
              <w:tabs>
                <w:tab w:val="left" w:pos="0"/>
                <w:tab w:val="left" w:pos="8880"/>
              </w:tabs>
              <w:suppressAutoHyphens/>
              <w:jc w:val="both"/>
              <w:rPr>
                <w:bCs/>
                <w:sz w:val="22"/>
                <w:szCs w:val="22"/>
              </w:rPr>
            </w:pPr>
            <w:bookmarkStart w:id="171" w:name="_Toc118236746"/>
            <w:r w:rsidRPr="00191373">
              <w:rPr>
                <w:bCs/>
                <w:sz w:val="22"/>
                <w:szCs w:val="22"/>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71"/>
          </w:p>
        </w:tc>
      </w:tr>
      <w:tr w:rsidR="00191373" w:rsidRPr="00191373" w:rsidTr="00191373">
        <w:trPr>
          <w:trHeight w:val="696"/>
        </w:trPr>
        <w:tc>
          <w:tcPr>
            <w:tcW w:w="854" w:type="pct"/>
          </w:tcPr>
          <w:p w:rsidR="00191373" w:rsidRPr="00191373" w:rsidRDefault="00191373" w:rsidP="00191373">
            <w:pPr>
              <w:tabs>
                <w:tab w:val="left" w:pos="0"/>
                <w:tab w:val="left" w:pos="8880"/>
              </w:tabs>
              <w:suppressAutoHyphens/>
              <w:jc w:val="both"/>
              <w:rPr>
                <w:bCs/>
                <w:sz w:val="22"/>
                <w:szCs w:val="22"/>
              </w:rPr>
            </w:pPr>
            <w:bookmarkStart w:id="172" w:name="_Toc118236747"/>
            <w:r w:rsidRPr="00191373">
              <w:rPr>
                <w:bCs/>
                <w:sz w:val="22"/>
                <w:szCs w:val="22"/>
              </w:rPr>
              <w:t>ОК 09. Пользоваться профессиональной документацией на государственном и иностранном языках</w:t>
            </w:r>
            <w:bookmarkEnd w:id="172"/>
          </w:p>
        </w:tc>
        <w:tc>
          <w:tcPr>
            <w:tcW w:w="2068" w:type="pct"/>
          </w:tcPr>
          <w:p w:rsidR="00191373" w:rsidRPr="00191373" w:rsidRDefault="00191373" w:rsidP="00191373">
            <w:pPr>
              <w:tabs>
                <w:tab w:val="left" w:pos="0"/>
                <w:tab w:val="left" w:pos="8880"/>
              </w:tabs>
              <w:suppressAutoHyphens/>
              <w:jc w:val="both"/>
              <w:rPr>
                <w:bCs/>
                <w:sz w:val="22"/>
                <w:szCs w:val="22"/>
              </w:rPr>
            </w:pPr>
            <w:bookmarkStart w:id="173" w:name="_Toc118236748"/>
            <w:r w:rsidRPr="00191373">
              <w:rPr>
                <w:bCs/>
                <w:sz w:val="22"/>
                <w:szCs w:val="22"/>
              </w:rPr>
              <w:t>- наличие мотивации к обучению и личностному развитию;</w:t>
            </w:r>
            <w:bookmarkEnd w:id="173"/>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74" w:name="_Toc118236749"/>
            <w:r w:rsidRPr="00191373">
              <w:rPr>
                <w:bCs/>
                <w:sz w:val="22"/>
                <w:szCs w:val="22"/>
              </w:rPr>
              <w:t>В области ценности научного познания:</w:t>
            </w:r>
            <w:bookmarkEnd w:id="174"/>
          </w:p>
          <w:p w:rsidR="00191373" w:rsidRPr="00191373" w:rsidRDefault="00191373" w:rsidP="00191373">
            <w:pPr>
              <w:tabs>
                <w:tab w:val="left" w:pos="0"/>
                <w:tab w:val="left" w:pos="8880"/>
              </w:tabs>
              <w:suppressAutoHyphens/>
              <w:jc w:val="both"/>
              <w:rPr>
                <w:bCs/>
                <w:sz w:val="22"/>
                <w:szCs w:val="22"/>
              </w:rPr>
            </w:pPr>
            <w:bookmarkStart w:id="175" w:name="_Toc118236750"/>
            <w:r w:rsidRPr="00191373">
              <w:rPr>
                <w:bCs/>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75"/>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76" w:name="_Toc118236751"/>
            <w:r w:rsidRPr="00191373">
              <w:rPr>
                <w:bCs/>
                <w:sz w:val="22"/>
                <w:szCs w:val="22"/>
              </w:rPr>
              <w:lastRenderedPageBreak/>
              <w:t>- совершенствование языковой и читательской культуры как средства взаимодействия между людьми и познания мира;</w:t>
            </w:r>
            <w:bookmarkEnd w:id="176"/>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77" w:name="_Toc118236752"/>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77"/>
          </w:p>
          <w:p w:rsidR="00191373" w:rsidRPr="00191373" w:rsidRDefault="00191373" w:rsidP="00191373">
            <w:pPr>
              <w:tabs>
                <w:tab w:val="left" w:pos="0"/>
                <w:tab w:val="left" w:pos="8880"/>
              </w:tabs>
              <w:suppressAutoHyphens/>
              <w:jc w:val="both"/>
              <w:rPr>
                <w:bCs/>
                <w:sz w:val="22"/>
                <w:szCs w:val="22"/>
              </w:rPr>
            </w:pPr>
            <w:bookmarkStart w:id="178" w:name="_Toc118236753"/>
            <w:r w:rsidRPr="00191373">
              <w:rPr>
                <w:bCs/>
                <w:sz w:val="22"/>
                <w:szCs w:val="22"/>
              </w:rPr>
              <w:t>Овладение универсальными учебными познавательными действиями:</w:t>
            </w:r>
            <w:bookmarkEnd w:id="178"/>
          </w:p>
          <w:p w:rsidR="00191373" w:rsidRPr="00191373" w:rsidRDefault="00191373" w:rsidP="00191373">
            <w:pPr>
              <w:tabs>
                <w:tab w:val="left" w:pos="0"/>
                <w:tab w:val="left" w:pos="8880"/>
              </w:tabs>
              <w:suppressAutoHyphens/>
              <w:jc w:val="both"/>
              <w:rPr>
                <w:bCs/>
                <w:sz w:val="22"/>
                <w:szCs w:val="22"/>
              </w:rPr>
            </w:pPr>
            <w:bookmarkStart w:id="179" w:name="_Toc118236754"/>
            <w:r w:rsidRPr="00191373">
              <w:rPr>
                <w:bCs/>
                <w:sz w:val="22"/>
                <w:szCs w:val="22"/>
              </w:rPr>
              <w:t>б) базовые исследовательские действия:</w:t>
            </w:r>
            <w:bookmarkEnd w:id="179"/>
          </w:p>
          <w:p w:rsidR="00191373" w:rsidRPr="00191373" w:rsidRDefault="00191373" w:rsidP="00191373">
            <w:pPr>
              <w:tabs>
                <w:tab w:val="left" w:pos="0"/>
                <w:tab w:val="left" w:pos="8880"/>
              </w:tabs>
              <w:suppressAutoHyphens/>
              <w:jc w:val="both"/>
              <w:rPr>
                <w:bCs/>
                <w:sz w:val="22"/>
                <w:szCs w:val="22"/>
              </w:rPr>
            </w:pPr>
            <w:bookmarkStart w:id="180" w:name="_Toc118236755"/>
            <w:r w:rsidRPr="00191373">
              <w:rPr>
                <w:bCs/>
                <w:sz w:val="22"/>
                <w:szCs w:val="22"/>
              </w:rPr>
              <w:t>- владеть навыками учебно-исследовательской и проектной деятельности, навыками разрешения проблем;</w:t>
            </w:r>
            <w:bookmarkEnd w:id="180"/>
          </w:p>
          <w:p w:rsidR="00191373" w:rsidRPr="00191373" w:rsidRDefault="00191373" w:rsidP="00191373">
            <w:pPr>
              <w:tabs>
                <w:tab w:val="left" w:pos="0"/>
                <w:tab w:val="left" w:pos="8880"/>
              </w:tabs>
              <w:suppressAutoHyphens/>
              <w:jc w:val="both"/>
              <w:rPr>
                <w:bCs/>
                <w:sz w:val="22"/>
                <w:szCs w:val="22"/>
              </w:rPr>
            </w:pPr>
            <w:bookmarkStart w:id="181" w:name="_Toc118236756"/>
            <w:r w:rsidRPr="00191373">
              <w:rPr>
                <w:bCs/>
                <w:sz w:val="22"/>
                <w:szCs w:val="22"/>
              </w:rPr>
              <w:t>- способность и готовность к самостоятельному поиску методов решения практических задач, применению различных методов познания;</w:t>
            </w:r>
            <w:bookmarkEnd w:id="181"/>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82" w:name="_Toc118236757"/>
            <w:r w:rsidRPr="00191373">
              <w:rPr>
                <w:bCs/>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82"/>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83" w:name="_Toc118236758"/>
            <w:r w:rsidRPr="00191373">
              <w:rPr>
                <w:bCs/>
                <w:sz w:val="22"/>
                <w:szCs w:val="22"/>
              </w:rPr>
              <w:t>- формирование научного типа мышления, владение научной терминологией, ключевыми понятиями и методами;</w:t>
            </w:r>
            <w:bookmarkEnd w:id="183"/>
            <w:r w:rsidRPr="00191373">
              <w:rPr>
                <w:bCs/>
                <w:sz w:val="22"/>
                <w:szCs w:val="22"/>
              </w:rPr>
              <w:t xml:space="preserve"> </w:t>
            </w:r>
          </w:p>
          <w:p w:rsidR="00191373" w:rsidRPr="00191373" w:rsidRDefault="00191373" w:rsidP="00191373">
            <w:pPr>
              <w:tabs>
                <w:tab w:val="left" w:pos="0"/>
                <w:tab w:val="left" w:pos="8880"/>
              </w:tabs>
              <w:suppressAutoHyphens/>
              <w:jc w:val="both"/>
              <w:rPr>
                <w:bCs/>
                <w:sz w:val="22"/>
                <w:szCs w:val="22"/>
              </w:rPr>
            </w:pPr>
            <w:bookmarkStart w:id="184" w:name="_Toc118236759"/>
            <w:r w:rsidRPr="00191373">
              <w:rPr>
                <w:bCs/>
                <w:sz w:val="22"/>
                <w:szCs w:val="22"/>
              </w:rPr>
              <w:t>-осуществлять целенаправленный поиск переноса средств и способов действия в профессиональную среду</w:t>
            </w:r>
            <w:bookmarkEnd w:id="184"/>
          </w:p>
        </w:tc>
        <w:tc>
          <w:tcPr>
            <w:tcW w:w="2078" w:type="pct"/>
          </w:tcPr>
          <w:p w:rsidR="00191373" w:rsidRPr="00191373" w:rsidRDefault="00191373" w:rsidP="00191373">
            <w:pPr>
              <w:tabs>
                <w:tab w:val="left" w:pos="0"/>
                <w:tab w:val="left" w:pos="8880"/>
              </w:tabs>
              <w:suppressAutoHyphens/>
              <w:jc w:val="both"/>
              <w:rPr>
                <w:bCs/>
                <w:sz w:val="22"/>
                <w:szCs w:val="22"/>
              </w:rPr>
            </w:pPr>
            <w:bookmarkStart w:id="185" w:name="_Toc118236760"/>
            <w:r w:rsidRPr="00191373">
              <w:rPr>
                <w:bCs/>
                <w:sz w:val="22"/>
                <w:szCs w:val="22"/>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w:t>
            </w:r>
            <w:r w:rsidRPr="00191373">
              <w:rPr>
                <w:bCs/>
                <w:sz w:val="22"/>
                <w:szCs w:val="22"/>
              </w:rPr>
              <w:lastRenderedPageBreak/>
              <w:t>информации;</w:t>
            </w:r>
            <w:bookmarkEnd w:id="185"/>
          </w:p>
        </w:tc>
      </w:tr>
      <w:tr w:rsidR="00191373" w:rsidRPr="00191373" w:rsidTr="00191373">
        <w:trPr>
          <w:trHeight w:val="696"/>
        </w:trPr>
        <w:tc>
          <w:tcPr>
            <w:tcW w:w="854"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ПК 1.2. Использовать конструкторскую, нормативно-техническую и производственно-технологическую документацию по сварке.</w:t>
            </w:r>
          </w:p>
        </w:tc>
        <w:tc>
          <w:tcPr>
            <w:tcW w:w="2068" w:type="pct"/>
          </w:tcPr>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формы документов в зависимости от видов работ, порядок заполнения согласования и утверждения</w:t>
            </w:r>
          </w:p>
        </w:tc>
        <w:tc>
          <w:tcPr>
            <w:tcW w:w="2078" w:type="pct"/>
          </w:tcPr>
          <w:p w:rsidR="00191373" w:rsidRPr="00191373" w:rsidRDefault="00191373" w:rsidP="00191373">
            <w:pPr>
              <w:tabs>
                <w:tab w:val="left" w:pos="0"/>
                <w:tab w:val="left" w:pos="8880"/>
              </w:tabs>
              <w:suppressAutoHyphens/>
              <w:jc w:val="both"/>
              <w:rPr>
                <w:bCs/>
                <w:sz w:val="22"/>
                <w:szCs w:val="22"/>
              </w:rPr>
            </w:pP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4"/>
        <w:gridCol w:w="3117"/>
        <w:gridCol w:w="4241"/>
      </w:tblGrid>
      <w:tr w:rsidR="00191373" w:rsidRPr="00191373" w:rsidTr="00191373">
        <w:trPr>
          <w:trHeight w:val="270"/>
        </w:trPr>
        <w:tc>
          <w:tcPr>
            <w:tcW w:w="960" w:type="pct"/>
            <w:vMerge w:val="restart"/>
          </w:tcPr>
          <w:p w:rsidR="00191373" w:rsidRPr="00191373" w:rsidRDefault="00191373" w:rsidP="00191373">
            <w:pPr>
              <w:tabs>
                <w:tab w:val="left" w:pos="0"/>
                <w:tab w:val="left" w:pos="8880"/>
              </w:tabs>
              <w:suppressAutoHyphens/>
              <w:jc w:val="center"/>
              <w:rPr>
                <w:bCs/>
                <w:sz w:val="22"/>
                <w:szCs w:val="22"/>
              </w:rPr>
            </w:pPr>
            <w:bookmarkStart w:id="186" w:name="_Hlk119668903"/>
            <w:r w:rsidRPr="00191373">
              <w:rPr>
                <w:bCs/>
                <w:sz w:val="22"/>
                <w:szCs w:val="22"/>
              </w:rPr>
              <w:t>Наименование и код компетенции</w:t>
            </w:r>
          </w:p>
        </w:tc>
        <w:tc>
          <w:tcPr>
            <w:tcW w:w="4040" w:type="pct"/>
            <w:gridSpan w:val="2"/>
          </w:tcPr>
          <w:p w:rsidR="00191373" w:rsidRPr="00191373" w:rsidRDefault="00191373" w:rsidP="00191373">
            <w:pPr>
              <w:tabs>
                <w:tab w:val="left" w:pos="0"/>
                <w:tab w:val="left" w:pos="8880"/>
              </w:tabs>
              <w:suppressAutoHyphens/>
              <w:jc w:val="center"/>
              <w:rPr>
                <w:bCs/>
                <w:sz w:val="22"/>
                <w:szCs w:val="22"/>
              </w:rPr>
            </w:pPr>
            <w:r w:rsidRPr="00191373">
              <w:rPr>
                <w:bCs/>
                <w:sz w:val="22"/>
                <w:szCs w:val="22"/>
              </w:rPr>
              <w:t>Планируемые результаты</w:t>
            </w:r>
          </w:p>
        </w:tc>
      </w:tr>
      <w:tr w:rsidR="00191373" w:rsidRPr="00191373" w:rsidTr="00191373">
        <w:trPr>
          <w:trHeight w:val="270"/>
        </w:trPr>
        <w:tc>
          <w:tcPr>
            <w:tcW w:w="960" w:type="pct"/>
            <w:vMerge/>
          </w:tcPr>
          <w:p w:rsidR="00191373" w:rsidRPr="00191373" w:rsidRDefault="00191373" w:rsidP="00191373">
            <w:pPr>
              <w:tabs>
                <w:tab w:val="left" w:pos="0"/>
                <w:tab w:val="left" w:pos="8880"/>
              </w:tabs>
              <w:suppressAutoHyphens/>
              <w:jc w:val="center"/>
              <w:rPr>
                <w:bCs/>
                <w:sz w:val="22"/>
                <w:szCs w:val="22"/>
              </w:rPr>
            </w:pPr>
          </w:p>
        </w:tc>
        <w:tc>
          <w:tcPr>
            <w:tcW w:w="1731" w:type="pct"/>
          </w:tcPr>
          <w:p w:rsidR="00191373" w:rsidRPr="00191373" w:rsidRDefault="00191373" w:rsidP="00191373">
            <w:pPr>
              <w:tabs>
                <w:tab w:val="left" w:pos="0"/>
                <w:tab w:val="left" w:pos="8880"/>
              </w:tabs>
              <w:suppressAutoHyphens/>
              <w:jc w:val="center"/>
              <w:rPr>
                <w:bCs/>
                <w:sz w:val="22"/>
                <w:szCs w:val="22"/>
              </w:rPr>
            </w:pPr>
            <w:r w:rsidRPr="00191373">
              <w:rPr>
                <w:bCs/>
                <w:sz w:val="22"/>
                <w:szCs w:val="22"/>
              </w:rPr>
              <w:t>Общие</w:t>
            </w:r>
            <w:r w:rsidRPr="00191373">
              <w:rPr>
                <w:bCs/>
                <w:sz w:val="22"/>
                <w:szCs w:val="22"/>
                <w:vertAlign w:val="superscript"/>
              </w:rPr>
              <w:footnoteReference w:id="5"/>
            </w:r>
          </w:p>
        </w:tc>
        <w:tc>
          <w:tcPr>
            <w:tcW w:w="2308" w:type="pct"/>
          </w:tcPr>
          <w:p w:rsidR="00191373" w:rsidRPr="00191373" w:rsidRDefault="00191373" w:rsidP="00191373">
            <w:pPr>
              <w:tabs>
                <w:tab w:val="left" w:pos="0"/>
                <w:tab w:val="left" w:pos="8880"/>
              </w:tabs>
              <w:suppressAutoHyphens/>
              <w:jc w:val="center"/>
              <w:rPr>
                <w:bCs/>
                <w:sz w:val="22"/>
                <w:szCs w:val="22"/>
              </w:rPr>
            </w:pPr>
            <w:r w:rsidRPr="00191373">
              <w:rPr>
                <w:bCs/>
                <w:sz w:val="22"/>
                <w:szCs w:val="22"/>
              </w:rPr>
              <w:t>Дисциплинарные</w:t>
            </w:r>
            <w:r w:rsidRPr="00191373">
              <w:rPr>
                <w:bCs/>
                <w:sz w:val="22"/>
                <w:szCs w:val="22"/>
                <w:vertAlign w:val="superscript"/>
              </w:rPr>
              <w:footnoteReference w:id="6"/>
            </w: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ОК 01. Выбирать </w:t>
            </w:r>
            <w:r w:rsidRPr="00191373">
              <w:rPr>
                <w:bCs/>
                <w:sz w:val="22"/>
                <w:szCs w:val="22"/>
              </w:rPr>
              <w:lastRenderedPageBreak/>
              <w:t xml:space="preserve">способы решения задач профессиональной деятельности применительно к различным контекстам </w:t>
            </w:r>
          </w:p>
        </w:tc>
        <w:tc>
          <w:tcPr>
            <w:tcW w:w="173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xml:space="preserve">В части трудового </w:t>
            </w:r>
            <w:r w:rsidRPr="00191373">
              <w:rPr>
                <w:bCs/>
                <w:sz w:val="22"/>
                <w:szCs w:val="22"/>
              </w:rPr>
              <w:lastRenderedPageBreak/>
              <w:t>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труду, осознание ценности мастерства, трудолюбие;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интерес к различным сферам профессиональной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а) базовые логические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вносить коррективы в деятельность, оценивать соответствие результатов целям, оценивать риски последствий деятельности;</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развивать креативное мышление при решении жизненных проблем</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учебно-исследовательской и проектной деятельности, навыками разрешения проблем;</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191373">
              <w:rPr>
                <w:bCs/>
                <w:sz w:val="22"/>
                <w:szCs w:val="22"/>
              </w:rPr>
              <w:lastRenderedPageBreak/>
              <w:t>параметры и критерии решения;</w:t>
            </w:r>
            <w:r w:rsidRPr="00191373">
              <w:rPr>
                <w:bCs/>
                <w:iCs/>
                <w:sz w:val="22"/>
                <w:szCs w:val="22"/>
              </w:rPr>
              <w:t xml:space="preserve"> </w:t>
            </w:r>
          </w:p>
          <w:p w:rsidR="00191373" w:rsidRPr="00191373" w:rsidRDefault="00191373" w:rsidP="00191373">
            <w:pPr>
              <w:tabs>
                <w:tab w:val="left" w:pos="0"/>
                <w:tab w:val="left" w:pos="8880"/>
              </w:tabs>
              <w:suppressAutoHyphens/>
              <w:jc w:val="both"/>
              <w:rPr>
                <w:bCs/>
                <w:iCs/>
                <w:sz w:val="22"/>
                <w:szCs w:val="22"/>
              </w:rPr>
            </w:pPr>
            <w:r w:rsidRPr="00191373">
              <w:rPr>
                <w:bCs/>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переносить знания в познавательную и практическую области жизнедеятельности;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интегрировать знания из разных предметных областей;</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выдвигать новые идеи, предлагать оригинальные подходы и решения;</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способность их использования в познавательной и социальной практике </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xml:space="preserve">- понимать роль и место современной </w:t>
            </w:r>
            <w:r w:rsidRPr="00191373">
              <w:rPr>
                <w:bCs/>
                <w:sz w:val="22"/>
                <w:szCs w:val="22"/>
              </w:rPr>
              <w:t>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сформировать знания об основных проблемах взаимодействия природы и </w:t>
            </w:r>
            <w:r w:rsidRPr="00191373">
              <w:rPr>
                <w:bCs/>
                <w:sz w:val="22"/>
                <w:szCs w:val="22"/>
              </w:rPr>
              <w:lastRenderedPageBreak/>
              <w:t>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ценности научного познания: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tabs>
                <w:tab w:val="left" w:pos="0"/>
                <w:tab w:val="left" w:pos="8880"/>
              </w:tabs>
              <w:suppressAutoHyphens/>
              <w:jc w:val="both"/>
              <w:rPr>
                <w:bCs/>
                <w:iCs/>
                <w:sz w:val="22"/>
                <w:szCs w:val="22"/>
              </w:rPr>
            </w:pPr>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работа с информацией: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навыками распознавания и защиты информации, информационной безопасности личности; </w:t>
            </w:r>
            <w:r w:rsidRPr="00191373">
              <w:rPr>
                <w:bCs/>
                <w:iCs/>
                <w:sz w:val="22"/>
                <w:szCs w:val="22"/>
              </w:rPr>
              <w:t xml:space="preserve"> </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191373">
              <w:rPr>
                <w:bCs/>
                <w:sz w:val="22"/>
                <w:szCs w:val="22"/>
              </w:rPr>
              <w:lastRenderedPageBreak/>
              <w:t>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91373" w:rsidRPr="00191373" w:rsidRDefault="00191373" w:rsidP="00191373">
            <w:pPr>
              <w:tabs>
                <w:tab w:val="left" w:pos="0"/>
                <w:tab w:val="left" w:pos="8880"/>
              </w:tabs>
              <w:suppressAutoHyphens/>
              <w:jc w:val="both"/>
              <w:rPr>
                <w:bCs/>
                <w:sz w:val="22"/>
                <w:szCs w:val="22"/>
              </w:rPr>
            </w:pPr>
          </w:p>
          <w:p w:rsidR="00191373" w:rsidRPr="00191373" w:rsidRDefault="00191373" w:rsidP="00191373">
            <w:pPr>
              <w:tabs>
                <w:tab w:val="left" w:pos="0"/>
                <w:tab w:val="left" w:pos="8880"/>
              </w:tabs>
              <w:suppressAutoHyphens/>
              <w:jc w:val="both"/>
              <w:rPr>
                <w:bCs/>
                <w:sz w:val="22"/>
                <w:szCs w:val="22"/>
              </w:rPr>
            </w:pP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 области духовно-нравственного воспитания:</w:t>
            </w:r>
          </w:p>
          <w:p w:rsidR="00191373" w:rsidRPr="00191373" w:rsidRDefault="00191373" w:rsidP="00191373">
            <w:pPr>
              <w:tabs>
                <w:tab w:val="left" w:pos="0"/>
                <w:tab w:val="left" w:pos="8880"/>
              </w:tabs>
              <w:suppressAutoHyphens/>
              <w:jc w:val="both"/>
              <w:rPr>
                <w:bCs/>
                <w:iCs/>
                <w:sz w:val="22"/>
                <w:szCs w:val="22"/>
              </w:rPr>
            </w:pPr>
            <w:r w:rsidRPr="00191373">
              <w:rPr>
                <w:bCs/>
                <w:sz w:val="22"/>
                <w:szCs w:val="22"/>
              </w:rPr>
              <w:t>- сформированность нравственного сознания, этического поведения;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способность оценивать ситуацию и принимать осознанные решения, ориентируясь на морально-нравственные нормы и ценности;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осознание личного вклада в построение устойчивого будущего;</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а) самоорганизация: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самостоятельно осуществлять познавательную </w:t>
            </w:r>
            <w:r w:rsidRPr="00191373">
              <w:rPr>
                <w:bCs/>
                <w:sz w:val="22"/>
                <w:szCs w:val="22"/>
              </w:rPr>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самостоятельно составлять план решения проблемы с учетом имеющихся ресурсов, собственных возможностей и предпочтений;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давать оценку новым ситуациям;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самоконтроль: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использовать приемы рефлексии для оценки ситуации, выбора верного решения;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оценивать риски и своевременно принимать решения по их снижению;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эмоциональный интеллект, предполагающий сформированность: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04.</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Эффективно взаимодействовать и работать в коллективе и команде</w:t>
            </w:r>
          </w:p>
        </w:tc>
        <w:tc>
          <w:tcPr>
            <w:tcW w:w="173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саморазвитию, самостоятельности и самоопределению;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навыками учебно-исследовательской, проектной и социальной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Овладение универсальными коммуникативными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совместная деятельность: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понимать и использовать преимущества командной и индивидуальной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координировать и выполнять работу в условиях реального, виртуального и комбинированного взаимодействия;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г) принятие себя и других людей: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принимать мотивы и аргументы других людей при анализе результатов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признавать свое право и право других людей на ошибки;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развивать способность понимать мир с позиции другого человека;</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05.</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эстетического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эстетическое отношение к миру, включая эстетику быта, научного и технического творчества, спорта, труда и общественных отношений;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убежденность в значимости для личности и общества отечественного и мирового </w:t>
            </w:r>
            <w:r w:rsidRPr="00191373">
              <w:rPr>
                <w:bCs/>
                <w:sz w:val="22"/>
                <w:szCs w:val="22"/>
              </w:rPr>
              <w:lastRenderedPageBreak/>
              <w:t>искусства, этнических культурных традиций и народного творчества;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самовыражению в разных видах искусства, стремление проявлять качества творческой личности;</w:t>
            </w:r>
          </w:p>
          <w:p w:rsidR="00191373" w:rsidRPr="00191373" w:rsidRDefault="00191373" w:rsidP="00191373">
            <w:pPr>
              <w:tabs>
                <w:tab w:val="left" w:pos="0"/>
                <w:tab w:val="left" w:pos="8880"/>
              </w:tabs>
              <w:suppressAutoHyphens/>
              <w:jc w:val="both"/>
              <w:rPr>
                <w:bCs/>
                <w:sz w:val="22"/>
                <w:szCs w:val="22"/>
                <w:u w:val="single"/>
              </w:rPr>
            </w:pPr>
            <w:r w:rsidRPr="00191373">
              <w:rPr>
                <w:bCs/>
                <w:sz w:val="22"/>
                <w:szCs w:val="22"/>
              </w:rPr>
              <w:t>Овладение универсальными коммуникативными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а) общение: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осуществлять коммуникации во всех сферах жизни;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развернуто и логично излагать свою точку зрения с использованием языковых средств;</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сформировать систему комплексных социально ориентированных географических знаний о </w:t>
            </w:r>
            <w:r w:rsidRPr="00191373">
              <w:rPr>
                <w:bCs/>
                <w:sz w:val="22"/>
                <w:szCs w:val="22"/>
              </w:rPr>
              <w:lastRenderedPageBreak/>
              <w:t>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91373" w:rsidRPr="00191373" w:rsidRDefault="00191373" w:rsidP="00191373">
            <w:pPr>
              <w:tabs>
                <w:tab w:val="left" w:pos="0"/>
                <w:tab w:val="left" w:pos="8880"/>
              </w:tabs>
              <w:suppressAutoHyphens/>
              <w:jc w:val="both"/>
              <w:rPr>
                <w:bCs/>
                <w:sz w:val="22"/>
                <w:szCs w:val="22"/>
              </w:rPr>
            </w:pP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06.</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191373" w:rsidRPr="00191373" w:rsidRDefault="00191373" w:rsidP="00191373">
            <w:pPr>
              <w:tabs>
                <w:tab w:val="left" w:pos="0"/>
                <w:tab w:val="left" w:pos="8880"/>
              </w:tabs>
              <w:suppressAutoHyphens/>
              <w:jc w:val="both"/>
              <w:rPr>
                <w:bCs/>
                <w:iCs/>
                <w:sz w:val="22"/>
                <w:szCs w:val="22"/>
              </w:rPr>
            </w:pPr>
            <w:r w:rsidRPr="00191373">
              <w:rPr>
                <w:bCs/>
                <w:sz w:val="22"/>
                <w:szCs w:val="22"/>
              </w:rPr>
              <w:t>- осознание обучающимися российской гражданской идентичности;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части гражданского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осознание своих конституционных прав и обязанностей, уважение закона и правопорядка;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принятие традиционных национальных, общечеловеческих гуманистических и демократических ценностей;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готовность противостоять идеологии экстремизма, национализма, ксенофобии, </w:t>
            </w:r>
            <w:r w:rsidRPr="00191373">
              <w:rPr>
                <w:bCs/>
                <w:sz w:val="22"/>
                <w:szCs w:val="22"/>
              </w:rPr>
              <w:lastRenderedPageBreak/>
              <w:t>дискриминации по социальным, религиозным, расовым, национальным признакам;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умение взаимодействовать с социальными институтами в соответствии с их функциями и назначением;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гуманитарной и волонтерской деятельности;</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патриотического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идейная убежденность, готовность к служению и защите Отечества, ответственность за его судьбу;</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освоенные обучающимися межпредметные понятия и универсальные учебные действия (регулятивные, познавательные, коммуникативные);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191373">
              <w:rPr>
                <w:bCs/>
                <w:sz w:val="22"/>
                <w:szCs w:val="22"/>
              </w:rPr>
              <w:lastRenderedPageBreak/>
              <w:t>педагогическими работниками и сверстниками, к участию в построении индивидуальной образовательной траектории;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овладение навыками учебно-исследовательской, проектной и социальной деятельности</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w:t>
            </w:r>
            <w:r w:rsidRPr="00191373">
              <w:rPr>
                <w:bCs/>
                <w:sz w:val="22"/>
                <w:szCs w:val="22"/>
              </w:rPr>
              <w:lastRenderedPageBreak/>
              <w:t>источники географической информации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экологического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планирование и осуществление действий в окружающей среде на основе знания целей устойчивого развития человечества;</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активное неприятие действий, приносящих вред окружающей среде;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умение прогнозировать неблагоприятные экологические последствия предпринимаемых действий, предотвращать их;</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расширение опыта деятельности экологической направленности;</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овладение навыками учебно-исследовательской, проектной и социальной деятельности;</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сформировать умения применять </w:t>
            </w:r>
            <w:r w:rsidRPr="00191373">
              <w:rPr>
                <w:bCs/>
                <w:sz w:val="22"/>
                <w:szCs w:val="22"/>
              </w:rPr>
              <w:lastRenderedPageBreak/>
              <w:t>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09.</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Пользоваться профессиональной документацией на государственном и иностранном языках</w:t>
            </w:r>
          </w:p>
        </w:tc>
        <w:tc>
          <w:tcPr>
            <w:tcW w:w="173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наличие мотивации к обучению и личностному развитию;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ценности научного познания: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совершенствование языковой и читательской культуры как средства взаимодействия между людьми и познания мира;</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навыками учебно-исследовательской и </w:t>
            </w:r>
            <w:r w:rsidRPr="00191373">
              <w:rPr>
                <w:bCs/>
                <w:sz w:val="22"/>
                <w:szCs w:val="22"/>
              </w:rPr>
              <w:lastRenderedPageBreak/>
              <w:t>проектной деятельности, навыками разрешения проблем;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способность и готовность к самостоятельному поиску методов решения практических задач, применению различных методов познания;</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формирование научного типа мышления, владение научной терминологией, ключевыми понятиями и методами;</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-осуществлять целенаправленный поиск переноса средств и способов действия в профессиональную среду</w:t>
            </w:r>
          </w:p>
        </w:tc>
        <w:tc>
          <w:tcPr>
            <w:tcW w:w="2308"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r w:rsidRPr="00191373">
              <w:rPr>
                <w:bCs/>
                <w:sz w:val="22"/>
                <w:szCs w:val="22"/>
              </w:rPr>
              <w:lastRenderedPageBreak/>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91373" w:rsidRPr="00191373" w:rsidRDefault="00191373" w:rsidP="00191373">
            <w:pPr>
              <w:tabs>
                <w:tab w:val="left" w:pos="0"/>
                <w:tab w:val="left" w:pos="8880"/>
              </w:tabs>
              <w:suppressAutoHyphens/>
              <w:jc w:val="both"/>
              <w:rPr>
                <w:bCs/>
                <w:sz w:val="22"/>
                <w:szCs w:val="22"/>
              </w:rPr>
            </w:pPr>
          </w:p>
        </w:tc>
      </w:tr>
      <w:tr w:rsidR="00191373" w:rsidRPr="00191373" w:rsidTr="00191373">
        <w:tc>
          <w:tcPr>
            <w:tcW w:w="960"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ПК 1.2. Использовать конструкторскую, нормативно-техническую и производственно-технологическую документацию по сварке</w:t>
            </w:r>
          </w:p>
        </w:tc>
        <w:tc>
          <w:tcPr>
            <w:tcW w:w="1731" w:type="pct"/>
          </w:tcPr>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формы документов в зависимости от видов работ, порядок заполнения согласования и утверждения</w:t>
            </w:r>
          </w:p>
        </w:tc>
        <w:tc>
          <w:tcPr>
            <w:tcW w:w="2308" w:type="pct"/>
          </w:tcPr>
          <w:p w:rsidR="00191373" w:rsidRPr="00191373" w:rsidRDefault="00191373" w:rsidP="00191373">
            <w:pPr>
              <w:tabs>
                <w:tab w:val="left" w:pos="0"/>
                <w:tab w:val="left" w:pos="8880"/>
              </w:tabs>
              <w:suppressAutoHyphens/>
              <w:jc w:val="both"/>
              <w:rPr>
                <w:bCs/>
                <w:sz w:val="22"/>
                <w:szCs w:val="22"/>
              </w:rPr>
            </w:pPr>
          </w:p>
        </w:tc>
      </w:tr>
      <w:bookmarkEnd w:id="186"/>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ОУП.06 ИНОСТРАННЫЙ ЯЗЫК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5"/>
        <w:gridCol w:w="3098"/>
        <w:gridCol w:w="4609"/>
      </w:tblGrid>
      <w:tr w:rsidR="00191373" w:rsidRPr="00191373" w:rsidTr="00191373">
        <w:trPr>
          <w:cantSplit/>
          <w:trHeight w:val="416"/>
          <w:jc w:val="center"/>
        </w:trPr>
        <w:tc>
          <w:tcPr>
            <w:tcW w:w="824" w:type="pct"/>
            <w:vMerge w:val="restart"/>
            <w:vAlign w:val="center"/>
          </w:tcPr>
          <w:p w:rsidR="00191373" w:rsidRPr="00191373" w:rsidRDefault="00191373" w:rsidP="00191373">
            <w:pPr>
              <w:tabs>
                <w:tab w:val="left" w:pos="0"/>
                <w:tab w:val="left" w:pos="8880"/>
              </w:tabs>
              <w:suppressAutoHyphens/>
              <w:jc w:val="center"/>
              <w:rPr>
                <w:b/>
                <w:iCs/>
                <w:sz w:val="22"/>
                <w:szCs w:val="22"/>
              </w:rPr>
            </w:pPr>
            <w:r w:rsidRPr="00191373">
              <w:rPr>
                <w:b/>
                <w:iCs/>
                <w:sz w:val="22"/>
                <w:szCs w:val="22"/>
              </w:rPr>
              <w:t>Код и наименование формируемых компетенций</w:t>
            </w:r>
          </w:p>
        </w:tc>
        <w:tc>
          <w:tcPr>
            <w:tcW w:w="4176" w:type="pct"/>
            <w:gridSpan w:val="2"/>
            <w:vAlign w:val="center"/>
          </w:tcPr>
          <w:p w:rsidR="00191373" w:rsidRPr="00191373" w:rsidRDefault="00191373" w:rsidP="00191373">
            <w:pPr>
              <w:tabs>
                <w:tab w:val="left" w:pos="0"/>
                <w:tab w:val="left" w:pos="8880"/>
              </w:tabs>
              <w:suppressAutoHyphens/>
              <w:jc w:val="center"/>
              <w:rPr>
                <w:b/>
                <w:sz w:val="22"/>
                <w:szCs w:val="22"/>
              </w:rPr>
            </w:pPr>
            <w:r w:rsidRPr="00191373">
              <w:rPr>
                <w:b/>
                <w:iCs/>
                <w:sz w:val="22"/>
                <w:szCs w:val="22"/>
              </w:rPr>
              <w:t>Планируемые результаты освоения дисциплины</w:t>
            </w:r>
          </w:p>
        </w:tc>
      </w:tr>
      <w:tr w:rsidR="00191373" w:rsidRPr="00191373" w:rsidTr="00191373">
        <w:trPr>
          <w:cantSplit/>
          <w:trHeight w:val="985"/>
          <w:jc w:val="center"/>
        </w:trPr>
        <w:tc>
          <w:tcPr>
            <w:tcW w:w="824" w:type="pct"/>
            <w:vMerge/>
            <w:vAlign w:val="center"/>
          </w:tcPr>
          <w:p w:rsidR="00191373" w:rsidRPr="00191373" w:rsidRDefault="00191373" w:rsidP="00191373">
            <w:pPr>
              <w:tabs>
                <w:tab w:val="left" w:pos="0"/>
                <w:tab w:val="left" w:pos="8880"/>
              </w:tabs>
              <w:suppressAutoHyphens/>
              <w:jc w:val="center"/>
              <w:rPr>
                <w:b/>
                <w:sz w:val="22"/>
                <w:szCs w:val="22"/>
              </w:rPr>
            </w:pPr>
          </w:p>
        </w:tc>
        <w:tc>
          <w:tcPr>
            <w:tcW w:w="1699" w:type="pct"/>
            <w:vAlign w:val="center"/>
          </w:tcPr>
          <w:p w:rsidR="00191373" w:rsidRPr="00191373" w:rsidRDefault="00191373" w:rsidP="00191373">
            <w:pPr>
              <w:tabs>
                <w:tab w:val="left" w:pos="0"/>
                <w:tab w:val="left" w:pos="8880"/>
              </w:tabs>
              <w:suppressAutoHyphens/>
              <w:jc w:val="center"/>
              <w:rPr>
                <w:b/>
                <w:sz w:val="22"/>
                <w:szCs w:val="22"/>
              </w:rPr>
            </w:pPr>
            <w:r w:rsidRPr="00191373">
              <w:rPr>
                <w:b/>
                <w:sz w:val="22"/>
                <w:szCs w:val="22"/>
              </w:rPr>
              <w:t>Общие</w:t>
            </w:r>
          </w:p>
        </w:tc>
        <w:tc>
          <w:tcPr>
            <w:tcW w:w="2477" w:type="pct"/>
            <w:vAlign w:val="center"/>
          </w:tcPr>
          <w:p w:rsidR="00191373" w:rsidRPr="00191373" w:rsidRDefault="00191373" w:rsidP="00191373">
            <w:pPr>
              <w:tabs>
                <w:tab w:val="left" w:pos="0"/>
                <w:tab w:val="left" w:pos="8880"/>
              </w:tabs>
              <w:suppressAutoHyphens/>
              <w:jc w:val="center"/>
              <w:rPr>
                <w:b/>
                <w:sz w:val="22"/>
                <w:szCs w:val="22"/>
              </w:rPr>
            </w:pPr>
            <w:r w:rsidRPr="00191373">
              <w:rPr>
                <w:b/>
                <w:sz w:val="22"/>
                <w:szCs w:val="22"/>
              </w:rPr>
              <w:t>Дисциплинарные</w:t>
            </w:r>
            <w:r w:rsidRPr="00191373">
              <w:rPr>
                <w:b/>
                <w:sz w:val="22"/>
                <w:szCs w:val="22"/>
                <w:vertAlign w:val="superscript"/>
              </w:rPr>
              <w:footnoteReference w:id="7"/>
            </w:r>
          </w:p>
        </w:tc>
      </w:tr>
      <w:tr w:rsidR="00191373" w:rsidRPr="00191373" w:rsidTr="00191373">
        <w:trPr>
          <w:trHeight w:val="562"/>
          <w:jc w:val="center"/>
        </w:trPr>
        <w:tc>
          <w:tcPr>
            <w:tcW w:w="824" w:type="pct"/>
            <w:tcBorders>
              <w:bottom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В части трудового воспитания:</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готовность к труду, осознание ценности мастерства, трудолюбие;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готовность к активной деятельности технологической и социальной направленности, </w:t>
            </w:r>
            <w:r w:rsidRPr="00191373">
              <w:rPr>
                <w:bCs/>
                <w:iCs/>
                <w:sz w:val="22"/>
                <w:szCs w:val="22"/>
              </w:rPr>
              <w:lastRenderedPageBreak/>
              <w:t xml:space="preserve">способность инициировать, планировать и самостоятельно выполнять такую деятельность;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интерес к различным сферам профессиональной деятельности,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а) базовые логические действия:</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вносить коррективы в деятельность, оценивать соответствие результатов целям, оценивать риски последствий деятельности;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развивать креативное мышление при решении жизненных проблем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б) базовые исследовательские действия:</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владеть навыками учебно-исследовательской и проектной деятельности, навыками разрешения проблем;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анализировать полученные в ходе решения задачи результаты, критически оценивать их достоверность, прогнозировать изменение в </w:t>
            </w:r>
            <w:r w:rsidRPr="00191373">
              <w:rPr>
                <w:bCs/>
                <w:iCs/>
                <w:sz w:val="22"/>
                <w:szCs w:val="22"/>
              </w:rPr>
              <w:lastRenderedPageBreak/>
              <w:t xml:space="preserve">новых условиях;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уметь переносить знания в познавательную и практическую области жизнедеятельности;</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уметь интегрировать знания из разных предметных областей;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выдвигать новые идеи, предлагать оригинальные подходы и решения; </w:t>
            </w:r>
          </w:p>
          <w:p w:rsidR="00191373" w:rsidRPr="00191373" w:rsidRDefault="00191373" w:rsidP="00191373">
            <w:pPr>
              <w:tabs>
                <w:tab w:val="left" w:pos="0"/>
                <w:tab w:val="left" w:pos="8880"/>
              </w:tabs>
              <w:suppressAutoHyphens/>
              <w:jc w:val="both"/>
              <w:rPr>
                <w:bCs/>
                <w:sz w:val="22"/>
                <w:szCs w:val="22"/>
              </w:rPr>
            </w:pPr>
            <w:r w:rsidRPr="00191373">
              <w:rPr>
                <w:bCs/>
                <w:iCs/>
                <w:sz w:val="22"/>
                <w:szCs w:val="22"/>
              </w:rPr>
              <w:t xml:space="preserve">и способность их использования в познавательной и социальной практике </w:t>
            </w:r>
          </w:p>
        </w:tc>
        <w:tc>
          <w:tcPr>
            <w:tcW w:w="2477"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xml:space="preserve">-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w:t>
            </w:r>
            <w:r w:rsidRPr="00191373">
              <w:rPr>
                <w:bCs/>
                <w:sz w:val="22"/>
                <w:szCs w:val="22"/>
              </w:rPr>
              <w:t>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не ставить точку после заголовка; правильно оформлять прямую речь, электронное сообщение личного характера;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выявление признаков изученных грамматических и лексических явлений по заданным основаниям;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навыками распознавания и употребления в устной и письменной речи изученных морфологических форм и </w:t>
            </w:r>
            <w:r w:rsidRPr="00191373">
              <w:rPr>
                <w:bCs/>
                <w:sz w:val="22"/>
                <w:szCs w:val="22"/>
              </w:rPr>
              <w:lastRenderedPageBreak/>
              <w:t>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91373" w:rsidRPr="00191373" w:rsidTr="00191373">
        <w:trPr>
          <w:trHeight w:val="841"/>
          <w:jc w:val="center"/>
        </w:trPr>
        <w:tc>
          <w:tcPr>
            <w:tcW w:w="824"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В области ценности научного познания:</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в) работа с информацией:</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w:t>
            </w:r>
            <w:r w:rsidRPr="00191373">
              <w:rPr>
                <w:bCs/>
                <w:iCs/>
                <w:sz w:val="22"/>
                <w:szCs w:val="22"/>
              </w:rPr>
              <w:lastRenderedPageBreak/>
              <w:t xml:space="preserve">и этических норм, норм информационной безопасности;   </w:t>
            </w:r>
          </w:p>
          <w:p w:rsidR="00191373" w:rsidRPr="00191373" w:rsidRDefault="00191373" w:rsidP="00191373">
            <w:pPr>
              <w:tabs>
                <w:tab w:val="left" w:pos="0"/>
                <w:tab w:val="left" w:pos="8880"/>
              </w:tabs>
              <w:suppressAutoHyphens/>
              <w:jc w:val="both"/>
              <w:rPr>
                <w:bCs/>
                <w:sz w:val="22"/>
                <w:szCs w:val="22"/>
              </w:rPr>
            </w:pPr>
            <w:r w:rsidRPr="00191373">
              <w:rPr>
                <w:bCs/>
                <w:iCs/>
                <w:sz w:val="22"/>
                <w:szCs w:val="22"/>
              </w:rPr>
              <w:t>- владеть навыками распознавания и защиты информации, информационной безопасности личности</w:t>
            </w:r>
          </w:p>
        </w:tc>
        <w:tc>
          <w:tcPr>
            <w:tcW w:w="2477"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91373" w:rsidRPr="00191373" w:rsidRDefault="00191373" w:rsidP="00191373">
            <w:pPr>
              <w:tabs>
                <w:tab w:val="left" w:pos="0"/>
                <w:tab w:val="left" w:pos="8880"/>
              </w:tabs>
              <w:suppressAutoHyphens/>
              <w:jc w:val="both"/>
              <w:rPr>
                <w:bCs/>
                <w:sz w:val="22"/>
                <w:szCs w:val="22"/>
              </w:rPr>
            </w:pPr>
          </w:p>
        </w:tc>
      </w:tr>
      <w:tr w:rsidR="00191373" w:rsidRPr="00191373" w:rsidTr="00191373">
        <w:trPr>
          <w:trHeight w:val="1114"/>
          <w:jc w:val="center"/>
        </w:trPr>
        <w:tc>
          <w:tcPr>
            <w:tcW w:w="824"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04. Эффективно взаимодействовать и работать в коллективе и команде</w:t>
            </w:r>
          </w:p>
        </w:tc>
        <w:tc>
          <w:tcPr>
            <w:tcW w:w="1699" w:type="pct"/>
          </w:tcPr>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готовность к саморазвитию, самостоятельности и самоопределению;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-овладение навыками учебно-исследовательской, проектной и социальной деятельности;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Овладение универсальными коммуникативными действиями:</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б) совместная деятельность:</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понимать и использовать преимущества командной и индивидуальной работы;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координировать и выполнять работу в условиях реального, виртуального и комбинированного взаимодействия;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г) принятие себя и других людей:</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принимать мотивы и аргументы других людей при анализе результатов деятельности; </w:t>
            </w:r>
          </w:p>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xml:space="preserve">- признавать свое право и право других людей на ошибки; </w:t>
            </w:r>
          </w:p>
          <w:p w:rsidR="00191373" w:rsidRPr="00191373" w:rsidRDefault="00191373" w:rsidP="00191373">
            <w:pPr>
              <w:tabs>
                <w:tab w:val="left" w:pos="0"/>
                <w:tab w:val="left" w:pos="8880"/>
              </w:tabs>
              <w:suppressAutoHyphens/>
              <w:jc w:val="both"/>
              <w:rPr>
                <w:bCs/>
                <w:sz w:val="22"/>
                <w:szCs w:val="22"/>
              </w:rPr>
            </w:pPr>
            <w:r w:rsidRPr="00191373">
              <w:rPr>
                <w:bCs/>
                <w:iCs/>
                <w:sz w:val="22"/>
                <w:szCs w:val="22"/>
              </w:rPr>
              <w:t>- развивать способность понимать мир с позиции другого человека.</w:t>
            </w:r>
          </w:p>
        </w:tc>
        <w:tc>
          <w:tcPr>
            <w:tcW w:w="2477"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91373" w:rsidRPr="00191373" w:rsidTr="00191373">
        <w:trPr>
          <w:trHeight w:val="845"/>
          <w:jc w:val="center"/>
        </w:trPr>
        <w:tc>
          <w:tcPr>
            <w:tcW w:w="824"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09. Пользоваться профессиональной документацией на государственном и иностранном языках</w:t>
            </w:r>
          </w:p>
        </w:tc>
        <w:tc>
          <w:tcPr>
            <w:tcW w:w="1699"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наличие мотивации к обучению и личностному развитию;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ценности научного познания: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учебно-исследовательской и проектной деятельности, навыками разрешения проблем;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формирование научного типа мышления, владение научной терминологией, ключевыми понятиями и методами;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-осуществлять </w:t>
            </w:r>
            <w:r w:rsidRPr="00191373">
              <w:rPr>
                <w:bCs/>
                <w:sz w:val="22"/>
                <w:szCs w:val="22"/>
              </w:rPr>
              <w:lastRenderedPageBreak/>
              <w:t>целенаправленный поиск переноса средств и способов действия в профессиональную среду</w:t>
            </w:r>
          </w:p>
        </w:tc>
        <w:tc>
          <w:tcPr>
            <w:tcW w:w="2477"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91373" w:rsidRPr="00191373" w:rsidTr="00191373">
        <w:trPr>
          <w:trHeight w:val="845"/>
          <w:jc w:val="center"/>
        </w:trPr>
        <w:tc>
          <w:tcPr>
            <w:tcW w:w="824"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ПК 1.2. Использовать конструкторскую, нормативно-техническую и производственно-технологическую документацию по сварке</w:t>
            </w:r>
          </w:p>
        </w:tc>
        <w:tc>
          <w:tcPr>
            <w:tcW w:w="1699" w:type="pct"/>
          </w:tcPr>
          <w:p w:rsidR="00191373" w:rsidRPr="00191373" w:rsidRDefault="00191373" w:rsidP="00191373">
            <w:pPr>
              <w:tabs>
                <w:tab w:val="left" w:pos="0"/>
                <w:tab w:val="left" w:pos="8880"/>
              </w:tabs>
              <w:suppressAutoHyphens/>
              <w:jc w:val="both"/>
              <w:rPr>
                <w:bCs/>
                <w:iCs/>
                <w:sz w:val="22"/>
                <w:szCs w:val="22"/>
              </w:rPr>
            </w:pPr>
            <w:r w:rsidRPr="00191373">
              <w:rPr>
                <w:bCs/>
                <w:iCs/>
                <w:sz w:val="22"/>
                <w:szCs w:val="22"/>
              </w:rPr>
              <w:t>- формы документов в зависимости от видов работ, порядок заполнения согласования и утверждения</w:t>
            </w:r>
          </w:p>
        </w:tc>
        <w:tc>
          <w:tcPr>
            <w:tcW w:w="2477" w:type="pct"/>
          </w:tcPr>
          <w:p w:rsidR="00191373" w:rsidRPr="00191373" w:rsidRDefault="00191373" w:rsidP="00191373">
            <w:pPr>
              <w:tabs>
                <w:tab w:val="left" w:pos="0"/>
                <w:tab w:val="left" w:pos="8880"/>
              </w:tabs>
              <w:suppressAutoHyphens/>
              <w:jc w:val="both"/>
              <w:rPr>
                <w:bCs/>
                <w:sz w:val="22"/>
                <w:szCs w:val="22"/>
              </w:rPr>
            </w:pP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ОУП.07 МАТЕМАТИКА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3"/>
        <w:gridCol w:w="3251"/>
        <w:gridCol w:w="4108"/>
      </w:tblGrid>
      <w:tr w:rsidR="00191373" w:rsidRPr="00191373" w:rsidTr="0019137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191373" w:rsidRPr="00191373" w:rsidRDefault="00191373" w:rsidP="00191373">
            <w:pPr>
              <w:jc w:val="center"/>
              <w:textAlignment w:val="baseline"/>
              <w:rPr>
                <w:sz w:val="22"/>
                <w:szCs w:val="22"/>
              </w:rPr>
            </w:pPr>
            <w:bookmarkStart w:id="188" w:name="_Hlk118301397"/>
            <w:r w:rsidRPr="00191373">
              <w:rPr>
                <w:b/>
                <w:bCs/>
                <w:sz w:val="22"/>
                <w:szCs w:val="22"/>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191373" w:rsidRPr="00191373" w:rsidRDefault="00191373" w:rsidP="00191373">
            <w:pPr>
              <w:jc w:val="center"/>
              <w:textAlignment w:val="baseline"/>
              <w:rPr>
                <w:sz w:val="22"/>
                <w:szCs w:val="22"/>
              </w:rPr>
            </w:pPr>
            <w:r w:rsidRPr="00191373">
              <w:rPr>
                <w:b/>
                <w:bCs/>
                <w:sz w:val="22"/>
                <w:szCs w:val="22"/>
              </w:rPr>
              <w:t>Планируемые результаты обучения</w:t>
            </w:r>
          </w:p>
        </w:tc>
      </w:tr>
      <w:tr w:rsidR="00191373" w:rsidRPr="00191373" w:rsidTr="0019137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91373" w:rsidRPr="00191373" w:rsidRDefault="00191373" w:rsidP="00191373">
            <w:pPr>
              <w:rPr>
                <w:sz w:val="22"/>
                <w:szCs w:val="22"/>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191373" w:rsidRPr="00191373" w:rsidRDefault="00191373" w:rsidP="00191373">
            <w:pPr>
              <w:jc w:val="center"/>
              <w:textAlignment w:val="baseline"/>
              <w:rPr>
                <w:sz w:val="22"/>
                <w:szCs w:val="22"/>
              </w:rPr>
            </w:pPr>
            <w:r w:rsidRPr="00191373">
              <w:rPr>
                <w:b/>
                <w:bCs/>
                <w:sz w:val="22"/>
                <w:szCs w:val="22"/>
              </w:rPr>
              <w:t>Общие</w:t>
            </w:r>
            <w:r w:rsidRPr="00191373">
              <w:rPr>
                <w:b/>
                <w:bCs/>
                <w:sz w:val="22"/>
                <w:szCs w:val="22"/>
                <w:vertAlign w:val="superscript"/>
              </w:rPr>
              <w:footnoteReference w:id="8"/>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191373" w:rsidRPr="00191373" w:rsidRDefault="00191373" w:rsidP="00191373">
            <w:pPr>
              <w:jc w:val="center"/>
              <w:textAlignment w:val="baseline"/>
              <w:rPr>
                <w:sz w:val="22"/>
                <w:szCs w:val="22"/>
              </w:rPr>
            </w:pPr>
            <w:r w:rsidRPr="00191373">
              <w:rPr>
                <w:b/>
                <w:bCs/>
                <w:sz w:val="22"/>
                <w:szCs w:val="22"/>
              </w:rPr>
              <w:t>Дисциплинарные</w:t>
            </w:r>
            <w:r w:rsidRPr="00191373">
              <w:rPr>
                <w:b/>
                <w:bCs/>
                <w:sz w:val="22"/>
                <w:szCs w:val="22"/>
                <w:vertAlign w:val="superscript"/>
              </w:rPr>
              <w:footnoteReference w:id="9"/>
            </w:r>
          </w:p>
        </w:tc>
      </w:tr>
      <w:tr w:rsidR="00191373" w:rsidRPr="00191373" w:rsidTr="00191373">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extAlignment w:val="baseline"/>
              <w:rPr>
                <w:sz w:val="22"/>
                <w:szCs w:val="22"/>
              </w:rPr>
            </w:pPr>
            <w:r w:rsidRPr="00191373">
              <w:rPr>
                <w:sz w:val="22"/>
                <w:szCs w:val="22"/>
              </w:rPr>
              <w:t>ОК 01 Выбирать способы решения задач профессиональной деятельности применительно  </w:t>
            </w:r>
            <w:r w:rsidRPr="00191373">
              <w:rPr>
                <w:sz w:val="22"/>
                <w:szCs w:val="22"/>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jc w:val="both"/>
              <w:rPr>
                <w:rFonts w:eastAsia="Calibri"/>
                <w:iCs/>
                <w:sz w:val="22"/>
                <w:szCs w:val="22"/>
              </w:rPr>
            </w:pPr>
            <w:r w:rsidRPr="00191373">
              <w:rPr>
                <w:rFonts w:eastAsia="Calibri"/>
                <w:iCs/>
                <w:sz w:val="22"/>
                <w:szCs w:val="22"/>
              </w:rPr>
              <w:t xml:space="preserve">- готовность к труду, осознание ценности мастерства, трудолюбие; </w:t>
            </w:r>
          </w:p>
          <w:p w:rsidR="00191373" w:rsidRPr="00191373" w:rsidRDefault="00191373" w:rsidP="00191373">
            <w:pPr>
              <w:jc w:val="both"/>
              <w:rPr>
                <w:rFonts w:eastAsia="Calibri"/>
                <w:iCs/>
                <w:sz w:val="22"/>
                <w:szCs w:val="22"/>
              </w:rPr>
            </w:pPr>
            <w:r w:rsidRPr="00191373">
              <w:rPr>
                <w:rFonts w:eastAsia="Calibri"/>
                <w:iCs/>
                <w:sz w:val="22"/>
                <w:szCs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91373" w:rsidRPr="00191373" w:rsidRDefault="00191373" w:rsidP="00191373">
            <w:pPr>
              <w:jc w:val="both"/>
              <w:rPr>
                <w:rFonts w:eastAsia="Calibri"/>
                <w:iCs/>
                <w:sz w:val="22"/>
                <w:szCs w:val="22"/>
              </w:rPr>
            </w:pPr>
            <w:r w:rsidRPr="00191373">
              <w:rPr>
                <w:rFonts w:eastAsia="Calibri"/>
                <w:iCs/>
                <w:sz w:val="22"/>
                <w:szCs w:val="22"/>
              </w:rPr>
              <w:t xml:space="preserve">- интерес к различным сферам профессиональной деятельности, </w:t>
            </w:r>
          </w:p>
          <w:p w:rsidR="00191373" w:rsidRPr="00191373" w:rsidRDefault="00191373" w:rsidP="00191373">
            <w:pPr>
              <w:jc w:val="both"/>
              <w:rPr>
                <w:rFonts w:eastAsia="Calibri"/>
                <w:iCs/>
                <w:sz w:val="22"/>
                <w:szCs w:val="22"/>
              </w:rPr>
            </w:pPr>
            <w:r w:rsidRPr="00191373">
              <w:rPr>
                <w:rFonts w:eastAsia="Calibri"/>
                <w:iCs/>
                <w:sz w:val="22"/>
                <w:szCs w:val="22"/>
              </w:rPr>
              <w:t>Овладение универсальными учебными познавательными действиями:</w:t>
            </w:r>
          </w:p>
          <w:p w:rsidR="00191373" w:rsidRPr="00191373" w:rsidRDefault="00191373" w:rsidP="00191373">
            <w:pPr>
              <w:jc w:val="both"/>
              <w:rPr>
                <w:rFonts w:eastAsia="Calibri"/>
                <w:iCs/>
                <w:sz w:val="22"/>
                <w:szCs w:val="22"/>
              </w:rPr>
            </w:pPr>
            <w:r w:rsidRPr="00191373">
              <w:rPr>
                <w:rFonts w:eastAsia="Calibri"/>
                <w:iCs/>
                <w:sz w:val="22"/>
                <w:szCs w:val="22"/>
              </w:rPr>
              <w:t>а) базовые логические действия:</w:t>
            </w:r>
          </w:p>
          <w:p w:rsidR="00191373" w:rsidRPr="00191373" w:rsidRDefault="00191373" w:rsidP="00191373">
            <w:pPr>
              <w:jc w:val="both"/>
              <w:rPr>
                <w:rFonts w:eastAsia="Calibri"/>
                <w:iCs/>
                <w:sz w:val="22"/>
                <w:szCs w:val="22"/>
              </w:rPr>
            </w:pPr>
            <w:r w:rsidRPr="00191373">
              <w:rPr>
                <w:rFonts w:eastAsia="Calibri"/>
                <w:i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shd w:val="clear" w:color="auto" w:fill="FFFFFF"/>
              <w:jc w:val="both"/>
              <w:textAlignment w:val="baseline"/>
              <w:rPr>
                <w:rFonts w:eastAsia="Calibri"/>
                <w:iCs/>
                <w:sz w:val="22"/>
                <w:szCs w:val="22"/>
                <w:lang w:eastAsia="en-US"/>
              </w:rPr>
            </w:pPr>
            <w:r w:rsidRPr="00191373">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shd w:val="clear" w:color="auto" w:fill="FFFFFF"/>
              <w:jc w:val="both"/>
              <w:textAlignment w:val="baseline"/>
              <w:rPr>
                <w:rFonts w:eastAsia="Calibri"/>
                <w:iCs/>
                <w:sz w:val="22"/>
                <w:szCs w:val="22"/>
                <w:lang w:eastAsia="en-US"/>
              </w:rPr>
            </w:pPr>
            <w:r w:rsidRPr="00191373">
              <w:rPr>
                <w:rFonts w:eastAsia="Calibri"/>
                <w:iCs/>
                <w:sz w:val="22"/>
                <w:szCs w:val="22"/>
                <w:lang w:eastAsia="en-US"/>
              </w:rPr>
              <w:t>- определять цели деятельности, задавать параметры и критерии их достижения;</w:t>
            </w:r>
          </w:p>
          <w:p w:rsidR="00191373" w:rsidRPr="00191373" w:rsidRDefault="00191373" w:rsidP="00191373">
            <w:pPr>
              <w:shd w:val="clear" w:color="auto" w:fill="FFFFFF"/>
              <w:jc w:val="both"/>
              <w:textAlignment w:val="baseline"/>
              <w:rPr>
                <w:rFonts w:eastAsia="Calibri"/>
                <w:iCs/>
                <w:sz w:val="22"/>
                <w:szCs w:val="22"/>
                <w:lang w:eastAsia="en-US"/>
              </w:rPr>
            </w:pPr>
            <w:r w:rsidRPr="00191373">
              <w:rPr>
                <w:rFonts w:eastAsia="Calibri"/>
                <w:iCs/>
                <w:sz w:val="22"/>
                <w:szCs w:val="22"/>
                <w:lang w:eastAsia="en-US"/>
              </w:rPr>
              <w:t xml:space="preserve">- выявлять закономерности и противоречия в рассматриваемых явлениях;  </w:t>
            </w:r>
          </w:p>
          <w:p w:rsidR="00191373" w:rsidRPr="00191373" w:rsidRDefault="00191373" w:rsidP="00191373">
            <w:pPr>
              <w:shd w:val="clear" w:color="auto" w:fill="FFFFFF"/>
              <w:jc w:val="both"/>
              <w:textAlignment w:val="baseline"/>
              <w:rPr>
                <w:rFonts w:eastAsia="Calibri"/>
                <w:iCs/>
                <w:sz w:val="22"/>
                <w:szCs w:val="22"/>
                <w:lang w:eastAsia="en-US"/>
              </w:rPr>
            </w:pPr>
            <w:r w:rsidRPr="00191373">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91373" w:rsidRPr="00191373" w:rsidRDefault="00191373" w:rsidP="00191373">
            <w:pPr>
              <w:jc w:val="both"/>
              <w:rPr>
                <w:rFonts w:eastAsia="Calibri"/>
                <w:iCs/>
                <w:sz w:val="22"/>
                <w:szCs w:val="22"/>
              </w:rPr>
            </w:pPr>
            <w:r w:rsidRPr="00191373">
              <w:rPr>
                <w:rFonts w:eastAsia="Calibri"/>
                <w:iCs/>
                <w:sz w:val="22"/>
                <w:szCs w:val="22"/>
              </w:rPr>
              <w:t xml:space="preserve">- развивать креативное мышление </w:t>
            </w:r>
            <w:r w:rsidRPr="00191373">
              <w:rPr>
                <w:rFonts w:eastAsia="Calibri"/>
                <w:iCs/>
                <w:sz w:val="22"/>
                <w:szCs w:val="22"/>
              </w:rPr>
              <w:lastRenderedPageBreak/>
              <w:t xml:space="preserve">при решении жизненных проблем </w:t>
            </w:r>
          </w:p>
          <w:p w:rsidR="00191373" w:rsidRPr="00191373" w:rsidRDefault="00191373" w:rsidP="00191373">
            <w:pPr>
              <w:jc w:val="both"/>
              <w:rPr>
                <w:rFonts w:eastAsia="Calibri"/>
                <w:iCs/>
                <w:sz w:val="22"/>
                <w:szCs w:val="22"/>
              </w:rPr>
            </w:pPr>
            <w:r w:rsidRPr="00191373">
              <w:rPr>
                <w:rFonts w:eastAsia="Calibri"/>
                <w:iCs/>
                <w:sz w:val="22"/>
                <w:szCs w:val="22"/>
              </w:rPr>
              <w:t>б) базовые исследовательские действия:</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владеть навыками учебно-исследовательской и проектной деятельности, навыками разрешения проблем;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уметь переносить знания в познавательную и практическую области жизнедеятельности;</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уметь интегрировать знания из разных предметных областей;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выдвигать новые идеи, предлагать оригинальные подходы и решения; </w:t>
            </w:r>
          </w:p>
          <w:p w:rsidR="00191373" w:rsidRPr="00191373" w:rsidRDefault="00191373" w:rsidP="00191373">
            <w:pPr>
              <w:jc w:val="both"/>
              <w:rPr>
                <w:sz w:val="22"/>
                <w:szCs w:val="22"/>
              </w:rPr>
            </w:pPr>
            <w:r w:rsidRPr="00191373">
              <w:rPr>
                <w:rFonts w:eastAsia="Calibri"/>
                <w:iCs/>
                <w:sz w:val="22"/>
                <w:szCs w:val="22"/>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xml:space="preserve">- уметь оперировать понятиями: </w:t>
            </w:r>
            <w:r w:rsidRPr="00191373">
              <w:rPr>
                <w:rFonts w:eastAsiaTheme="minorHAnsi"/>
                <w:sz w:val="22"/>
                <w:szCs w:val="22"/>
                <w:lang w:eastAsia="en-US"/>
              </w:rPr>
              <w:lastRenderedPageBreak/>
              <w:t>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w:t>
            </w:r>
            <w:r w:rsidRPr="00191373">
              <w:rPr>
                <w:rFonts w:eastAsiaTheme="minorHAnsi"/>
                <w:sz w:val="22"/>
                <w:szCs w:val="22"/>
                <w:lang w:eastAsia="en-US"/>
              </w:rPr>
              <w:lastRenderedPageBreak/>
              <w:t>при решении задач изученные факты и теоремы планиметрии; умение оценивать размеры объектов окружающего мира;</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вычислять геометрические величины (длина, угол, площадь, объем, площадь поверхности), используя изученные формулы и методы;</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w:t>
            </w:r>
            <w:r w:rsidRPr="00191373">
              <w:rPr>
                <w:rFonts w:eastAsia="Bookman Old Style"/>
                <w:sz w:val="22"/>
                <w:szCs w:val="22"/>
              </w:rPr>
              <w:lastRenderedPageBreak/>
              <w:t>правильность рассуждений;</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xml:space="preserve">-уметь свободно оперировать понятиями: график функции, обратная функция, композиция функций, линейная функция, </w:t>
            </w:r>
            <w:r w:rsidRPr="00191373">
              <w:rPr>
                <w:rFonts w:eastAsia="Bookman Old Style"/>
                <w:sz w:val="22"/>
                <w:szCs w:val="22"/>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xml:space="preserve">- уметь оперировать понятиями: комплексное число, сопряженные комплексные числа, модуль и аргумент </w:t>
            </w:r>
            <w:r w:rsidRPr="00191373">
              <w:rPr>
                <w:rFonts w:eastAsia="Bookman Old Style"/>
                <w:sz w:val="22"/>
                <w:szCs w:val="22"/>
              </w:rPr>
              <w:lastRenderedPageBreak/>
              <w:t>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w:t>
            </w:r>
            <w:r w:rsidRPr="00191373">
              <w:rPr>
                <w:rFonts w:eastAsia="Bookman Old Style"/>
                <w:sz w:val="22"/>
                <w:szCs w:val="22"/>
              </w:rPr>
              <w:lastRenderedPageBreak/>
              <w:t>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191373" w:rsidRPr="00191373" w:rsidRDefault="00191373" w:rsidP="00191373">
            <w:pPr>
              <w:shd w:val="clear" w:color="auto" w:fill="FFFFFF"/>
              <w:rPr>
                <w:rFonts w:eastAsia="Bookman Old Style"/>
                <w:sz w:val="22"/>
                <w:szCs w:val="22"/>
              </w:rPr>
            </w:pPr>
            <w:r w:rsidRPr="00191373">
              <w:rPr>
                <w:rFonts w:eastAsia="Bookman Old Style"/>
                <w:sz w:val="22"/>
                <w:szCs w:val="22"/>
              </w:rPr>
              <w:t xml:space="preserve">- уметь моделировать реальные ситуации </w:t>
            </w:r>
            <w:r w:rsidRPr="00191373">
              <w:rPr>
                <w:rFonts w:eastAsia="Bookman Old Style"/>
                <w:sz w:val="22"/>
                <w:szCs w:val="22"/>
              </w:rPr>
              <w:lastRenderedPageBreak/>
              <w:t>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191373" w:rsidRPr="00191373" w:rsidRDefault="00191373" w:rsidP="00191373">
            <w:pPr>
              <w:shd w:val="clear" w:color="auto" w:fill="FFFFFF"/>
              <w:rPr>
                <w:rFonts w:eastAsiaTheme="minorHAnsi"/>
                <w:sz w:val="22"/>
                <w:szCs w:val="22"/>
                <w:lang w:eastAsia="en-US"/>
              </w:rPr>
            </w:pPr>
            <w:r w:rsidRPr="00191373">
              <w:rPr>
                <w:rFonts w:eastAsia="Bookman Old Style"/>
                <w:sz w:val="22"/>
                <w:szCs w:val="22"/>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191373" w:rsidRPr="00191373" w:rsidTr="00191373">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extAlignment w:val="baseline"/>
              <w:rPr>
                <w:sz w:val="22"/>
                <w:szCs w:val="22"/>
              </w:rPr>
            </w:pPr>
            <w:r w:rsidRPr="00191373">
              <w:rPr>
                <w:sz w:val="22"/>
                <w:szCs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jc w:val="both"/>
              <w:rPr>
                <w:rFonts w:eastAsia="Calibri"/>
                <w:iCs/>
                <w:sz w:val="22"/>
                <w:szCs w:val="22"/>
              </w:rPr>
            </w:pPr>
            <w:r w:rsidRPr="00191373">
              <w:rPr>
                <w:rFonts w:eastAsia="Calibri"/>
                <w:iCs/>
                <w:sz w:val="22"/>
                <w:szCs w:val="22"/>
              </w:rPr>
              <w:t>В области ценности научного познания:</w:t>
            </w:r>
          </w:p>
          <w:p w:rsidR="00191373" w:rsidRPr="00191373" w:rsidRDefault="00191373" w:rsidP="00191373">
            <w:pPr>
              <w:jc w:val="both"/>
              <w:rPr>
                <w:rFonts w:eastAsia="Calibri"/>
                <w:iCs/>
                <w:sz w:val="22"/>
                <w:szCs w:val="22"/>
              </w:rPr>
            </w:pPr>
            <w:r w:rsidRPr="00191373">
              <w:rPr>
                <w:rFonts w:eastAsia="Calibri"/>
                <w:iCs/>
                <w:sz w:val="22"/>
                <w:szCs w:val="22"/>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91373" w:rsidRPr="00191373" w:rsidRDefault="00191373" w:rsidP="00191373">
            <w:pPr>
              <w:jc w:val="both"/>
              <w:rPr>
                <w:rFonts w:eastAsia="Calibri"/>
                <w:iCs/>
                <w:sz w:val="22"/>
                <w:szCs w:val="22"/>
              </w:rPr>
            </w:pPr>
            <w:r w:rsidRPr="00191373">
              <w:rPr>
                <w:rFonts w:eastAsia="Calibri"/>
                <w:i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jc w:val="both"/>
              <w:rPr>
                <w:rFonts w:eastAsia="Calibri"/>
                <w:iCs/>
                <w:sz w:val="22"/>
                <w:szCs w:val="22"/>
              </w:rPr>
            </w:pPr>
            <w:r w:rsidRPr="00191373">
              <w:rPr>
                <w:rFonts w:eastAsia="Calibri"/>
                <w:iCs/>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91373" w:rsidRPr="00191373" w:rsidRDefault="00191373" w:rsidP="00191373">
            <w:pPr>
              <w:jc w:val="both"/>
              <w:rPr>
                <w:rFonts w:eastAsia="Calibri"/>
                <w:iCs/>
                <w:sz w:val="22"/>
                <w:szCs w:val="22"/>
              </w:rPr>
            </w:pPr>
            <w:r w:rsidRPr="00191373">
              <w:rPr>
                <w:rFonts w:eastAsia="Calibri"/>
                <w:iCs/>
                <w:sz w:val="22"/>
                <w:szCs w:val="22"/>
              </w:rPr>
              <w:t>Овладение универсальными учебными познавательными действиями:</w:t>
            </w:r>
          </w:p>
          <w:p w:rsidR="00191373" w:rsidRPr="00191373" w:rsidRDefault="00191373" w:rsidP="00191373">
            <w:pPr>
              <w:jc w:val="both"/>
              <w:rPr>
                <w:rFonts w:eastAsia="Calibri"/>
                <w:iCs/>
                <w:sz w:val="22"/>
                <w:szCs w:val="22"/>
              </w:rPr>
            </w:pPr>
            <w:r w:rsidRPr="00191373">
              <w:rPr>
                <w:rFonts w:eastAsia="Calibri"/>
                <w:iCs/>
                <w:sz w:val="22"/>
                <w:szCs w:val="22"/>
              </w:rPr>
              <w:t>в) работа с информацией:</w:t>
            </w:r>
          </w:p>
          <w:p w:rsidR="00191373" w:rsidRPr="00191373" w:rsidRDefault="00191373" w:rsidP="00191373">
            <w:pPr>
              <w:jc w:val="both"/>
              <w:rPr>
                <w:rFonts w:eastAsia="Calibri"/>
                <w:iCs/>
                <w:sz w:val="22"/>
                <w:szCs w:val="22"/>
              </w:rPr>
            </w:pPr>
            <w:r w:rsidRPr="00191373">
              <w:rPr>
                <w:rFonts w:eastAsia="Calibri"/>
                <w:iCs/>
                <w:sz w:val="22"/>
                <w:szCs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91373" w:rsidRPr="00191373" w:rsidRDefault="00191373" w:rsidP="00191373">
            <w:pPr>
              <w:jc w:val="both"/>
              <w:rPr>
                <w:rFonts w:eastAsia="Calibri"/>
                <w:iCs/>
                <w:sz w:val="22"/>
                <w:szCs w:val="22"/>
              </w:rPr>
            </w:pPr>
            <w:r w:rsidRPr="00191373">
              <w:rPr>
                <w:rFonts w:eastAsia="Calibri"/>
                <w:iCs/>
                <w:sz w:val="22"/>
                <w:szCs w:val="22"/>
              </w:rPr>
              <w:t xml:space="preserve">- создавать тексты в различных форматах с учетом назначения </w:t>
            </w:r>
            <w:r w:rsidRPr="00191373">
              <w:rPr>
                <w:rFonts w:eastAsia="Calibri"/>
                <w:iCs/>
                <w:sz w:val="22"/>
                <w:szCs w:val="22"/>
              </w:rPr>
              <w:lastRenderedPageBreak/>
              <w:t xml:space="preserve">информации и целевой аудитории, выбирая оптимальную форму представления и визуализации;  </w:t>
            </w:r>
          </w:p>
          <w:p w:rsidR="00191373" w:rsidRPr="00191373" w:rsidRDefault="00191373" w:rsidP="00191373">
            <w:pPr>
              <w:jc w:val="both"/>
              <w:rPr>
                <w:rFonts w:eastAsia="Calibri"/>
                <w:iCs/>
                <w:sz w:val="22"/>
                <w:szCs w:val="22"/>
              </w:rPr>
            </w:pPr>
            <w:r w:rsidRPr="00191373">
              <w:rPr>
                <w:rFonts w:eastAsia="Calibri"/>
                <w:iCs/>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jc w:val="both"/>
              <w:rPr>
                <w:rFonts w:eastAsia="Calibri"/>
                <w:iCs/>
                <w:sz w:val="22"/>
                <w:szCs w:val="22"/>
              </w:rPr>
            </w:pPr>
            <w:r w:rsidRPr="00191373">
              <w:rPr>
                <w:rFonts w:eastAsia="Calibri"/>
                <w:iCs/>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jc w:val="both"/>
              <w:rPr>
                <w:sz w:val="22"/>
                <w:szCs w:val="22"/>
              </w:rPr>
            </w:pPr>
            <w:r w:rsidRPr="00191373">
              <w:rPr>
                <w:rFonts w:eastAsia="Calibri"/>
                <w:iCs/>
                <w:sz w:val="22"/>
                <w:szCs w:val="22"/>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jc w:val="both"/>
              <w:textAlignment w:val="baseline"/>
              <w:rPr>
                <w:rFonts w:eastAsiaTheme="majorEastAsia"/>
                <w:sz w:val="22"/>
                <w:szCs w:val="22"/>
              </w:rPr>
            </w:pPr>
            <w:r w:rsidRPr="00191373">
              <w:rPr>
                <w:sz w:val="22"/>
                <w:szCs w:val="22"/>
              </w:rPr>
              <w:lastRenderedPageBreak/>
              <w:t>- у</w:t>
            </w:r>
            <w:r w:rsidRPr="00191373">
              <w:rPr>
                <w:rFonts w:eastAsia="Bookman Old Style"/>
                <w:sz w:val="22"/>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sz w:val="22"/>
                <w:szCs w:val="22"/>
              </w:rPr>
              <w:t>- у</w:t>
            </w:r>
            <w:r w:rsidRPr="00191373">
              <w:rPr>
                <w:rFonts w:eastAsia="Bookman Old Style"/>
                <w:sz w:val="22"/>
                <w:szCs w:val="22"/>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sz w:val="22"/>
                <w:szCs w:val="22"/>
              </w:rPr>
              <w:t>- у</w:t>
            </w:r>
            <w:r w:rsidRPr="00191373">
              <w:rPr>
                <w:rFonts w:eastAsia="Bookman Old Style"/>
                <w:sz w:val="22"/>
                <w:szCs w:val="22"/>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w:t>
            </w:r>
            <w:r w:rsidRPr="00191373">
              <w:rPr>
                <w:rFonts w:eastAsia="Bookman Old Style"/>
                <w:sz w:val="22"/>
                <w:szCs w:val="22"/>
              </w:rPr>
              <w:lastRenderedPageBreak/>
              <w:t>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191373">
              <w:rPr>
                <w:rFonts w:eastAsiaTheme="majorEastAsia"/>
                <w:sz w:val="22"/>
                <w:szCs w:val="22"/>
              </w:rPr>
              <w:t> </w:t>
            </w:r>
          </w:p>
        </w:tc>
      </w:tr>
      <w:tr w:rsidR="00191373" w:rsidRPr="00191373" w:rsidTr="00191373">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extAlignment w:val="baseline"/>
              <w:rPr>
                <w:sz w:val="22"/>
                <w:szCs w:val="22"/>
              </w:rPr>
            </w:pPr>
            <w:r w:rsidRPr="00191373">
              <w:rPr>
                <w:sz w:val="22"/>
                <w:szCs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abs>
                <w:tab w:val="left" w:pos="182"/>
              </w:tabs>
              <w:jc w:val="both"/>
              <w:rPr>
                <w:rFonts w:eastAsia="Calibri"/>
                <w:iCs/>
                <w:sz w:val="22"/>
                <w:szCs w:val="22"/>
              </w:rPr>
            </w:pPr>
            <w:r w:rsidRPr="00191373">
              <w:rPr>
                <w:rFonts w:eastAsia="Calibri"/>
                <w:iCs/>
                <w:sz w:val="22"/>
                <w:szCs w:val="22"/>
              </w:rPr>
              <w:t xml:space="preserve"> В области духовно-нравственного воспитания:</w:t>
            </w:r>
          </w:p>
          <w:p w:rsidR="00191373" w:rsidRPr="00191373" w:rsidRDefault="00191373" w:rsidP="00191373">
            <w:pPr>
              <w:jc w:val="both"/>
              <w:rPr>
                <w:rFonts w:eastAsia="Calibri"/>
                <w:iCs/>
                <w:sz w:val="22"/>
                <w:szCs w:val="22"/>
              </w:rPr>
            </w:pPr>
            <w:r w:rsidRPr="00191373">
              <w:rPr>
                <w:rFonts w:eastAsia="Calibri"/>
                <w:iCs/>
                <w:sz w:val="22"/>
                <w:szCs w:val="22"/>
              </w:rPr>
              <w:t xml:space="preserve">-- сформированность нравственного сознания, этического поведения; </w:t>
            </w:r>
          </w:p>
          <w:p w:rsidR="00191373" w:rsidRPr="00191373" w:rsidRDefault="00191373" w:rsidP="00191373">
            <w:pPr>
              <w:jc w:val="both"/>
              <w:rPr>
                <w:rFonts w:eastAsia="Calibri"/>
                <w:iCs/>
                <w:sz w:val="22"/>
                <w:szCs w:val="22"/>
              </w:rPr>
            </w:pPr>
            <w:r w:rsidRPr="00191373">
              <w:rPr>
                <w:rFonts w:eastAsia="Calibri"/>
                <w:iCs/>
                <w:sz w:val="22"/>
                <w:szCs w:val="22"/>
              </w:rPr>
              <w:t xml:space="preserve">- способность оценивать ситуацию и принимать осознанные решения, ориентируясь на морально-нравственные нормы и ценности; </w:t>
            </w:r>
          </w:p>
          <w:p w:rsidR="00191373" w:rsidRPr="00191373" w:rsidRDefault="00191373" w:rsidP="00191373">
            <w:pPr>
              <w:jc w:val="both"/>
              <w:rPr>
                <w:rFonts w:eastAsia="Calibri"/>
                <w:iCs/>
                <w:sz w:val="22"/>
                <w:szCs w:val="22"/>
              </w:rPr>
            </w:pPr>
            <w:r w:rsidRPr="00191373">
              <w:rPr>
                <w:rFonts w:eastAsia="Calibri"/>
                <w:iCs/>
                <w:sz w:val="22"/>
                <w:szCs w:val="22"/>
              </w:rPr>
              <w:t xml:space="preserve">- осознание личного вклада в построение устойчивого будущего; </w:t>
            </w:r>
          </w:p>
          <w:p w:rsidR="00191373" w:rsidRPr="00191373" w:rsidRDefault="00191373" w:rsidP="00191373">
            <w:pPr>
              <w:jc w:val="both"/>
              <w:rPr>
                <w:rFonts w:eastAsia="Calibri"/>
                <w:iCs/>
                <w:sz w:val="22"/>
                <w:szCs w:val="22"/>
              </w:rPr>
            </w:pPr>
            <w:r w:rsidRPr="00191373">
              <w:rPr>
                <w:rFonts w:eastAsia="Calibri"/>
                <w:iCs/>
                <w:sz w:val="22"/>
                <w:szCs w:val="22"/>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Овладение универсальными регулятивными действиями:</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а) самоорганизация:</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самостоятельно составлять план решения проблемы с учетом имеющихся ресурсов, </w:t>
            </w:r>
            <w:r w:rsidRPr="00191373">
              <w:rPr>
                <w:rFonts w:eastAsia="Calibri"/>
                <w:iCs/>
                <w:sz w:val="22"/>
                <w:szCs w:val="22"/>
              </w:rPr>
              <w:lastRenderedPageBreak/>
              <w:t xml:space="preserve">собственных возможностей и предпочтений;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давать оценку новым ситуациям; </w:t>
            </w:r>
          </w:p>
          <w:p w:rsidR="00191373" w:rsidRPr="00191373" w:rsidRDefault="00191373" w:rsidP="00191373">
            <w:pPr>
              <w:jc w:val="both"/>
              <w:rPr>
                <w:rFonts w:eastAsia="Calibri"/>
                <w:iCs/>
                <w:sz w:val="22"/>
                <w:szCs w:val="22"/>
              </w:rPr>
            </w:pPr>
            <w:r w:rsidRPr="00191373">
              <w:rPr>
                <w:rFonts w:eastAsia="Calibri"/>
                <w:iCs/>
                <w:sz w:val="22"/>
                <w:szCs w:val="22"/>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б) самоконтроль:</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использовать приемы рефлексии для оценки ситуации, выбора верного решения; </w:t>
            </w:r>
          </w:p>
          <w:p w:rsidR="00191373" w:rsidRPr="00191373" w:rsidRDefault="00191373" w:rsidP="00191373">
            <w:pPr>
              <w:jc w:val="both"/>
              <w:rPr>
                <w:rFonts w:eastAsia="Calibri"/>
                <w:iCs/>
                <w:sz w:val="22"/>
                <w:szCs w:val="22"/>
              </w:rPr>
            </w:pPr>
            <w:r w:rsidRPr="00191373">
              <w:rPr>
                <w:rFonts w:eastAsia="Calibri"/>
                <w:iCs/>
                <w:sz w:val="22"/>
                <w:szCs w:val="22"/>
              </w:rPr>
              <w:t xml:space="preserve">- уметь оценивать риски и своевременно принимать решения по их снижению;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в) эмоциональный интеллект, предполагающий сформированность:</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91373" w:rsidRPr="00191373" w:rsidRDefault="00191373" w:rsidP="00191373">
            <w:pPr>
              <w:jc w:val="both"/>
              <w:textAlignment w:val="baseline"/>
              <w:rPr>
                <w:sz w:val="22"/>
                <w:szCs w:val="22"/>
              </w:rPr>
            </w:pPr>
            <w:r w:rsidRPr="00191373">
              <w:rPr>
                <w:rFonts w:eastAsia="Calibri"/>
                <w:iCs/>
                <w:sz w:val="22"/>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jc w:val="both"/>
              <w:textAlignment w:val="baseline"/>
              <w:rPr>
                <w:sz w:val="22"/>
                <w:szCs w:val="22"/>
              </w:rPr>
            </w:pPr>
            <w:r w:rsidRPr="00191373">
              <w:rPr>
                <w:rFonts w:eastAsia="Bookman Old Style"/>
                <w:sz w:val="22"/>
                <w:szCs w:val="22"/>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191373">
              <w:rPr>
                <w:rFonts w:eastAsiaTheme="majorEastAsia"/>
                <w:sz w:val="22"/>
                <w:szCs w:val="22"/>
              </w:rPr>
              <w:t> </w:t>
            </w:r>
          </w:p>
          <w:p w:rsidR="00191373" w:rsidRPr="00191373" w:rsidRDefault="00191373" w:rsidP="00191373">
            <w:pPr>
              <w:jc w:val="both"/>
              <w:textAlignment w:val="baseline"/>
              <w:rPr>
                <w:rFonts w:eastAsiaTheme="majorEastAsia"/>
                <w:sz w:val="22"/>
                <w:szCs w:val="22"/>
              </w:rPr>
            </w:pPr>
            <w:r w:rsidRPr="00191373">
              <w:rPr>
                <w:rFonts w:eastAsia="Bookman Old Style"/>
                <w:sz w:val="22"/>
                <w:szCs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rFonts w:eastAsia="Bookman Old Style"/>
                <w:sz w:val="22"/>
                <w:szCs w:val="22"/>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191373" w:rsidRPr="00191373" w:rsidTr="00191373">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extAlignment w:val="baseline"/>
              <w:rPr>
                <w:sz w:val="22"/>
                <w:szCs w:val="22"/>
              </w:rPr>
            </w:pPr>
            <w:r w:rsidRPr="00191373">
              <w:rPr>
                <w:sz w:val="22"/>
                <w:szCs w:val="22"/>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jc w:val="both"/>
              <w:rPr>
                <w:rFonts w:eastAsia="Calibri"/>
                <w:iCs/>
                <w:sz w:val="22"/>
                <w:szCs w:val="22"/>
              </w:rPr>
            </w:pPr>
            <w:r w:rsidRPr="00191373">
              <w:rPr>
                <w:rFonts w:eastAsia="Calibri"/>
                <w:iCs/>
                <w:sz w:val="22"/>
                <w:szCs w:val="22"/>
              </w:rPr>
              <w:t xml:space="preserve">готовность к саморазвитию, самостоятельности и самоопределению; </w:t>
            </w:r>
          </w:p>
          <w:p w:rsidR="00191373" w:rsidRPr="00191373" w:rsidRDefault="00191373" w:rsidP="00191373">
            <w:pPr>
              <w:shd w:val="clear" w:color="auto" w:fill="FFFFFF"/>
              <w:jc w:val="both"/>
              <w:textAlignment w:val="baseline"/>
              <w:rPr>
                <w:rFonts w:eastAsia="Calibri"/>
                <w:iCs/>
                <w:sz w:val="22"/>
                <w:szCs w:val="22"/>
                <w:lang w:eastAsia="en-US"/>
              </w:rPr>
            </w:pPr>
            <w:r w:rsidRPr="00191373">
              <w:rPr>
                <w:rFonts w:eastAsia="Calibri"/>
                <w:iCs/>
                <w:sz w:val="22"/>
                <w:szCs w:val="22"/>
                <w:lang w:eastAsia="en-US"/>
              </w:rPr>
              <w:t xml:space="preserve">-овладение навыками учебно-исследовательской, проектной и социальной деятельности;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Овладение универсальными коммуникативными действиями:</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б) совместная деятельность:</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понимать и использовать преимущества командной и индивидуальной работы;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lastRenderedPageBreak/>
              <w:t xml:space="preserve">- координировать и выполнять работу в условиях реального, виртуального и комбинированного взаимодействия; </w:t>
            </w:r>
          </w:p>
          <w:p w:rsidR="00191373" w:rsidRPr="00191373" w:rsidRDefault="00191373" w:rsidP="00191373">
            <w:pPr>
              <w:jc w:val="both"/>
              <w:rPr>
                <w:rFonts w:eastAsia="Calibri"/>
                <w:iCs/>
                <w:sz w:val="22"/>
                <w:szCs w:val="22"/>
              </w:rPr>
            </w:pPr>
            <w:r w:rsidRPr="00191373">
              <w:rPr>
                <w:rFonts w:eastAsia="Calibri"/>
                <w:iCs/>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Овладение универсальными регулятивными действиями:</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г) принятие себя и других людей:</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принимать мотивы и аргументы других людей при анализе результатов деятельности;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xml:space="preserve">- признавать свое право и право других людей на ошибки; </w:t>
            </w:r>
          </w:p>
          <w:p w:rsidR="00191373" w:rsidRPr="00191373" w:rsidRDefault="00191373" w:rsidP="00191373">
            <w:pPr>
              <w:jc w:val="both"/>
              <w:rPr>
                <w:sz w:val="22"/>
                <w:szCs w:val="22"/>
              </w:rPr>
            </w:pPr>
            <w:r w:rsidRPr="00191373">
              <w:rPr>
                <w:rFonts w:eastAsia="Calibri"/>
                <w:iCs/>
                <w:sz w:val="22"/>
                <w:szCs w:val="22"/>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jc w:val="both"/>
              <w:textAlignment w:val="baseline"/>
              <w:rPr>
                <w:rFonts w:eastAsiaTheme="majorEastAsia"/>
                <w:sz w:val="22"/>
                <w:szCs w:val="22"/>
              </w:rPr>
            </w:pPr>
            <w:r w:rsidRPr="00191373">
              <w:rPr>
                <w:rFonts w:eastAsia="Bookman Old Style"/>
                <w:sz w:val="22"/>
                <w:szCs w:val="22"/>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191373">
              <w:rPr>
                <w:rFonts w:eastAsiaTheme="majorEastAsia"/>
                <w:sz w:val="22"/>
                <w:szCs w:val="22"/>
              </w:rPr>
              <w:t> </w:t>
            </w:r>
          </w:p>
          <w:p w:rsidR="00191373" w:rsidRPr="00191373" w:rsidRDefault="00191373" w:rsidP="00191373">
            <w:pPr>
              <w:jc w:val="both"/>
              <w:textAlignment w:val="baseline"/>
              <w:rPr>
                <w:rFonts w:eastAsiaTheme="majorEastAsia"/>
                <w:sz w:val="22"/>
                <w:szCs w:val="22"/>
              </w:rPr>
            </w:pPr>
            <w:r w:rsidRPr="00191373">
              <w:rPr>
                <w:rFonts w:eastAsia="Bookman Old Style"/>
                <w:sz w:val="22"/>
                <w:szCs w:val="22"/>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rFonts w:eastAsia="Bookman Old Style"/>
                <w:sz w:val="22"/>
                <w:szCs w:val="22"/>
              </w:rPr>
              <w:lastRenderedPageBreak/>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rFonts w:eastAsia="Bookman Old Style"/>
                <w:sz w:val="22"/>
                <w:szCs w:val="22"/>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rFonts w:eastAsia="Bookman Old Style"/>
                <w:sz w:val="22"/>
                <w:szCs w:val="22"/>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rFonts w:eastAsia="Bookman Old Style"/>
                <w:sz w:val="22"/>
                <w:szCs w:val="22"/>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191373" w:rsidRPr="00191373" w:rsidTr="00191373">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extAlignment w:val="baseline"/>
              <w:rPr>
                <w:sz w:val="22"/>
                <w:szCs w:val="22"/>
              </w:rPr>
            </w:pPr>
            <w:r w:rsidRPr="00191373">
              <w:rPr>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jc w:val="both"/>
              <w:rPr>
                <w:rFonts w:eastAsia="Calibri"/>
                <w:iCs/>
                <w:sz w:val="22"/>
                <w:szCs w:val="22"/>
              </w:rPr>
            </w:pPr>
            <w:r w:rsidRPr="00191373">
              <w:rPr>
                <w:rFonts w:eastAsia="Calibri"/>
                <w:iCs/>
                <w:sz w:val="22"/>
                <w:szCs w:val="22"/>
              </w:rPr>
              <w:t>В области эстетического воспитания:</w:t>
            </w:r>
          </w:p>
          <w:p w:rsidR="00191373" w:rsidRPr="00191373" w:rsidRDefault="00191373" w:rsidP="00191373">
            <w:pPr>
              <w:jc w:val="both"/>
              <w:rPr>
                <w:rFonts w:eastAsia="Calibri"/>
                <w:iCs/>
                <w:sz w:val="22"/>
                <w:szCs w:val="22"/>
              </w:rPr>
            </w:pPr>
            <w:r w:rsidRPr="00191373">
              <w:rPr>
                <w:rFonts w:eastAsia="Calibri"/>
                <w:iCs/>
                <w:sz w:val="22"/>
                <w:szCs w:val="22"/>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191373" w:rsidRPr="00191373" w:rsidRDefault="00191373" w:rsidP="00191373">
            <w:pPr>
              <w:jc w:val="both"/>
              <w:rPr>
                <w:rFonts w:eastAsia="Calibri"/>
                <w:iCs/>
                <w:sz w:val="22"/>
                <w:szCs w:val="22"/>
              </w:rPr>
            </w:pPr>
            <w:r w:rsidRPr="00191373">
              <w:rPr>
                <w:rFonts w:eastAsia="Calibri"/>
                <w:iCs/>
                <w:sz w:val="22"/>
                <w:szCs w:val="22"/>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91373" w:rsidRPr="00191373" w:rsidRDefault="00191373" w:rsidP="00191373">
            <w:pPr>
              <w:jc w:val="both"/>
              <w:rPr>
                <w:rFonts w:eastAsia="Calibri"/>
                <w:iCs/>
                <w:sz w:val="22"/>
                <w:szCs w:val="22"/>
              </w:rPr>
            </w:pPr>
            <w:r w:rsidRPr="00191373">
              <w:rPr>
                <w:rFonts w:eastAsia="Calibri"/>
                <w:iCs/>
                <w:sz w:val="22"/>
                <w:szCs w:val="22"/>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191373" w:rsidRPr="00191373" w:rsidRDefault="00191373" w:rsidP="00191373">
            <w:pPr>
              <w:jc w:val="both"/>
              <w:rPr>
                <w:rFonts w:eastAsia="Calibri"/>
                <w:iCs/>
                <w:sz w:val="22"/>
                <w:szCs w:val="22"/>
              </w:rPr>
            </w:pPr>
            <w:r w:rsidRPr="00191373">
              <w:rPr>
                <w:rFonts w:eastAsia="Calibri"/>
                <w:iCs/>
                <w:sz w:val="22"/>
                <w:szCs w:val="22"/>
              </w:rPr>
              <w:t xml:space="preserve">- готовность к самовыражению в разных видах искусства, стремление проявлять качества творческой личности; </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Овладение универсальными коммуникативными действиями:</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а) общение:</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t>- осуществлять коммуникации во всех сферах жизни;</w:t>
            </w:r>
          </w:p>
          <w:p w:rsidR="00191373" w:rsidRPr="00191373" w:rsidRDefault="00191373" w:rsidP="00191373">
            <w:pPr>
              <w:shd w:val="clear" w:color="auto" w:fill="FFFFFF"/>
              <w:jc w:val="both"/>
              <w:textAlignment w:val="baseline"/>
              <w:rPr>
                <w:rFonts w:eastAsia="Calibri"/>
                <w:iCs/>
                <w:sz w:val="22"/>
                <w:szCs w:val="22"/>
              </w:rPr>
            </w:pPr>
            <w:r w:rsidRPr="00191373">
              <w:rPr>
                <w:rFonts w:eastAsia="Calibri"/>
                <w:iCs/>
                <w:sz w:val="22"/>
                <w:szCs w:val="22"/>
              </w:rPr>
              <w:lastRenderedPageBreak/>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191373" w:rsidRPr="00191373" w:rsidRDefault="00191373" w:rsidP="00191373">
            <w:pPr>
              <w:shd w:val="clear" w:color="auto" w:fill="FFFFFF"/>
              <w:jc w:val="both"/>
              <w:textAlignment w:val="baseline"/>
              <w:rPr>
                <w:sz w:val="22"/>
                <w:szCs w:val="22"/>
              </w:rPr>
            </w:pPr>
            <w:r w:rsidRPr="00191373">
              <w:rPr>
                <w:rFonts w:eastAsia="Calibri"/>
                <w:iCs/>
                <w:sz w:val="22"/>
                <w:szCs w:val="22"/>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jc w:val="both"/>
              <w:textAlignment w:val="baseline"/>
              <w:rPr>
                <w:sz w:val="22"/>
                <w:szCs w:val="22"/>
              </w:rPr>
            </w:pPr>
            <w:r w:rsidRPr="00191373">
              <w:rPr>
                <w:rFonts w:eastAsia="Bookman Old Style"/>
                <w:sz w:val="22"/>
                <w:szCs w:val="22"/>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191373">
              <w:rPr>
                <w:rFonts w:eastAsiaTheme="majorEastAsia"/>
                <w:sz w:val="22"/>
                <w:szCs w:val="22"/>
              </w:rPr>
              <w:t> </w:t>
            </w:r>
          </w:p>
          <w:p w:rsidR="00191373" w:rsidRPr="00191373" w:rsidRDefault="00191373" w:rsidP="00191373">
            <w:pPr>
              <w:jc w:val="both"/>
              <w:textAlignment w:val="baseline"/>
              <w:rPr>
                <w:rFonts w:eastAsia="Bookman Old Style"/>
                <w:sz w:val="22"/>
                <w:szCs w:val="22"/>
              </w:rPr>
            </w:pPr>
            <w:r w:rsidRPr="00191373">
              <w:rPr>
                <w:rFonts w:eastAsia="Bookman Old Style"/>
                <w:sz w:val="22"/>
                <w:szCs w:val="22"/>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191373" w:rsidRPr="00191373" w:rsidRDefault="00191373" w:rsidP="00191373">
            <w:pPr>
              <w:jc w:val="both"/>
              <w:textAlignment w:val="baseline"/>
              <w:rPr>
                <w:i/>
                <w:sz w:val="22"/>
                <w:szCs w:val="22"/>
              </w:rPr>
            </w:pPr>
            <w:r w:rsidRPr="00191373">
              <w:rPr>
                <w:rFonts w:eastAsia="Bookman Old Style"/>
                <w:sz w:val="22"/>
                <w:szCs w:val="22"/>
              </w:rPr>
              <w:t>- уметь использовать при решении задач изученные факты и теоремы планиметрии; умение оценивать размеры объектов окружающего мира</w:t>
            </w:r>
          </w:p>
        </w:tc>
      </w:tr>
      <w:tr w:rsidR="00191373" w:rsidRPr="00191373" w:rsidTr="00191373">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extAlignment w:val="baseline"/>
              <w:rPr>
                <w:sz w:val="22"/>
                <w:szCs w:val="22"/>
              </w:rPr>
            </w:pPr>
            <w:r w:rsidRPr="00191373">
              <w:rPr>
                <w:sz w:val="22"/>
                <w:szCs w:val="22"/>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jc w:val="both"/>
              <w:rPr>
                <w:rFonts w:eastAsia="Calibri"/>
                <w:iCs/>
                <w:sz w:val="22"/>
                <w:szCs w:val="22"/>
              </w:rPr>
            </w:pPr>
            <w:r w:rsidRPr="00191373">
              <w:rPr>
                <w:rFonts w:eastAsia="Calibri"/>
                <w:iCs/>
                <w:sz w:val="22"/>
                <w:szCs w:val="22"/>
              </w:rPr>
              <w:t xml:space="preserve">- осознание обучающимися российской гражданской идентичности; </w:t>
            </w:r>
          </w:p>
          <w:p w:rsidR="00191373" w:rsidRPr="00191373" w:rsidRDefault="00191373" w:rsidP="00191373">
            <w:pPr>
              <w:jc w:val="both"/>
              <w:rPr>
                <w:rFonts w:eastAsia="Calibri"/>
                <w:iCs/>
                <w:sz w:val="22"/>
                <w:szCs w:val="22"/>
              </w:rPr>
            </w:pPr>
            <w:r w:rsidRPr="00191373">
              <w:rPr>
                <w:rFonts w:eastAsia="Calibri"/>
                <w:iCs/>
                <w:sz w:val="22"/>
                <w:szCs w:val="22"/>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191373" w:rsidRPr="00191373" w:rsidRDefault="00191373" w:rsidP="00191373">
            <w:pPr>
              <w:jc w:val="both"/>
              <w:rPr>
                <w:rFonts w:eastAsia="Calibri"/>
                <w:iCs/>
                <w:sz w:val="22"/>
                <w:szCs w:val="22"/>
              </w:rPr>
            </w:pPr>
            <w:r w:rsidRPr="00191373">
              <w:rPr>
                <w:rFonts w:eastAsia="Calibri"/>
                <w:iCs/>
                <w:sz w:val="22"/>
                <w:szCs w:val="22"/>
              </w:rPr>
              <w:t>В части гражданского воспитания:</w:t>
            </w:r>
          </w:p>
          <w:p w:rsidR="00191373" w:rsidRPr="00191373" w:rsidRDefault="00191373" w:rsidP="00191373">
            <w:pPr>
              <w:jc w:val="both"/>
              <w:rPr>
                <w:rFonts w:eastAsia="Calibri"/>
                <w:iCs/>
                <w:sz w:val="22"/>
                <w:szCs w:val="22"/>
              </w:rPr>
            </w:pPr>
            <w:r w:rsidRPr="00191373">
              <w:rPr>
                <w:rFonts w:eastAsia="Calibri"/>
                <w:iCs/>
                <w:sz w:val="22"/>
                <w:szCs w:val="22"/>
              </w:rPr>
              <w:t>- осознание своих конституционных прав и обязанностей, уважение закона и правопорядка;</w:t>
            </w:r>
          </w:p>
          <w:p w:rsidR="00191373" w:rsidRPr="00191373" w:rsidRDefault="00191373" w:rsidP="00191373">
            <w:pPr>
              <w:jc w:val="both"/>
              <w:rPr>
                <w:rFonts w:eastAsia="Calibri"/>
                <w:iCs/>
                <w:sz w:val="22"/>
                <w:szCs w:val="22"/>
              </w:rPr>
            </w:pPr>
            <w:r w:rsidRPr="00191373">
              <w:rPr>
                <w:rFonts w:eastAsia="Calibri"/>
                <w:iCs/>
                <w:sz w:val="22"/>
                <w:szCs w:val="22"/>
              </w:rPr>
              <w:t xml:space="preserve">- принятие традиционных национальных, общечеловеческих гуманистических и демократических ценностей; </w:t>
            </w:r>
          </w:p>
          <w:p w:rsidR="00191373" w:rsidRPr="00191373" w:rsidRDefault="00191373" w:rsidP="00191373">
            <w:pPr>
              <w:jc w:val="both"/>
              <w:rPr>
                <w:rFonts w:eastAsia="Calibri"/>
                <w:iCs/>
                <w:sz w:val="22"/>
                <w:szCs w:val="22"/>
              </w:rPr>
            </w:pPr>
            <w:r w:rsidRPr="00191373">
              <w:rPr>
                <w:rFonts w:eastAsia="Calibri"/>
                <w:iCs/>
                <w:sz w:val="22"/>
                <w:szCs w:val="22"/>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91373" w:rsidRPr="00191373" w:rsidRDefault="00191373" w:rsidP="00191373">
            <w:pPr>
              <w:jc w:val="both"/>
              <w:rPr>
                <w:rFonts w:eastAsia="Calibri"/>
                <w:iCs/>
                <w:sz w:val="22"/>
                <w:szCs w:val="22"/>
              </w:rPr>
            </w:pPr>
            <w:r w:rsidRPr="00191373">
              <w:rPr>
                <w:rFonts w:eastAsia="Calibri"/>
                <w:iCs/>
                <w:sz w:val="22"/>
                <w:szCs w:val="22"/>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191373" w:rsidRPr="00191373" w:rsidRDefault="00191373" w:rsidP="00191373">
            <w:pPr>
              <w:tabs>
                <w:tab w:val="left" w:pos="419"/>
              </w:tabs>
              <w:jc w:val="both"/>
              <w:rPr>
                <w:rFonts w:eastAsia="Calibri"/>
                <w:iCs/>
                <w:sz w:val="22"/>
                <w:szCs w:val="22"/>
              </w:rPr>
            </w:pPr>
            <w:r w:rsidRPr="00191373">
              <w:rPr>
                <w:rFonts w:eastAsia="Calibri"/>
                <w:iCs/>
                <w:sz w:val="22"/>
                <w:szCs w:val="22"/>
              </w:rPr>
              <w:t xml:space="preserve">- умение взаимодействовать с социальными институтами в соответствии с их функциями и назначением; </w:t>
            </w:r>
          </w:p>
          <w:p w:rsidR="00191373" w:rsidRPr="00191373" w:rsidRDefault="00191373" w:rsidP="00191373">
            <w:pPr>
              <w:jc w:val="both"/>
              <w:rPr>
                <w:rFonts w:eastAsia="Calibri"/>
                <w:iCs/>
                <w:sz w:val="22"/>
                <w:szCs w:val="22"/>
              </w:rPr>
            </w:pPr>
            <w:r w:rsidRPr="00191373">
              <w:rPr>
                <w:rFonts w:eastAsia="Calibri"/>
                <w:iCs/>
                <w:sz w:val="22"/>
                <w:szCs w:val="22"/>
              </w:rPr>
              <w:t xml:space="preserve">- готовность к гуманитарной и волонтерской деятельности; </w:t>
            </w:r>
          </w:p>
          <w:p w:rsidR="00191373" w:rsidRPr="00191373" w:rsidRDefault="00191373" w:rsidP="00191373">
            <w:pPr>
              <w:jc w:val="both"/>
              <w:rPr>
                <w:rFonts w:eastAsia="Calibri"/>
                <w:iCs/>
                <w:sz w:val="22"/>
                <w:szCs w:val="22"/>
              </w:rPr>
            </w:pPr>
            <w:r w:rsidRPr="00191373">
              <w:rPr>
                <w:rFonts w:eastAsia="Calibri"/>
                <w:iCs/>
                <w:sz w:val="22"/>
                <w:szCs w:val="22"/>
              </w:rPr>
              <w:t>патриотического воспитания:</w:t>
            </w:r>
          </w:p>
          <w:p w:rsidR="00191373" w:rsidRPr="00191373" w:rsidRDefault="00191373" w:rsidP="00191373">
            <w:pPr>
              <w:jc w:val="both"/>
              <w:rPr>
                <w:rFonts w:eastAsia="Calibri"/>
                <w:iCs/>
                <w:sz w:val="22"/>
                <w:szCs w:val="22"/>
              </w:rPr>
            </w:pPr>
            <w:r w:rsidRPr="00191373">
              <w:rPr>
                <w:rFonts w:eastAsia="Calibri"/>
                <w:iCs/>
                <w:sz w:val="22"/>
                <w:szCs w:val="22"/>
              </w:rPr>
              <w:t xml:space="preserve">- сформированность российской </w:t>
            </w:r>
            <w:r w:rsidRPr="00191373">
              <w:rPr>
                <w:rFonts w:eastAsia="Calibri"/>
                <w:iCs/>
                <w:sz w:val="22"/>
                <w:szCs w:val="22"/>
              </w:rPr>
              <w:lastRenderedPageBreak/>
              <w:t xml:space="preserve">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91373" w:rsidRPr="00191373" w:rsidRDefault="00191373" w:rsidP="00191373">
            <w:pPr>
              <w:jc w:val="both"/>
              <w:rPr>
                <w:rFonts w:eastAsia="Calibri"/>
                <w:iCs/>
                <w:sz w:val="22"/>
                <w:szCs w:val="22"/>
              </w:rPr>
            </w:pPr>
            <w:r w:rsidRPr="00191373">
              <w:rPr>
                <w:rFonts w:eastAsia="Calibri"/>
                <w:iCs/>
                <w:sz w:val="22"/>
                <w:szCs w:val="22"/>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191373" w:rsidRPr="00191373" w:rsidRDefault="00191373" w:rsidP="00191373">
            <w:pPr>
              <w:jc w:val="both"/>
              <w:rPr>
                <w:rFonts w:eastAsia="Calibri"/>
                <w:iCs/>
                <w:sz w:val="22"/>
                <w:szCs w:val="22"/>
              </w:rPr>
            </w:pPr>
            <w:r w:rsidRPr="00191373">
              <w:rPr>
                <w:rFonts w:eastAsia="Calibri"/>
                <w:iCs/>
                <w:sz w:val="22"/>
                <w:szCs w:val="22"/>
              </w:rPr>
              <w:t xml:space="preserve">- идейная убежденность, готовность к служению и защите Отечества, ответственность за его судьбу; </w:t>
            </w:r>
          </w:p>
          <w:p w:rsidR="00191373" w:rsidRPr="00191373" w:rsidRDefault="00191373" w:rsidP="00191373">
            <w:pPr>
              <w:jc w:val="both"/>
              <w:rPr>
                <w:rFonts w:eastAsia="Calibri"/>
                <w:iCs/>
                <w:sz w:val="22"/>
                <w:szCs w:val="22"/>
              </w:rPr>
            </w:pPr>
            <w:r w:rsidRPr="00191373">
              <w:rPr>
                <w:rFonts w:eastAsia="Calibri"/>
                <w:iCs/>
                <w:sz w:val="22"/>
                <w:szCs w:val="22"/>
              </w:rPr>
              <w:t xml:space="preserve">освоенные обучающимися межпредметные понятия и универсальные учебные действия (регулятивные, познавательные, коммуникативные); </w:t>
            </w:r>
          </w:p>
          <w:p w:rsidR="00191373" w:rsidRPr="00191373" w:rsidRDefault="00191373" w:rsidP="00191373">
            <w:pPr>
              <w:shd w:val="clear" w:color="auto" w:fill="FFFFFF"/>
              <w:jc w:val="both"/>
              <w:textAlignment w:val="baseline"/>
              <w:rPr>
                <w:rFonts w:eastAsia="Calibri"/>
                <w:iCs/>
                <w:sz w:val="22"/>
                <w:szCs w:val="22"/>
                <w:lang w:eastAsia="en-US"/>
              </w:rPr>
            </w:pPr>
            <w:r w:rsidRPr="00191373">
              <w:rPr>
                <w:rFonts w:eastAsia="Calibri"/>
                <w:iCs/>
                <w:sz w:val="22"/>
                <w:szCs w:val="22"/>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191373" w:rsidRPr="00191373" w:rsidRDefault="00191373" w:rsidP="00191373">
            <w:pPr>
              <w:shd w:val="clear" w:color="auto" w:fill="FFFFFF"/>
              <w:textAlignment w:val="baseline"/>
              <w:rPr>
                <w:sz w:val="22"/>
                <w:szCs w:val="22"/>
              </w:rPr>
            </w:pPr>
            <w:r w:rsidRPr="00191373">
              <w:rPr>
                <w:rFonts w:eastAsia="Calibri"/>
                <w:iCs/>
                <w:sz w:val="22"/>
                <w:szCs w:val="22"/>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91373" w:rsidRPr="00191373" w:rsidRDefault="00191373" w:rsidP="00191373">
            <w:pPr>
              <w:shd w:val="clear" w:color="auto" w:fill="FFFFFF"/>
              <w:rPr>
                <w:rFonts w:eastAsiaTheme="minorHAnsi"/>
                <w:sz w:val="22"/>
                <w:szCs w:val="22"/>
                <w:lang w:eastAsia="en-US"/>
              </w:rPr>
            </w:pPr>
            <w:r w:rsidRPr="00191373">
              <w:rPr>
                <w:rFonts w:eastAsiaTheme="minorHAnsi"/>
                <w:sz w:val="22"/>
                <w:szCs w:val="22"/>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191373" w:rsidRPr="00191373" w:rsidRDefault="00191373" w:rsidP="00191373">
            <w:pPr>
              <w:jc w:val="both"/>
              <w:textAlignment w:val="baseline"/>
              <w:rPr>
                <w:sz w:val="22"/>
                <w:szCs w:val="22"/>
              </w:rPr>
            </w:pPr>
            <w:r w:rsidRPr="00191373">
              <w:rPr>
                <w:rFonts w:eastAsia="Bookman Old Style"/>
                <w:sz w:val="22"/>
                <w:szCs w:val="22"/>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191373" w:rsidRPr="00191373" w:rsidTr="00191373">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textAlignment w:val="baseline"/>
              <w:rPr>
                <w:sz w:val="22"/>
                <w:szCs w:val="22"/>
              </w:rPr>
            </w:pPr>
            <w:r w:rsidRPr="00191373">
              <w:rPr>
                <w:sz w:val="22"/>
                <w:szCs w:val="22"/>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jc w:val="both"/>
              <w:rPr>
                <w:sz w:val="22"/>
                <w:szCs w:val="22"/>
              </w:rPr>
            </w:pPr>
            <w:r w:rsidRPr="00191373">
              <w:rPr>
                <w:sz w:val="22"/>
                <w:szCs w:val="22"/>
              </w:rPr>
              <w:t>- не принимать действия, приносящие вред окружающей среде;</w:t>
            </w:r>
          </w:p>
          <w:p w:rsidR="00191373" w:rsidRPr="00191373" w:rsidRDefault="00191373" w:rsidP="00191373">
            <w:pPr>
              <w:jc w:val="both"/>
              <w:rPr>
                <w:sz w:val="22"/>
                <w:szCs w:val="22"/>
              </w:rPr>
            </w:pPr>
            <w:r w:rsidRPr="00191373">
              <w:rPr>
                <w:sz w:val="22"/>
                <w:szCs w:val="22"/>
              </w:rPr>
              <w:t>- уметь прогнозировать неблагоприятные экологические последствия предпринимаемых действий, предотвращать их;</w:t>
            </w:r>
          </w:p>
          <w:p w:rsidR="00191373" w:rsidRPr="00191373" w:rsidRDefault="00191373" w:rsidP="00191373">
            <w:pPr>
              <w:jc w:val="both"/>
              <w:rPr>
                <w:sz w:val="22"/>
                <w:szCs w:val="22"/>
              </w:rPr>
            </w:pPr>
            <w:r w:rsidRPr="00191373">
              <w:rPr>
                <w:sz w:val="22"/>
                <w:szCs w:val="22"/>
              </w:rPr>
              <w:t>- расширить опыт деятельности экологической направленности;</w:t>
            </w:r>
          </w:p>
          <w:p w:rsidR="00191373" w:rsidRPr="00191373" w:rsidRDefault="00191373" w:rsidP="00191373">
            <w:pPr>
              <w:jc w:val="both"/>
              <w:rPr>
                <w:sz w:val="22"/>
                <w:szCs w:val="22"/>
              </w:rPr>
            </w:pPr>
            <w:r w:rsidRPr="00191373">
              <w:rPr>
                <w:sz w:val="22"/>
                <w:szCs w:val="22"/>
              </w:rPr>
              <w:t>- разрабатывать план решения проблемы с учетом анализа имеющихся материальных и нематериальных ресурсов;</w:t>
            </w:r>
          </w:p>
          <w:p w:rsidR="00191373" w:rsidRPr="00191373" w:rsidRDefault="00191373" w:rsidP="00191373">
            <w:pPr>
              <w:jc w:val="both"/>
              <w:rPr>
                <w:sz w:val="22"/>
                <w:szCs w:val="22"/>
              </w:rPr>
            </w:pPr>
            <w:r w:rsidRPr="00191373">
              <w:rPr>
                <w:sz w:val="22"/>
                <w:szCs w:val="22"/>
              </w:rPr>
              <w:t>- осуществлять целенаправленный поиск переноса средств и способов действия в профессиональную среду;</w:t>
            </w:r>
          </w:p>
          <w:p w:rsidR="00191373" w:rsidRPr="00191373" w:rsidRDefault="00191373" w:rsidP="00191373">
            <w:pPr>
              <w:jc w:val="both"/>
              <w:textAlignment w:val="baseline"/>
              <w:rPr>
                <w:sz w:val="22"/>
                <w:szCs w:val="22"/>
              </w:rPr>
            </w:pPr>
            <w:r w:rsidRPr="00191373">
              <w:rPr>
                <w:sz w:val="22"/>
                <w:szCs w:val="22"/>
              </w:rPr>
              <w:lastRenderedPageBreak/>
              <w:t>- уметь переносить знания в познавательную и практическую области жизнедеятельности;</w:t>
            </w:r>
          </w:p>
          <w:p w:rsidR="00191373" w:rsidRPr="00191373" w:rsidRDefault="00191373" w:rsidP="00191373">
            <w:pPr>
              <w:jc w:val="both"/>
              <w:textAlignment w:val="baseline"/>
              <w:rPr>
                <w:sz w:val="22"/>
                <w:szCs w:val="22"/>
              </w:rPr>
            </w:pPr>
            <w:r w:rsidRPr="00191373">
              <w:rPr>
                <w:sz w:val="22"/>
                <w:szCs w:val="22"/>
              </w:rPr>
              <w:t>- предлагать новые проекты, оценивать идеи с позиции новизны, оригинальности, практической значимости;</w:t>
            </w:r>
          </w:p>
          <w:p w:rsidR="00191373" w:rsidRPr="00191373" w:rsidRDefault="00191373" w:rsidP="00191373">
            <w:pPr>
              <w:jc w:val="both"/>
              <w:textAlignment w:val="baseline"/>
              <w:rPr>
                <w:sz w:val="22"/>
                <w:szCs w:val="22"/>
              </w:rPr>
            </w:pPr>
            <w:r w:rsidRPr="00191373">
              <w:rPr>
                <w:sz w:val="22"/>
                <w:szCs w:val="22"/>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191373" w:rsidRPr="00191373" w:rsidRDefault="00191373" w:rsidP="00191373">
            <w:pPr>
              <w:jc w:val="both"/>
              <w:textAlignment w:val="baseline"/>
              <w:rPr>
                <w:sz w:val="22"/>
                <w:szCs w:val="22"/>
              </w:rPr>
            </w:pPr>
            <w:r w:rsidRPr="00191373">
              <w:rPr>
                <w:rFonts w:eastAsia="Bookman Old Style"/>
                <w:sz w:val="22"/>
                <w:szCs w:val="22"/>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sz w:val="22"/>
                <w:szCs w:val="22"/>
              </w:rPr>
              <w:t>- у</w:t>
            </w:r>
            <w:r w:rsidRPr="00191373">
              <w:rPr>
                <w:rFonts w:eastAsia="Bookman Old Style"/>
                <w:sz w:val="22"/>
                <w:szCs w:val="22"/>
              </w:rPr>
              <w:t xml:space="preserve">меть оперировать понятиями: движение в пространстве, подобные фигуры в </w:t>
            </w:r>
            <w:r w:rsidRPr="00191373">
              <w:rPr>
                <w:rFonts w:eastAsia="Bookman Old Style"/>
                <w:sz w:val="22"/>
                <w:szCs w:val="22"/>
              </w:rPr>
              <w:lastRenderedPageBreak/>
              <w:t>пространстве; использовать отношение площадей поверхностей и объемов подобных фигур при решении задач;</w:t>
            </w:r>
            <w:r w:rsidRPr="00191373">
              <w:rPr>
                <w:rFonts w:eastAsiaTheme="majorEastAsia"/>
                <w:sz w:val="22"/>
                <w:szCs w:val="22"/>
              </w:rPr>
              <w:t> </w:t>
            </w:r>
          </w:p>
          <w:p w:rsidR="00191373" w:rsidRPr="00191373" w:rsidRDefault="00191373" w:rsidP="00191373">
            <w:pPr>
              <w:jc w:val="both"/>
              <w:textAlignment w:val="baseline"/>
              <w:rPr>
                <w:sz w:val="22"/>
                <w:szCs w:val="22"/>
              </w:rPr>
            </w:pPr>
            <w:r w:rsidRPr="00191373">
              <w:rPr>
                <w:rFonts w:eastAsia="Bookman Old Style"/>
                <w:sz w:val="22"/>
                <w:szCs w:val="22"/>
              </w:rPr>
              <w:t>- уметь вычислять геометрические величины (длина, угол, площадь, объем, площадь поверхности), используя изученные формулы и методы</w:t>
            </w:r>
          </w:p>
        </w:tc>
      </w:tr>
      <w:tr w:rsidR="00191373" w:rsidRPr="00191373" w:rsidTr="00191373">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textAlignment w:val="baseline"/>
              <w:rPr>
                <w:sz w:val="22"/>
                <w:szCs w:val="22"/>
              </w:rPr>
            </w:pPr>
            <w:r w:rsidRPr="00191373">
              <w:rPr>
                <w:sz w:val="22"/>
                <w:szCs w:val="22"/>
              </w:rPr>
              <w:lastRenderedPageBreak/>
              <w:t>ПК 1.1. Читать чертежи средней сложности и сложных сварных металлоконструкций.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jc w:val="both"/>
              <w:rPr>
                <w:sz w:val="22"/>
                <w:szCs w:val="22"/>
              </w:rPr>
            </w:pPr>
            <w:r w:rsidRPr="00191373">
              <w:rPr>
                <w:sz w:val="22"/>
                <w:szCs w:val="22"/>
              </w:rPr>
              <w:t>Знания: параметры, нагрузки, геометрические значения движения рабочих органов</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191373" w:rsidRPr="00191373" w:rsidRDefault="00191373" w:rsidP="00191373">
            <w:pPr>
              <w:jc w:val="both"/>
              <w:textAlignment w:val="baseline"/>
              <w:rPr>
                <w:rFonts w:eastAsia="Bookman Old Style"/>
                <w:sz w:val="22"/>
                <w:szCs w:val="22"/>
              </w:rPr>
            </w:pPr>
          </w:p>
        </w:tc>
      </w:tr>
      <w:bookmarkEnd w:id="188"/>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ОУП.08 ИНФОРМАТИКА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244"/>
        <w:gridCol w:w="4480"/>
      </w:tblGrid>
      <w:tr w:rsidR="00191373" w:rsidRPr="00191373" w:rsidTr="00191373">
        <w:trPr>
          <w:cantSplit/>
          <w:trHeight w:val="558"/>
        </w:trPr>
        <w:tc>
          <w:tcPr>
            <w:tcW w:w="744" w:type="pct"/>
            <w:vMerge w:val="restart"/>
            <w:vAlign w:val="center"/>
          </w:tcPr>
          <w:p w:rsidR="00191373" w:rsidRPr="00191373" w:rsidRDefault="00191373" w:rsidP="00191373">
            <w:pPr>
              <w:tabs>
                <w:tab w:val="left" w:pos="0"/>
                <w:tab w:val="left" w:pos="8880"/>
              </w:tabs>
              <w:suppressAutoHyphens/>
              <w:spacing w:line="276" w:lineRule="auto"/>
              <w:jc w:val="both"/>
              <w:rPr>
                <w:b/>
                <w:bCs/>
                <w:iCs/>
                <w:sz w:val="22"/>
                <w:szCs w:val="22"/>
              </w:rPr>
            </w:pPr>
            <w:r w:rsidRPr="00191373">
              <w:rPr>
                <w:b/>
                <w:bCs/>
                <w:iCs/>
                <w:sz w:val="22"/>
                <w:szCs w:val="22"/>
              </w:rPr>
              <w:t>Код и наименование формируемых компетенций</w:t>
            </w:r>
          </w:p>
        </w:tc>
        <w:tc>
          <w:tcPr>
            <w:tcW w:w="4256" w:type="pct"/>
            <w:gridSpan w:val="2"/>
            <w:vAlign w:val="center"/>
          </w:tcPr>
          <w:p w:rsidR="00191373" w:rsidRPr="00191373" w:rsidRDefault="00191373" w:rsidP="00191373">
            <w:pPr>
              <w:tabs>
                <w:tab w:val="left" w:pos="0"/>
                <w:tab w:val="left" w:pos="8880"/>
              </w:tabs>
              <w:suppressAutoHyphens/>
              <w:spacing w:line="276" w:lineRule="auto"/>
              <w:jc w:val="both"/>
              <w:rPr>
                <w:b/>
                <w:bCs/>
                <w:iCs/>
                <w:sz w:val="22"/>
                <w:szCs w:val="22"/>
              </w:rPr>
            </w:pPr>
            <w:r w:rsidRPr="00191373">
              <w:rPr>
                <w:b/>
                <w:bCs/>
                <w:iCs/>
                <w:sz w:val="22"/>
                <w:szCs w:val="22"/>
              </w:rPr>
              <w:t>Планируемые результаты освоения дисциплины</w:t>
            </w:r>
          </w:p>
        </w:tc>
      </w:tr>
      <w:tr w:rsidR="00191373" w:rsidRPr="00191373" w:rsidTr="00191373">
        <w:trPr>
          <w:cantSplit/>
          <w:trHeight w:val="426"/>
        </w:trPr>
        <w:tc>
          <w:tcPr>
            <w:tcW w:w="744" w:type="pct"/>
            <w:vMerge/>
            <w:vAlign w:val="center"/>
          </w:tcPr>
          <w:p w:rsidR="00191373" w:rsidRPr="00191373" w:rsidRDefault="00191373" w:rsidP="00191373">
            <w:pPr>
              <w:tabs>
                <w:tab w:val="left" w:pos="0"/>
                <w:tab w:val="left" w:pos="8880"/>
              </w:tabs>
              <w:suppressAutoHyphens/>
              <w:spacing w:line="276" w:lineRule="auto"/>
              <w:jc w:val="both"/>
              <w:rPr>
                <w:b/>
                <w:bCs/>
                <w:iCs/>
                <w:sz w:val="22"/>
                <w:szCs w:val="22"/>
              </w:rPr>
            </w:pPr>
          </w:p>
        </w:tc>
        <w:tc>
          <w:tcPr>
            <w:tcW w:w="1810" w:type="pct"/>
            <w:vAlign w:val="center"/>
          </w:tcPr>
          <w:p w:rsidR="00191373" w:rsidRPr="00191373" w:rsidRDefault="00191373" w:rsidP="00191373">
            <w:pPr>
              <w:tabs>
                <w:tab w:val="left" w:pos="0"/>
                <w:tab w:val="left" w:pos="8880"/>
              </w:tabs>
              <w:suppressAutoHyphens/>
              <w:spacing w:line="276" w:lineRule="auto"/>
              <w:jc w:val="both"/>
              <w:rPr>
                <w:b/>
                <w:bCs/>
                <w:iCs/>
                <w:sz w:val="22"/>
                <w:szCs w:val="22"/>
              </w:rPr>
            </w:pPr>
            <w:r w:rsidRPr="00191373">
              <w:rPr>
                <w:b/>
                <w:bCs/>
                <w:iCs/>
                <w:sz w:val="22"/>
                <w:szCs w:val="22"/>
              </w:rPr>
              <w:t xml:space="preserve">Общие </w:t>
            </w:r>
            <w:r w:rsidRPr="00191373">
              <w:rPr>
                <w:b/>
                <w:bCs/>
                <w:iCs/>
                <w:sz w:val="22"/>
                <w:szCs w:val="22"/>
                <w:vertAlign w:val="superscript"/>
              </w:rPr>
              <w:footnoteReference w:id="10"/>
            </w:r>
          </w:p>
        </w:tc>
        <w:tc>
          <w:tcPr>
            <w:tcW w:w="2446" w:type="pct"/>
            <w:vAlign w:val="center"/>
          </w:tcPr>
          <w:p w:rsidR="00191373" w:rsidRPr="00191373" w:rsidRDefault="00191373" w:rsidP="00191373">
            <w:pPr>
              <w:tabs>
                <w:tab w:val="left" w:pos="0"/>
                <w:tab w:val="left" w:pos="8880"/>
              </w:tabs>
              <w:suppressAutoHyphens/>
              <w:spacing w:line="276" w:lineRule="auto"/>
              <w:jc w:val="both"/>
              <w:rPr>
                <w:b/>
                <w:bCs/>
                <w:iCs/>
                <w:sz w:val="22"/>
                <w:szCs w:val="22"/>
              </w:rPr>
            </w:pPr>
            <w:r w:rsidRPr="00191373">
              <w:rPr>
                <w:b/>
                <w:bCs/>
                <w:iCs/>
                <w:sz w:val="22"/>
                <w:szCs w:val="22"/>
              </w:rPr>
              <w:t>Дисциплинарные</w:t>
            </w:r>
            <w:r w:rsidRPr="00191373">
              <w:rPr>
                <w:b/>
                <w:bCs/>
                <w:iCs/>
                <w:sz w:val="22"/>
                <w:szCs w:val="22"/>
                <w:vertAlign w:val="superscript"/>
              </w:rPr>
              <w:footnoteReference w:id="11"/>
            </w:r>
            <w:r w:rsidRPr="00191373">
              <w:rPr>
                <w:b/>
                <w:bCs/>
                <w:iCs/>
                <w:sz w:val="22"/>
                <w:szCs w:val="22"/>
              </w:rPr>
              <w:t xml:space="preserve"> </w:t>
            </w:r>
          </w:p>
        </w:tc>
      </w:tr>
      <w:tr w:rsidR="00191373" w:rsidRPr="00191373" w:rsidTr="00191373">
        <w:trPr>
          <w:cantSplit/>
          <w:trHeight w:val="563"/>
        </w:trPr>
        <w:tc>
          <w:tcPr>
            <w:tcW w:w="744" w:type="pct"/>
            <w:vAlign w:val="center"/>
          </w:tcPr>
          <w:p w:rsidR="00191373" w:rsidRPr="00191373" w:rsidRDefault="00191373" w:rsidP="00191373">
            <w:pPr>
              <w:tabs>
                <w:tab w:val="left" w:pos="0"/>
                <w:tab w:val="left" w:pos="8880"/>
              </w:tabs>
              <w:suppressAutoHyphens/>
              <w:spacing w:line="276" w:lineRule="auto"/>
              <w:jc w:val="both"/>
              <w:rPr>
                <w:bCs/>
                <w:iCs/>
                <w:sz w:val="22"/>
                <w:szCs w:val="22"/>
              </w:rPr>
            </w:pPr>
            <w:r w:rsidRPr="00191373">
              <w:rPr>
                <w:bCs/>
                <w:iCs/>
                <w:sz w:val="22"/>
                <w:szCs w:val="22"/>
              </w:rPr>
              <w:lastRenderedPageBreak/>
              <w:t>ОК 01. Выбирать способы решения задач профессиональной деятельности применительно к различным контекстам</w:t>
            </w:r>
          </w:p>
        </w:tc>
        <w:tc>
          <w:tcPr>
            <w:tcW w:w="1810" w:type="pct"/>
            <w:vAlign w:val="center"/>
          </w:tcPr>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В части трудового воспитания:</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готовность к труду, осознание ценности мастерства, трудолюбие;</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интерес к различным сферам профессиональной деятельности,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а) базовые логические действия:</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вносить коррективы в деятельность, оценивать соответствие результатов целям, оценивать риски последствий деятельности;</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развивать креативное мышление при решении жизненных проблем</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владеть навыками учебно-исследовательской и проектной деятельности, навыками разрешения проблем;</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iCs/>
                <w:sz w:val="22"/>
                <w:szCs w:val="22"/>
              </w:rPr>
            </w:pPr>
            <w:r w:rsidRPr="00191373">
              <w:rPr>
                <w:bCs/>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переносить знания в познавательную и практическую области жизнедеятельности;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интегрировать знания из разных предметных областей;</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выдвигать новые идеи, предлагать оригинальные подходы и решения;</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iCs/>
                <w:sz w:val="22"/>
                <w:szCs w:val="22"/>
              </w:rPr>
            </w:pPr>
            <w:r w:rsidRPr="00191373">
              <w:rPr>
                <w:bCs/>
                <w:sz w:val="22"/>
                <w:szCs w:val="22"/>
              </w:rPr>
              <w:t xml:space="preserve">- способность их использования в познавательной и социальной практике </w:t>
            </w:r>
          </w:p>
        </w:tc>
        <w:tc>
          <w:tcPr>
            <w:tcW w:w="2446" w:type="pct"/>
          </w:tcPr>
          <w:p w:rsidR="00191373" w:rsidRPr="00191373" w:rsidRDefault="00191373" w:rsidP="00191373">
            <w:pPr>
              <w:tabs>
                <w:tab w:val="left" w:pos="0"/>
                <w:tab w:val="left" w:pos="8880"/>
              </w:tabs>
              <w:suppressAutoHyphens/>
              <w:spacing w:line="276" w:lineRule="auto"/>
              <w:jc w:val="both"/>
              <w:rPr>
                <w:bCs/>
                <w:iCs/>
                <w:sz w:val="22"/>
                <w:szCs w:val="22"/>
              </w:rPr>
            </w:pPr>
            <w:r w:rsidRPr="00191373">
              <w:rPr>
                <w:bCs/>
                <w:sz w:val="22"/>
                <w:szCs w:val="22"/>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91373" w:rsidRPr="00191373" w:rsidRDefault="00191373" w:rsidP="00191373">
            <w:pPr>
              <w:tabs>
                <w:tab w:val="left" w:pos="0"/>
                <w:tab w:val="left" w:pos="8880"/>
              </w:tabs>
              <w:suppressAutoHyphens/>
              <w:spacing w:line="276" w:lineRule="auto"/>
              <w:jc w:val="both"/>
              <w:rPr>
                <w:bCs/>
                <w:iCs/>
                <w:sz w:val="22"/>
                <w:szCs w:val="22"/>
              </w:rPr>
            </w:pPr>
            <w:r w:rsidRPr="00191373">
              <w:rPr>
                <w:bCs/>
                <w:iCs/>
                <w:sz w:val="22"/>
                <w:szCs w:val="22"/>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191373" w:rsidRPr="00191373" w:rsidTr="00191373">
        <w:trPr>
          <w:trHeight w:val="674"/>
        </w:trPr>
        <w:tc>
          <w:tcPr>
            <w:tcW w:w="744" w:type="pct"/>
          </w:tcPr>
          <w:p w:rsidR="00191373" w:rsidRPr="00191373" w:rsidRDefault="00191373" w:rsidP="00191373">
            <w:pPr>
              <w:tabs>
                <w:tab w:val="left" w:pos="0"/>
                <w:tab w:val="left" w:pos="8880"/>
              </w:tabs>
              <w:suppressAutoHyphens/>
              <w:spacing w:line="276" w:lineRule="auto"/>
              <w:jc w:val="both"/>
              <w:rPr>
                <w:bCs/>
                <w:sz w:val="22"/>
                <w:szCs w:val="22"/>
              </w:rPr>
            </w:pPr>
            <w:r w:rsidRPr="00191373">
              <w:rPr>
                <w:bCs/>
                <w:iCs/>
                <w:sz w:val="22"/>
                <w:szCs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10" w:type="pct"/>
          </w:tcPr>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В области ценности научного познания:</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1373">
              <w:rPr>
                <w:bCs/>
                <w:iCs/>
                <w:sz w:val="22"/>
                <w:szCs w:val="22"/>
              </w:rPr>
              <w:t xml:space="preserve">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tabs>
                <w:tab w:val="left" w:pos="0"/>
                <w:tab w:val="left" w:pos="8880"/>
              </w:tabs>
              <w:suppressAutoHyphens/>
              <w:spacing w:line="276" w:lineRule="auto"/>
              <w:jc w:val="both"/>
              <w:rPr>
                <w:bCs/>
                <w:iCs/>
                <w:sz w:val="22"/>
                <w:szCs w:val="22"/>
              </w:rPr>
            </w:pPr>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в) работа с информацией:</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использовать средства информационных и коммуникационных технологий в решении когнитивных, коммуникативных и </w:t>
            </w:r>
            <w:r w:rsidRPr="00191373">
              <w:rPr>
                <w:bCs/>
                <w:sz w:val="22"/>
                <w:szCs w:val="22"/>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tabs>
                <w:tab w:val="left" w:pos="0"/>
                <w:tab w:val="left" w:pos="8880"/>
              </w:tabs>
              <w:suppressAutoHyphens/>
              <w:spacing w:line="276" w:lineRule="auto"/>
              <w:jc w:val="both"/>
              <w:rPr>
                <w:bCs/>
                <w:iCs/>
                <w:sz w:val="22"/>
                <w:szCs w:val="22"/>
              </w:rPr>
            </w:pPr>
            <w:r w:rsidRPr="00191373">
              <w:rPr>
                <w:bCs/>
                <w:sz w:val="22"/>
                <w:szCs w:val="22"/>
              </w:rPr>
              <w:t>- владеть навыками распознавания и защиты информации, информационной безопасности личности</w:t>
            </w:r>
          </w:p>
        </w:tc>
        <w:tc>
          <w:tcPr>
            <w:tcW w:w="2446" w:type="pct"/>
          </w:tcPr>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уметь читать и понимать программы, реализующие несложные алгоритмы обработки числовых и текстовых данных (в </w:t>
            </w:r>
            <w:r w:rsidRPr="00191373">
              <w:rPr>
                <w:bCs/>
                <w:sz w:val="22"/>
                <w:szCs w:val="22"/>
              </w:rPr>
              <w:lastRenderedPageBreak/>
              <w:t>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иметь представления о базовых принципах </w:t>
            </w:r>
            <w:r w:rsidRPr="00191373">
              <w:rPr>
                <w:bCs/>
                <w:sz w:val="22"/>
                <w:szCs w:val="22"/>
              </w:rPr>
              <w:lastRenderedPageBreak/>
              <w:t>организации и функционирования компьютерных сетей;</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w:t>
            </w:r>
            <w:r w:rsidRPr="00191373">
              <w:rPr>
                <w:bCs/>
                <w:sz w:val="22"/>
                <w:szCs w:val="22"/>
              </w:rPr>
              <w:lastRenderedPageBreak/>
              <w:t>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191373" w:rsidRPr="00191373" w:rsidRDefault="00191373" w:rsidP="00191373">
            <w:pPr>
              <w:tabs>
                <w:tab w:val="left" w:pos="0"/>
                <w:tab w:val="left" w:pos="8880"/>
              </w:tabs>
              <w:suppressAutoHyphens/>
              <w:spacing w:line="276" w:lineRule="auto"/>
              <w:jc w:val="both"/>
              <w:rPr>
                <w:bCs/>
                <w:sz w:val="22"/>
                <w:szCs w:val="22"/>
              </w:rPr>
            </w:pPr>
            <w:r w:rsidRPr="00191373">
              <w:rPr>
                <w:bCs/>
                <w:sz w:val="22"/>
                <w:szCs w:val="22"/>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191373" w:rsidRPr="00191373" w:rsidTr="00191373">
        <w:trPr>
          <w:trHeight w:val="271"/>
        </w:trPr>
        <w:tc>
          <w:tcPr>
            <w:tcW w:w="744" w:type="pct"/>
          </w:tcPr>
          <w:p w:rsidR="00191373" w:rsidRPr="00191373" w:rsidRDefault="00191373" w:rsidP="00191373">
            <w:pPr>
              <w:suppressAutoHyphens/>
              <w:spacing w:after="200" w:line="276" w:lineRule="auto"/>
              <w:rPr>
                <w:sz w:val="22"/>
                <w:szCs w:val="22"/>
              </w:rPr>
            </w:pPr>
            <w:r w:rsidRPr="00191373">
              <w:rPr>
                <w:sz w:val="22"/>
                <w:szCs w:val="22"/>
              </w:rPr>
              <w:lastRenderedPageBreak/>
              <w:t xml:space="preserve">ПК 1.2. </w:t>
            </w:r>
            <w:r w:rsidRPr="00191373">
              <w:rPr>
                <w:sz w:val="22"/>
                <w:szCs w:val="22"/>
              </w:rPr>
              <w:lastRenderedPageBreak/>
              <w:t>Использовать конструкторскую, нормативно-техническую и производственно-технологическую документацию по сварке.</w:t>
            </w:r>
          </w:p>
        </w:tc>
        <w:tc>
          <w:tcPr>
            <w:tcW w:w="1810" w:type="pct"/>
          </w:tcPr>
          <w:p w:rsidR="00191373" w:rsidRPr="00191373" w:rsidRDefault="00191373" w:rsidP="00191373">
            <w:pPr>
              <w:suppressAutoHyphens/>
              <w:spacing w:after="200" w:line="276" w:lineRule="auto"/>
              <w:rPr>
                <w:sz w:val="22"/>
                <w:szCs w:val="22"/>
              </w:rPr>
            </w:pPr>
            <w:r w:rsidRPr="00191373">
              <w:rPr>
                <w:sz w:val="22"/>
                <w:szCs w:val="22"/>
              </w:rPr>
              <w:lastRenderedPageBreak/>
              <w:t xml:space="preserve">- формы документов в </w:t>
            </w:r>
            <w:r w:rsidRPr="00191373">
              <w:rPr>
                <w:sz w:val="22"/>
                <w:szCs w:val="22"/>
              </w:rPr>
              <w:lastRenderedPageBreak/>
              <w:t>зависимости от видов работ, порядок заполнения согласования и утверждения</w:t>
            </w:r>
          </w:p>
        </w:tc>
        <w:tc>
          <w:tcPr>
            <w:tcW w:w="2446" w:type="pct"/>
          </w:tcPr>
          <w:p w:rsidR="00191373" w:rsidRPr="00191373" w:rsidRDefault="00191373" w:rsidP="00191373">
            <w:pPr>
              <w:tabs>
                <w:tab w:val="left" w:pos="0"/>
                <w:tab w:val="left" w:pos="8880"/>
              </w:tabs>
              <w:suppressAutoHyphens/>
              <w:spacing w:line="276" w:lineRule="auto"/>
              <w:jc w:val="both"/>
              <w:rPr>
                <w:bCs/>
                <w:sz w:val="22"/>
                <w:szCs w:val="22"/>
              </w:rPr>
            </w:pP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ОУП.09 ФИЗИЧЕСКАЯ КУЛЬТУРА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3584"/>
        <w:gridCol w:w="3490"/>
      </w:tblGrid>
      <w:tr w:rsidR="00191373" w:rsidRPr="00191373" w:rsidTr="00191373">
        <w:trPr>
          <w:cantSplit/>
          <w:trHeight w:val="987"/>
        </w:trPr>
        <w:tc>
          <w:tcPr>
            <w:tcW w:w="1358" w:type="pct"/>
            <w:vMerge w:val="restart"/>
            <w:vAlign w:val="center"/>
          </w:tcPr>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t>Код и наименование формируемых компетенций</w:t>
            </w:r>
          </w:p>
        </w:tc>
        <w:tc>
          <w:tcPr>
            <w:tcW w:w="3642" w:type="pct"/>
            <w:gridSpan w:val="2"/>
            <w:vAlign w:val="center"/>
          </w:tcPr>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t>Планируемые результаты освоения дисциплины</w:t>
            </w:r>
          </w:p>
        </w:tc>
      </w:tr>
      <w:tr w:rsidR="00191373" w:rsidRPr="00191373" w:rsidTr="00191373">
        <w:trPr>
          <w:cantSplit/>
          <w:trHeight w:val="987"/>
        </w:trPr>
        <w:tc>
          <w:tcPr>
            <w:tcW w:w="1358" w:type="pct"/>
            <w:vMerge/>
            <w:vAlign w:val="center"/>
          </w:tcPr>
          <w:p w:rsidR="00191373" w:rsidRPr="00191373" w:rsidRDefault="00191373" w:rsidP="00191373">
            <w:pPr>
              <w:tabs>
                <w:tab w:val="left" w:pos="0"/>
                <w:tab w:val="left" w:pos="8880"/>
              </w:tabs>
              <w:suppressAutoHyphens/>
              <w:spacing w:before="5"/>
              <w:jc w:val="both"/>
              <w:rPr>
                <w:bCs/>
                <w:iCs/>
                <w:sz w:val="22"/>
                <w:szCs w:val="22"/>
              </w:rPr>
            </w:pPr>
          </w:p>
        </w:tc>
        <w:tc>
          <w:tcPr>
            <w:tcW w:w="1845" w:type="pct"/>
            <w:vAlign w:val="center"/>
          </w:tcPr>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t>Общие</w:t>
            </w:r>
            <w:r w:rsidRPr="00191373">
              <w:rPr>
                <w:bCs/>
                <w:iCs/>
                <w:sz w:val="22"/>
                <w:szCs w:val="22"/>
                <w:vertAlign w:val="superscript"/>
              </w:rPr>
              <w:footnoteReference w:id="12"/>
            </w:r>
          </w:p>
        </w:tc>
        <w:tc>
          <w:tcPr>
            <w:tcW w:w="1797" w:type="pct"/>
            <w:vAlign w:val="center"/>
          </w:tcPr>
          <w:p w:rsidR="00191373" w:rsidRPr="00191373" w:rsidRDefault="00191373" w:rsidP="00191373">
            <w:pPr>
              <w:tabs>
                <w:tab w:val="left" w:pos="0"/>
                <w:tab w:val="left" w:pos="8880"/>
              </w:tabs>
              <w:suppressAutoHyphens/>
              <w:spacing w:before="5"/>
              <w:jc w:val="both"/>
              <w:rPr>
                <w:bCs/>
                <w:iCs/>
                <w:sz w:val="22"/>
                <w:szCs w:val="22"/>
              </w:rPr>
            </w:pPr>
            <w:r w:rsidRPr="00191373">
              <w:rPr>
                <w:bCs/>
                <w:iCs/>
                <w:sz w:val="22"/>
                <w:szCs w:val="22"/>
              </w:rPr>
              <w:t>Дисциплинарные</w:t>
            </w:r>
            <w:r w:rsidRPr="00191373">
              <w:rPr>
                <w:bCs/>
                <w:iCs/>
                <w:sz w:val="22"/>
                <w:szCs w:val="22"/>
                <w:vertAlign w:val="superscript"/>
              </w:rPr>
              <w:footnoteReference w:id="13"/>
            </w:r>
          </w:p>
        </w:tc>
      </w:tr>
      <w:tr w:rsidR="00191373" w:rsidRPr="00191373" w:rsidTr="00191373">
        <w:trPr>
          <w:trHeight w:val="1124"/>
        </w:trPr>
        <w:tc>
          <w:tcPr>
            <w:tcW w:w="1358" w:type="pct"/>
            <w:tcBorders>
              <w:bottom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В части трудового воспитания: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труду, осознание ценности мастерства, трудолюбие;</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интерес к различным сферам профессиональной 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а) базовые логические действия: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вносить коррективы в деятельность, оценивать соответствие результатов целям, оценивать риски последствий </w:t>
            </w:r>
            <w:r w:rsidRPr="00191373">
              <w:rPr>
                <w:bCs/>
                <w:sz w:val="22"/>
                <w:szCs w:val="22"/>
              </w:rPr>
              <w:lastRenderedPageBreak/>
              <w:t>деятельности;</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развивать креативное мышление при решении жизненных проблем</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навыками учебно-исследовательской и проектной деятельности, навыками разрешения проблем;</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уметь переносить знания в познавательную и практическую области жизнедеятельности;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уметь интегрировать знания из разных предметных областей;</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выдвигать новые идеи, предлагать оригинальные подходы и решения;</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способность их использования в познавательной и социальной практике </w:t>
            </w:r>
          </w:p>
        </w:tc>
        <w:tc>
          <w:tcPr>
            <w:tcW w:w="1797" w:type="pct"/>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191373" w:rsidRPr="00191373" w:rsidTr="00191373">
        <w:trPr>
          <w:trHeight w:val="696"/>
        </w:trPr>
        <w:tc>
          <w:tcPr>
            <w:tcW w:w="1358" w:type="pct"/>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 xml:space="preserve">ОК 04. </w:t>
            </w:r>
            <w:r w:rsidRPr="00191373">
              <w:rPr>
                <w:bCs/>
                <w:sz w:val="22"/>
                <w:szCs w:val="22"/>
              </w:rPr>
              <w:t>Эффективно взаимодействовать и работать в коллективе и команде</w:t>
            </w:r>
          </w:p>
        </w:tc>
        <w:tc>
          <w:tcPr>
            <w:tcW w:w="1845" w:type="pct"/>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саморазвитию, самостоятельности и самоопределению;</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навыками учебно-исследовательской, проектной и социальной 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коммуникативными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б) совместная деятельность:</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понимать и использовать преимущества командной и индивидуальной работы;</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координировать и выполнять работу в условиях реального, виртуального и комбинированного взаимодействия;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осуществлять позитивное </w:t>
            </w:r>
            <w:r w:rsidRPr="00191373">
              <w:rPr>
                <w:bCs/>
                <w:sz w:val="22"/>
                <w:szCs w:val="22"/>
              </w:rPr>
              <w:lastRenderedPageBreak/>
              <w:t>стратегическое поведение в различных ситуациях, проявлять творчество и воображение, быть инициативным</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г) принятие себя и других людей:</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принимать мотивы и аргументы других людей при анализе результатов деятельности;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признавать свое право и право других людей на ошибки;</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развивать способность понимать мир с позиции другого человека</w:t>
            </w:r>
          </w:p>
        </w:tc>
        <w:tc>
          <w:tcPr>
            <w:tcW w:w="1797" w:type="pct"/>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91373" w:rsidRPr="00191373" w:rsidRDefault="00191373" w:rsidP="00191373">
            <w:pPr>
              <w:tabs>
                <w:tab w:val="left" w:pos="0"/>
                <w:tab w:val="left" w:pos="8880"/>
              </w:tabs>
              <w:suppressAutoHyphens/>
              <w:spacing w:before="5"/>
              <w:jc w:val="both"/>
              <w:rPr>
                <w:bCs/>
                <w:iCs/>
                <w:sz w:val="22"/>
                <w:szCs w:val="22"/>
              </w:rPr>
            </w:pPr>
            <w:r w:rsidRPr="00191373">
              <w:rPr>
                <w:bCs/>
                <w:sz w:val="22"/>
                <w:szCs w:val="22"/>
              </w:rPr>
              <w:t xml:space="preserve">- владеть физическими упражнениями разной </w:t>
            </w:r>
            <w:r w:rsidRPr="00191373">
              <w:rPr>
                <w:bCs/>
                <w:sz w:val="22"/>
                <w:szCs w:val="22"/>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191373" w:rsidRPr="00191373" w:rsidTr="00191373">
        <w:trPr>
          <w:trHeight w:val="838"/>
        </w:trPr>
        <w:tc>
          <w:tcPr>
            <w:tcW w:w="1358" w:type="pct"/>
          </w:tcPr>
          <w:p w:rsidR="00191373" w:rsidRPr="00191373" w:rsidRDefault="00191373" w:rsidP="00191373">
            <w:pPr>
              <w:tabs>
                <w:tab w:val="left" w:pos="0"/>
                <w:tab w:val="left" w:pos="8880"/>
              </w:tabs>
              <w:suppressAutoHyphens/>
              <w:spacing w:before="5"/>
              <w:jc w:val="both"/>
              <w:rPr>
                <w:bCs/>
                <w:sz w:val="22"/>
                <w:szCs w:val="22"/>
              </w:rPr>
            </w:pPr>
            <w:r w:rsidRPr="00191373">
              <w:rPr>
                <w:bCs/>
                <w:iCs/>
                <w:sz w:val="22"/>
                <w:szCs w:val="22"/>
              </w:rPr>
              <w:t xml:space="preserve">ОК 08 </w:t>
            </w:r>
            <w:r w:rsidRPr="00191373">
              <w:rPr>
                <w:bCs/>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готовность к саморазвитию, самостоятельности и самоопределению;</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наличие мотивации к обучению и личностному развитию;</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В части физического воспитания: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сформированность здорового и безопасного образа жизни, ответственного отношения к своему здоровью;</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потребность в физическом совершенствовании, занятиях спортивно-оздоровительной деятельностью;</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активное неприятие вредных привычек и иных форм причинения вреда физическому и психическому здоровью;</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а) самоорганизация:</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самостоятельно составлять план решения проблемы с учетом имеющихся ресурсов, собственных возможностей и предпочтений;</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давать оценку новым ситуациям;</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расширять рамки учебного предмета на основе личных предпочтений;</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делать осознанный выбор, аргументировать его, брать ответственность за решение;</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оценивать приобретенный опыт;</w:t>
            </w:r>
            <w:r w:rsidRPr="00191373">
              <w:rPr>
                <w:bCs/>
                <w:iCs/>
                <w:sz w:val="22"/>
                <w:szCs w:val="22"/>
              </w:rPr>
              <w:t xml:space="preserve"> </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 xml:space="preserve">- иметь положительную динамику в развитии основных физических качеств (силы, быстроты, </w:t>
            </w:r>
            <w:r w:rsidRPr="00191373">
              <w:rPr>
                <w:bCs/>
                <w:sz w:val="22"/>
                <w:szCs w:val="22"/>
              </w:rPr>
              <w:lastRenderedPageBreak/>
              <w:t>выносливости, гибкости и ловкости)</w:t>
            </w:r>
          </w:p>
        </w:tc>
      </w:tr>
      <w:tr w:rsidR="00191373" w:rsidRPr="00191373" w:rsidTr="00191373">
        <w:trPr>
          <w:trHeight w:val="509"/>
        </w:trPr>
        <w:tc>
          <w:tcPr>
            <w:tcW w:w="1358" w:type="pct"/>
          </w:tcPr>
          <w:p w:rsidR="00191373" w:rsidRPr="00191373" w:rsidRDefault="00191373" w:rsidP="00191373">
            <w:pPr>
              <w:tabs>
                <w:tab w:val="left" w:pos="0"/>
                <w:tab w:val="left" w:pos="8880"/>
              </w:tabs>
              <w:suppressAutoHyphens/>
              <w:spacing w:before="5"/>
              <w:jc w:val="both"/>
              <w:rPr>
                <w:bCs/>
                <w:i/>
                <w:iCs/>
                <w:sz w:val="22"/>
                <w:szCs w:val="22"/>
              </w:rPr>
            </w:pPr>
            <w:r w:rsidRPr="00191373">
              <w:rPr>
                <w:sz w:val="22"/>
                <w:szCs w:val="22"/>
              </w:rPr>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1845" w:type="pct"/>
          </w:tcPr>
          <w:p w:rsidR="00191373" w:rsidRPr="00191373" w:rsidRDefault="00191373" w:rsidP="00191373">
            <w:pPr>
              <w:tabs>
                <w:tab w:val="left" w:pos="0"/>
                <w:tab w:val="left" w:pos="8880"/>
              </w:tabs>
              <w:suppressAutoHyphens/>
              <w:spacing w:before="5"/>
              <w:jc w:val="both"/>
              <w:rPr>
                <w:bCs/>
                <w:sz w:val="22"/>
                <w:szCs w:val="22"/>
              </w:rPr>
            </w:pPr>
          </w:p>
        </w:tc>
        <w:tc>
          <w:tcPr>
            <w:tcW w:w="1797" w:type="pct"/>
          </w:tcPr>
          <w:p w:rsidR="00191373" w:rsidRPr="00191373" w:rsidRDefault="00191373" w:rsidP="00191373">
            <w:pPr>
              <w:tabs>
                <w:tab w:val="left" w:pos="0"/>
                <w:tab w:val="left" w:pos="8880"/>
              </w:tabs>
              <w:suppressAutoHyphens/>
              <w:spacing w:before="5"/>
              <w:jc w:val="both"/>
              <w:rPr>
                <w:bCs/>
                <w:sz w:val="22"/>
                <w:szCs w:val="22"/>
              </w:rPr>
            </w:pPr>
            <w:r w:rsidRPr="00191373">
              <w:rPr>
                <w:bCs/>
                <w:sz w:val="22"/>
                <w:szCs w:val="22"/>
              </w:rPr>
              <w:t>замены рабочего оборудования в зависимости от выполнения производственных задач</w:t>
            </w: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ОУП.10 ОСНОВЫ БЕЗОПАСНОСТИ ЖИЗНЕДЕЯТЕЛЬНОСТИ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3968"/>
        <w:gridCol w:w="3151"/>
      </w:tblGrid>
      <w:tr w:rsidR="00191373" w:rsidRPr="00191373" w:rsidTr="00191373">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Планируемые образовательные результаты обучения</w:t>
            </w:r>
          </w:p>
        </w:tc>
      </w:tr>
      <w:tr w:rsidR="00191373" w:rsidRPr="00191373" w:rsidTr="00191373">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tabs>
                <w:tab w:val="left" w:pos="0"/>
                <w:tab w:val="left" w:pos="8880"/>
              </w:tabs>
              <w:suppressAutoHyphens/>
              <w:jc w:val="both"/>
              <w:rPr>
                <w:bCs/>
                <w:sz w:val="22"/>
                <w:szCs w:val="22"/>
              </w:rPr>
            </w:pPr>
          </w:p>
        </w:tc>
        <w:tc>
          <w:tcPr>
            <w:tcW w:w="2043"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Общие</w:t>
            </w:r>
            <w:r w:rsidRPr="00191373">
              <w:rPr>
                <w:bCs/>
                <w:sz w:val="22"/>
                <w:szCs w:val="22"/>
                <w:vertAlign w:val="superscript"/>
              </w:rPr>
              <w:footnoteReference w:id="14"/>
            </w:r>
          </w:p>
        </w:tc>
        <w:tc>
          <w:tcPr>
            <w:tcW w:w="1623"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Дисциплинарные</w:t>
            </w:r>
            <w:r w:rsidRPr="00191373">
              <w:rPr>
                <w:bCs/>
                <w:sz w:val="22"/>
                <w:szCs w:val="22"/>
                <w:vertAlign w:val="superscript"/>
              </w:rPr>
              <w:footnoteReference w:id="15"/>
            </w:r>
          </w:p>
        </w:tc>
      </w:tr>
      <w:tr w:rsidR="00191373" w:rsidRPr="00191373" w:rsidTr="00191373">
        <w:trPr>
          <w:trHeight w:val="690"/>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ОК 01. Выбирать способы решения задач профессиональной деятельности применительно </w:t>
            </w:r>
            <w:r w:rsidRPr="00191373">
              <w:rPr>
                <w:bCs/>
                <w:sz w:val="22"/>
                <w:szCs w:val="22"/>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части трудового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труду, осознание ценности мастерства, трудолюбие;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интерес к различным сферам профессиональной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а) базовые логические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вносить коррективы в деятельность, оценивать соответствие результатов целям, оценивать риски последствий деятельности;</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развивать креативное мышление при решении жизненных проблем</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учебно-</w:t>
            </w:r>
            <w:r w:rsidRPr="00191373">
              <w:rPr>
                <w:bCs/>
                <w:sz w:val="22"/>
                <w:szCs w:val="22"/>
              </w:rPr>
              <w:lastRenderedPageBreak/>
              <w:t>исследовательской и проектной деятельности, навыками разрешения проблем;</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91373">
              <w:rPr>
                <w:bCs/>
                <w:iCs/>
                <w:sz w:val="22"/>
                <w:szCs w:val="22"/>
              </w:rPr>
              <w:t xml:space="preserve"> </w:t>
            </w:r>
          </w:p>
          <w:p w:rsidR="00191373" w:rsidRPr="00191373" w:rsidRDefault="00191373" w:rsidP="00191373">
            <w:pPr>
              <w:tabs>
                <w:tab w:val="left" w:pos="0"/>
                <w:tab w:val="left" w:pos="8880"/>
              </w:tabs>
              <w:suppressAutoHyphens/>
              <w:jc w:val="both"/>
              <w:rPr>
                <w:bCs/>
                <w:iCs/>
                <w:sz w:val="22"/>
                <w:szCs w:val="22"/>
              </w:rPr>
            </w:pPr>
            <w:r w:rsidRPr="00191373">
              <w:rPr>
                <w:bCs/>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переносить знания в познавательную и практическую области жизнедеятельности;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интегрировать знания из разных предметных областей;</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выдвигать новые идеи, предлагать оригинальные подходы и решения;</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сформировать представления о возможных источниках опасности в</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различных ситуациях (в быту, транспорте, общественных местах, в природной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среде, в социуме, в цифровой среде); владение основными способами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предупреждения опасных и экстремальных ситуаций;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знать порядок действий в экстремальных и чрезвычайных ситуациях</w:t>
            </w:r>
          </w:p>
        </w:tc>
      </w:tr>
      <w:tr w:rsidR="00191373" w:rsidRPr="00191373" w:rsidTr="00191373">
        <w:trPr>
          <w:trHeight w:val="983"/>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ценности научного познания: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tabs>
                <w:tab w:val="left" w:pos="0"/>
                <w:tab w:val="left" w:pos="8880"/>
              </w:tabs>
              <w:suppressAutoHyphens/>
              <w:jc w:val="both"/>
              <w:rPr>
                <w:bCs/>
                <w:iCs/>
                <w:sz w:val="22"/>
                <w:szCs w:val="22"/>
              </w:rPr>
            </w:pPr>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работа с информацией: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навыками распознавания и защиты информации, информационной безопасности личности; </w:t>
            </w:r>
            <w:r w:rsidRPr="00191373">
              <w:rPr>
                <w:bCs/>
                <w:iCs/>
                <w:sz w:val="22"/>
                <w:szCs w:val="22"/>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проявить нетерпимость к проявлениям насилия в социальном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взаимодействии;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знать о способах безопасного поведения в цифровой среде;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уметь применять их на практике;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распознавать опасности в цифровой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среде (в том числе криминального характера, опасности вовлечения в</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деструктивную деятельность) и противодействовать им</w:t>
            </w:r>
          </w:p>
        </w:tc>
      </w:tr>
      <w:tr w:rsidR="00191373" w:rsidRPr="00191373" w:rsidTr="00191373">
        <w:trPr>
          <w:trHeight w:val="562"/>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 области духовно-нравственного воспитания:</w:t>
            </w:r>
          </w:p>
          <w:p w:rsidR="00191373" w:rsidRPr="00191373" w:rsidRDefault="00191373" w:rsidP="00191373">
            <w:pPr>
              <w:tabs>
                <w:tab w:val="left" w:pos="0"/>
                <w:tab w:val="left" w:pos="8880"/>
              </w:tabs>
              <w:suppressAutoHyphens/>
              <w:jc w:val="both"/>
              <w:rPr>
                <w:bCs/>
                <w:iCs/>
                <w:sz w:val="22"/>
                <w:szCs w:val="22"/>
              </w:rPr>
            </w:pPr>
            <w:r w:rsidRPr="00191373">
              <w:rPr>
                <w:bCs/>
                <w:sz w:val="22"/>
                <w:szCs w:val="22"/>
              </w:rPr>
              <w:t>- сформированность нравственного сознания, этического поведения;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способность оценивать ситуацию и принимать осознанные решения, ориентируясь на морально-нравственные нормы и ценности;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осознание личного вклада в построение устойчивого будущего;</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а) самоорганизация: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самостоятельно составлять план решения проблемы с учетом имеющихся ресурсов, собственных возможностей и предпочтений;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давать оценку новым ситуациям;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самоконтроль: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использовать приемы рефлексии для оценки ситуации, выбора верного решения;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уметь оценивать риски и </w:t>
            </w:r>
            <w:r w:rsidRPr="00191373">
              <w:rPr>
                <w:bCs/>
                <w:sz w:val="22"/>
                <w:szCs w:val="22"/>
              </w:rPr>
              <w:lastRenderedPageBreak/>
              <w:t>своевременно принимать решения по их снижению;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эмоциональный интеллект, предполагающий сформированность: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представления о роли России в современном мире;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угрозах военного характера; роли Вооруженных Сил Российской Федерации в</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обеспечении мира; знать основы обороны государства и воинской службы;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прав и обязанностей гражданина в области гражданской обороны; знать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действия при сигналах </w:t>
            </w:r>
            <w:r w:rsidRPr="00191373">
              <w:rPr>
                <w:bCs/>
                <w:sz w:val="22"/>
                <w:szCs w:val="22"/>
              </w:rPr>
              <w:lastRenderedPageBreak/>
              <w:t>гражданской обороны</w:t>
            </w:r>
          </w:p>
        </w:tc>
      </w:tr>
      <w:tr w:rsidR="00191373" w:rsidRPr="00191373" w:rsidTr="00191373">
        <w:trPr>
          <w:trHeight w:val="2148"/>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саморазвитию, самостоятельности и самоопределению;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навыками учебно-исследовательской, проектной и социальной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коммуникативными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совместная деятельность: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понимать и использовать преимущества командной и индивидуальной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координировать и выполнять работу в условиях реального, виртуального и комбинированного взаимодействия;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г) принятие себя и других людей: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принимать мотивы и аргументы других людей при анализе результатов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признавать свое право и право других людей на ошибки;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знать основы безопасного, конструктивного общения,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различать опасные явления в социальном взаимодействии, в том числе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криминального характера;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предупреждать опасные явления и противодействовать им</w:t>
            </w:r>
          </w:p>
        </w:tc>
      </w:tr>
      <w:tr w:rsidR="00191373" w:rsidRPr="00191373" w:rsidTr="00191373">
        <w:trPr>
          <w:trHeight w:val="983"/>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iCs/>
                <w:sz w:val="22"/>
                <w:szCs w:val="22"/>
              </w:rPr>
            </w:pPr>
            <w:r w:rsidRPr="00191373">
              <w:rPr>
                <w:bCs/>
                <w:sz w:val="22"/>
                <w:szCs w:val="22"/>
              </w:rPr>
              <w:t>- осознание обучающимися российской гражданской идентичности;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части гражданского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осознание своих конституционных прав и обязанностей, уважение закона и правопорядка;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принятие традиционных национальных, общечеловеческих гуманистических и демократических ценностей;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умение взаимодействовать с социальными институтами в соответствии с их функциями и назначением;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гуманитарной и волонтерской деятельности;</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патриотического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идейная убежденность, готовность к служению и защите Отечества, </w:t>
            </w:r>
            <w:r w:rsidRPr="00191373">
              <w:rPr>
                <w:bCs/>
                <w:sz w:val="22"/>
                <w:szCs w:val="22"/>
              </w:rPr>
              <w:lastRenderedPageBreak/>
              <w:t>ответственность за его судьбу;</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освоенные обучающимися межпредметные понятия и универсальные учебные действия (регулятивные, познавательные, коммуникативные);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89" w:name="l497"/>
            <w:bookmarkStart w:id="190" w:name="l254"/>
            <w:bookmarkEnd w:id="189"/>
            <w:bookmarkEnd w:id="190"/>
          </w:p>
          <w:p w:rsidR="00191373" w:rsidRPr="00191373" w:rsidRDefault="00191373" w:rsidP="00191373">
            <w:pPr>
              <w:tabs>
                <w:tab w:val="left" w:pos="0"/>
                <w:tab w:val="left" w:pos="8880"/>
              </w:tabs>
              <w:suppressAutoHyphens/>
              <w:jc w:val="both"/>
              <w:rPr>
                <w:bCs/>
                <w:sz w:val="22"/>
                <w:szCs w:val="22"/>
              </w:rPr>
            </w:pPr>
            <w:r w:rsidRPr="00191373">
              <w:rPr>
                <w:bCs/>
                <w:sz w:val="22"/>
                <w:szCs w:val="22"/>
              </w:rPr>
              <w:t>- знать основы безопасного, конструктивного общения, уметь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различать опасные явления в социальном взаимодействии, в том числе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криминального характера; умение предупреждать опасные явления 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противодействовать им;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91" w:name="l258"/>
            <w:bookmarkStart w:id="192" w:name="l501"/>
            <w:bookmarkEnd w:id="191"/>
            <w:bookmarkEnd w:id="192"/>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знать основы государственной политики в области защиты населения и территорий от чрезвычайных </w:t>
            </w:r>
            <w:r w:rsidRPr="00191373">
              <w:rPr>
                <w:bCs/>
                <w:sz w:val="22"/>
                <w:szCs w:val="22"/>
              </w:rPr>
              <w:lastRenderedPageBreak/>
              <w:t>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93" w:name="l502"/>
            <w:bookmarkEnd w:id="193"/>
          </w:p>
          <w:p w:rsidR="00191373" w:rsidRPr="00191373" w:rsidRDefault="00191373" w:rsidP="00191373">
            <w:pPr>
              <w:tabs>
                <w:tab w:val="left" w:pos="0"/>
                <w:tab w:val="left" w:pos="8880"/>
              </w:tabs>
              <w:suppressAutoHyphens/>
              <w:jc w:val="both"/>
              <w:rPr>
                <w:bCs/>
                <w:sz w:val="22"/>
                <w:szCs w:val="22"/>
              </w:rPr>
            </w:pPr>
            <w:r w:rsidRPr="00191373">
              <w:rPr>
                <w:bCs/>
                <w:sz w:val="22"/>
                <w:szCs w:val="22"/>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94" w:name="l260"/>
            <w:bookmarkEnd w:id="194"/>
          </w:p>
        </w:tc>
      </w:tr>
      <w:tr w:rsidR="00191373" w:rsidRPr="00191373" w:rsidTr="00191373">
        <w:trPr>
          <w:trHeight w:val="558"/>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экологического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планирование и осуществление действий в окружающей среде на основе знания целей устойчивого развития человечества;</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активное неприятие действий, приносящих вред окружающей среде;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умение прогнозировать неблагоприятные экологические последствия предпринимаемых действий, предотвращать их;</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расширение опыта деятельности экологической направленности;</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95" w:name="l498"/>
            <w:bookmarkStart w:id="196" w:name="l255"/>
            <w:bookmarkEnd w:id="195"/>
            <w:bookmarkEnd w:id="196"/>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w:t>
            </w:r>
            <w:r w:rsidRPr="00191373">
              <w:rPr>
                <w:bCs/>
                <w:sz w:val="22"/>
                <w:szCs w:val="22"/>
              </w:rPr>
              <w:lastRenderedPageBreak/>
              <w:t>природопользования;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97" w:name="l500"/>
            <w:bookmarkEnd w:id="197"/>
          </w:p>
        </w:tc>
      </w:tr>
      <w:tr w:rsidR="00191373" w:rsidRPr="00191373" w:rsidTr="00191373">
        <w:trPr>
          <w:trHeight w:val="6511"/>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саморазвитию, самостоятельности и самоопределению;</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наличие мотивации к обучению и личностному развитию;</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В части физического воспитания: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здорового и безопасного образа жизни, ответственного отношения к своему здоровью;</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потребность в физическом совершенствовании, занятиях спортивно-оздоровительной деятельностью;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активное неприятие вредных привычек и иных форм причинения вреда физическому и психическому здоровью;</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а) самоорганизация: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самостоятельно составлять план решения проблемы с учетом имеющихся ресурсов, собственных возможностей и предпочтений;</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давать оценку новым ситуациям;</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расширять рамки учебного предмета на основе личных предпочтений;</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делать осознанный выбор, аргументировать его, брать ответственность за решение;</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оценивать приобретенный опыт;</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191373" w:rsidRPr="00191373" w:rsidTr="00191373">
        <w:trPr>
          <w:trHeight w:val="501"/>
        </w:trPr>
        <w:tc>
          <w:tcPr>
            <w:tcW w:w="1335"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ПК 1.3. Проверять оснащенность, работоспособность, исправность и осуществлять настройку оборудования поста для различных способов </w:t>
            </w:r>
            <w:r w:rsidRPr="00191373">
              <w:rPr>
                <w:bCs/>
                <w:sz w:val="22"/>
                <w:szCs w:val="22"/>
              </w:rPr>
              <w:lastRenderedPageBreak/>
              <w:t>сварки.</w:t>
            </w:r>
          </w:p>
        </w:tc>
        <w:tc>
          <w:tcPr>
            <w:tcW w:w="204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а) самоорганизация: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самостоятельно составлять план решения проблемы с учетом имеющихся ресурсов, собственных возможностей и предпочтений;</w:t>
            </w:r>
            <w:r w:rsidRPr="00191373">
              <w:rPr>
                <w:bCs/>
                <w:iCs/>
                <w:sz w:val="22"/>
                <w:szCs w:val="22"/>
              </w:rPr>
              <w:t xml:space="preserve">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давать оценку новым ситуациям;</w:t>
            </w:r>
            <w:r w:rsidRPr="00191373">
              <w:rPr>
                <w:bCs/>
                <w:iCs/>
                <w:sz w:val="22"/>
                <w:szCs w:val="22"/>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сформировать представления о важности соблюдения правил эксплуатации устройств</w:t>
            </w: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ОУП.11 ФИЗИКА</w:t>
      </w:r>
    </w:p>
    <w:tbl>
      <w:tblPr>
        <w:tblStyle w:val="73"/>
        <w:tblW w:w="5000" w:type="pct"/>
        <w:tblLook w:val="04A0" w:firstRow="1" w:lastRow="0" w:firstColumn="1" w:lastColumn="0" w:noHBand="0" w:noVBand="1"/>
      </w:tblPr>
      <w:tblGrid>
        <w:gridCol w:w="2504"/>
        <w:gridCol w:w="3615"/>
        <w:gridCol w:w="3593"/>
      </w:tblGrid>
      <w:tr w:rsidR="00191373" w:rsidRPr="00191373" w:rsidTr="00191373">
        <w:tc>
          <w:tcPr>
            <w:tcW w:w="1289" w:type="pct"/>
            <w:vMerge w:val="restart"/>
          </w:tcPr>
          <w:p w:rsidR="00191373" w:rsidRPr="00191373" w:rsidRDefault="00191373" w:rsidP="00191373">
            <w:pPr>
              <w:autoSpaceDE w:val="0"/>
              <w:autoSpaceDN w:val="0"/>
              <w:adjustRightInd w:val="0"/>
              <w:rPr>
                <w:bCs/>
                <w:sz w:val="22"/>
                <w:szCs w:val="22"/>
              </w:rPr>
            </w:pPr>
            <w:r w:rsidRPr="00191373">
              <w:rPr>
                <w:bCs/>
                <w:sz w:val="22"/>
                <w:szCs w:val="22"/>
              </w:rPr>
              <w:t>Код и наименование формируемых компетенций</w:t>
            </w:r>
          </w:p>
        </w:tc>
        <w:tc>
          <w:tcPr>
            <w:tcW w:w="3711" w:type="pct"/>
            <w:gridSpan w:val="2"/>
          </w:tcPr>
          <w:p w:rsidR="00191373" w:rsidRPr="00191373" w:rsidRDefault="00191373" w:rsidP="00191373">
            <w:pPr>
              <w:autoSpaceDE w:val="0"/>
              <w:autoSpaceDN w:val="0"/>
              <w:adjustRightInd w:val="0"/>
              <w:rPr>
                <w:bCs/>
                <w:sz w:val="22"/>
                <w:szCs w:val="22"/>
              </w:rPr>
            </w:pPr>
            <w:r w:rsidRPr="00191373">
              <w:rPr>
                <w:bCs/>
                <w:sz w:val="22"/>
                <w:szCs w:val="22"/>
              </w:rPr>
              <w:t>Планируемые результаты освоения дисциплины</w:t>
            </w:r>
          </w:p>
        </w:tc>
      </w:tr>
      <w:tr w:rsidR="00191373" w:rsidRPr="00191373" w:rsidTr="00191373">
        <w:tc>
          <w:tcPr>
            <w:tcW w:w="1289" w:type="pct"/>
            <w:vMerge/>
          </w:tcPr>
          <w:p w:rsidR="00191373" w:rsidRPr="00191373" w:rsidRDefault="00191373" w:rsidP="00191373">
            <w:pPr>
              <w:autoSpaceDE w:val="0"/>
              <w:autoSpaceDN w:val="0"/>
              <w:adjustRightInd w:val="0"/>
              <w:rPr>
                <w:bCs/>
                <w:sz w:val="22"/>
                <w:szCs w:val="22"/>
              </w:rPr>
            </w:pPr>
          </w:p>
        </w:tc>
        <w:tc>
          <w:tcPr>
            <w:tcW w:w="1861" w:type="pct"/>
          </w:tcPr>
          <w:p w:rsidR="00191373" w:rsidRPr="00191373" w:rsidRDefault="00191373" w:rsidP="00191373">
            <w:pPr>
              <w:autoSpaceDE w:val="0"/>
              <w:autoSpaceDN w:val="0"/>
              <w:adjustRightInd w:val="0"/>
              <w:rPr>
                <w:bCs/>
                <w:sz w:val="22"/>
                <w:szCs w:val="22"/>
              </w:rPr>
            </w:pPr>
            <w:r w:rsidRPr="00191373">
              <w:rPr>
                <w:bCs/>
                <w:sz w:val="22"/>
                <w:szCs w:val="22"/>
              </w:rPr>
              <w:t>Общие</w:t>
            </w:r>
            <w:r w:rsidRPr="00191373">
              <w:rPr>
                <w:bCs/>
                <w:sz w:val="22"/>
                <w:szCs w:val="22"/>
              </w:rPr>
              <w:footnoteReference w:id="16"/>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t>Дисциплинарные</w:t>
            </w:r>
            <w:r w:rsidRPr="00191373">
              <w:rPr>
                <w:bCs/>
                <w:sz w:val="22"/>
                <w:szCs w:val="22"/>
              </w:rPr>
              <w:footnoteReference w:id="17"/>
            </w:r>
          </w:p>
        </w:tc>
      </w:tr>
      <w:tr w:rsidR="00191373" w:rsidRPr="00191373" w:rsidTr="00191373">
        <w:tc>
          <w:tcPr>
            <w:tcW w:w="1289" w:type="pct"/>
          </w:tcPr>
          <w:p w:rsidR="00191373" w:rsidRPr="00191373" w:rsidRDefault="00191373" w:rsidP="00191373">
            <w:pPr>
              <w:autoSpaceDE w:val="0"/>
              <w:autoSpaceDN w:val="0"/>
              <w:adjustRightInd w:val="0"/>
              <w:rPr>
                <w:bCs/>
                <w:sz w:val="22"/>
                <w:szCs w:val="22"/>
              </w:rPr>
            </w:pPr>
            <w:r w:rsidRPr="00191373">
              <w:rPr>
                <w:bCs/>
                <w:sz w:val="22"/>
                <w:szCs w:val="22"/>
              </w:rPr>
              <w:t>ОК 01. Выбирать способы решения задач профессиональной деятельности применительно к различным контекстам</w:t>
            </w:r>
          </w:p>
        </w:tc>
        <w:tc>
          <w:tcPr>
            <w:tcW w:w="1861" w:type="pct"/>
          </w:tcPr>
          <w:p w:rsidR="00191373" w:rsidRPr="00191373" w:rsidRDefault="00191373" w:rsidP="00191373">
            <w:pPr>
              <w:autoSpaceDE w:val="0"/>
              <w:autoSpaceDN w:val="0"/>
              <w:adjustRightInd w:val="0"/>
              <w:rPr>
                <w:bCs/>
                <w:sz w:val="22"/>
                <w:szCs w:val="22"/>
              </w:rPr>
            </w:pPr>
            <w:r w:rsidRPr="00191373">
              <w:rPr>
                <w:bCs/>
                <w:sz w:val="22"/>
                <w:szCs w:val="22"/>
              </w:rPr>
              <w:t>В части трудового воспитания:</w:t>
            </w:r>
          </w:p>
          <w:p w:rsidR="00191373" w:rsidRPr="00191373" w:rsidRDefault="00191373" w:rsidP="00191373">
            <w:pPr>
              <w:autoSpaceDE w:val="0"/>
              <w:autoSpaceDN w:val="0"/>
              <w:adjustRightInd w:val="0"/>
              <w:rPr>
                <w:bCs/>
                <w:sz w:val="22"/>
                <w:szCs w:val="22"/>
              </w:rPr>
            </w:pPr>
            <w:r w:rsidRPr="00191373">
              <w:rPr>
                <w:bCs/>
                <w:sz w:val="22"/>
                <w:szCs w:val="22"/>
              </w:rPr>
              <w:t>- готовность к труду, осознание ценности мастерства, трудолюбие;</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интерес к различным сферам профессиональной деятельности,</w:t>
            </w:r>
          </w:p>
          <w:p w:rsidR="00191373" w:rsidRPr="00191373" w:rsidRDefault="00191373" w:rsidP="00191373">
            <w:pPr>
              <w:autoSpaceDE w:val="0"/>
              <w:autoSpaceDN w:val="0"/>
              <w:adjustRightInd w:val="0"/>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autoSpaceDE w:val="0"/>
              <w:autoSpaceDN w:val="0"/>
              <w:adjustRightInd w:val="0"/>
              <w:rPr>
                <w:bCs/>
                <w:sz w:val="22"/>
                <w:szCs w:val="22"/>
              </w:rPr>
            </w:pPr>
            <w:r w:rsidRPr="00191373">
              <w:rPr>
                <w:bCs/>
                <w:sz w:val="22"/>
                <w:szCs w:val="22"/>
              </w:rPr>
              <w:t>а) базовые логические действия:</w:t>
            </w:r>
          </w:p>
          <w:p w:rsidR="00191373" w:rsidRPr="00191373" w:rsidRDefault="00191373" w:rsidP="00191373">
            <w:pPr>
              <w:autoSpaceDE w:val="0"/>
              <w:autoSpaceDN w:val="0"/>
              <w:adjustRightInd w:val="0"/>
              <w:rPr>
                <w:bCs/>
                <w:sz w:val="22"/>
                <w:szCs w:val="22"/>
              </w:rPr>
            </w:pPr>
            <w:r w:rsidRPr="00191373">
              <w:rPr>
                <w:b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autoSpaceDE w:val="0"/>
              <w:autoSpaceDN w:val="0"/>
              <w:adjustRightInd w:val="0"/>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autoSpaceDE w:val="0"/>
              <w:autoSpaceDN w:val="0"/>
              <w:adjustRightInd w:val="0"/>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autoSpaceDE w:val="0"/>
              <w:autoSpaceDN w:val="0"/>
              <w:adjustRightInd w:val="0"/>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autoSpaceDE w:val="0"/>
              <w:autoSpaceDN w:val="0"/>
              <w:adjustRightInd w:val="0"/>
              <w:rPr>
                <w:bCs/>
                <w:sz w:val="22"/>
                <w:szCs w:val="22"/>
              </w:rPr>
            </w:pPr>
            <w:r w:rsidRPr="00191373">
              <w:rPr>
                <w:bCs/>
                <w:sz w:val="22"/>
                <w:szCs w:val="22"/>
              </w:rPr>
              <w:t>- вносить коррективы в деятельность, оценивать соответствие результатов целям, оценивать риски последствий деятельности;</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развивать креативное мышление при решении жизненных проблем</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б) базовые исследовательские действия:</w:t>
            </w:r>
          </w:p>
          <w:p w:rsidR="00191373" w:rsidRPr="00191373" w:rsidRDefault="00191373" w:rsidP="00191373">
            <w:pPr>
              <w:autoSpaceDE w:val="0"/>
              <w:autoSpaceDN w:val="0"/>
              <w:adjustRightInd w:val="0"/>
              <w:rPr>
                <w:bCs/>
                <w:sz w:val="22"/>
                <w:szCs w:val="22"/>
              </w:rPr>
            </w:pPr>
            <w:r w:rsidRPr="00191373">
              <w:rPr>
                <w:bCs/>
                <w:sz w:val="22"/>
                <w:szCs w:val="22"/>
              </w:rPr>
              <w:t>- владеть навыками учебно-исследовательской и проектной деятельности, навыками разрешения проблем;</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xml:space="preserve">- выявлять причинно-следственные связи и актуализировать задачу, </w:t>
            </w:r>
            <w:r w:rsidRPr="00191373">
              <w:rPr>
                <w:bCs/>
                <w:sz w:val="22"/>
                <w:szCs w:val="22"/>
              </w:rPr>
              <w:lastRenderedPageBreak/>
              <w:t>выдвигать гипотезу ее решения, находить аргументы для доказательства своих утверждений, задавать параметры и критерии решения;</w:t>
            </w:r>
            <w:r w:rsidRPr="00191373">
              <w:rPr>
                <w:bCs/>
                <w:iCs/>
                <w:sz w:val="22"/>
                <w:szCs w:val="22"/>
              </w:rPr>
              <w:t xml:space="preserve"> </w:t>
            </w:r>
          </w:p>
          <w:p w:rsidR="00191373" w:rsidRPr="00191373" w:rsidRDefault="00191373" w:rsidP="00191373">
            <w:pPr>
              <w:autoSpaceDE w:val="0"/>
              <w:autoSpaceDN w:val="0"/>
              <w:adjustRightInd w:val="0"/>
              <w:rPr>
                <w:bCs/>
                <w:iCs/>
                <w:sz w:val="22"/>
                <w:szCs w:val="22"/>
              </w:rPr>
            </w:pPr>
            <w:r w:rsidRPr="00191373">
              <w:rPr>
                <w:bCs/>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уметь переносить знания в познавательную и практическую области жизнедеятельности;</w:t>
            </w:r>
          </w:p>
          <w:p w:rsidR="00191373" w:rsidRPr="00191373" w:rsidRDefault="00191373" w:rsidP="00191373">
            <w:pPr>
              <w:autoSpaceDE w:val="0"/>
              <w:autoSpaceDN w:val="0"/>
              <w:adjustRightInd w:val="0"/>
              <w:rPr>
                <w:bCs/>
                <w:sz w:val="22"/>
                <w:szCs w:val="22"/>
              </w:rPr>
            </w:pPr>
            <w:r w:rsidRPr="00191373">
              <w:rPr>
                <w:bCs/>
                <w:sz w:val="22"/>
                <w:szCs w:val="22"/>
              </w:rPr>
              <w:t>- уметь интегрировать знания из разных предметных областей;</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выдвигать новые идеи, предлагать оригинальные подходы и решения;</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способность их использования в познавательной и социальной практике</w:t>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191373" w:rsidRPr="00191373" w:rsidRDefault="00191373" w:rsidP="00191373">
            <w:pPr>
              <w:autoSpaceDE w:val="0"/>
              <w:autoSpaceDN w:val="0"/>
              <w:adjustRightInd w:val="0"/>
              <w:rPr>
                <w:bCs/>
                <w:sz w:val="22"/>
                <w:szCs w:val="22"/>
              </w:rPr>
            </w:pPr>
            <w:r w:rsidRPr="00191373">
              <w:rPr>
                <w:bCs/>
                <w:sz w:val="22"/>
                <w:szCs w:val="22"/>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191373" w:rsidRPr="00191373" w:rsidRDefault="00191373" w:rsidP="00191373">
            <w:pPr>
              <w:autoSpaceDE w:val="0"/>
              <w:autoSpaceDN w:val="0"/>
              <w:adjustRightInd w:val="0"/>
              <w:rPr>
                <w:bCs/>
                <w:sz w:val="22"/>
                <w:szCs w:val="22"/>
              </w:rPr>
            </w:pPr>
            <w:r w:rsidRPr="00191373">
              <w:rPr>
                <w:bCs/>
                <w:sz w:val="22"/>
                <w:szCs w:val="22"/>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w:t>
            </w:r>
            <w:r w:rsidRPr="00191373">
              <w:rPr>
                <w:bCs/>
                <w:sz w:val="22"/>
                <w:szCs w:val="22"/>
              </w:rPr>
              <w:lastRenderedPageBreak/>
              <w:t>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191373" w:rsidRPr="00191373" w:rsidRDefault="00191373" w:rsidP="00191373">
            <w:pPr>
              <w:autoSpaceDE w:val="0"/>
              <w:autoSpaceDN w:val="0"/>
              <w:adjustRightInd w:val="0"/>
              <w:rPr>
                <w:bCs/>
                <w:sz w:val="22"/>
                <w:szCs w:val="22"/>
              </w:rPr>
            </w:pPr>
            <w:r w:rsidRPr="00191373">
              <w:rPr>
                <w:bCs/>
                <w:sz w:val="22"/>
                <w:szCs w:val="22"/>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191373" w:rsidRPr="00191373" w:rsidRDefault="00191373" w:rsidP="00191373">
            <w:pPr>
              <w:autoSpaceDE w:val="0"/>
              <w:autoSpaceDN w:val="0"/>
              <w:adjustRightInd w:val="0"/>
              <w:rPr>
                <w:bCs/>
                <w:sz w:val="22"/>
                <w:szCs w:val="22"/>
              </w:rPr>
            </w:pPr>
            <w:r w:rsidRPr="00191373">
              <w:rPr>
                <w:bCs/>
                <w:sz w:val="22"/>
                <w:szCs w:val="22"/>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w:t>
            </w:r>
            <w:r w:rsidRPr="00191373">
              <w:rPr>
                <w:bCs/>
                <w:sz w:val="22"/>
                <w:szCs w:val="22"/>
              </w:rPr>
              <w:lastRenderedPageBreak/>
              <w:t>уверенное использование законов и закономерностей при анализе физических явлений и процессов</w:t>
            </w:r>
          </w:p>
        </w:tc>
      </w:tr>
      <w:tr w:rsidR="00191373" w:rsidRPr="00191373" w:rsidTr="00191373">
        <w:tc>
          <w:tcPr>
            <w:tcW w:w="1289"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rsidR="00191373" w:rsidRPr="00191373" w:rsidRDefault="00191373" w:rsidP="00191373">
            <w:pPr>
              <w:autoSpaceDE w:val="0"/>
              <w:autoSpaceDN w:val="0"/>
              <w:adjustRightInd w:val="0"/>
              <w:rPr>
                <w:bCs/>
                <w:sz w:val="22"/>
                <w:szCs w:val="22"/>
              </w:rPr>
            </w:pPr>
            <w:r w:rsidRPr="00191373">
              <w:rPr>
                <w:bCs/>
                <w:sz w:val="22"/>
                <w:szCs w:val="22"/>
              </w:rPr>
              <w:t>В области ценности научного познания:</w:t>
            </w:r>
          </w:p>
          <w:p w:rsidR="00191373" w:rsidRPr="00191373" w:rsidRDefault="00191373" w:rsidP="00191373">
            <w:pPr>
              <w:autoSpaceDE w:val="0"/>
              <w:autoSpaceDN w:val="0"/>
              <w:adjustRightInd w:val="0"/>
              <w:rPr>
                <w:bCs/>
                <w:sz w:val="22"/>
                <w:szCs w:val="22"/>
              </w:rPr>
            </w:pPr>
            <w:r w:rsidRPr="00191373">
              <w:rPr>
                <w:bCs/>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autoSpaceDE w:val="0"/>
              <w:autoSpaceDN w:val="0"/>
              <w:adjustRightInd w:val="0"/>
              <w:rPr>
                <w:bCs/>
                <w:iCs/>
                <w:sz w:val="22"/>
                <w:szCs w:val="22"/>
              </w:rPr>
            </w:pPr>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autoSpaceDE w:val="0"/>
              <w:autoSpaceDN w:val="0"/>
              <w:adjustRightInd w:val="0"/>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autoSpaceDE w:val="0"/>
              <w:autoSpaceDN w:val="0"/>
              <w:adjustRightInd w:val="0"/>
              <w:rPr>
                <w:bCs/>
                <w:sz w:val="22"/>
                <w:szCs w:val="22"/>
              </w:rPr>
            </w:pPr>
            <w:r w:rsidRPr="00191373">
              <w:rPr>
                <w:bCs/>
                <w:sz w:val="22"/>
                <w:szCs w:val="22"/>
              </w:rPr>
              <w:t>в) работа с информацией:</w:t>
            </w:r>
          </w:p>
          <w:p w:rsidR="00191373" w:rsidRPr="00191373" w:rsidRDefault="00191373" w:rsidP="00191373">
            <w:pPr>
              <w:autoSpaceDE w:val="0"/>
              <w:autoSpaceDN w:val="0"/>
              <w:adjustRightInd w:val="0"/>
              <w:rPr>
                <w:bCs/>
                <w:sz w:val="22"/>
                <w:szCs w:val="22"/>
              </w:rPr>
            </w:pPr>
            <w:r w:rsidRPr="00191373">
              <w:rPr>
                <w:bCs/>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autoSpaceDE w:val="0"/>
              <w:autoSpaceDN w:val="0"/>
              <w:adjustRightInd w:val="0"/>
              <w:rPr>
                <w:bCs/>
                <w:sz w:val="22"/>
                <w:szCs w:val="22"/>
              </w:rPr>
            </w:pPr>
            <w:r w:rsidRPr="00191373">
              <w:rPr>
                <w:bCs/>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1373" w:rsidRPr="00191373" w:rsidRDefault="00191373" w:rsidP="00191373">
            <w:pPr>
              <w:autoSpaceDE w:val="0"/>
              <w:autoSpaceDN w:val="0"/>
              <w:adjustRightInd w:val="0"/>
              <w:rPr>
                <w:bCs/>
                <w:sz w:val="22"/>
                <w:szCs w:val="22"/>
              </w:rPr>
            </w:pPr>
            <w:r w:rsidRPr="00191373">
              <w:rPr>
                <w:bCs/>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autoSpaceDE w:val="0"/>
              <w:autoSpaceDN w:val="0"/>
              <w:adjustRightInd w:val="0"/>
              <w:rPr>
                <w:bCs/>
                <w:sz w:val="22"/>
                <w:szCs w:val="22"/>
              </w:rPr>
            </w:pPr>
            <w:r w:rsidRPr="00191373">
              <w:rPr>
                <w:bCs/>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autoSpaceDE w:val="0"/>
              <w:autoSpaceDN w:val="0"/>
              <w:adjustRightInd w:val="0"/>
              <w:rPr>
                <w:bCs/>
                <w:sz w:val="22"/>
                <w:szCs w:val="22"/>
              </w:rPr>
            </w:pPr>
            <w:r w:rsidRPr="00191373">
              <w:rPr>
                <w:bCs/>
                <w:sz w:val="22"/>
                <w:szCs w:val="22"/>
              </w:rPr>
              <w:t>- владеть навыками распознавания и защиты информации, информационной безопасности личности</w:t>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191373" w:rsidRPr="00191373" w:rsidTr="00191373">
        <w:tc>
          <w:tcPr>
            <w:tcW w:w="1289"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rsidR="00191373" w:rsidRPr="00191373" w:rsidRDefault="00191373" w:rsidP="00191373">
            <w:pPr>
              <w:autoSpaceDE w:val="0"/>
              <w:autoSpaceDN w:val="0"/>
              <w:adjustRightInd w:val="0"/>
              <w:rPr>
                <w:bCs/>
                <w:sz w:val="22"/>
                <w:szCs w:val="22"/>
              </w:rPr>
            </w:pPr>
            <w:r w:rsidRPr="00191373">
              <w:rPr>
                <w:bCs/>
                <w:sz w:val="22"/>
                <w:szCs w:val="22"/>
              </w:rPr>
              <w:t>В области духовно-нравственного воспитания:</w:t>
            </w:r>
          </w:p>
          <w:p w:rsidR="00191373" w:rsidRPr="00191373" w:rsidRDefault="00191373" w:rsidP="00191373">
            <w:pPr>
              <w:autoSpaceDE w:val="0"/>
              <w:autoSpaceDN w:val="0"/>
              <w:adjustRightInd w:val="0"/>
              <w:rPr>
                <w:bCs/>
                <w:iCs/>
                <w:sz w:val="22"/>
                <w:szCs w:val="22"/>
              </w:rPr>
            </w:pPr>
            <w:r w:rsidRPr="00191373">
              <w:rPr>
                <w:bCs/>
                <w:sz w:val="22"/>
                <w:szCs w:val="22"/>
              </w:rPr>
              <w:t>-- сформированность нравственного сознания, этического поведения;</w:t>
            </w:r>
          </w:p>
          <w:p w:rsidR="00191373" w:rsidRPr="00191373" w:rsidRDefault="00191373" w:rsidP="00191373">
            <w:pPr>
              <w:autoSpaceDE w:val="0"/>
              <w:autoSpaceDN w:val="0"/>
              <w:adjustRightInd w:val="0"/>
              <w:rPr>
                <w:bCs/>
                <w:sz w:val="22"/>
                <w:szCs w:val="22"/>
              </w:rPr>
            </w:pPr>
            <w:r w:rsidRPr="00191373">
              <w:rPr>
                <w:bCs/>
                <w:sz w:val="22"/>
                <w:szCs w:val="22"/>
              </w:rPr>
              <w:t>- способность оценивать ситуацию и принимать осознанные решения, ориентируясь на морально-нравственные нормы и ценности;</w:t>
            </w:r>
          </w:p>
          <w:p w:rsidR="00191373" w:rsidRPr="00191373" w:rsidRDefault="00191373" w:rsidP="00191373">
            <w:pPr>
              <w:autoSpaceDE w:val="0"/>
              <w:autoSpaceDN w:val="0"/>
              <w:adjustRightInd w:val="0"/>
              <w:rPr>
                <w:bCs/>
                <w:sz w:val="22"/>
                <w:szCs w:val="22"/>
              </w:rPr>
            </w:pPr>
            <w:r w:rsidRPr="00191373">
              <w:rPr>
                <w:bCs/>
                <w:sz w:val="22"/>
                <w:szCs w:val="22"/>
              </w:rPr>
              <w:t>- осознание личного вклада в построение устойчивого будущего;</w:t>
            </w:r>
          </w:p>
          <w:p w:rsidR="00191373" w:rsidRPr="00191373" w:rsidRDefault="00191373" w:rsidP="00191373">
            <w:pPr>
              <w:autoSpaceDE w:val="0"/>
              <w:autoSpaceDN w:val="0"/>
              <w:adjustRightInd w:val="0"/>
              <w:rPr>
                <w:bCs/>
                <w:sz w:val="22"/>
                <w:szCs w:val="22"/>
              </w:rPr>
            </w:pPr>
            <w:r w:rsidRPr="00191373">
              <w:rPr>
                <w:bCs/>
                <w:sz w:val="22"/>
                <w:szCs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91373" w:rsidRPr="00191373" w:rsidRDefault="00191373" w:rsidP="00191373">
            <w:pPr>
              <w:autoSpaceDE w:val="0"/>
              <w:autoSpaceDN w:val="0"/>
              <w:adjustRightInd w:val="0"/>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autoSpaceDE w:val="0"/>
              <w:autoSpaceDN w:val="0"/>
              <w:adjustRightInd w:val="0"/>
              <w:rPr>
                <w:bCs/>
                <w:sz w:val="22"/>
                <w:szCs w:val="22"/>
              </w:rPr>
            </w:pPr>
            <w:r w:rsidRPr="00191373">
              <w:rPr>
                <w:bCs/>
                <w:sz w:val="22"/>
                <w:szCs w:val="22"/>
              </w:rPr>
              <w:t>а) самоорганизация:</w:t>
            </w:r>
          </w:p>
          <w:p w:rsidR="00191373" w:rsidRPr="00191373" w:rsidRDefault="00191373" w:rsidP="00191373">
            <w:pPr>
              <w:autoSpaceDE w:val="0"/>
              <w:autoSpaceDN w:val="0"/>
              <w:adjustRightInd w:val="0"/>
              <w:rPr>
                <w:bCs/>
                <w:sz w:val="22"/>
                <w:szCs w:val="22"/>
              </w:rPr>
            </w:pPr>
            <w:r w:rsidRPr="00191373">
              <w:rPr>
                <w:bCs/>
                <w:sz w:val="22"/>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1373" w:rsidRPr="00191373" w:rsidRDefault="00191373" w:rsidP="00191373">
            <w:pPr>
              <w:autoSpaceDE w:val="0"/>
              <w:autoSpaceDN w:val="0"/>
              <w:adjustRightInd w:val="0"/>
              <w:rPr>
                <w:bCs/>
                <w:sz w:val="22"/>
                <w:szCs w:val="22"/>
              </w:rPr>
            </w:pPr>
            <w:r w:rsidRPr="00191373">
              <w:rPr>
                <w:bCs/>
                <w:sz w:val="22"/>
                <w:szCs w:val="22"/>
              </w:rPr>
              <w:t>- самостоятельно составлять план решения проблемы с учетом имеющихся ресурсов, собственных возможностей и предпочтений;</w:t>
            </w:r>
          </w:p>
          <w:p w:rsidR="00191373" w:rsidRPr="00191373" w:rsidRDefault="00191373" w:rsidP="00191373">
            <w:pPr>
              <w:autoSpaceDE w:val="0"/>
              <w:autoSpaceDN w:val="0"/>
              <w:adjustRightInd w:val="0"/>
              <w:rPr>
                <w:bCs/>
                <w:sz w:val="22"/>
                <w:szCs w:val="22"/>
              </w:rPr>
            </w:pPr>
            <w:r w:rsidRPr="00191373">
              <w:rPr>
                <w:bCs/>
                <w:sz w:val="22"/>
                <w:szCs w:val="22"/>
              </w:rPr>
              <w:t>- давать оценку новым ситуациям;</w:t>
            </w:r>
          </w:p>
          <w:p w:rsidR="00191373" w:rsidRPr="00191373" w:rsidRDefault="00191373" w:rsidP="00191373">
            <w:pPr>
              <w:autoSpaceDE w:val="0"/>
              <w:autoSpaceDN w:val="0"/>
              <w:adjustRightInd w:val="0"/>
              <w:rPr>
                <w:bCs/>
                <w:sz w:val="22"/>
                <w:szCs w:val="22"/>
              </w:rPr>
            </w:pPr>
            <w:r w:rsidRPr="00191373">
              <w:rPr>
                <w:bCs/>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1373" w:rsidRPr="00191373" w:rsidRDefault="00191373" w:rsidP="00191373">
            <w:pPr>
              <w:autoSpaceDE w:val="0"/>
              <w:autoSpaceDN w:val="0"/>
              <w:adjustRightInd w:val="0"/>
              <w:rPr>
                <w:bCs/>
                <w:sz w:val="22"/>
                <w:szCs w:val="22"/>
              </w:rPr>
            </w:pPr>
            <w:r w:rsidRPr="00191373">
              <w:rPr>
                <w:bCs/>
                <w:sz w:val="22"/>
                <w:szCs w:val="22"/>
              </w:rPr>
              <w:t>б) самоконтроль:</w:t>
            </w:r>
          </w:p>
          <w:p w:rsidR="00191373" w:rsidRPr="00191373" w:rsidRDefault="00191373" w:rsidP="00191373">
            <w:pPr>
              <w:autoSpaceDE w:val="0"/>
              <w:autoSpaceDN w:val="0"/>
              <w:adjustRightInd w:val="0"/>
              <w:rPr>
                <w:bCs/>
                <w:sz w:val="22"/>
                <w:szCs w:val="22"/>
              </w:rPr>
            </w:pPr>
            <w:r w:rsidRPr="00191373">
              <w:rPr>
                <w:bCs/>
                <w:sz w:val="22"/>
                <w:szCs w:val="22"/>
              </w:rPr>
              <w:t>использовать приемы рефлексии для оценки ситуации, выбора верного решения;</w:t>
            </w:r>
          </w:p>
          <w:p w:rsidR="00191373" w:rsidRPr="00191373" w:rsidRDefault="00191373" w:rsidP="00191373">
            <w:pPr>
              <w:autoSpaceDE w:val="0"/>
              <w:autoSpaceDN w:val="0"/>
              <w:adjustRightInd w:val="0"/>
              <w:rPr>
                <w:bCs/>
                <w:sz w:val="22"/>
                <w:szCs w:val="22"/>
              </w:rPr>
            </w:pPr>
            <w:r w:rsidRPr="00191373">
              <w:rPr>
                <w:bCs/>
                <w:sz w:val="22"/>
                <w:szCs w:val="22"/>
              </w:rPr>
              <w:t>- уметь оценивать риски и своевременно принимать решения по их снижению;</w:t>
            </w:r>
          </w:p>
          <w:p w:rsidR="00191373" w:rsidRPr="00191373" w:rsidRDefault="00191373" w:rsidP="00191373">
            <w:pPr>
              <w:autoSpaceDE w:val="0"/>
              <w:autoSpaceDN w:val="0"/>
              <w:adjustRightInd w:val="0"/>
              <w:rPr>
                <w:bCs/>
                <w:sz w:val="22"/>
                <w:szCs w:val="22"/>
              </w:rPr>
            </w:pPr>
            <w:r w:rsidRPr="00191373">
              <w:rPr>
                <w:bCs/>
                <w:sz w:val="22"/>
                <w:szCs w:val="22"/>
              </w:rPr>
              <w:t>в) эмоциональный интеллект, предполагающий сформированность:</w:t>
            </w:r>
          </w:p>
          <w:p w:rsidR="00191373" w:rsidRPr="00191373" w:rsidRDefault="00191373" w:rsidP="00191373">
            <w:pPr>
              <w:autoSpaceDE w:val="0"/>
              <w:autoSpaceDN w:val="0"/>
              <w:adjustRightInd w:val="0"/>
              <w:rPr>
                <w:bCs/>
                <w:sz w:val="22"/>
                <w:szCs w:val="22"/>
              </w:rPr>
            </w:pPr>
            <w:r w:rsidRPr="00191373">
              <w:rPr>
                <w:bCs/>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1373" w:rsidRPr="00191373" w:rsidRDefault="00191373" w:rsidP="00191373">
            <w:pPr>
              <w:autoSpaceDE w:val="0"/>
              <w:autoSpaceDN w:val="0"/>
              <w:adjustRightInd w:val="0"/>
              <w:rPr>
                <w:bCs/>
                <w:sz w:val="22"/>
                <w:szCs w:val="22"/>
              </w:rPr>
            </w:pPr>
            <w:r w:rsidRPr="00191373">
              <w:rPr>
                <w:bCs/>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w:t>
            </w:r>
            <w:r w:rsidRPr="00191373">
              <w:rPr>
                <w:bCs/>
                <w:sz w:val="22"/>
                <w:szCs w:val="22"/>
              </w:rPr>
              <w:lastRenderedPageBreak/>
              <w:t>сочувствию и сопереживанию;</w:t>
            </w:r>
          </w:p>
          <w:p w:rsidR="00191373" w:rsidRPr="00191373" w:rsidRDefault="00191373" w:rsidP="00191373">
            <w:pPr>
              <w:autoSpaceDE w:val="0"/>
              <w:autoSpaceDN w:val="0"/>
              <w:adjustRightInd w:val="0"/>
              <w:rPr>
                <w:bCs/>
                <w:sz w:val="22"/>
                <w:szCs w:val="22"/>
              </w:rPr>
            </w:pPr>
            <w:r w:rsidRPr="00191373">
              <w:rPr>
                <w:bCs/>
                <w:sz w:val="22"/>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191373" w:rsidRPr="00191373" w:rsidTr="00191373">
        <w:tc>
          <w:tcPr>
            <w:tcW w:w="1289" w:type="pct"/>
          </w:tcPr>
          <w:p w:rsidR="00191373" w:rsidRPr="00191373" w:rsidRDefault="00191373" w:rsidP="00191373">
            <w:pPr>
              <w:autoSpaceDE w:val="0"/>
              <w:autoSpaceDN w:val="0"/>
              <w:adjustRightInd w:val="0"/>
              <w:rPr>
                <w:bCs/>
                <w:sz w:val="22"/>
                <w:szCs w:val="22"/>
              </w:rPr>
            </w:pPr>
            <w:r w:rsidRPr="00191373">
              <w:rPr>
                <w:bCs/>
                <w:sz w:val="22"/>
                <w:szCs w:val="22"/>
              </w:rPr>
              <w:t>ОК 04. Эффективно взаимодействовать и работать в коллективе и команде</w:t>
            </w:r>
          </w:p>
        </w:tc>
        <w:tc>
          <w:tcPr>
            <w:tcW w:w="1861" w:type="pct"/>
          </w:tcPr>
          <w:p w:rsidR="00191373" w:rsidRPr="00191373" w:rsidRDefault="00191373" w:rsidP="00191373">
            <w:pPr>
              <w:autoSpaceDE w:val="0"/>
              <w:autoSpaceDN w:val="0"/>
              <w:adjustRightInd w:val="0"/>
              <w:rPr>
                <w:bCs/>
                <w:sz w:val="22"/>
                <w:szCs w:val="22"/>
              </w:rPr>
            </w:pPr>
            <w:r w:rsidRPr="00191373">
              <w:rPr>
                <w:bCs/>
                <w:sz w:val="22"/>
                <w:szCs w:val="22"/>
              </w:rPr>
              <w:t>- готовность и способность к образованию и саморазвитию, самостоятельности и самоопределению;</w:t>
            </w:r>
          </w:p>
          <w:p w:rsidR="00191373" w:rsidRPr="00191373" w:rsidRDefault="00191373" w:rsidP="00191373">
            <w:pPr>
              <w:autoSpaceDE w:val="0"/>
              <w:autoSpaceDN w:val="0"/>
              <w:adjustRightInd w:val="0"/>
              <w:rPr>
                <w:bCs/>
                <w:sz w:val="22"/>
                <w:szCs w:val="22"/>
              </w:rPr>
            </w:pPr>
            <w:r w:rsidRPr="00191373">
              <w:rPr>
                <w:bCs/>
                <w:sz w:val="22"/>
                <w:szCs w:val="22"/>
              </w:rPr>
              <w:t>-овладение навыками учебно-исследовательской, проектной и социальной деятельности;</w:t>
            </w:r>
          </w:p>
          <w:p w:rsidR="00191373" w:rsidRPr="00191373" w:rsidRDefault="00191373" w:rsidP="00191373">
            <w:pPr>
              <w:autoSpaceDE w:val="0"/>
              <w:autoSpaceDN w:val="0"/>
              <w:adjustRightInd w:val="0"/>
              <w:rPr>
                <w:bCs/>
                <w:sz w:val="22"/>
                <w:szCs w:val="22"/>
              </w:rPr>
            </w:pPr>
            <w:r w:rsidRPr="00191373">
              <w:rPr>
                <w:bCs/>
                <w:sz w:val="22"/>
                <w:szCs w:val="22"/>
              </w:rPr>
              <w:t>Овладение универсальными коммуникативными действиями:</w:t>
            </w:r>
          </w:p>
          <w:p w:rsidR="00191373" w:rsidRPr="00191373" w:rsidRDefault="00191373" w:rsidP="00191373">
            <w:pPr>
              <w:autoSpaceDE w:val="0"/>
              <w:autoSpaceDN w:val="0"/>
              <w:adjustRightInd w:val="0"/>
              <w:rPr>
                <w:bCs/>
                <w:sz w:val="22"/>
                <w:szCs w:val="22"/>
              </w:rPr>
            </w:pPr>
            <w:r w:rsidRPr="00191373">
              <w:rPr>
                <w:bCs/>
                <w:sz w:val="22"/>
                <w:szCs w:val="22"/>
              </w:rPr>
              <w:t>б) совместная деятельность:</w:t>
            </w:r>
          </w:p>
          <w:p w:rsidR="00191373" w:rsidRPr="00191373" w:rsidRDefault="00191373" w:rsidP="00191373">
            <w:pPr>
              <w:autoSpaceDE w:val="0"/>
              <w:autoSpaceDN w:val="0"/>
              <w:adjustRightInd w:val="0"/>
              <w:rPr>
                <w:bCs/>
                <w:sz w:val="22"/>
                <w:szCs w:val="22"/>
              </w:rPr>
            </w:pPr>
            <w:r w:rsidRPr="00191373">
              <w:rPr>
                <w:bCs/>
                <w:sz w:val="22"/>
                <w:szCs w:val="22"/>
              </w:rPr>
              <w:t>- понимать и использовать преимущества командной и индивидуальной работы;</w:t>
            </w:r>
          </w:p>
          <w:p w:rsidR="00191373" w:rsidRPr="00191373" w:rsidRDefault="00191373" w:rsidP="00191373">
            <w:pPr>
              <w:autoSpaceDE w:val="0"/>
              <w:autoSpaceDN w:val="0"/>
              <w:adjustRightInd w:val="0"/>
              <w:rPr>
                <w:bCs/>
                <w:sz w:val="22"/>
                <w:szCs w:val="22"/>
              </w:rPr>
            </w:pPr>
            <w:r w:rsidRPr="00191373">
              <w:rPr>
                <w:bCs/>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1373" w:rsidRPr="00191373" w:rsidRDefault="00191373" w:rsidP="00191373">
            <w:pPr>
              <w:autoSpaceDE w:val="0"/>
              <w:autoSpaceDN w:val="0"/>
              <w:adjustRightInd w:val="0"/>
              <w:rPr>
                <w:bCs/>
                <w:sz w:val="22"/>
                <w:szCs w:val="22"/>
              </w:rPr>
            </w:pPr>
            <w:r w:rsidRPr="00191373">
              <w:rPr>
                <w:bCs/>
                <w:sz w:val="22"/>
                <w:szCs w:val="22"/>
              </w:rPr>
              <w:t>- координировать и выполнять работу в условиях реального, виртуального и комбинированного взаимодействия;</w:t>
            </w:r>
          </w:p>
          <w:p w:rsidR="00191373" w:rsidRPr="00191373" w:rsidRDefault="00191373" w:rsidP="00191373">
            <w:pPr>
              <w:autoSpaceDE w:val="0"/>
              <w:autoSpaceDN w:val="0"/>
              <w:adjustRightInd w:val="0"/>
              <w:rPr>
                <w:bCs/>
                <w:sz w:val="22"/>
                <w:szCs w:val="22"/>
              </w:rPr>
            </w:pPr>
            <w:r w:rsidRPr="00191373">
              <w:rPr>
                <w:bCs/>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autoSpaceDE w:val="0"/>
              <w:autoSpaceDN w:val="0"/>
              <w:adjustRightInd w:val="0"/>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autoSpaceDE w:val="0"/>
              <w:autoSpaceDN w:val="0"/>
              <w:adjustRightInd w:val="0"/>
              <w:rPr>
                <w:bCs/>
                <w:sz w:val="22"/>
                <w:szCs w:val="22"/>
              </w:rPr>
            </w:pPr>
            <w:r w:rsidRPr="00191373">
              <w:rPr>
                <w:bCs/>
                <w:sz w:val="22"/>
                <w:szCs w:val="22"/>
              </w:rPr>
              <w:t>г) принятие себя и других людей:</w:t>
            </w:r>
          </w:p>
          <w:p w:rsidR="00191373" w:rsidRPr="00191373" w:rsidRDefault="00191373" w:rsidP="00191373">
            <w:pPr>
              <w:autoSpaceDE w:val="0"/>
              <w:autoSpaceDN w:val="0"/>
              <w:adjustRightInd w:val="0"/>
              <w:rPr>
                <w:bCs/>
                <w:sz w:val="22"/>
                <w:szCs w:val="22"/>
              </w:rPr>
            </w:pPr>
            <w:r w:rsidRPr="00191373">
              <w:rPr>
                <w:bCs/>
                <w:sz w:val="22"/>
                <w:szCs w:val="22"/>
              </w:rPr>
              <w:t>- принимать мотивы и аргументы других людей при анализе результатов деятельности;</w:t>
            </w:r>
          </w:p>
          <w:p w:rsidR="00191373" w:rsidRPr="00191373" w:rsidRDefault="00191373" w:rsidP="00191373">
            <w:pPr>
              <w:autoSpaceDE w:val="0"/>
              <w:autoSpaceDN w:val="0"/>
              <w:adjustRightInd w:val="0"/>
              <w:rPr>
                <w:bCs/>
                <w:sz w:val="22"/>
                <w:szCs w:val="22"/>
              </w:rPr>
            </w:pPr>
            <w:r w:rsidRPr="00191373">
              <w:rPr>
                <w:bCs/>
                <w:sz w:val="22"/>
                <w:szCs w:val="22"/>
              </w:rPr>
              <w:t>- признавать свое право и право других людей на ошибки;</w:t>
            </w:r>
          </w:p>
          <w:p w:rsidR="00191373" w:rsidRPr="00191373" w:rsidRDefault="00191373" w:rsidP="00191373">
            <w:pPr>
              <w:autoSpaceDE w:val="0"/>
              <w:autoSpaceDN w:val="0"/>
              <w:adjustRightInd w:val="0"/>
              <w:rPr>
                <w:bCs/>
                <w:sz w:val="22"/>
                <w:szCs w:val="22"/>
              </w:rPr>
            </w:pPr>
            <w:r w:rsidRPr="00191373">
              <w:rPr>
                <w:bCs/>
                <w:sz w:val="22"/>
                <w:szCs w:val="22"/>
              </w:rPr>
              <w:t>- развивать способность понимать мир с позиции другого человека</w:t>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191373" w:rsidRPr="00191373" w:rsidTr="00191373">
        <w:tc>
          <w:tcPr>
            <w:tcW w:w="1289" w:type="pct"/>
          </w:tcPr>
          <w:p w:rsidR="00191373" w:rsidRPr="00191373" w:rsidRDefault="00191373" w:rsidP="00191373">
            <w:pPr>
              <w:autoSpaceDE w:val="0"/>
              <w:autoSpaceDN w:val="0"/>
              <w:adjustRightInd w:val="0"/>
              <w:rPr>
                <w:bCs/>
                <w:sz w:val="22"/>
                <w:szCs w:val="22"/>
              </w:rPr>
            </w:pPr>
            <w:r w:rsidRPr="00191373">
              <w:rPr>
                <w:bCs/>
                <w:sz w:val="22"/>
                <w:szCs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rsidR="00191373" w:rsidRPr="00191373" w:rsidRDefault="00191373" w:rsidP="00191373">
            <w:pPr>
              <w:autoSpaceDE w:val="0"/>
              <w:autoSpaceDN w:val="0"/>
              <w:adjustRightInd w:val="0"/>
              <w:rPr>
                <w:bCs/>
                <w:sz w:val="22"/>
                <w:szCs w:val="22"/>
              </w:rPr>
            </w:pPr>
            <w:r w:rsidRPr="00191373">
              <w:rPr>
                <w:bCs/>
                <w:sz w:val="22"/>
                <w:szCs w:val="22"/>
              </w:rPr>
              <w:t>В области эстетического воспитания:</w:t>
            </w:r>
          </w:p>
          <w:p w:rsidR="00191373" w:rsidRPr="00191373" w:rsidRDefault="00191373" w:rsidP="00191373">
            <w:pPr>
              <w:autoSpaceDE w:val="0"/>
              <w:autoSpaceDN w:val="0"/>
              <w:adjustRightInd w:val="0"/>
              <w:rPr>
                <w:bCs/>
                <w:sz w:val="22"/>
                <w:szCs w:val="22"/>
              </w:rPr>
            </w:pPr>
            <w:r w:rsidRPr="00191373">
              <w:rPr>
                <w:bCs/>
                <w:sz w:val="22"/>
                <w:szCs w:val="22"/>
              </w:rPr>
              <w:t>- эстетическое отношение к миру, включая эстетику научного творчества, присущего физической науке;</w:t>
            </w:r>
          </w:p>
          <w:p w:rsidR="00191373" w:rsidRPr="00191373" w:rsidRDefault="00191373" w:rsidP="00191373">
            <w:pPr>
              <w:autoSpaceDE w:val="0"/>
              <w:autoSpaceDN w:val="0"/>
              <w:adjustRightInd w:val="0"/>
              <w:rPr>
                <w:bCs/>
                <w:sz w:val="22"/>
                <w:szCs w:val="22"/>
              </w:rPr>
            </w:pPr>
            <w:r w:rsidRPr="00191373">
              <w:rPr>
                <w:bCs/>
                <w:sz w:val="22"/>
                <w:szCs w:val="22"/>
              </w:rPr>
              <w:t xml:space="preserve">- способность воспринимать различные виды искусства, традиции и творчество своего и других народов, ощущать эмоциональное воздействие </w:t>
            </w:r>
            <w:r w:rsidRPr="00191373">
              <w:rPr>
                <w:bCs/>
                <w:sz w:val="22"/>
                <w:szCs w:val="22"/>
              </w:rPr>
              <w:lastRenderedPageBreak/>
              <w:t>искусства;</w:t>
            </w:r>
          </w:p>
          <w:p w:rsidR="00191373" w:rsidRPr="00191373" w:rsidRDefault="00191373" w:rsidP="00191373">
            <w:pPr>
              <w:autoSpaceDE w:val="0"/>
              <w:autoSpaceDN w:val="0"/>
              <w:adjustRightInd w:val="0"/>
              <w:rPr>
                <w:bCs/>
                <w:sz w:val="22"/>
                <w:szCs w:val="22"/>
              </w:rPr>
            </w:pPr>
            <w:r w:rsidRPr="00191373">
              <w:rPr>
                <w:bCs/>
                <w:sz w:val="22"/>
                <w:szCs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91373" w:rsidRPr="00191373" w:rsidRDefault="00191373" w:rsidP="00191373">
            <w:pPr>
              <w:autoSpaceDE w:val="0"/>
              <w:autoSpaceDN w:val="0"/>
              <w:adjustRightInd w:val="0"/>
              <w:rPr>
                <w:bCs/>
                <w:sz w:val="22"/>
                <w:szCs w:val="22"/>
              </w:rPr>
            </w:pPr>
            <w:r w:rsidRPr="00191373">
              <w:rPr>
                <w:bCs/>
                <w:sz w:val="22"/>
                <w:szCs w:val="22"/>
              </w:rPr>
              <w:t>- готовность к самовыражению в разных видах искусства, стремление проявлять качества творческой личности;</w:t>
            </w:r>
          </w:p>
          <w:p w:rsidR="00191373" w:rsidRPr="00191373" w:rsidRDefault="00191373" w:rsidP="00191373">
            <w:pPr>
              <w:autoSpaceDE w:val="0"/>
              <w:autoSpaceDN w:val="0"/>
              <w:adjustRightInd w:val="0"/>
              <w:rPr>
                <w:bCs/>
                <w:sz w:val="22"/>
                <w:szCs w:val="22"/>
                <w:u w:val="single"/>
              </w:rPr>
            </w:pPr>
            <w:r w:rsidRPr="00191373">
              <w:rPr>
                <w:bCs/>
                <w:sz w:val="22"/>
                <w:szCs w:val="22"/>
              </w:rPr>
              <w:t>Овладение универсальными коммуникативными действиями:</w:t>
            </w:r>
          </w:p>
          <w:p w:rsidR="00191373" w:rsidRPr="00191373" w:rsidRDefault="00191373" w:rsidP="00191373">
            <w:pPr>
              <w:autoSpaceDE w:val="0"/>
              <w:autoSpaceDN w:val="0"/>
              <w:adjustRightInd w:val="0"/>
              <w:rPr>
                <w:bCs/>
                <w:sz w:val="22"/>
                <w:szCs w:val="22"/>
              </w:rPr>
            </w:pPr>
            <w:r w:rsidRPr="00191373">
              <w:rPr>
                <w:bCs/>
                <w:sz w:val="22"/>
                <w:szCs w:val="22"/>
              </w:rPr>
              <w:t>а) общение:</w:t>
            </w:r>
          </w:p>
          <w:p w:rsidR="00191373" w:rsidRPr="00191373" w:rsidRDefault="00191373" w:rsidP="00191373">
            <w:pPr>
              <w:autoSpaceDE w:val="0"/>
              <w:autoSpaceDN w:val="0"/>
              <w:adjustRightInd w:val="0"/>
              <w:rPr>
                <w:bCs/>
                <w:sz w:val="22"/>
                <w:szCs w:val="22"/>
              </w:rPr>
            </w:pPr>
            <w:r w:rsidRPr="00191373">
              <w:rPr>
                <w:bCs/>
                <w:sz w:val="22"/>
                <w:szCs w:val="22"/>
              </w:rPr>
              <w:t>- осуществлять коммуникации во всех сферах жизни;</w:t>
            </w:r>
          </w:p>
          <w:p w:rsidR="00191373" w:rsidRPr="00191373" w:rsidRDefault="00191373" w:rsidP="00191373">
            <w:pPr>
              <w:autoSpaceDE w:val="0"/>
              <w:autoSpaceDN w:val="0"/>
              <w:adjustRightInd w:val="0"/>
              <w:rPr>
                <w:bCs/>
                <w:sz w:val="22"/>
                <w:szCs w:val="22"/>
              </w:rPr>
            </w:pPr>
            <w:r w:rsidRPr="00191373">
              <w:rPr>
                <w:bCs/>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91373" w:rsidRPr="00191373" w:rsidRDefault="00191373" w:rsidP="00191373">
            <w:pPr>
              <w:autoSpaceDE w:val="0"/>
              <w:autoSpaceDN w:val="0"/>
              <w:adjustRightInd w:val="0"/>
              <w:rPr>
                <w:bCs/>
                <w:sz w:val="22"/>
                <w:szCs w:val="22"/>
              </w:rPr>
            </w:pPr>
            <w:r w:rsidRPr="00191373">
              <w:rPr>
                <w:bCs/>
                <w:sz w:val="22"/>
                <w:szCs w:val="22"/>
              </w:rPr>
              <w:t>- развернуто и логично излагать свою точку зрения с использованием языковых средств</w:t>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w:t>
            </w:r>
            <w:r w:rsidRPr="00191373">
              <w:rPr>
                <w:bCs/>
                <w:sz w:val="22"/>
                <w:szCs w:val="22"/>
              </w:rPr>
              <w:lastRenderedPageBreak/>
              <w:t>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191373" w:rsidRPr="00191373" w:rsidTr="00191373">
        <w:tc>
          <w:tcPr>
            <w:tcW w:w="1289" w:type="pct"/>
          </w:tcPr>
          <w:p w:rsidR="00191373" w:rsidRPr="00191373" w:rsidRDefault="00191373" w:rsidP="00191373">
            <w:pPr>
              <w:autoSpaceDE w:val="0"/>
              <w:autoSpaceDN w:val="0"/>
              <w:adjustRightInd w:val="0"/>
              <w:rPr>
                <w:bCs/>
                <w:sz w:val="22"/>
                <w:szCs w:val="22"/>
              </w:rPr>
            </w:pPr>
            <w:r w:rsidRPr="00191373">
              <w:rPr>
                <w:bCs/>
                <w:sz w:val="22"/>
                <w:szCs w:val="22"/>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rsidR="00191373" w:rsidRPr="00191373" w:rsidRDefault="00191373" w:rsidP="00191373">
            <w:pPr>
              <w:autoSpaceDE w:val="0"/>
              <w:autoSpaceDN w:val="0"/>
              <w:adjustRightInd w:val="0"/>
              <w:rPr>
                <w:bCs/>
                <w:iCs/>
                <w:sz w:val="22"/>
                <w:szCs w:val="22"/>
              </w:rPr>
            </w:pPr>
            <w:r w:rsidRPr="00191373">
              <w:rPr>
                <w:bCs/>
                <w:sz w:val="22"/>
                <w:szCs w:val="22"/>
              </w:rPr>
              <w:t>- осознание обучающимися российской гражданской идентичности;</w:t>
            </w:r>
          </w:p>
          <w:p w:rsidR="00191373" w:rsidRPr="00191373" w:rsidRDefault="00191373" w:rsidP="00191373">
            <w:pPr>
              <w:autoSpaceDE w:val="0"/>
              <w:autoSpaceDN w:val="0"/>
              <w:adjustRightInd w:val="0"/>
              <w:rPr>
                <w:bCs/>
                <w:sz w:val="22"/>
                <w:szCs w:val="22"/>
              </w:rPr>
            </w:pPr>
            <w:r w:rsidRPr="00191373">
              <w:rPr>
                <w:bCs/>
                <w:sz w:val="22"/>
                <w:szCs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91373" w:rsidRPr="00191373" w:rsidRDefault="00191373" w:rsidP="00191373">
            <w:pPr>
              <w:autoSpaceDE w:val="0"/>
              <w:autoSpaceDN w:val="0"/>
              <w:adjustRightInd w:val="0"/>
              <w:rPr>
                <w:bCs/>
                <w:sz w:val="22"/>
                <w:szCs w:val="22"/>
              </w:rPr>
            </w:pPr>
            <w:r w:rsidRPr="00191373">
              <w:rPr>
                <w:bCs/>
                <w:sz w:val="22"/>
                <w:szCs w:val="22"/>
              </w:rPr>
              <w:t>В части гражданского воспитания:</w:t>
            </w:r>
          </w:p>
          <w:p w:rsidR="00191373" w:rsidRPr="00191373" w:rsidRDefault="00191373" w:rsidP="00191373">
            <w:pPr>
              <w:autoSpaceDE w:val="0"/>
              <w:autoSpaceDN w:val="0"/>
              <w:adjustRightInd w:val="0"/>
              <w:rPr>
                <w:bCs/>
                <w:sz w:val="22"/>
                <w:szCs w:val="22"/>
              </w:rPr>
            </w:pPr>
            <w:r w:rsidRPr="00191373">
              <w:rPr>
                <w:bCs/>
                <w:sz w:val="22"/>
                <w:szCs w:val="22"/>
              </w:rPr>
              <w:t>- осознание своих конституционных прав и обязанностей, уважение закона и правопорядка;</w:t>
            </w:r>
          </w:p>
          <w:p w:rsidR="00191373" w:rsidRPr="00191373" w:rsidRDefault="00191373" w:rsidP="00191373">
            <w:pPr>
              <w:autoSpaceDE w:val="0"/>
              <w:autoSpaceDN w:val="0"/>
              <w:adjustRightInd w:val="0"/>
              <w:rPr>
                <w:bCs/>
                <w:sz w:val="22"/>
                <w:szCs w:val="22"/>
              </w:rPr>
            </w:pPr>
            <w:r w:rsidRPr="00191373">
              <w:rPr>
                <w:bCs/>
                <w:sz w:val="22"/>
                <w:szCs w:val="22"/>
              </w:rPr>
              <w:t>- принятие традиционных национальных, общечеловеческих гуманистических и демократических ценностей;</w:t>
            </w:r>
          </w:p>
          <w:p w:rsidR="00191373" w:rsidRPr="00191373" w:rsidRDefault="00191373" w:rsidP="00191373">
            <w:pPr>
              <w:autoSpaceDE w:val="0"/>
              <w:autoSpaceDN w:val="0"/>
              <w:adjustRightInd w:val="0"/>
              <w:rPr>
                <w:bCs/>
                <w:sz w:val="22"/>
                <w:szCs w:val="22"/>
              </w:rPr>
            </w:pPr>
            <w:r w:rsidRPr="00191373">
              <w:rPr>
                <w:bCs/>
                <w:sz w:val="22"/>
                <w:szCs w:val="22"/>
              </w:rPr>
              <w:t xml:space="preserve">- готовность противостоять идеологии экстремизма, </w:t>
            </w:r>
            <w:r w:rsidRPr="00191373">
              <w:rPr>
                <w:bCs/>
                <w:sz w:val="22"/>
                <w:szCs w:val="22"/>
              </w:rPr>
              <w:lastRenderedPageBreak/>
              <w:t>национализма, ксенофобии, дискриминации по социальным, религиозным, расовым, национальным признакам;</w:t>
            </w:r>
          </w:p>
          <w:p w:rsidR="00191373" w:rsidRPr="00191373" w:rsidRDefault="00191373" w:rsidP="00191373">
            <w:pPr>
              <w:autoSpaceDE w:val="0"/>
              <w:autoSpaceDN w:val="0"/>
              <w:adjustRightInd w:val="0"/>
              <w:rPr>
                <w:bCs/>
                <w:sz w:val="22"/>
                <w:szCs w:val="22"/>
              </w:rPr>
            </w:pPr>
            <w:r w:rsidRPr="00191373">
              <w:rPr>
                <w:bCs/>
                <w:sz w:val="22"/>
                <w:szCs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91373" w:rsidRPr="00191373" w:rsidRDefault="00191373" w:rsidP="00191373">
            <w:pPr>
              <w:autoSpaceDE w:val="0"/>
              <w:autoSpaceDN w:val="0"/>
              <w:adjustRightInd w:val="0"/>
              <w:rPr>
                <w:bCs/>
                <w:sz w:val="22"/>
                <w:szCs w:val="22"/>
              </w:rPr>
            </w:pPr>
            <w:r w:rsidRPr="00191373">
              <w:rPr>
                <w:bCs/>
                <w:sz w:val="22"/>
                <w:szCs w:val="22"/>
              </w:rPr>
              <w:t>- умение взаимодействовать с социальными институтами в соответствии с их функциями и назначением;</w:t>
            </w:r>
          </w:p>
          <w:p w:rsidR="00191373" w:rsidRPr="00191373" w:rsidRDefault="00191373" w:rsidP="00191373">
            <w:pPr>
              <w:autoSpaceDE w:val="0"/>
              <w:autoSpaceDN w:val="0"/>
              <w:adjustRightInd w:val="0"/>
              <w:rPr>
                <w:bCs/>
                <w:sz w:val="22"/>
                <w:szCs w:val="22"/>
              </w:rPr>
            </w:pPr>
            <w:r w:rsidRPr="00191373">
              <w:rPr>
                <w:bCs/>
                <w:sz w:val="22"/>
                <w:szCs w:val="22"/>
              </w:rPr>
              <w:t>- готовность к гуманитарной и волонтерской деятельности;</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патриотического воспитания:</w:t>
            </w:r>
          </w:p>
          <w:p w:rsidR="00191373" w:rsidRPr="00191373" w:rsidRDefault="00191373" w:rsidP="00191373">
            <w:pPr>
              <w:autoSpaceDE w:val="0"/>
              <w:autoSpaceDN w:val="0"/>
              <w:adjustRightInd w:val="0"/>
              <w:rPr>
                <w:bCs/>
                <w:sz w:val="22"/>
                <w:szCs w:val="22"/>
              </w:rPr>
            </w:pPr>
            <w:r w:rsidRPr="00191373">
              <w:rPr>
                <w:bCs/>
                <w:sz w:val="22"/>
                <w:szCs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1373" w:rsidRPr="00191373" w:rsidRDefault="00191373" w:rsidP="00191373">
            <w:pPr>
              <w:autoSpaceDE w:val="0"/>
              <w:autoSpaceDN w:val="0"/>
              <w:adjustRightInd w:val="0"/>
              <w:rPr>
                <w:bCs/>
                <w:sz w:val="22"/>
                <w:szCs w:val="22"/>
              </w:rPr>
            </w:pPr>
            <w:r w:rsidRPr="00191373">
              <w:rPr>
                <w:bCs/>
                <w:sz w:val="22"/>
                <w:szCs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91373" w:rsidRPr="00191373" w:rsidRDefault="00191373" w:rsidP="00191373">
            <w:pPr>
              <w:autoSpaceDE w:val="0"/>
              <w:autoSpaceDN w:val="0"/>
              <w:adjustRightInd w:val="0"/>
              <w:rPr>
                <w:bCs/>
                <w:sz w:val="22"/>
                <w:szCs w:val="22"/>
              </w:rPr>
            </w:pPr>
            <w:r w:rsidRPr="00191373">
              <w:rPr>
                <w:bCs/>
                <w:sz w:val="22"/>
                <w:szCs w:val="22"/>
              </w:rPr>
              <w:t>- идейная убежденность, готовность к служению и защите Отечества, ответственность за его судьбу;</w:t>
            </w:r>
          </w:p>
          <w:p w:rsidR="00191373" w:rsidRPr="00191373" w:rsidRDefault="00191373" w:rsidP="00191373">
            <w:pPr>
              <w:autoSpaceDE w:val="0"/>
              <w:autoSpaceDN w:val="0"/>
              <w:adjustRightInd w:val="0"/>
              <w:rPr>
                <w:bCs/>
                <w:sz w:val="22"/>
                <w:szCs w:val="22"/>
              </w:rPr>
            </w:pPr>
            <w:r w:rsidRPr="00191373">
              <w:rPr>
                <w:bCs/>
                <w:sz w:val="22"/>
                <w:szCs w:val="22"/>
              </w:rPr>
              <w:t>освоенные обучающимися межпредметные понятия и универсальные учебные действия (регулятивные, познавательные, коммуникативные);</w:t>
            </w:r>
          </w:p>
          <w:p w:rsidR="00191373" w:rsidRPr="00191373" w:rsidRDefault="00191373" w:rsidP="00191373">
            <w:pPr>
              <w:autoSpaceDE w:val="0"/>
              <w:autoSpaceDN w:val="0"/>
              <w:adjustRightInd w:val="0"/>
              <w:rPr>
                <w:bCs/>
                <w:sz w:val="22"/>
                <w:szCs w:val="22"/>
              </w:rPr>
            </w:pPr>
            <w:r w:rsidRPr="00191373">
              <w:rPr>
                <w:bCs/>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91373" w:rsidRPr="00191373" w:rsidRDefault="00191373" w:rsidP="00191373">
            <w:pPr>
              <w:autoSpaceDE w:val="0"/>
              <w:autoSpaceDN w:val="0"/>
              <w:adjustRightInd w:val="0"/>
              <w:rPr>
                <w:bCs/>
                <w:sz w:val="22"/>
                <w:szCs w:val="22"/>
              </w:rPr>
            </w:pPr>
            <w:r w:rsidRPr="00191373">
              <w:rPr>
                <w:bCs/>
                <w:sz w:val="22"/>
                <w:szCs w:val="22"/>
              </w:rPr>
              <w:t>- овладение навыками учебно-исследовательской, проектной и социальной деятельности</w:t>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191373" w:rsidRPr="00191373" w:rsidTr="00191373">
        <w:tc>
          <w:tcPr>
            <w:tcW w:w="1289" w:type="pct"/>
          </w:tcPr>
          <w:p w:rsidR="00191373" w:rsidRPr="00191373" w:rsidRDefault="00191373" w:rsidP="00191373">
            <w:pPr>
              <w:autoSpaceDE w:val="0"/>
              <w:autoSpaceDN w:val="0"/>
              <w:adjustRightInd w:val="0"/>
              <w:rPr>
                <w:bCs/>
                <w:sz w:val="22"/>
                <w:szCs w:val="22"/>
              </w:rPr>
            </w:pPr>
            <w:r w:rsidRPr="00191373">
              <w:rPr>
                <w:bCs/>
                <w:sz w:val="22"/>
                <w:szCs w:val="22"/>
              </w:rPr>
              <w:t xml:space="preserve">ОК 07. Содействовать </w:t>
            </w:r>
            <w:r w:rsidRPr="00191373">
              <w:rPr>
                <w:bCs/>
                <w:sz w:val="22"/>
                <w:szCs w:val="22"/>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 xml:space="preserve">В области экологического </w:t>
            </w:r>
            <w:r w:rsidRPr="00191373">
              <w:rPr>
                <w:bCs/>
                <w:sz w:val="22"/>
                <w:szCs w:val="22"/>
              </w:rPr>
              <w:lastRenderedPageBreak/>
              <w:t>воспитания:</w:t>
            </w:r>
          </w:p>
          <w:p w:rsidR="00191373" w:rsidRPr="00191373" w:rsidRDefault="00191373" w:rsidP="00191373">
            <w:pPr>
              <w:autoSpaceDE w:val="0"/>
              <w:autoSpaceDN w:val="0"/>
              <w:adjustRightInd w:val="0"/>
              <w:rPr>
                <w:bCs/>
                <w:sz w:val="22"/>
                <w:szCs w:val="22"/>
              </w:rPr>
            </w:pPr>
            <w:r w:rsidRPr="00191373">
              <w:rPr>
                <w:bCs/>
                <w:sz w:val="22"/>
                <w:szCs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1373" w:rsidRPr="00191373" w:rsidRDefault="00191373" w:rsidP="00191373">
            <w:pPr>
              <w:autoSpaceDE w:val="0"/>
              <w:autoSpaceDN w:val="0"/>
              <w:adjustRightInd w:val="0"/>
              <w:rPr>
                <w:bCs/>
                <w:sz w:val="22"/>
                <w:szCs w:val="22"/>
              </w:rPr>
            </w:pPr>
            <w:r w:rsidRPr="00191373">
              <w:rPr>
                <w:bCs/>
                <w:sz w:val="22"/>
                <w:szCs w:val="22"/>
              </w:rPr>
              <w:t>- планирование и осуществление действий в окружающей среде на основе знания целей устойчивого развития человечества;</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активное неприятие действий, приносящих вред окружающей среде;</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умение прогнозировать неблагоприятные экологические последствия предпринимаемых действий, предотвращать их;</w:t>
            </w:r>
            <w:r w:rsidRPr="00191373">
              <w:rPr>
                <w:bCs/>
                <w:iCs/>
                <w:sz w:val="22"/>
                <w:szCs w:val="22"/>
              </w:rPr>
              <w:t xml:space="preserve"> </w:t>
            </w:r>
          </w:p>
          <w:p w:rsidR="00191373" w:rsidRPr="00191373" w:rsidRDefault="00191373" w:rsidP="00191373">
            <w:pPr>
              <w:autoSpaceDE w:val="0"/>
              <w:autoSpaceDN w:val="0"/>
              <w:adjustRightInd w:val="0"/>
              <w:rPr>
                <w:bCs/>
                <w:sz w:val="22"/>
                <w:szCs w:val="22"/>
              </w:rPr>
            </w:pPr>
            <w:r w:rsidRPr="00191373">
              <w:rPr>
                <w:bCs/>
                <w:sz w:val="22"/>
                <w:szCs w:val="22"/>
              </w:rPr>
              <w:t>- расширение опыта деятельности экологической направленности на основе знаний по физике</w:t>
            </w: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lastRenderedPageBreak/>
              <w:t xml:space="preserve">- сформировать умения применять </w:t>
            </w:r>
            <w:r w:rsidRPr="00191373">
              <w:rPr>
                <w:bCs/>
                <w:sz w:val="22"/>
                <w:szCs w:val="22"/>
              </w:rPr>
              <w:lastRenderedPageBreak/>
              <w:t>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191373" w:rsidRPr="00191373" w:rsidRDefault="00191373" w:rsidP="00191373">
            <w:pPr>
              <w:autoSpaceDE w:val="0"/>
              <w:autoSpaceDN w:val="0"/>
              <w:adjustRightInd w:val="0"/>
              <w:rPr>
                <w:bCs/>
                <w:sz w:val="22"/>
                <w:szCs w:val="22"/>
              </w:rPr>
            </w:pPr>
          </w:p>
        </w:tc>
      </w:tr>
      <w:tr w:rsidR="00191373" w:rsidRPr="00191373" w:rsidTr="00191373">
        <w:tc>
          <w:tcPr>
            <w:tcW w:w="1289" w:type="pct"/>
          </w:tcPr>
          <w:p w:rsidR="00191373" w:rsidRPr="00191373" w:rsidRDefault="00191373" w:rsidP="00191373">
            <w:pPr>
              <w:autoSpaceDE w:val="0"/>
              <w:autoSpaceDN w:val="0"/>
              <w:adjustRightInd w:val="0"/>
              <w:rPr>
                <w:bCs/>
                <w:iCs/>
                <w:sz w:val="22"/>
                <w:szCs w:val="22"/>
              </w:rPr>
            </w:pPr>
            <w:r w:rsidRPr="00191373">
              <w:rPr>
                <w:bCs/>
                <w:iCs/>
                <w:sz w:val="22"/>
                <w:szCs w:val="22"/>
              </w:rPr>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1861" w:type="pct"/>
          </w:tcPr>
          <w:p w:rsidR="00191373" w:rsidRPr="00191373" w:rsidRDefault="00191373" w:rsidP="00191373">
            <w:pPr>
              <w:autoSpaceDE w:val="0"/>
              <w:autoSpaceDN w:val="0"/>
              <w:adjustRightInd w:val="0"/>
              <w:rPr>
                <w:bCs/>
                <w:sz w:val="22"/>
                <w:szCs w:val="22"/>
              </w:rPr>
            </w:pPr>
          </w:p>
        </w:tc>
        <w:tc>
          <w:tcPr>
            <w:tcW w:w="1851" w:type="pct"/>
          </w:tcPr>
          <w:p w:rsidR="00191373" w:rsidRPr="00191373" w:rsidRDefault="00191373" w:rsidP="00191373">
            <w:pPr>
              <w:autoSpaceDE w:val="0"/>
              <w:autoSpaceDN w:val="0"/>
              <w:adjustRightInd w:val="0"/>
              <w:rPr>
                <w:bCs/>
                <w:sz w:val="22"/>
                <w:szCs w:val="22"/>
              </w:rPr>
            </w:pPr>
            <w:r w:rsidRPr="00191373">
              <w:rPr>
                <w:bCs/>
                <w:sz w:val="22"/>
                <w:szCs w:val="22"/>
              </w:rPr>
              <w:t>Практический опыт: технологической настройки систем и регулировки работы рабочих органов</w:t>
            </w:r>
          </w:p>
          <w:p w:rsidR="00191373" w:rsidRPr="00191373" w:rsidRDefault="00191373" w:rsidP="00191373">
            <w:pPr>
              <w:autoSpaceDE w:val="0"/>
              <w:autoSpaceDN w:val="0"/>
              <w:adjustRightInd w:val="0"/>
              <w:rPr>
                <w:bCs/>
                <w:sz w:val="22"/>
                <w:szCs w:val="22"/>
              </w:rPr>
            </w:pPr>
            <w:r w:rsidRPr="00191373">
              <w:rPr>
                <w:bCs/>
                <w:sz w:val="22"/>
                <w:szCs w:val="22"/>
              </w:rPr>
              <w:t>Умения: настраивать работу систем, регулировку движения рабочих органов</w:t>
            </w:r>
          </w:p>
          <w:p w:rsidR="00191373" w:rsidRPr="00191373" w:rsidRDefault="00191373" w:rsidP="00191373">
            <w:pPr>
              <w:autoSpaceDE w:val="0"/>
              <w:autoSpaceDN w:val="0"/>
              <w:adjustRightInd w:val="0"/>
              <w:rPr>
                <w:bCs/>
                <w:sz w:val="22"/>
                <w:szCs w:val="22"/>
              </w:rPr>
            </w:pPr>
            <w:r w:rsidRPr="00191373">
              <w:rPr>
                <w:bCs/>
                <w:sz w:val="22"/>
                <w:szCs w:val="22"/>
              </w:rPr>
              <w:t>Знания: параметры, нагрузки, геометрические значения движения рабочих органов</w:t>
            </w: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9"/>
        <w:gridCol w:w="2929"/>
        <w:gridCol w:w="4614"/>
      </w:tblGrid>
      <w:tr w:rsidR="00191373" w:rsidRPr="00191373" w:rsidTr="00191373">
        <w:trPr>
          <w:cantSplit/>
          <w:trHeight w:val="270"/>
        </w:trPr>
        <w:tc>
          <w:tcPr>
            <w:tcW w:w="601" w:type="pct"/>
            <w:vMerge w:val="restart"/>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Код и наименование формируемых компетенций</w:t>
            </w:r>
          </w:p>
        </w:tc>
        <w:tc>
          <w:tcPr>
            <w:tcW w:w="4399" w:type="pct"/>
            <w:gridSpan w:val="2"/>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Планируемые результаты освоения дисциплины</w:t>
            </w:r>
          </w:p>
        </w:tc>
      </w:tr>
      <w:tr w:rsidR="00191373" w:rsidRPr="00191373" w:rsidTr="00191373">
        <w:trPr>
          <w:cantSplit/>
          <w:trHeight w:val="563"/>
        </w:trPr>
        <w:tc>
          <w:tcPr>
            <w:tcW w:w="601" w:type="pct"/>
            <w:vMerge/>
            <w:vAlign w:val="center"/>
          </w:tcPr>
          <w:p w:rsidR="00191373" w:rsidRPr="00191373" w:rsidRDefault="00191373" w:rsidP="00191373">
            <w:pPr>
              <w:tabs>
                <w:tab w:val="left" w:pos="0"/>
                <w:tab w:val="left" w:pos="8880"/>
              </w:tabs>
              <w:suppressAutoHyphens/>
              <w:jc w:val="both"/>
              <w:rPr>
                <w:bCs/>
                <w:sz w:val="22"/>
                <w:szCs w:val="22"/>
              </w:rPr>
            </w:pPr>
          </w:p>
        </w:tc>
        <w:tc>
          <w:tcPr>
            <w:tcW w:w="1766" w:type="pct"/>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Общие</w:t>
            </w:r>
            <w:r w:rsidRPr="00191373">
              <w:rPr>
                <w:bCs/>
                <w:sz w:val="22"/>
                <w:szCs w:val="22"/>
                <w:vertAlign w:val="superscript"/>
              </w:rPr>
              <w:footnoteReference w:id="18"/>
            </w:r>
            <w:r w:rsidRPr="00191373">
              <w:rPr>
                <w:bCs/>
                <w:sz w:val="22"/>
                <w:szCs w:val="22"/>
              </w:rPr>
              <w:t xml:space="preserve"> </w:t>
            </w:r>
          </w:p>
        </w:tc>
        <w:tc>
          <w:tcPr>
            <w:tcW w:w="2633" w:type="pct"/>
            <w:vAlign w:val="center"/>
          </w:tcPr>
          <w:p w:rsidR="00191373" w:rsidRPr="00191373" w:rsidRDefault="00191373" w:rsidP="00191373">
            <w:pPr>
              <w:tabs>
                <w:tab w:val="left" w:pos="0"/>
                <w:tab w:val="left" w:pos="8880"/>
              </w:tabs>
              <w:suppressAutoHyphens/>
              <w:jc w:val="both"/>
              <w:rPr>
                <w:bCs/>
                <w:sz w:val="22"/>
                <w:szCs w:val="22"/>
              </w:rPr>
            </w:pPr>
            <w:r w:rsidRPr="00191373">
              <w:rPr>
                <w:bCs/>
                <w:sz w:val="22"/>
                <w:szCs w:val="22"/>
              </w:rPr>
              <w:t>Дисциплинарные</w:t>
            </w:r>
            <w:r w:rsidRPr="00191373">
              <w:rPr>
                <w:bCs/>
                <w:sz w:val="22"/>
                <w:szCs w:val="22"/>
                <w:vertAlign w:val="superscript"/>
              </w:rPr>
              <w:footnoteReference w:id="19"/>
            </w:r>
            <w:r w:rsidRPr="00191373">
              <w:rPr>
                <w:bCs/>
                <w:sz w:val="22"/>
                <w:szCs w:val="22"/>
              </w:rPr>
              <w:t xml:space="preserve"> </w:t>
            </w:r>
          </w:p>
        </w:tc>
      </w:tr>
      <w:tr w:rsidR="00191373" w:rsidRPr="00191373" w:rsidTr="00191373">
        <w:trPr>
          <w:trHeight w:val="674"/>
        </w:trPr>
        <w:tc>
          <w:tcPr>
            <w:tcW w:w="60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01. Выбирать способы решения задач профессиональной деятельности применительно к различным контекстам</w:t>
            </w:r>
          </w:p>
        </w:tc>
        <w:tc>
          <w:tcPr>
            <w:tcW w:w="1766"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части трудового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готовность к труду, осознание ценности мастерства, трудолюбие;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интерес к различным сферам профессиональной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а) базовые логические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определять цели деятельности, задавать параметры и критерии их достижения;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выявлять закономерности и противоречия в рассматриваемых явлениях;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вносить коррективы в деятельность, оценивать соответствие результатов целям, оценивать риски последствий деятельности;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развивать креативное мышление при решении жизненных проблем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базовые исследовательские 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навыками учебно-исследовательской и проектной деятельности, навыками разрешения проблем;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уметь переносить знания в познавательную и практическую области жизнедеятельности;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уметь интегрировать знания из разных предметных областей;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выдвигать новые идеи, предлагать оригинальные подходы и решения;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способность их использования в познавательной и социальной практике</w:t>
            </w:r>
          </w:p>
        </w:tc>
        <w:tc>
          <w:tcPr>
            <w:tcW w:w="2633"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w:t>
            </w:r>
            <w:r w:rsidRPr="00191373">
              <w:rPr>
                <w:bCs/>
                <w:sz w:val="22"/>
                <w:szCs w:val="22"/>
              </w:rPr>
              <w:t>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w:t>
            </w:r>
            <w:r w:rsidRPr="00191373">
              <w:rPr>
                <w:bCs/>
                <w:sz w:val="22"/>
                <w:szCs w:val="22"/>
              </w:rPr>
              <w:lastRenderedPageBreak/>
              <w:t>обоснованного отношения к своему здоровью и природной среде;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191373" w:rsidRPr="00191373" w:rsidTr="00191373">
        <w:trPr>
          <w:trHeight w:val="674"/>
        </w:trPr>
        <w:tc>
          <w:tcPr>
            <w:tcW w:w="60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ценности научного познания: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учебными познавательными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в) работа с информацией: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создавать тексты в различных форматах с учетом назначения информации и целевой аудитории, выбирая оптимальную форму </w:t>
            </w:r>
            <w:r w:rsidRPr="00191373">
              <w:rPr>
                <w:bCs/>
                <w:sz w:val="22"/>
                <w:szCs w:val="22"/>
              </w:rPr>
              <w:lastRenderedPageBreak/>
              <w:t>представления и визуализации;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владеть навыками распознавания и защиты информации, информационной безопасности личности;  </w:t>
            </w:r>
          </w:p>
        </w:tc>
        <w:tc>
          <w:tcPr>
            <w:tcW w:w="2633"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анализировать химическую информацию, получаемую из разных источников (средств массовой информации, сеть Интернет и другие);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владеть основными методами научного познания веществ и химических явлений (наблюдение, измерение, эксперимент, моделирование);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191373" w:rsidRPr="00191373" w:rsidTr="00191373">
        <w:trPr>
          <w:trHeight w:val="674"/>
        </w:trPr>
        <w:tc>
          <w:tcPr>
            <w:tcW w:w="60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04. Эффективно взаимодействовать и работать в коллективе и команде</w:t>
            </w:r>
          </w:p>
        </w:tc>
        <w:tc>
          <w:tcPr>
            <w:tcW w:w="1766"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готовность к саморазвитию, самостоятельности и самоопределению;</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навыками учебно-исследовательской, проектной и социальной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коммуникативными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б) совместная деятельность:</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понимать и использовать преимущества командной и индивидуальной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координировать и выполнять работу в условиях реального, виртуального и комбинированного взаимодействия;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Овладение универсальными регулятивными действиями: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г) принятие себя и других людей:</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принимать мотивы и аргументы других людей при анализе результатов деятельности;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признавать свое право и право других людей на ошибки;</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развивать способность понимать мир с позиции другого человека;</w:t>
            </w:r>
          </w:p>
        </w:tc>
        <w:tc>
          <w:tcPr>
            <w:tcW w:w="2633"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191373" w:rsidRPr="00191373" w:rsidTr="00191373">
        <w:trPr>
          <w:trHeight w:val="674"/>
        </w:trPr>
        <w:tc>
          <w:tcPr>
            <w:tcW w:w="601"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В области экологического воспитания:</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планирование и осуществление действий в окружающей среде на основе знания целей устойчивого развития человечества;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активное неприятие действий, приносящих вред окружающей среде;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умение прогнозировать неблагоприятные экологические последствия предпринимаемых действий, предотвращать их;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xml:space="preserve">- расширение опыта деятельности экологической направленности; </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овладение навыками учебно-исследовательской, проектной и социальной деятельности;</w:t>
            </w:r>
          </w:p>
        </w:tc>
        <w:tc>
          <w:tcPr>
            <w:tcW w:w="2633" w:type="pct"/>
          </w:tcPr>
          <w:p w:rsidR="00191373" w:rsidRPr="00191373" w:rsidRDefault="00191373" w:rsidP="00191373">
            <w:pPr>
              <w:tabs>
                <w:tab w:val="left" w:pos="0"/>
                <w:tab w:val="left" w:pos="8880"/>
              </w:tabs>
              <w:suppressAutoHyphens/>
              <w:jc w:val="both"/>
              <w:rPr>
                <w:bCs/>
                <w:sz w:val="22"/>
                <w:szCs w:val="22"/>
              </w:rPr>
            </w:pPr>
            <w:r w:rsidRPr="00191373">
              <w:rPr>
                <w:bCs/>
                <w:sz w:val="22"/>
                <w:szCs w:val="22"/>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91373" w:rsidRPr="00191373" w:rsidRDefault="00191373" w:rsidP="00191373">
            <w:pPr>
              <w:tabs>
                <w:tab w:val="left" w:pos="0"/>
                <w:tab w:val="left" w:pos="8880"/>
              </w:tabs>
              <w:suppressAutoHyphens/>
              <w:jc w:val="both"/>
              <w:rPr>
                <w:bCs/>
                <w:sz w:val="22"/>
                <w:szCs w:val="22"/>
              </w:rPr>
            </w:pPr>
            <w:r w:rsidRPr="00191373">
              <w:rPr>
                <w:bCs/>
                <w:sz w:val="22"/>
                <w:szCs w:val="22"/>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191373" w:rsidRPr="00191373" w:rsidTr="00191373">
        <w:trPr>
          <w:trHeight w:val="427"/>
        </w:trPr>
        <w:tc>
          <w:tcPr>
            <w:tcW w:w="601" w:type="pct"/>
            <w:tcBorders>
              <w:bottom w:val="single" w:sz="4" w:space="0" w:color="000000"/>
            </w:tcBorders>
          </w:tcPr>
          <w:p w:rsidR="00191373" w:rsidRPr="00191373" w:rsidRDefault="00191373" w:rsidP="00191373">
            <w:pPr>
              <w:suppressAutoHyphens/>
              <w:spacing w:after="200"/>
              <w:rPr>
                <w:sz w:val="22"/>
                <w:szCs w:val="22"/>
              </w:rPr>
            </w:pPr>
            <w:r w:rsidRPr="00191373">
              <w:rPr>
                <w:sz w:val="22"/>
                <w:szCs w:val="22"/>
              </w:rPr>
              <w:t>ПК 1.2. Использовать конструкторскую, нормативно-</w:t>
            </w:r>
            <w:r w:rsidRPr="00191373">
              <w:rPr>
                <w:sz w:val="22"/>
                <w:szCs w:val="22"/>
              </w:rPr>
              <w:lastRenderedPageBreak/>
              <w:t>техническую и производственно-технологическую документацию по сварке.</w:t>
            </w:r>
          </w:p>
        </w:tc>
        <w:tc>
          <w:tcPr>
            <w:tcW w:w="1766" w:type="pct"/>
            <w:tcBorders>
              <w:bottom w:val="single" w:sz="4" w:space="0" w:color="000000"/>
            </w:tcBorders>
          </w:tcPr>
          <w:p w:rsidR="00191373" w:rsidRPr="00191373" w:rsidRDefault="00191373" w:rsidP="00191373">
            <w:pPr>
              <w:suppressAutoHyphens/>
              <w:spacing w:after="200"/>
              <w:rPr>
                <w:sz w:val="22"/>
                <w:szCs w:val="22"/>
              </w:rPr>
            </w:pPr>
            <w:r w:rsidRPr="00191373">
              <w:rPr>
                <w:sz w:val="22"/>
                <w:szCs w:val="22"/>
              </w:rPr>
              <w:lastRenderedPageBreak/>
              <w:t xml:space="preserve">- формы документов в зависимости от видов работ, порядок заполнения </w:t>
            </w:r>
            <w:r w:rsidRPr="00191373">
              <w:rPr>
                <w:sz w:val="22"/>
                <w:szCs w:val="22"/>
              </w:rPr>
              <w:lastRenderedPageBreak/>
              <w:t>согласования и утверждения</w:t>
            </w:r>
          </w:p>
        </w:tc>
        <w:tc>
          <w:tcPr>
            <w:tcW w:w="2633" w:type="pct"/>
            <w:tcBorders>
              <w:bottom w:val="single" w:sz="4" w:space="0" w:color="000000"/>
            </w:tcBorders>
          </w:tcPr>
          <w:p w:rsidR="00191373" w:rsidRPr="00191373" w:rsidRDefault="00191373" w:rsidP="00191373">
            <w:pPr>
              <w:suppressAutoHyphens/>
              <w:spacing w:after="200"/>
              <w:rPr>
                <w:sz w:val="22"/>
                <w:szCs w:val="22"/>
              </w:rPr>
            </w:pP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9"/>
        <w:gridCol w:w="3776"/>
        <w:gridCol w:w="3767"/>
      </w:tblGrid>
      <w:tr w:rsidR="00191373" w:rsidRPr="00191373" w:rsidTr="00191373">
        <w:trPr>
          <w:cantSplit/>
          <w:trHeight w:val="415"/>
        </w:trPr>
        <w:tc>
          <w:tcPr>
            <w:tcW w:w="773" w:type="pct"/>
            <w:vMerge w:val="restart"/>
            <w:vAlign w:val="center"/>
          </w:tcPr>
          <w:p w:rsidR="00191373" w:rsidRPr="00191373" w:rsidRDefault="00191373" w:rsidP="00191373">
            <w:pPr>
              <w:suppressAutoHyphens/>
              <w:jc w:val="center"/>
              <w:rPr>
                <w:b/>
                <w:sz w:val="22"/>
                <w:szCs w:val="22"/>
              </w:rPr>
            </w:pPr>
            <w:r w:rsidRPr="00191373">
              <w:rPr>
                <w:b/>
                <w:sz w:val="22"/>
                <w:szCs w:val="22"/>
              </w:rPr>
              <w:t>Код и наименование формируемых компетенций</w:t>
            </w:r>
          </w:p>
        </w:tc>
        <w:tc>
          <w:tcPr>
            <w:tcW w:w="4227" w:type="pct"/>
            <w:gridSpan w:val="2"/>
            <w:vAlign w:val="center"/>
          </w:tcPr>
          <w:p w:rsidR="00191373" w:rsidRPr="00191373" w:rsidRDefault="00191373" w:rsidP="00191373">
            <w:pPr>
              <w:suppressAutoHyphens/>
              <w:jc w:val="center"/>
              <w:rPr>
                <w:b/>
                <w:sz w:val="22"/>
                <w:szCs w:val="22"/>
              </w:rPr>
            </w:pPr>
            <w:r w:rsidRPr="00191373">
              <w:rPr>
                <w:b/>
                <w:sz w:val="22"/>
                <w:szCs w:val="22"/>
              </w:rPr>
              <w:t>Планируемые результаты освоения дисциплины</w:t>
            </w:r>
          </w:p>
        </w:tc>
      </w:tr>
      <w:tr w:rsidR="00191373" w:rsidRPr="00191373" w:rsidTr="00191373">
        <w:trPr>
          <w:cantSplit/>
          <w:trHeight w:val="563"/>
        </w:trPr>
        <w:tc>
          <w:tcPr>
            <w:tcW w:w="773" w:type="pct"/>
            <w:vMerge/>
            <w:vAlign w:val="center"/>
          </w:tcPr>
          <w:p w:rsidR="00191373" w:rsidRPr="00191373" w:rsidRDefault="00191373" w:rsidP="00191373">
            <w:pPr>
              <w:widowControl w:val="0"/>
              <w:pBdr>
                <w:top w:val="nil"/>
                <w:left w:val="nil"/>
                <w:bottom w:val="nil"/>
                <w:right w:val="nil"/>
                <w:between w:val="nil"/>
              </w:pBdr>
              <w:suppressAutoHyphens/>
              <w:rPr>
                <w:b/>
                <w:sz w:val="22"/>
                <w:szCs w:val="22"/>
              </w:rPr>
            </w:pPr>
          </w:p>
        </w:tc>
        <w:tc>
          <w:tcPr>
            <w:tcW w:w="2116" w:type="pct"/>
            <w:vAlign w:val="center"/>
          </w:tcPr>
          <w:p w:rsidR="00191373" w:rsidRPr="00191373" w:rsidRDefault="00191373" w:rsidP="00191373">
            <w:pPr>
              <w:suppressAutoHyphens/>
              <w:jc w:val="center"/>
              <w:rPr>
                <w:b/>
                <w:sz w:val="22"/>
                <w:szCs w:val="22"/>
              </w:rPr>
            </w:pPr>
            <w:r w:rsidRPr="00191373">
              <w:rPr>
                <w:b/>
                <w:sz w:val="22"/>
                <w:szCs w:val="22"/>
              </w:rPr>
              <w:t>Общие</w:t>
            </w:r>
            <w:r w:rsidRPr="00191373">
              <w:rPr>
                <w:b/>
                <w:sz w:val="22"/>
                <w:szCs w:val="22"/>
                <w:vertAlign w:val="superscript"/>
              </w:rPr>
              <w:footnoteReference w:id="20"/>
            </w:r>
            <w:r w:rsidRPr="00191373">
              <w:rPr>
                <w:b/>
                <w:strike/>
                <w:sz w:val="22"/>
                <w:szCs w:val="22"/>
              </w:rPr>
              <w:t xml:space="preserve"> </w:t>
            </w:r>
          </w:p>
        </w:tc>
        <w:tc>
          <w:tcPr>
            <w:tcW w:w="2111" w:type="pct"/>
            <w:vAlign w:val="center"/>
          </w:tcPr>
          <w:p w:rsidR="00191373" w:rsidRPr="00191373" w:rsidRDefault="00191373" w:rsidP="00191373">
            <w:pPr>
              <w:suppressAutoHyphens/>
              <w:jc w:val="center"/>
              <w:rPr>
                <w:b/>
                <w:sz w:val="22"/>
                <w:szCs w:val="22"/>
              </w:rPr>
            </w:pPr>
            <w:r w:rsidRPr="00191373">
              <w:rPr>
                <w:b/>
                <w:sz w:val="22"/>
                <w:szCs w:val="22"/>
              </w:rPr>
              <w:t>Дисциплинарные</w:t>
            </w:r>
            <w:r w:rsidRPr="00191373">
              <w:rPr>
                <w:b/>
                <w:sz w:val="22"/>
                <w:szCs w:val="22"/>
                <w:vertAlign w:val="superscript"/>
              </w:rPr>
              <w:footnoteReference w:id="21"/>
            </w:r>
            <w:r w:rsidRPr="00191373">
              <w:rPr>
                <w:b/>
                <w:sz w:val="22"/>
                <w:szCs w:val="22"/>
              </w:rPr>
              <w:t xml:space="preserve"> </w:t>
            </w:r>
          </w:p>
        </w:tc>
      </w:tr>
      <w:tr w:rsidR="00191373" w:rsidRPr="00191373" w:rsidTr="00191373">
        <w:trPr>
          <w:trHeight w:val="674"/>
        </w:trPr>
        <w:tc>
          <w:tcPr>
            <w:tcW w:w="773" w:type="pct"/>
          </w:tcPr>
          <w:p w:rsidR="00191373" w:rsidRPr="00191373" w:rsidRDefault="00191373" w:rsidP="00191373">
            <w:pPr>
              <w:suppressAutoHyphens/>
              <w:rPr>
                <w:sz w:val="22"/>
                <w:szCs w:val="22"/>
              </w:rPr>
            </w:pPr>
            <w:r w:rsidRPr="00191373">
              <w:rPr>
                <w:sz w:val="22"/>
                <w:szCs w:val="22"/>
              </w:rPr>
              <w:t>ОК 01. Выбирать способы решения задач профессиональной деятельности применительно к различным контекстам</w:t>
            </w:r>
          </w:p>
        </w:tc>
        <w:tc>
          <w:tcPr>
            <w:tcW w:w="2116" w:type="pct"/>
          </w:tcPr>
          <w:p w:rsidR="00191373" w:rsidRPr="00191373" w:rsidRDefault="00191373" w:rsidP="00191373">
            <w:pPr>
              <w:suppressAutoHyphens/>
              <w:jc w:val="both"/>
              <w:rPr>
                <w:b/>
                <w:sz w:val="22"/>
                <w:szCs w:val="22"/>
              </w:rPr>
            </w:pPr>
            <w:r w:rsidRPr="00191373">
              <w:rPr>
                <w:b/>
                <w:sz w:val="22"/>
                <w:szCs w:val="22"/>
              </w:rPr>
              <w:t>В части трудового воспитания:</w:t>
            </w:r>
          </w:p>
          <w:p w:rsidR="00191373" w:rsidRPr="00191373" w:rsidRDefault="00191373" w:rsidP="00191373">
            <w:pPr>
              <w:suppressAutoHyphens/>
              <w:jc w:val="both"/>
              <w:rPr>
                <w:sz w:val="22"/>
                <w:szCs w:val="22"/>
              </w:rPr>
            </w:pPr>
            <w:r w:rsidRPr="00191373">
              <w:rPr>
                <w:sz w:val="22"/>
                <w:szCs w:val="22"/>
              </w:rPr>
              <w:t xml:space="preserve">- готовность к труду, осознание ценности мастерства, трудолюбие; </w:t>
            </w:r>
          </w:p>
          <w:p w:rsidR="00191373" w:rsidRPr="00191373" w:rsidRDefault="00191373" w:rsidP="00191373">
            <w:pPr>
              <w:suppressAutoHyphens/>
              <w:jc w:val="both"/>
              <w:rPr>
                <w:sz w:val="22"/>
                <w:szCs w:val="22"/>
              </w:rPr>
            </w:pPr>
            <w:r w:rsidRPr="00191373">
              <w:rPr>
                <w:sz w:val="22"/>
                <w:szCs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91373" w:rsidRPr="00191373" w:rsidRDefault="00191373" w:rsidP="00191373">
            <w:pPr>
              <w:suppressAutoHyphens/>
              <w:jc w:val="both"/>
              <w:rPr>
                <w:sz w:val="22"/>
                <w:szCs w:val="22"/>
              </w:rPr>
            </w:pPr>
            <w:r w:rsidRPr="00191373">
              <w:rPr>
                <w:sz w:val="22"/>
                <w:szCs w:val="22"/>
              </w:rPr>
              <w:t>- интерес к различным сферам профессиональной деятельности,</w:t>
            </w:r>
          </w:p>
          <w:p w:rsidR="00191373" w:rsidRPr="00191373" w:rsidRDefault="00191373" w:rsidP="00191373">
            <w:pPr>
              <w:suppressAutoHyphens/>
              <w:jc w:val="both"/>
              <w:rPr>
                <w:sz w:val="22"/>
                <w:szCs w:val="22"/>
              </w:rPr>
            </w:pPr>
            <w:r w:rsidRPr="00191373">
              <w:rPr>
                <w:sz w:val="22"/>
                <w:szCs w:val="22"/>
              </w:rPr>
              <w:t>Овладение универсальными учебными познавательными действиями:</w:t>
            </w:r>
          </w:p>
          <w:p w:rsidR="00191373" w:rsidRPr="00191373" w:rsidRDefault="00191373" w:rsidP="00191373">
            <w:pPr>
              <w:suppressAutoHyphens/>
              <w:jc w:val="both"/>
              <w:rPr>
                <w:sz w:val="22"/>
                <w:szCs w:val="22"/>
              </w:rPr>
            </w:pPr>
            <w:r w:rsidRPr="00191373">
              <w:rPr>
                <w:sz w:val="22"/>
                <w:szCs w:val="22"/>
              </w:rPr>
              <w:t xml:space="preserve">а) </w:t>
            </w:r>
            <w:r w:rsidRPr="00191373">
              <w:rPr>
                <w:b/>
                <w:sz w:val="22"/>
                <w:szCs w:val="22"/>
              </w:rPr>
              <w:t>базовые логические действия:</w:t>
            </w:r>
          </w:p>
          <w:p w:rsidR="00191373" w:rsidRPr="00191373" w:rsidRDefault="00191373" w:rsidP="00191373">
            <w:pPr>
              <w:suppressAutoHyphens/>
              <w:jc w:val="both"/>
              <w:rPr>
                <w:sz w:val="22"/>
                <w:szCs w:val="22"/>
              </w:rPr>
            </w:pPr>
            <w:r w:rsidRPr="00191373">
              <w:rPr>
                <w:sz w:val="22"/>
                <w:szCs w:val="22"/>
              </w:rPr>
              <w:t xml:space="preserve">- самостоятельно формулировать и актуализировать проблему, рассматривать ее всесторонне; </w:t>
            </w:r>
          </w:p>
          <w:p w:rsidR="00191373" w:rsidRPr="00191373" w:rsidRDefault="00191373" w:rsidP="00191373">
            <w:pPr>
              <w:suppressAutoHyphens/>
              <w:jc w:val="both"/>
              <w:rPr>
                <w:sz w:val="22"/>
                <w:szCs w:val="22"/>
              </w:rPr>
            </w:pPr>
            <w:r w:rsidRPr="00191373">
              <w:rPr>
                <w:sz w:val="22"/>
                <w:szCs w:val="22"/>
              </w:rPr>
              <w:t xml:space="preserve">- устанавливать существенный признак или основания для сравнения, классификации и обобщения; </w:t>
            </w:r>
          </w:p>
          <w:p w:rsidR="00191373" w:rsidRPr="00191373" w:rsidRDefault="00191373" w:rsidP="00191373">
            <w:pPr>
              <w:suppressAutoHyphens/>
              <w:jc w:val="both"/>
              <w:rPr>
                <w:sz w:val="22"/>
                <w:szCs w:val="22"/>
              </w:rPr>
            </w:pPr>
            <w:r w:rsidRPr="00191373">
              <w:rPr>
                <w:sz w:val="22"/>
                <w:szCs w:val="22"/>
              </w:rPr>
              <w:t>- определять цели деятельности, задавать параметры и критерии их достижения;</w:t>
            </w:r>
          </w:p>
          <w:p w:rsidR="00191373" w:rsidRPr="00191373" w:rsidRDefault="00191373" w:rsidP="00191373">
            <w:pPr>
              <w:suppressAutoHyphens/>
              <w:jc w:val="both"/>
              <w:rPr>
                <w:sz w:val="22"/>
                <w:szCs w:val="22"/>
              </w:rPr>
            </w:pPr>
            <w:r w:rsidRPr="00191373">
              <w:rPr>
                <w:sz w:val="22"/>
                <w:szCs w:val="22"/>
              </w:rPr>
              <w:t xml:space="preserve">- выявлять закономерности и противоречия в рассматриваемых явлениях; </w:t>
            </w:r>
          </w:p>
          <w:p w:rsidR="00191373" w:rsidRPr="00191373" w:rsidRDefault="00191373" w:rsidP="00191373">
            <w:pPr>
              <w:suppressAutoHyphens/>
              <w:jc w:val="both"/>
              <w:rPr>
                <w:sz w:val="22"/>
                <w:szCs w:val="22"/>
              </w:rPr>
            </w:pPr>
            <w:r w:rsidRPr="00191373">
              <w:rPr>
                <w:sz w:val="22"/>
                <w:szCs w:val="22"/>
              </w:rPr>
              <w:t xml:space="preserve">- вносить коррективы в деятельность, оценивать соответствие результатов целям, оценивать риски последствий деятельности; </w:t>
            </w:r>
          </w:p>
          <w:p w:rsidR="00191373" w:rsidRPr="00191373" w:rsidRDefault="00191373" w:rsidP="00191373">
            <w:pPr>
              <w:suppressAutoHyphens/>
              <w:jc w:val="both"/>
              <w:rPr>
                <w:sz w:val="22"/>
                <w:szCs w:val="22"/>
              </w:rPr>
            </w:pPr>
            <w:r w:rsidRPr="00191373">
              <w:rPr>
                <w:sz w:val="22"/>
                <w:szCs w:val="22"/>
              </w:rPr>
              <w:t xml:space="preserve">- развивать креативное мышление при решении жизненных проблем </w:t>
            </w:r>
          </w:p>
          <w:p w:rsidR="00191373" w:rsidRPr="00191373" w:rsidRDefault="00191373" w:rsidP="00191373">
            <w:pPr>
              <w:suppressAutoHyphens/>
              <w:jc w:val="both"/>
              <w:rPr>
                <w:sz w:val="22"/>
                <w:szCs w:val="22"/>
              </w:rPr>
            </w:pPr>
            <w:r w:rsidRPr="00191373">
              <w:rPr>
                <w:sz w:val="22"/>
                <w:szCs w:val="22"/>
              </w:rPr>
              <w:t xml:space="preserve">б) </w:t>
            </w:r>
            <w:r w:rsidRPr="00191373">
              <w:rPr>
                <w:b/>
                <w:sz w:val="22"/>
                <w:szCs w:val="22"/>
              </w:rPr>
              <w:t>базовые исследовательские действия:</w:t>
            </w:r>
          </w:p>
          <w:p w:rsidR="00191373" w:rsidRPr="00191373" w:rsidRDefault="00191373" w:rsidP="00191373">
            <w:pPr>
              <w:suppressAutoHyphens/>
              <w:jc w:val="both"/>
              <w:rPr>
                <w:sz w:val="22"/>
                <w:szCs w:val="22"/>
              </w:rPr>
            </w:pPr>
            <w:r w:rsidRPr="00191373">
              <w:rPr>
                <w:sz w:val="22"/>
                <w:szCs w:val="22"/>
              </w:rPr>
              <w:lastRenderedPageBreak/>
              <w:t xml:space="preserve">- владеть навыками учебно-исследовательской и проектной деятельности, навыками разрешения проблем; </w:t>
            </w:r>
          </w:p>
          <w:p w:rsidR="00191373" w:rsidRPr="00191373" w:rsidRDefault="00191373" w:rsidP="00191373">
            <w:pPr>
              <w:suppressAutoHyphens/>
              <w:jc w:val="both"/>
              <w:rPr>
                <w:sz w:val="22"/>
                <w:szCs w:val="22"/>
              </w:rPr>
            </w:pPr>
            <w:r w:rsidRPr="00191373">
              <w:rPr>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91373" w:rsidRPr="00191373" w:rsidRDefault="00191373" w:rsidP="00191373">
            <w:pPr>
              <w:suppressAutoHyphens/>
              <w:jc w:val="both"/>
              <w:rPr>
                <w:sz w:val="22"/>
                <w:szCs w:val="22"/>
              </w:rPr>
            </w:pPr>
            <w:r w:rsidRPr="00191373">
              <w:rPr>
                <w:sz w:val="22"/>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91373" w:rsidRPr="00191373" w:rsidRDefault="00191373" w:rsidP="00191373">
            <w:pPr>
              <w:suppressAutoHyphens/>
              <w:jc w:val="both"/>
              <w:rPr>
                <w:sz w:val="22"/>
                <w:szCs w:val="22"/>
              </w:rPr>
            </w:pPr>
            <w:r w:rsidRPr="00191373">
              <w:rPr>
                <w:sz w:val="22"/>
                <w:szCs w:val="22"/>
              </w:rPr>
              <w:t>- уметь переносить знания в познавательную и практическую области жизнедеятельности;</w:t>
            </w:r>
          </w:p>
          <w:p w:rsidR="00191373" w:rsidRPr="00191373" w:rsidRDefault="00191373" w:rsidP="00191373">
            <w:pPr>
              <w:suppressAutoHyphens/>
              <w:jc w:val="both"/>
              <w:rPr>
                <w:sz w:val="22"/>
                <w:szCs w:val="22"/>
              </w:rPr>
            </w:pPr>
            <w:r w:rsidRPr="00191373">
              <w:rPr>
                <w:sz w:val="22"/>
                <w:szCs w:val="22"/>
              </w:rPr>
              <w:t xml:space="preserve">- уметь интегрировать знания из разных предметных областей; </w:t>
            </w:r>
          </w:p>
          <w:p w:rsidR="00191373" w:rsidRPr="00191373" w:rsidRDefault="00191373" w:rsidP="00191373">
            <w:pPr>
              <w:suppressAutoHyphens/>
              <w:jc w:val="both"/>
              <w:rPr>
                <w:sz w:val="22"/>
                <w:szCs w:val="22"/>
              </w:rPr>
            </w:pPr>
            <w:r w:rsidRPr="00191373">
              <w:rPr>
                <w:sz w:val="22"/>
                <w:szCs w:val="22"/>
              </w:rPr>
              <w:t xml:space="preserve">- выдвигать новые идеи, предлагать оригинальные подходы и решения; </w:t>
            </w:r>
          </w:p>
          <w:p w:rsidR="00191373" w:rsidRPr="00191373" w:rsidRDefault="00191373" w:rsidP="00191373">
            <w:pPr>
              <w:suppressAutoHyphens/>
              <w:jc w:val="both"/>
              <w:rPr>
                <w:sz w:val="22"/>
                <w:szCs w:val="22"/>
              </w:rPr>
            </w:pPr>
            <w:r w:rsidRPr="00191373">
              <w:rPr>
                <w:sz w:val="22"/>
                <w:szCs w:val="22"/>
              </w:rPr>
              <w:t>- способность их использования в познавательной и социальной практике</w:t>
            </w:r>
          </w:p>
        </w:tc>
        <w:tc>
          <w:tcPr>
            <w:tcW w:w="2111" w:type="pct"/>
          </w:tcPr>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t xml:space="preserve">приобретение опыта применения </w:t>
            </w:r>
            <w:r w:rsidRPr="00191373">
              <w:rPr>
                <w:color w:val="22272F"/>
                <w:sz w:val="22"/>
                <w:szCs w:val="22"/>
              </w:rPr>
              <w:lastRenderedPageBreak/>
              <w:t>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191373" w:rsidRPr="00191373" w:rsidRDefault="00191373" w:rsidP="00191373">
            <w:pPr>
              <w:shd w:val="clear" w:color="auto" w:fill="FFFFFF"/>
              <w:suppressAutoHyphens/>
              <w:jc w:val="both"/>
              <w:rPr>
                <w:sz w:val="22"/>
                <w:szCs w:val="22"/>
              </w:rPr>
            </w:pPr>
            <w:r w:rsidRPr="00191373">
              <w:rPr>
                <w:color w:val="22272F"/>
                <w:sz w:val="22"/>
                <w:szCs w:val="22"/>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191373" w:rsidRPr="00191373" w:rsidTr="00191373">
        <w:trPr>
          <w:trHeight w:val="674"/>
        </w:trPr>
        <w:tc>
          <w:tcPr>
            <w:tcW w:w="773" w:type="pct"/>
          </w:tcPr>
          <w:p w:rsidR="00191373" w:rsidRPr="00191373" w:rsidRDefault="00191373" w:rsidP="00191373">
            <w:pPr>
              <w:suppressAutoHyphens/>
              <w:rPr>
                <w:sz w:val="22"/>
                <w:szCs w:val="22"/>
              </w:rPr>
            </w:pPr>
            <w:r w:rsidRPr="00191373">
              <w:rPr>
                <w:sz w:val="22"/>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16" w:type="pct"/>
          </w:tcPr>
          <w:p w:rsidR="00191373" w:rsidRPr="00191373" w:rsidRDefault="00191373" w:rsidP="00191373">
            <w:pPr>
              <w:suppressAutoHyphens/>
              <w:jc w:val="both"/>
              <w:rPr>
                <w:b/>
                <w:bCs/>
                <w:sz w:val="22"/>
                <w:szCs w:val="22"/>
              </w:rPr>
            </w:pPr>
            <w:r w:rsidRPr="00191373">
              <w:rPr>
                <w:b/>
                <w:bCs/>
                <w:sz w:val="22"/>
                <w:szCs w:val="22"/>
              </w:rPr>
              <w:t>В области ценности научного познания:</w:t>
            </w:r>
          </w:p>
          <w:p w:rsidR="00191373" w:rsidRPr="00191373" w:rsidRDefault="00191373" w:rsidP="00191373">
            <w:pPr>
              <w:suppressAutoHyphens/>
              <w:jc w:val="both"/>
              <w:rPr>
                <w:sz w:val="22"/>
                <w:szCs w:val="22"/>
              </w:rPr>
            </w:pPr>
            <w:r w:rsidRPr="00191373">
              <w:rPr>
                <w:sz w:val="22"/>
                <w:szCs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91373" w:rsidRPr="00191373" w:rsidRDefault="00191373" w:rsidP="00191373">
            <w:pPr>
              <w:suppressAutoHyphens/>
              <w:jc w:val="both"/>
              <w:rPr>
                <w:sz w:val="22"/>
                <w:szCs w:val="22"/>
              </w:rPr>
            </w:pPr>
            <w:r w:rsidRPr="00191373">
              <w:rPr>
                <w:sz w:val="22"/>
                <w:szCs w:val="22"/>
              </w:rPr>
              <w:t xml:space="preserve">- совершенствование языковой и читательской культуры как средства взаимодействия между людьми и познания мира; </w:t>
            </w:r>
          </w:p>
          <w:p w:rsidR="00191373" w:rsidRPr="00191373" w:rsidRDefault="00191373" w:rsidP="00191373">
            <w:pPr>
              <w:suppressAutoHyphens/>
              <w:jc w:val="both"/>
              <w:rPr>
                <w:sz w:val="22"/>
                <w:szCs w:val="22"/>
              </w:rPr>
            </w:pPr>
            <w:r w:rsidRPr="00191373">
              <w:rPr>
                <w:sz w:val="22"/>
                <w:szCs w:val="22"/>
              </w:rPr>
              <w:t xml:space="preserve">- осознание ценности научной </w:t>
            </w:r>
            <w:r w:rsidRPr="00191373">
              <w:rPr>
                <w:sz w:val="22"/>
                <w:szCs w:val="22"/>
              </w:rPr>
              <w:lastRenderedPageBreak/>
              <w:t>деятельности, готовность осуществлять проектную и исследовательскую деятельность индивидуально и в группе;</w:t>
            </w:r>
          </w:p>
          <w:p w:rsidR="00191373" w:rsidRPr="00191373" w:rsidRDefault="00191373" w:rsidP="00191373">
            <w:pPr>
              <w:suppressAutoHyphens/>
              <w:jc w:val="both"/>
              <w:rPr>
                <w:sz w:val="22"/>
                <w:szCs w:val="22"/>
              </w:rPr>
            </w:pPr>
            <w:r w:rsidRPr="00191373">
              <w:rPr>
                <w:sz w:val="22"/>
                <w:szCs w:val="22"/>
              </w:rPr>
              <w:t>Овладение универсальными учебными познавательными действиями:</w:t>
            </w:r>
          </w:p>
          <w:p w:rsidR="00191373" w:rsidRPr="00191373" w:rsidRDefault="00191373" w:rsidP="00191373">
            <w:pPr>
              <w:suppressAutoHyphens/>
              <w:jc w:val="both"/>
              <w:rPr>
                <w:b/>
                <w:bCs/>
                <w:sz w:val="22"/>
                <w:szCs w:val="22"/>
              </w:rPr>
            </w:pPr>
            <w:r w:rsidRPr="00191373">
              <w:rPr>
                <w:b/>
                <w:bCs/>
                <w:sz w:val="22"/>
                <w:szCs w:val="22"/>
              </w:rPr>
              <w:t>в) работа с информацией:</w:t>
            </w:r>
          </w:p>
          <w:p w:rsidR="00191373" w:rsidRPr="00191373" w:rsidRDefault="00191373" w:rsidP="00191373">
            <w:pPr>
              <w:suppressAutoHyphens/>
              <w:jc w:val="both"/>
              <w:rPr>
                <w:sz w:val="22"/>
                <w:szCs w:val="22"/>
              </w:rPr>
            </w:pPr>
            <w:r w:rsidRPr="00191373">
              <w:rPr>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1373" w:rsidRPr="00191373" w:rsidRDefault="00191373" w:rsidP="00191373">
            <w:pPr>
              <w:suppressAutoHyphens/>
              <w:jc w:val="both"/>
              <w:rPr>
                <w:sz w:val="22"/>
                <w:szCs w:val="22"/>
              </w:rPr>
            </w:pPr>
            <w:r w:rsidRPr="00191373">
              <w:rPr>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91373" w:rsidRPr="00191373" w:rsidRDefault="00191373" w:rsidP="00191373">
            <w:pPr>
              <w:suppressAutoHyphens/>
              <w:jc w:val="both"/>
              <w:rPr>
                <w:sz w:val="22"/>
                <w:szCs w:val="22"/>
              </w:rPr>
            </w:pPr>
            <w:r w:rsidRPr="00191373">
              <w:rPr>
                <w:sz w:val="22"/>
                <w:szCs w:val="22"/>
              </w:rPr>
              <w:t xml:space="preserve">- оценивать достоверность, легитимность информации, ее соответствие правовым и морально-этическим нормам; </w:t>
            </w:r>
          </w:p>
          <w:p w:rsidR="00191373" w:rsidRPr="00191373" w:rsidRDefault="00191373" w:rsidP="00191373">
            <w:pPr>
              <w:suppressAutoHyphens/>
              <w:jc w:val="both"/>
              <w:rPr>
                <w:sz w:val="22"/>
                <w:szCs w:val="22"/>
              </w:rPr>
            </w:pPr>
            <w:r w:rsidRPr="00191373">
              <w:rPr>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91373" w:rsidRPr="00191373" w:rsidRDefault="00191373" w:rsidP="00191373">
            <w:pPr>
              <w:suppressAutoHyphens/>
              <w:jc w:val="both"/>
              <w:rPr>
                <w:sz w:val="22"/>
                <w:szCs w:val="22"/>
              </w:rPr>
            </w:pPr>
            <w:r w:rsidRPr="00191373">
              <w:rPr>
                <w:sz w:val="22"/>
                <w:szCs w:val="22"/>
              </w:rPr>
              <w:t>- владеть навыками распознавания и защиты информации, информационной безопасности личности</w:t>
            </w:r>
          </w:p>
        </w:tc>
        <w:tc>
          <w:tcPr>
            <w:tcW w:w="2111" w:type="pct"/>
          </w:tcPr>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w:t>
            </w:r>
            <w:r w:rsidRPr="00191373">
              <w:rPr>
                <w:color w:val="22272F"/>
                <w:sz w:val="22"/>
                <w:szCs w:val="22"/>
              </w:rPr>
              <w:lastRenderedPageBreak/>
              <w:t>позицию;</w:t>
            </w:r>
          </w:p>
          <w:p w:rsidR="00191373" w:rsidRPr="00191373" w:rsidRDefault="00191373" w:rsidP="00191373">
            <w:pPr>
              <w:shd w:val="clear" w:color="auto" w:fill="FFFFFF"/>
              <w:suppressAutoHyphens/>
              <w:jc w:val="both"/>
              <w:rPr>
                <w:color w:val="22272F"/>
                <w:sz w:val="22"/>
                <w:szCs w:val="22"/>
              </w:rPr>
            </w:pPr>
            <w:r w:rsidRPr="00191373">
              <w:rPr>
                <w:color w:val="22272F"/>
                <w:sz w:val="22"/>
                <w:szCs w:val="22"/>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191373" w:rsidRPr="00191373" w:rsidTr="00191373">
        <w:trPr>
          <w:trHeight w:val="674"/>
        </w:trPr>
        <w:tc>
          <w:tcPr>
            <w:tcW w:w="773" w:type="pct"/>
          </w:tcPr>
          <w:p w:rsidR="00191373" w:rsidRPr="00191373" w:rsidRDefault="00191373" w:rsidP="00191373">
            <w:pPr>
              <w:suppressAutoHyphens/>
              <w:jc w:val="both"/>
              <w:rPr>
                <w:sz w:val="22"/>
                <w:szCs w:val="22"/>
              </w:rPr>
            </w:pPr>
            <w:r w:rsidRPr="00191373">
              <w:rPr>
                <w:sz w:val="22"/>
                <w:szCs w:val="22"/>
              </w:rPr>
              <w:t>ОК 04. Эффективно взаимодействовать и работать в коллективе и команде</w:t>
            </w:r>
          </w:p>
        </w:tc>
        <w:tc>
          <w:tcPr>
            <w:tcW w:w="2116" w:type="pct"/>
          </w:tcPr>
          <w:p w:rsidR="00191373" w:rsidRPr="00191373" w:rsidRDefault="00191373" w:rsidP="00191373">
            <w:pPr>
              <w:suppressAutoHyphens/>
              <w:jc w:val="both"/>
              <w:rPr>
                <w:color w:val="000000"/>
                <w:sz w:val="22"/>
                <w:szCs w:val="22"/>
                <w:shd w:val="clear" w:color="auto" w:fill="FFFFFF"/>
                <w:lang w:eastAsia="en-US"/>
              </w:rPr>
            </w:pPr>
            <w:r w:rsidRPr="00191373">
              <w:rPr>
                <w:color w:val="000000"/>
                <w:sz w:val="22"/>
                <w:szCs w:val="22"/>
                <w:shd w:val="clear" w:color="auto" w:fill="FFFFFF"/>
                <w:lang w:eastAsia="en-US"/>
              </w:rPr>
              <w:t>- готовность к саморазвитию, самостоятельности и самоопределению;</w:t>
            </w:r>
          </w:p>
          <w:p w:rsidR="00191373" w:rsidRPr="00191373" w:rsidRDefault="00191373" w:rsidP="00191373">
            <w:pPr>
              <w:suppressAutoHyphens/>
              <w:jc w:val="both"/>
              <w:textAlignment w:val="baseline"/>
              <w:rPr>
                <w:color w:val="000000"/>
                <w:sz w:val="22"/>
                <w:szCs w:val="22"/>
              </w:rPr>
            </w:pPr>
            <w:r w:rsidRPr="00191373">
              <w:rPr>
                <w:color w:val="000000"/>
                <w:sz w:val="22"/>
                <w:szCs w:val="22"/>
              </w:rPr>
              <w:t>-овладение навыками учебно-исследовательской, проектной и социальной деятельности;</w:t>
            </w:r>
          </w:p>
          <w:p w:rsidR="00191373" w:rsidRPr="00191373" w:rsidRDefault="00191373" w:rsidP="00191373">
            <w:pPr>
              <w:suppressAutoHyphens/>
              <w:jc w:val="both"/>
              <w:textAlignment w:val="baseline"/>
              <w:rPr>
                <w:b/>
                <w:bCs/>
                <w:color w:val="000000"/>
                <w:sz w:val="22"/>
                <w:szCs w:val="22"/>
              </w:rPr>
            </w:pPr>
            <w:r w:rsidRPr="00191373">
              <w:rPr>
                <w:b/>
                <w:bCs/>
                <w:color w:val="000000"/>
                <w:sz w:val="22"/>
                <w:szCs w:val="22"/>
              </w:rPr>
              <w:t>Овладение универсальными коммуникативными действиями:</w:t>
            </w:r>
          </w:p>
          <w:p w:rsidR="00191373" w:rsidRPr="00191373" w:rsidRDefault="00191373" w:rsidP="00191373">
            <w:pPr>
              <w:suppressAutoHyphens/>
              <w:jc w:val="both"/>
              <w:textAlignment w:val="baseline"/>
              <w:rPr>
                <w:color w:val="000000"/>
                <w:sz w:val="22"/>
                <w:szCs w:val="22"/>
              </w:rPr>
            </w:pPr>
            <w:r w:rsidRPr="00191373">
              <w:rPr>
                <w:color w:val="808080"/>
                <w:sz w:val="22"/>
                <w:szCs w:val="22"/>
              </w:rPr>
              <w:t>б)</w:t>
            </w:r>
            <w:r w:rsidRPr="00191373">
              <w:rPr>
                <w:color w:val="000000"/>
                <w:sz w:val="22"/>
                <w:szCs w:val="22"/>
              </w:rPr>
              <w:t> </w:t>
            </w:r>
            <w:r w:rsidRPr="00191373">
              <w:rPr>
                <w:b/>
                <w:bCs/>
                <w:color w:val="000000"/>
                <w:sz w:val="22"/>
                <w:szCs w:val="22"/>
              </w:rPr>
              <w:t>совместная деятельность</w:t>
            </w:r>
            <w:r w:rsidRPr="00191373">
              <w:rPr>
                <w:color w:val="000000"/>
                <w:sz w:val="22"/>
                <w:szCs w:val="22"/>
              </w:rPr>
              <w:t>:</w:t>
            </w:r>
          </w:p>
          <w:p w:rsidR="00191373" w:rsidRPr="00191373" w:rsidRDefault="00191373" w:rsidP="00191373">
            <w:pPr>
              <w:suppressAutoHyphens/>
              <w:jc w:val="both"/>
              <w:textAlignment w:val="baseline"/>
              <w:rPr>
                <w:color w:val="000000"/>
                <w:sz w:val="22"/>
                <w:szCs w:val="22"/>
              </w:rPr>
            </w:pPr>
            <w:r w:rsidRPr="00191373">
              <w:rPr>
                <w:color w:val="000000"/>
                <w:sz w:val="22"/>
                <w:szCs w:val="22"/>
              </w:rPr>
              <w:t>- понимать и использовать преимущества командной и индивидуальной работы;</w:t>
            </w:r>
          </w:p>
          <w:p w:rsidR="00191373" w:rsidRPr="00191373" w:rsidRDefault="00191373" w:rsidP="00191373">
            <w:pPr>
              <w:suppressAutoHyphens/>
              <w:jc w:val="both"/>
              <w:textAlignment w:val="baseline"/>
              <w:rPr>
                <w:color w:val="000000"/>
                <w:sz w:val="22"/>
                <w:szCs w:val="22"/>
              </w:rPr>
            </w:pPr>
            <w:r w:rsidRPr="00191373">
              <w:rPr>
                <w:color w:val="000000"/>
                <w:sz w:val="22"/>
                <w:szCs w:val="22"/>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191373">
              <w:rPr>
                <w:color w:val="000000"/>
                <w:sz w:val="22"/>
                <w:szCs w:val="22"/>
              </w:rPr>
              <w:lastRenderedPageBreak/>
              <w:t>обсуждать результаты совместной работы;</w:t>
            </w:r>
          </w:p>
          <w:p w:rsidR="00191373" w:rsidRPr="00191373" w:rsidRDefault="00191373" w:rsidP="00191373">
            <w:pPr>
              <w:suppressAutoHyphens/>
              <w:jc w:val="both"/>
              <w:textAlignment w:val="baseline"/>
              <w:rPr>
                <w:color w:val="000000"/>
                <w:sz w:val="22"/>
                <w:szCs w:val="22"/>
              </w:rPr>
            </w:pPr>
            <w:r w:rsidRPr="00191373">
              <w:rPr>
                <w:color w:val="000000"/>
                <w:sz w:val="22"/>
                <w:szCs w:val="22"/>
              </w:rPr>
              <w:t>- координировать и выполнять работу в условиях реального, виртуального и комбинированного взаимодействия;</w:t>
            </w:r>
          </w:p>
          <w:p w:rsidR="00191373" w:rsidRPr="00191373" w:rsidRDefault="00191373" w:rsidP="00191373">
            <w:pPr>
              <w:suppressAutoHyphens/>
              <w:jc w:val="both"/>
              <w:rPr>
                <w:color w:val="000000"/>
                <w:sz w:val="22"/>
                <w:szCs w:val="22"/>
              </w:rPr>
            </w:pPr>
            <w:r w:rsidRPr="00191373">
              <w:rPr>
                <w:color w:val="000000"/>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191373" w:rsidRPr="00191373" w:rsidRDefault="00191373" w:rsidP="00191373">
            <w:pPr>
              <w:suppressAutoHyphens/>
              <w:jc w:val="both"/>
              <w:textAlignment w:val="baseline"/>
              <w:rPr>
                <w:b/>
                <w:bCs/>
                <w:color w:val="000000"/>
                <w:sz w:val="22"/>
                <w:szCs w:val="22"/>
              </w:rPr>
            </w:pPr>
            <w:r w:rsidRPr="00191373">
              <w:rPr>
                <w:b/>
                <w:bCs/>
                <w:color w:val="000000"/>
                <w:sz w:val="22"/>
                <w:szCs w:val="22"/>
              </w:rPr>
              <w:t>Овладение универсальными регулятивными действиями:</w:t>
            </w:r>
          </w:p>
          <w:p w:rsidR="00191373" w:rsidRPr="00191373" w:rsidRDefault="00191373" w:rsidP="00191373">
            <w:pPr>
              <w:suppressAutoHyphens/>
              <w:jc w:val="both"/>
              <w:textAlignment w:val="baseline"/>
              <w:rPr>
                <w:b/>
                <w:bCs/>
                <w:color w:val="000000"/>
                <w:sz w:val="22"/>
                <w:szCs w:val="22"/>
              </w:rPr>
            </w:pPr>
            <w:r w:rsidRPr="00191373">
              <w:rPr>
                <w:color w:val="808080"/>
                <w:sz w:val="22"/>
                <w:szCs w:val="22"/>
              </w:rPr>
              <w:t>г</w:t>
            </w:r>
            <w:r w:rsidRPr="00191373">
              <w:rPr>
                <w:b/>
                <w:bCs/>
                <w:color w:val="808080"/>
                <w:sz w:val="22"/>
                <w:szCs w:val="22"/>
              </w:rPr>
              <w:t>)</w:t>
            </w:r>
            <w:r w:rsidRPr="00191373">
              <w:rPr>
                <w:b/>
                <w:bCs/>
                <w:color w:val="000000"/>
                <w:sz w:val="22"/>
                <w:szCs w:val="22"/>
              </w:rPr>
              <w:t> принятие себя и других людей:</w:t>
            </w:r>
          </w:p>
          <w:p w:rsidR="00191373" w:rsidRPr="00191373" w:rsidRDefault="00191373" w:rsidP="00191373">
            <w:pPr>
              <w:suppressAutoHyphens/>
              <w:jc w:val="both"/>
              <w:textAlignment w:val="baseline"/>
              <w:rPr>
                <w:color w:val="000000"/>
                <w:sz w:val="22"/>
                <w:szCs w:val="22"/>
              </w:rPr>
            </w:pPr>
            <w:r w:rsidRPr="00191373">
              <w:rPr>
                <w:color w:val="000000"/>
                <w:sz w:val="22"/>
                <w:szCs w:val="22"/>
              </w:rPr>
              <w:t>- принимать мотивы и аргументы других людей при анализе результатов деятельности;</w:t>
            </w:r>
          </w:p>
          <w:p w:rsidR="00191373" w:rsidRPr="00191373" w:rsidRDefault="00191373" w:rsidP="00191373">
            <w:pPr>
              <w:suppressAutoHyphens/>
              <w:jc w:val="both"/>
              <w:textAlignment w:val="baseline"/>
              <w:rPr>
                <w:color w:val="000000"/>
                <w:sz w:val="22"/>
                <w:szCs w:val="22"/>
              </w:rPr>
            </w:pPr>
            <w:r w:rsidRPr="00191373">
              <w:rPr>
                <w:color w:val="000000"/>
                <w:sz w:val="22"/>
                <w:szCs w:val="22"/>
              </w:rPr>
              <w:t>- признавать свое право и право других людей на ошибки;</w:t>
            </w:r>
          </w:p>
          <w:p w:rsidR="00191373" w:rsidRPr="00191373" w:rsidRDefault="00191373" w:rsidP="00191373">
            <w:pPr>
              <w:suppressAutoHyphens/>
              <w:jc w:val="both"/>
              <w:rPr>
                <w:sz w:val="22"/>
                <w:szCs w:val="22"/>
              </w:rPr>
            </w:pPr>
            <w:r w:rsidRPr="00191373">
              <w:rPr>
                <w:color w:val="000000"/>
                <w:sz w:val="22"/>
                <w:szCs w:val="22"/>
              </w:rPr>
              <w:t>- развивать способность понимать мир с позиции другого человека</w:t>
            </w:r>
          </w:p>
        </w:tc>
        <w:tc>
          <w:tcPr>
            <w:tcW w:w="2111" w:type="pct"/>
          </w:tcPr>
          <w:p w:rsidR="00191373" w:rsidRPr="00191373" w:rsidRDefault="00191373" w:rsidP="00191373">
            <w:pPr>
              <w:shd w:val="clear" w:color="auto" w:fill="FFFFFF"/>
              <w:suppressAutoHyphens/>
              <w:spacing w:before="220" w:after="220"/>
              <w:jc w:val="both"/>
              <w:rPr>
                <w:sz w:val="22"/>
                <w:szCs w:val="22"/>
              </w:rPr>
            </w:pPr>
            <w:r w:rsidRPr="00191373">
              <w:rPr>
                <w:color w:val="22272F"/>
                <w:sz w:val="22"/>
                <w:szCs w:val="22"/>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191373" w:rsidRPr="00191373" w:rsidTr="00191373">
        <w:trPr>
          <w:trHeight w:val="674"/>
        </w:trPr>
        <w:tc>
          <w:tcPr>
            <w:tcW w:w="773" w:type="pct"/>
          </w:tcPr>
          <w:p w:rsidR="00191373" w:rsidRPr="00191373" w:rsidRDefault="00191373" w:rsidP="00191373">
            <w:pPr>
              <w:suppressAutoHyphens/>
              <w:rPr>
                <w:sz w:val="22"/>
                <w:szCs w:val="22"/>
              </w:rPr>
            </w:pPr>
            <w:r w:rsidRPr="00191373">
              <w:rPr>
                <w:sz w:val="22"/>
                <w:szCs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16" w:type="pct"/>
          </w:tcPr>
          <w:p w:rsidR="00191373" w:rsidRPr="00191373" w:rsidRDefault="00191373" w:rsidP="00191373">
            <w:pPr>
              <w:suppressAutoHyphens/>
              <w:rPr>
                <w:b/>
                <w:bCs/>
                <w:color w:val="000000"/>
                <w:sz w:val="22"/>
                <w:szCs w:val="22"/>
                <w:shd w:val="clear" w:color="auto" w:fill="FFFFFF"/>
                <w:lang w:eastAsia="en-US"/>
              </w:rPr>
            </w:pPr>
            <w:r w:rsidRPr="00191373">
              <w:rPr>
                <w:b/>
                <w:bCs/>
                <w:color w:val="000000"/>
                <w:sz w:val="22"/>
                <w:szCs w:val="22"/>
                <w:shd w:val="clear" w:color="auto" w:fill="FFFFFF"/>
                <w:lang w:eastAsia="en-US"/>
              </w:rPr>
              <w:t>В области</w:t>
            </w:r>
            <w:r w:rsidRPr="00191373">
              <w:rPr>
                <w:color w:val="000000"/>
                <w:sz w:val="22"/>
                <w:szCs w:val="22"/>
                <w:shd w:val="clear" w:color="auto" w:fill="FFFFFF"/>
                <w:lang w:eastAsia="en-US"/>
              </w:rPr>
              <w:t xml:space="preserve"> </w:t>
            </w:r>
            <w:r w:rsidRPr="00191373">
              <w:rPr>
                <w:b/>
                <w:bCs/>
                <w:color w:val="000000"/>
                <w:sz w:val="22"/>
                <w:szCs w:val="22"/>
                <w:shd w:val="clear" w:color="auto" w:fill="FFFFFF"/>
                <w:lang w:eastAsia="en-US"/>
              </w:rPr>
              <w:t>экологического воспитания:</w:t>
            </w:r>
          </w:p>
          <w:p w:rsidR="00191373" w:rsidRPr="00191373" w:rsidRDefault="00191373" w:rsidP="00191373">
            <w:pPr>
              <w:suppressAutoHyphens/>
              <w:jc w:val="both"/>
              <w:rPr>
                <w:color w:val="000000"/>
                <w:sz w:val="22"/>
                <w:szCs w:val="22"/>
                <w:shd w:val="clear" w:color="auto" w:fill="FFFFFF"/>
                <w:lang w:eastAsia="en-US"/>
              </w:rPr>
            </w:pPr>
            <w:r w:rsidRPr="00191373">
              <w:rPr>
                <w:color w:val="000000"/>
                <w:sz w:val="22"/>
                <w:szCs w:val="22"/>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1373" w:rsidRPr="00191373" w:rsidRDefault="00191373" w:rsidP="00191373">
            <w:pPr>
              <w:suppressAutoHyphens/>
              <w:jc w:val="both"/>
              <w:rPr>
                <w:b/>
                <w:bCs/>
                <w:sz w:val="22"/>
                <w:szCs w:val="22"/>
                <w:lang w:eastAsia="en-US"/>
              </w:rPr>
            </w:pPr>
            <w:r w:rsidRPr="00191373">
              <w:rPr>
                <w:color w:val="000000"/>
                <w:sz w:val="22"/>
                <w:szCs w:val="22"/>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191373">
              <w:rPr>
                <w:b/>
                <w:bCs/>
                <w:iCs/>
                <w:sz w:val="22"/>
                <w:szCs w:val="22"/>
                <w:lang w:eastAsia="en-US"/>
              </w:rPr>
              <w:t xml:space="preserve"> </w:t>
            </w:r>
          </w:p>
          <w:p w:rsidR="00191373" w:rsidRPr="00191373" w:rsidRDefault="00191373" w:rsidP="00191373">
            <w:pPr>
              <w:suppressAutoHyphens/>
              <w:jc w:val="both"/>
              <w:rPr>
                <w:sz w:val="22"/>
                <w:szCs w:val="22"/>
                <w:lang w:eastAsia="en-US"/>
              </w:rPr>
            </w:pPr>
            <w:r w:rsidRPr="00191373">
              <w:rPr>
                <w:color w:val="000000"/>
                <w:sz w:val="22"/>
                <w:szCs w:val="22"/>
                <w:shd w:val="clear" w:color="auto" w:fill="FFFFFF"/>
                <w:lang w:eastAsia="en-US"/>
              </w:rPr>
              <w:t>активное неприятие действий, приносящих вред окружающей среде;</w:t>
            </w:r>
            <w:r w:rsidRPr="00191373">
              <w:rPr>
                <w:b/>
                <w:bCs/>
                <w:iCs/>
                <w:sz w:val="22"/>
                <w:szCs w:val="22"/>
                <w:lang w:eastAsia="en-US"/>
              </w:rPr>
              <w:t xml:space="preserve"> </w:t>
            </w:r>
          </w:p>
          <w:p w:rsidR="00191373" w:rsidRPr="00191373" w:rsidRDefault="00191373" w:rsidP="00191373">
            <w:pPr>
              <w:suppressAutoHyphens/>
              <w:jc w:val="both"/>
              <w:rPr>
                <w:sz w:val="22"/>
                <w:szCs w:val="22"/>
                <w:lang w:eastAsia="en-US"/>
              </w:rPr>
            </w:pPr>
            <w:r w:rsidRPr="00191373">
              <w:rPr>
                <w:color w:val="000000"/>
                <w:sz w:val="22"/>
                <w:szCs w:val="22"/>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191373">
              <w:rPr>
                <w:b/>
                <w:bCs/>
                <w:iCs/>
                <w:sz w:val="22"/>
                <w:szCs w:val="22"/>
                <w:lang w:eastAsia="en-US"/>
              </w:rPr>
              <w:t xml:space="preserve"> </w:t>
            </w:r>
          </w:p>
          <w:p w:rsidR="00191373" w:rsidRPr="00191373" w:rsidRDefault="00191373" w:rsidP="00191373">
            <w:pPr>
              <w:suppressAutoHyphens/>
              <w:jc w:val="both"/>
              <w:rPr>
                <w:color w:val="000000"/>
                <w:sz w:val="22"/>
                <w:szCs w:val="22"/>
                <w:shd w:val="clear" w:color="auto" w:fill="FFFFFF"/>
                <w:lang w:eastAsia="en-US"/>
              </w:rPr>
            </w:pPr>
            <w:r w:rsidRPr="00191373">
              <w:rPr>
                <w:color w:val="000000"/>
                <w:sz w:val="22"/>
                <w:szCs w:val="22"/>
                <w:shd w:val="clear" w:color="auto" w:fill="FFFFFF"/>
                <w:lang w:eastAsia="en-US"/>
              </w:rPr>
              <w:t>- расширение опыта деятельности экологической направленности;</w:t>
            </w:r>
            <w:r w:rsidRPr="00191373">
              <w:rPr>
                <w:b/>
                <w:bCs/>
                <w:iCs/>
                <w:sz w:val="22"/>
                <w:szCs w:val="22"/>
                <w:lang w:eastAsia="en-US"/>
              </w:rPr>
              <w:t xml:space="preserve"> </w:t>
            </w:r>
          </w:p>
          <w:p w:rsidR="00191373" w:rsidRPr="00191373" w:rsidRDefault="00191373" w:rsidP="00191373">
            <w:pPr>
              <w:suppressAutoHyphens/>
              <w:jc w:val="both"/>
              <w:rPr>
                <w:sz w:val="22"/>
                <w:szCs w:val="22"/>
              </w:rPr>
            </w:pPr>
            <w:r w:rsidRPr="00191373">
              <w:rPr>
                <w:color w:val="000000"/>
                <w:sz w:val="22"/>
                <w:szCs w:val="22"/>
                <w:lang w:eastAsia="en-US"/>
              </w:rPr>
              <w:t>- овладение навыками учебно-исследовательской, проектной и социальной деятельности</w:t>
            </w:r>
          </w:p>
        </w:tc>
        <w:tc>
          <w:tcPr>
            <w:tcW w:w="2111" w:type="pct"/>
          </w:tcPr>
          <w:p w:rsidR="00191373" w:rsidRPr="00191373" w:rsidRDefault="00191373" w:rsidP="00191373">
            <w:pPr>
              <w:shd w:val="clear" w:color="auto" w:fill="FFFFFF"/>
              <w:suppressAutoHyphens/>
              <w:spacing w:before="220" w:after="220"/>
              <w:jc w:val="both"/>
              <w:rPr>
                <w:sz w:val="22"/>
                <w:szCs w:val="22"/>
              </w:rPr>
            </w:pPr>
            <w:r w:rsidRPr="00191373">
              <w:rPr>
                <w:color w:val="22272F"/>
                <w:sz w:val="22"/>
                <w:szCs w:val="22"/>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191373" w:rsidRPr="00191373" w:rsidTr="00191373">
        <w:trPr>
          <w:trHeight w:val="674"/>
        </w:trPr>
        <w:tc>
          <w:tcPr>
            <w:tcW w:w="773" w:type="pct"/>
          </w:tcPr>
          <w:p w:rsidR="00191373" w:rsidRPr="00191373" w:rsidRDefault="00191373" w:rsidP="00191373">
            <w:pPr>
              <w:suppressAutoHyphens/>
              <w:rPr>
                <w:sz w:val="22"/>
                <w:szCs w:val="22"/>
              </w:rPr>
            </w:pPr>
            <w:r w:rsidRPr="00191373">
              <w:rPr>
                <w:sz w:val="22"/>
                <w:szCs w:val="22"/>
              </w:rPr>
              <w:t>ПК 1.2. Использовать конструкторскую, нормативно-техническую и производственно-технологическую документацию по сварке.</w:t>
            </w:r>
          </w:p>
        </w:tc>
        <w:tc>
          <w:tcPr>
            <w:tcW w:w="2116" w:type="pct"/>
          </w:tcPr>
          <w:p w:rsidR="00191373" w:rsidRPr="00191373" w:rsidRDefault="00191373" w:rsidP="00191373">
            <w:pPr>
              <w:suppressAutoHyphens/>
              <w:rPr>
                <w:b/>
                <w:bCs/>
                <w:color w:val="000000"/>
                <w:sz w:val="22"/>
                <w:szCs w:val="22"/>
                <w:shd w:val="clear" w:color="auto" w:fill="FFFFFF"/>
                <w:lang w:eastAsia="en-US"/>
              </w:rPr>
            </w:pPr>
          </w:p>
        </w:tc>
        <w:tc>
          <w:tcPr>
            <w:tcW w:w="2111" w:type="pct"/>
          </w:tcPr>
          <w:p w:rsidR="00191373" w:rsidRPr="00191373" w:rsidRDefault="00191373" w:rsidP="00191373">
            <w:pPr>
              <w:shd w:val="clear" w:color="auto" w:fill="FFFFFF"/>
              <w:suppressAutoHyphens/>
              <w:spacing w:before="220" w:after="220"/>
              <w:jc w:val="both"/>
              <w:rPr>
                <w:color w:val="22272F"/>
                <w:sz w:val="22"/>
                <w:szCs w:val="22"/>
              </w:rPr>
            </w:pPr>
          </w:p>
        </w:tc>
      </w:tr>
    </w:tbl>
    <w:p w:rsidR="00191373" w:rsidRPr="00191373" w:rsidRDefault="00191373" w:rsidP="00191373">
      <w:pPr>
        <w:widowControl w:val="0"/>
        <w:jc w:val="center"/>
        <w:rPr>
          <w:rFonts w:eastAsia="Calibri"/>
          <w:lang w:eastAsia="en-US" w:bidi="ru-RU"/>
        </w:rPr>
      </w:pPr>
    </w:p>
    <w:p w:rsidR="00F752AD" w:rsidRDefault="00F752AD" w:rsidP="00191373">
      <w:pPr>
        <w:widowControl w:val="0"/>
        <w:jc w:val="center"/>
        <w:rPr>
          <w:rFonts w:eastAsia="Calibri"/>
          <w:lang w:eastAsia="en-US" w:bidi="ru-RU"/>
        </w:rPr>
      </w:pPr>
      <w:r w:rsidRPr="00191373">
        <w:rPr>
          <w:rFonts w:eastAsia="Calibri"/>
          <w:lang w:eastAsia="en-US" w:bidi="ru-RU"/>
        </w:rPr>
        <w:t>ОУП.14 ИНДИВИДУАЛЬНЫЙ ПРОЕКТ</w:t>
      </w:r>
    </w:p>
    <w:tbl>
      <w:tblPr>
        <w:tblStyle w:val="390"/>
        <w:tblW w:w="0" w:type="auto"/>
        <w:tblLook w:val="04A0" w:firstRow="1" w:lastRow="0" w:firstColumn="1" w:lastColumn="0" w:noHBand="0" w:noVBand="1"/>
      </w:tblPr>
      <w:tblGrid>
        <w:gridCol w:w="3115"/>
        <w:gridCol w:w="3115"/>
        <w:gridCol w:w="3115"/>
      </w:tblGrid>
      <w:tr w:rsidR="00191373" w:rsidRPr="00191373" w:rsidTr="00191373">
        <w:tc>
          <w:tcPr>
            <w:tcW w:w="3115" w:type="dxa"/>
          </w:tcPr>
          <w:p w:rsidR="00191373" w:rsidRPr="00191373" w:rsidRDefault="00191373" w:rsidP="00191373">
            <w:pPr>
              <w:rPr>
                <w:rFonts w:ascii="Calibri" w:hAnsi="Calibri"/>
                <w:lang w:val="en-US"/>
              </w:rPr>
            </w:pPr>
            <w:r w:rsidRPr="00191373">
              <w:rPr>
                <w:lang w:bidi="en-US"/>
              </w:rPr>
              <w:lastRenderedPageBreak/>
              <w:t>Личностные результаты</w:t>
            </w:r>
          </w:p>
        </w:tc>
        <w:tc>
          <w:tcPr>
            <w:tcW w:w="3115" w:type="dxa"/>
          </w:tcPr>
          <w:p w:rsidR="00191373" w:rsidRPr="00191373" w:rsidRDefault="00191373" w:rsidP="00191373">
            <w:r w:rsidRPr="00191373">
              <w:t>Метапредметные результаты</w:t>
            </w:r>
          </w:p>
        </w:tc>
        <w:tc>
          <w:tcPr>
            <w:tcW w:w="3115" w:type="dxa"/>
          </w:tcPr>
          <w:p w:rsidR="00191373" w:rsidRPr="00191373" w:rsidRDefault="00191373" w:rsidP="00191373">
            <w:r w:rsidRPr="00191373">
              <w:t>Предметные результаты</w:t>
            </w:r>
          </w:p>
        </w:tc>
      </w:tr>
      <w:tr w:rsidR="00191373" w:rsidRPr="00191373" w:rsidTr="00191373">
        <w:tc>
          <w:tcPr>
            <w:tcW w:w="3115" w:type="dxa"/>
          </w:tcPr>
          <w:p w:rsidR="00191373" w:rsidRPr="00191373" w:rsidRDefault="00191373" w:rsidP="00191373">
            <w:pPr>
              <w:ind w:firstLine="709"/>
              <w:jc w:val="both"/>
              <w:rPr>
                <w:lang w:bidi="en-US"/>
              </w:rPr>
            </w:pPr>
            <w:r w:rsidRPr="00191373">
              <w:rPr>
                <w:lang w:bidi="en-US"/>
              </w:rPr>
              <w:t>- сформированность навыков самостоятельной работы при выполнении практических исследовательских работ;</w:t>
            </w:r>
          </w:p>
          <w:p w:rsidR="00191373" w:rsidRPr="00191373" w:rsidRDefault="00191373" w:rsidP="00191373">
            <w:pPr>
              <w:ind w:firstLine="709"/>
              <w:jc w:val="both"/>
              <w:rPr>
                <w:lang w:bidi="en-US"/>
              </w:rPr>
            </w:pPr>
            <w:r w:rsidRPr="00191373">
              <w:rPr>
                <w:lang w:bidi="en-US"/>
              </w:rPr>
              <w:t>- сформированность внутренней позиции обучающегося, адекватной мотивации к исследовательской  деятельности;</w:t>
            </w:r>
          </w:p>
          <w:p w:rsidR="00191373" w:rsidRPr="00191373" w:rsidRDefault="00191373" w:rsidP="00191373">
            <w:pPr>
              <w:ind w:firstLine="709"/>
              <w:jc w:val="both"/>
              <w:rPr>
                <w:lang w:bidi="en-US"/>
              </w:rPr>
            </w:pPr>
            <w:r w:rsidRPr="00191373">
              <w:rPr>
                <w:lang w:bidi="en-US"/>
              </w:rPr>
              <w:t xml:space="preserve">- готовность и способность обучающихся к саморазвитию и личностному самоопределению; </w:t>
            </w:r>
          </w:p>
          <w:p w:rsidR="00191373" w:rsidRPr="00191373" w:rsidRDefault="00191373" w:rsidP="00191373">
            <w:pPr>
              <w:ind w:firstLine="709"/>
              <w:jc w:val="both"/>
              <w:rPr>
                <w:lang w:bidi="en-US"/>
              </w:rPr>
            </w:pPr>
            <w:r w:rsidRPr="00191373">
              <w:rPr>
                <w:lang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191373" w:rsidRPr="00191373" w:rsidRDefault="00191373" w:rsidP="00191373">
            <w:pPr>
              <w:rPr>
                <w:rFonts w:ascii="Calibri" w:hAnsi="Calibri"/>
              </w:rPr>
            </w:pPr>
          </w:p>
        </w:tc>
        <w:tc>
          <w:tcPr>
            <w:tcW w:w="3115" w:type="dxa"/>
          </w:tcPr>
          <w:p w:rsidR="00191373" w:rsidRPr="00191373" w:rsidRDefault="00191373" w:rsidP="00191373">
            <w:pPr>
              <w:ind w:firstLine="709"/>
              <w:jc w:val="both"/>
              <w:rPr>
                <w:lang w:bidi="en-US"/>
              </w:rPr>
            </w:pPr>
            <w:r w:rsidRPr="00191373">
              <w:rPr>
                <w:lang w:bidi="en-US"/>
              </w:rPr>
              <w:t xml:space="preserve">-  умение самостоятельно определять цели деятельности и составлять планы деятельности; </w:t>
            </w:r>
          </w:p>
          <w:p w:rsidR="00191373" w:rsidRPr="00191373" w:rsidRDefault="00191373" w:rsidP="00191373">
            <w:pPr>
              <w:ind w:firstLine="709"/>
              <w:jc w:val="both"/>
              <w:rPr>
                <w:lang w:bidi="en-US"/>
              </w:rPr>
            </w:pPr>
            <w:r w:rsidRPr="00191373">
              <w:rPr>
                <w:lang w:bidi="en-US"/>
              </w:rPr>
              <w:t xml:space="preserve">- самостоятельно осуществлять, контролировать и корректировать деятельность; </w:t>
            </w:r>
          </w:p>
          <w:p w:rsidR="00191373" w:rsidRPr="00191373" w:rsidRDefault="00191373" w:rsidP="00191373">
            <w:pPr>
              <w:ind w:firstLine="709"/>
              <w:jc w:val="both"/>
              <w:rPr>
                <w:lang w:bidi="en-US"/>
              </w:rPr>
            </w:pPr>
            <w:r w:rsidRPr="00191373">
              <w:rPr>
                <w:lang w:bidi="en-US"/>
              </w:rPr>
              <w:t xml:space="preserve">- использовать все возможные ресурсы для достижения поставленных целей и реализации планов деятельности; </w:t>
            </w:r>
          </w:p>
          <w:p w:rsidR="00191373" w:rsidRPr="00191373" w:rsidRDefault="00191373" w:rsidP="00191373">
            <w:pPr>
              <w:ind w:firstLine="709"/>
              <w:jc w:val="both"/>
              <w:rPr>
                <w:lang w:bidi="en-US"/>
              </w:rPr>
            </w:pPr>
            <w:r w:rsidRPr="00191373">
              <w:rPr>
                <w:lang w:bidi="en-US"/>
              </w:rPr>
              <w:t>- выбирать успешные стратегии в различных ситуациях;</w:t>
            </w:r>
          </w:p>
          <w:p w:rsidR="00191373" w:rsidRPr="00191373" w:rsidRDefault="00191373" w:rsidP="00191373">
            <w:pPr>
              <w:ind w:firstLine="709"/>
              <w:jc w:val="both"/>
              <w:rPr>
                <w:lang w:bidi="en-US"/>
              </w:rPr>
            </w:pPr>
            <w:r w:rsidRPr="00191373">
              <w:rPr>
                <w:lang w:bidi="en-US"/>
              </w:rPr>
              <w:t>- способность и готовность к самостоятельному поиску методов решения практических задач, применению различных методов познания;</w:t>
            </w:r>
          </w:p>
          <w:p w:rsidR="00191373" w:rsidRPr="00191373" w:rsidRDefault="00191373" w:rsidP="00191373">
            <w:pPr>
              <w:ind w:firstLine="709"/>
              <w:jc w:val="both"/>
              <w:rPr>
                <w:lang w:bidi="en-US"/>
              </w:rPr>
            </w:pPr>
            <w:r w:rsidRPr="00191373">
              <w:rPr>
                <w:lang w:bidi="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91373" w:rsidRPr="00191373" w:rsidRDefault="00191373" w:rsidP="00191373">
            <w:pPr>
              <w:ind w:firstLine="709"/>
              <w:jc w:val="both"/>
              <w:rPr>
                <w:lang w:bidi="en-US"/>
              </w:rPr>
            </w:pPr>
            <w:r w:rsidRPr="00191373">
              <w:rPr>
                <w:lang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191373" w:rsidRPr="00191373" w:rsidRDefault="00191373" w:rsidP="00191373">
            <w:pPr>
              <w:ind w:firstLine="709"/>
              <w:jc w:val="both"/>
              <w:rPr>
                <w:rFonts w:ascii="Calibri" w:hAnsi="Calibri"/>
              </w:rPr>
            </w:pPr>
            <w:r w:rsidRPr="00191373">
              <w:rPr>
                <w:lang w:bidi="en-US"/>
              </w:rPr>
              <w:t>- целеустремленность в поисках и принятии решений, сообразительность и интуиция, развитость пространственных представлений</w:t>
            </w:r>
          </w:p>
        </w:tc>
        <w:tc>
          <w:tcPr>
            <w:tcW w:w="3115" w:type="dxa"/>
          </w:tcPr>
          <w:p w:rsidR="00191373" w:rsidRPr="00191373" w:rsidRDefault="00191373" w:rsidP="00191373">
            <w:pPr>
              <w:ind w:firstLine="709"/>
              <w:jc w:val="both"/>
              <w:rPr>
                <w:color w:val="000000"/>
                <w:lang w:bidi="en-US"/>
              </w:rPr>
            </w:pPr>
            <w:r w:rsidRPr="00191373">
              <w:rPr>
                <w:color w:val="000000"/>
                <w:lang w:bidi="en-US"/>
              </w:rPr>
              <w:t xml:space="preserve">- самостоятельно писать рефераты, доклады; </w:t>
            </w:r>
          </w:p>
          <w:p w:rsidR="00191373" w:rsidRPr="00191373" w:rsidRDefault="00191373" w:rsidP="00191373">
            <w:pPr>
              <w:ind w:firstLine="709"/>
              <w:jc w:val="both"/>
              <w:rPr>
                <w:color w:val="000000"/>
                <w:lang w:bidi="en-US"/>
              </w:rPr>
            </w:pPr>
            <w:r w:rsidRPr="00191373">
              <w:rPr>
                <w:color w:val="000000"/>
                <w:lang w:bidi="en-US"/>
              </w:rPr>
              <w:t xml:space="preserve">- делать выписки, составлять тезисы, конспекты статей; </w:t>
            </w:r>
          </w:p>
          <w:p w:rsidR="00191373" w:rsidRPr="00191373" w:rsidRDefault="00191373" w:rsidP="00191373">
            <w:pPr>
              <w:ind w:firstLine="709"/>
              <w:jc w:val="both"/>
              <w:rPr>
                <w:color w:val="000000"/>
                <w:lang w:bidi="en-US"/>
              </w:rPr>
            </w:pPr>
            <w:r w:rsidRPr="00191373">
              <w:rPr>
                <w:color w:val="000000"/>
                <w:lang w:bidi="en-US"/>
              </w:rPr>
              <w:t xml:space="preserve">- работать со справочной литературой, пользоваться каталогами, составлять библиографию; </w:t>
            </w:r>
          </w:p>
          <w:p w:rsidR="00191373" w:rsidRPr="00191373" w:rsidRDefault="00191373" w:rsidP="00191373">
            <w:pPr>
              <w:ind w:firstLine="709"/>
              <w:jc w:val="both"/>
              <w:rPr>
                <w:color w:val="000000"/>
                <w:lang w:bidi="en-US"/>
              </w:rPr>
            </w:pPr>
            <w:r w:rsidRPr="00191373">
              <w:rPr>
                <w:color w:val="000000"/>
                <w:lang w:bidi="en-US"/>
              </w:rPr>
              <w:t xml:space="preserve">- формулировать тему работы, её цели, ставить задачи исследования; </w:t>
            </w:r>
          </w:p>
          <w:p w:rsidR="00191373" w:rsidRPr="00191373" w:rsidRDefault="00191373" w:rsidP="00191373">
            <w:pPr>
              <w:ind w:firstLine="709"/>
              <w:jc w:val="both"/>
              <w:rPr>
                <w:color w:val="000000"/>
                <w:lang w:bidi="en-US"/>
              </w:rPr>
            </w:pPr>
            <w:r w:rsidRPr="00191373">
              <w:rPr>
                <w:color w:val="000000"/>
                <w:lang w:bidi="en-US"/>
              </w:rPr>
              <w:t xml:space="preserve">- оформлять исследовательскую работу; </w:t>
            </w:r>
          </w:p>
          <w:p w:rsidR="00191373" w:rsidRPr="00191373" w:rsidRDefault="00191373" w:rsidP="00191373">
            <w:pPr>
              <w:ind w:firstLine="709"/>
              <w:jc w:val="both"/>
              <w:rPr>
                <w:lang w:bidi="en-US"/>
              </w:rPr>
            </w:pPr>
            <w:r w:rsidRPr="00191373">
              <w:rPr>
                <w:color w:val="000000"/>
                <w:lang w:bidi="en-US"/>
              </w:rPr>
              <w:t>- выступать с докладами, презентациями, принимать участие в дискуссии;</w:t>
            </w:r>
          </w:p>
          <w:p w:rsidR="00191373" w:rsidRPr="00191373" w:rsidRDefault="00191373" w:rsidP="00191373">
            <w:pPr>
              <w:ind w:firstLine="709"/>
              <w:jc w:val="both"/>
              <w:rPr>
                <w:lang w:bidi="en-US"/>
              </w:rPr>
            </w:pPr>
            <w:r w:rsidRPr="00191373">
              <w:rPr>
                <w:lang w:bidi="en-US"/>
              </w:rPr>
              <w:t xml:space="preserve">- уметь работать с научной литературой, осуществлять поиск необходимой информации; </w:t>
            </w:r>
          </w:p>
          <w:p w:rsidR="00191373" w:rsidRPr="00191373" w:rsidRDefault="00191373" w:rsidP="00191373">
            <w:pPr>
              <w:ind w:firstLine="709"/>
              <w:jc w:val="both"/>
              <w:rPr>
                <w:lang w:bidi="en-US"/>
              </w:rPr>
            </w:pPr>
            <w:r w:rsidRPr="00191373">
              <w:rPr>
                <w:lang w:bidi="en-US"/>
              </w:rPr>
              <w:t xml:space="preserve">- выработать умение работы над рефератами, докладами, прививать навыки публичного выступления; </w:t>
            </w:r>
          </w:p>
          <w:p w:rsidR="00191373" w:rsidRPr="00191373" w:rsidRDefault="00191373" w:rsidP="00191373">
            <w:pPr>
              <w:ind w:firstLine="709"/>
              <w:jc w:val="both"/>
              <w:rPr>
                <w:lang w:bidi="en-US"/>
              </w:rPr>
            </w:pPr>
            <w:r w:rsidRPr="00191373">
              <w:rPr>
                <w:lang w:bidi="en-US"/>
              </w:rPr>
              <w:t xml:space="preserve">- создать условия для саморазвития, самореализации, самовыражения. </w:t>
            </w:r>
          </w:p>
          <w:p w:rsidR="00191373" w:rsidRPr="00191373" w:rsidRDefault="00191373" w:rsidP="00191373">
            <w:pPr>
              <w:rPr>
                <w:rFonts w:ascii="Calibri" w:hAnsi="Calibri"/>
              </w:rPr>
            </w:pPr>
          </w:p>
        </w:tc>
      </w:tr>
    </w:tbl>
    <w:p w:rsidR="00191373" w:rsidRPr="00191373" w:rsidRDefault="00191373" w:rsidP="00191373">
      <w:pPr>
        <w:widowControl w:val="0"/>
        <w:jc w:val="center"/>
        <w:rPr>
          <w:rFonts w:eastAsia="Calibri"/>
          <w:lang w:eastAsia="en-US" w:bidi="ru-RU"/>
        </w:rPr>
      </w:pPr>
    </w:p>
    <w:p w:rsidR="00F752AD" w:rsidRDefault="00A51246" w:rsidP="00A51246">
      <w:pPr>
        <w:pStyle w:val="afffffff9"/>
        <w:jc w:val="left"/>
        <w:rPr>
          <w:rFonts w:ascii="Times New Roman" w:eastAsia="Microsoft Sans Serif" w:hAnsi="Times New Roman"/>
          <w:b/>
          <w:bCs/>
        </w:rPr>
      </w:pPr>
      <w:bookmarkStart w:id="198" w:name="_Toc152010534"/>
      <w:bookmarkEnd w:id="31"/>
      <w:r w:rsidRPr="00A51246">
        <w:rPr>
          <w:rFonts w:ascii="Times New Roman" w:eastAsia="Microsoft Sans Serif" w:hAnsi="Times New Roman"/>
          <w:b/>
          <w:bCs/>
        </w:rPr>
        <w:t>3.5 Р</w:t>
      </w:r>
      <w:r w:rsidR="00C065D1" w:rsidRPr="00A51246">
        <w:rPr>
          <w:rFonts w:ascii="Times New Roman" w:eastAsia="Microsoft Sans Serif" w:hAnsi="Times New Roman"/>
          <w:b/>
          <w:bCs/>
        </w:rPr>
        <w:t xml:space="preserve">езультаты освоения </w:t>
      </w:r>
      <w:r w:rsidRPr="00A51246">
        <w:rPr>
          <w:rFonts w:ascii="Times New Roman" w:eastAsia="Microsoft Sans Serif" w:hAnsi="Times New Roman"/>
          <w:b/>
          <w:bCs/>
        </w:rPr>
        <w:t>учебных дисциплин и модулей</w:t>
      </w:r>
      <w:bookmarkEnd w:id="198"/>
    </w:p>
    <w:p w:rsidR="00C663C4" w:rsidRPr="00C663C4" w:rsidRDefault="00C663C4" w:rsidP="00C663C4">
      <w:pPr>
        <w:rPr>
          <w:rFonts w:eastAsia="Microsoft Sans Serif"/>
        </w:rPr>
      </w:pPr>
    </w:p>
    <w:p w:rsidR="00C065D1" w:rsidRPr="00C663C4" w:rsidRDefault="00C663C4" w:rsidP="00C663C4">
      <w:pPr>
        <w:tabs>
          <w:tab w:val="right" w:leader="underscore" w:pos="9639"/>
        </w:tabs>
        <w:ind w:right="-1"/>
        <w:jc w:val="center"/>
        <w:rPr>
          <w:rFonts w:eastAsia="Microsoft Sans Serif"/>
          <w:bCs/>
          <w:color w:val="000000"/>
          <w:lang w:bidi="ru-RU"/>
        </w:rPr>
      </w:pPr>
      <w:r w:rsidRPr="00C663C4">
        <w:rPr>
          <w:rFonts w:eastAsia="Microsoft Sans Serif"/>
          <w:bCs/>
          <w:color w:val="000000"/>
          <w:lang w:bidi="ru-RU"/>
        </w:rPr>
        <w:t>ОП.01 ОСНОВЫ ИНЖЕНЕРНОЙ ГРАФИКИ</w:t>
      </w:r>
    </w:p>
    <w:p w:rsidR="00C663C4" w:rsidRDefault="00C663C4" w:rsidP="00C663C4">
      <w:pPr>
        <w:tabs>
          <w:tab w:val="right" w:leader="underscore" w:pos="9639"/>
        </w:tabs>
        <w:ind w:right="-1"/>
        <w:jc w:val="center"/>
        <w:rPr>
          <w:rFonts w:eastAsia="Microsoft Sans Serif"/>
          <w:b/>
          <w:color w:val="000000"/>
          <w:lang w:bidi="ru-RU"/>
        </w:rPr>
      </w:pPr>
    </w:p>
    <w:tbl>
      <w:tblPr>
        <w:tblStyle w:val="af4"/>
        <w:tblW w:w="0" w:type="auto"/>
        <w:tblLook w:val="04A0" w:firstRow="1" w:lastRow="0" w:firstColumn="1" w:lastColumn="0" w:noHBand="0" w:noVBand="1"/>
      </w:tblPr>
      <w:tblGrid>
        <w:gridCol w:w="4856"/>
        <w:gridCol w:w="4856"/>
      </w:tblGrid>
      <w:tr w:rsidR="00C663C4" w:rsidTr="00CB4A58">
        <w:tc>
          <w:tcPr>
            <w:tcW w:w="4856" w:type="dxa"/>
          </w:tcPr>
          <w:p w:rsidR="00C663C4" w:rsidRDefault="00C663C4" w:rsidP="00C663C4">
            <w:pPr>
              <w:tabs>
                <w:tab w:val="right" w:leader="underscore" w:pos="9639"/>
              </w:tabs>
              <w:ind w:right="-1"/>
              <w:jc w:val="center"/>
              <w:rPr>
                <w:rFonts w:eastAsia="Microsoft Sans Serif"/>
                <w:b/>
                <w:color w:val="000000"/>
                <w:lang w:bidi="ru-RU"/>
              </w:rPr>
            </w:pPr>
            <w:bookmarkStart w:id="199" w:name="_Hlk142239543"/>
            <w:r>
              <w:rPr>
                <w:rFonts w:eastAsia="Microsoft Sans Serif"/>
                <w:b/>
                <w:color w:val="000000"/>
                <w:lang w:bidi="ru-RU"/>
              </w:rPr>
              <w:t>Умения</w:t>
            </w:r>
          </w:p>
        </w:tc>
        <w:tc>
          <w:tcPr>
            <w:tcW w:w="4856" w:type="dxa"/>
          </w:tcPr>
          <w:p w:rsidR="00C663C4" w:rsidRDefault="00C663C4" w:rsidP="00C663C4">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C663C4" w:rsidTr="00CB4A58">
        <w:tc>
          <w:tcPr>
            <w:tcW w:w="4856" w:type="dxa"/>
          </w:tcPr>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читать чертежи средней сложности и сложных конструкций, изделий, узлов и деталей;</w:t>
            </w:r>
          </w:p>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пользоваться конструкторской документацией для выполнения трудовых функций.</w:t>
            </w:r>
          </w:p>
        </w:tc>
        <w:tc>
          <w:tcPr>
            <w:tcW w:w="4856" w:type="dxa"/>
          </w:tcPr>
          <w:p w:rsidR="00C663C4" w:rsidRPr="00C663C4" w:rsidRDefault="00C663C4" w:rsidP="00C663C4">
            <w:pPr>
              <w:tabs>
                <w:tab w:val="right" w:leader="underscore" w:pos="9639"/>
              </w:tabs>
              <w:ind w:right="-1"/>
              <w:jc w:val="both"/>
              <w:rPr>
                <w:rFonts w:eastAsia="Microsoft Sans Serif"/>
                <w:bCs/>
                <w:color w:val="000000"/>
                <w:lang w:bidi="ru-RU"/>
              </w:rPr>
            </w:pPr>
            <w:r>
              <w:rPr>
                <w:rFonts w:eastAsia="Microsoft Sans Serif"/>
                <w:bCs/>
                <w:color w:val="000000"/>
                <w:lang w:bidi="ru-RU"/>
              </w:rPr>
              <w:t xml:space="preserve">- </w:t>
            </w:r>
            <w:r w:rsidRPr="00C663C4">
              <w:rPr>
                <w:rFonts w:eastAsia="Microsoft Sans Serif"/>
                <w:bCs/>
                <w:color w:val="000000"/>
                <w:lang w:bidi="ru-RU"/>
              </w:rPr>
              <w:t>основные правила чтения конструкторской документации;</w:t>
            </w:r>
          </w:p>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общие сведения о сборочных чертежах;</w:t>
            </w:r>
          </w:p>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основы машиностроительного черчения;</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w:t>
            </w:r>
            <w:r>
              <w:rPr>
                <w:rFonts w:eastAsia="Microsoft Sans Serif"/>
                <w:bCs/>
                <w:color w:val="000000"/>
                <w:lang w:bidi="ru-RU"/>
              </w:rPr>
              <w:t xml:space="preserve"> </w:t>
            </w:r>
            <w:r w:rsidRPr="00C663C4">
              <w:rPr>
                <w:rFonts w:eastAsia="Microsoft Sans Serif"/>
                <w:bCs/>
                <w:color w:val="000000"/>
                <w:lang w:bidi="ru-RU"/>
              </w:rPr>
              <w:t>требование единой системы конструкторской документации (ЕСКД)</w:t>
            </w:r>
            <w:r>
              <w:rPr>
                <w:rFonts w:eastAsia="Microsoft Sans Serif"/>
                <w:bCs/>
                <w:color w:val="000000"/>
                <w:lang w:bidi="ru-RU"/>
              </w:rPr>
              <w:t xml:space="preserve">- </w:t>
            </w:r>
          </w:p>
        </w:tc>
      </w:tr>
      <w:bookmarkEnd w:id="199"/>
    </w:tbl>
    <w:p w:rsidR="00C065D1" w:rsidRDefault="00C065D1" w:rsidP="00EE06F2">
      <w:pPr>
        <w:tabs>
          <w:tab w:val="right" w:leader="underscore" w:pos="9639"/>
        </w:tabs>
        <w:ind w:right="-1"/>
        <w:jc w:val="both"/>
        <w:rPr>
          <w:rFonts w:eastAsia="Microsoft Sans Serif"/>
          <w:b/>
          <w:color w:val="000000"/>
          <w:lang w:bidi="ru-RU"/>
        </w:rPr>
      </w:pPr>
    </w:p>
    <w:bookmarkEnd w:id="22"/>
    <w:p w:rsidR="00C663C4" w:rsidRPr="00C663C4" w:rsidRDefault="00C663C4" w:rsidP="00C6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C663C4">
        <w:rPr>
          <w:bCs/>
        </w:rPr>
        <w:t>ОП.02 ОСНОВЫ ЭЛЕКТРОТЕХНИКИ</w:t>
      </w:r>
    </w:p>
    <w:tbl>
      <w:tblPr>
        <w:tblStyle w:val="af4"/>
        <w:tblW w:w="0" w:type="auto"/>
        <w:tblLook w:val="04A0" w:firstRow="1" w:lastRow="0" w:firstColumn="1" w:lastColumn="0" w:noHBand="0" w:noVBand="1"/>
      </w:tblPr>
      <w:tblGrid>
        <w:gridCol w:w="4856"/>
        <w:gridCol w:w="4856"/>
      </w:tblGrid>
      <w:tr w:rsidR="00C663C4" w:rsidTr="00CB4A58">
        <w:tc>
          <w:tcPr>
            <w:tcW w:w="4856" w:type="dxa"/>
          </w:tcPr>
          <w:p w:rsidR="00C663C4" w:rsidRDefault="00C663C4" w:rsidP="00CB4A58">
            <w:pPr>
              <w:tabs>
                <w:tab w:val="right" w:leader="underscore" w:pos="9639"/>
              </w:tabs>
              <w:ind w:right="-1"/>
              <w:jc w:val="center"/>
              <w:rPr>
                <w:rFonts w:eastAsia="Microsoft Sans Serif"/>
                <w:b/>
                <w:color w:val="000000"/>
                <w:lang w:bidi="ru-RU"/>
              </w:rPr>
            </w:pPr>
            <w:bookmarkStart w:id="200" w:name="_Hlk142239647"/>
            <w:r>
              <w:rPr>
                <w:rFonts w:eastAsia="Microsoft Sans Serif"/>
                <w:b/>
                <w:color w:val="000000"/>
                <w:lang w:bidi="ru-RU"/>
              </w:rPr>
              <w:t>Умения</w:t>
            </w:r>
          </w:p>
        </w:tc>
        <w:tc>
          <w:tcPr>
            <w:tcW w:w="4856" w:type="dxa"/>
          </w:tcPr>
          <w:p w:rsidR="00C663C4" w:rsidRDefault="00C663C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C663C4" w:rsidTr="00CB4A58">
        <w:tc>
          <w:tcPr>
            <w:tcW w:w="4856" w:type="dxa"/>
          </w:tcPr>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читать структурные, монтажные и простые принципиальные электрические схемы;</w:t>
            </w:r>
          </w:p>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рассчитывать и измерять основные параметры простых электрических магнитных и электронных цепей;</w:t>
            </w:r>
          </w:p>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использовать в работе электроизмерительные приборы</w:t>
            </w:r>
          </w:p>
        </w:tc>
        <w:tc>
          <w:tcPr>
            <w:tcW w:w="4856" w:type="dxa"/>
          </w:tcPr>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-единицы измерения силы тока, напряжения, мощности электрического тока, сопротивления проводников;</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методы расчета и измерения основных параметров простых электрических, магнитных и электронных цепей;</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свойства постоянного и переменного электрического тока;</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принципы последовательного и параллельного соединения проводников и источников тока;</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электроизмерительные приборы (амперметр, вольтметр), их устройство, принцип действия и правила включения в электрическую цепь;</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свойства магнитного поля;</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двигатели постоянного и переменного тока, их устройство и принцип действия;</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аппаратуру защиты электродвигателей;</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методы защиты от короткого замыкания;</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заземление, зануление.</w:t>
            </w:r>
          </w:p>
        </w:tc>
      </w:tr>
      <w:bookmarkEnd w:id="200"/>
    </w:tbl>
    <w:p w:rsidR="00C065D1" w:rsidRDefault="00C065D1" w:rsidP="00EE06F2">
      <w:pPr>
        <w:tabs>
          <w:tab w:val="right" w:leader="underscore" w:pos="9639"/>
        </w:tabs>
        <w:ind w:right="-1"/>
        <w:jc w:val="both"/>
        <w:rPr>
          <w:rFonts w:eastAsia="Microsoft Sans Serif"/>
          <w:b/>
          <w:color w:val="000000"/>
          <w:lang w:bidi="ru-RU"/>
        </w:rPr>
      </w:pPr>
    </w:p>
    <w:p w:rsidR="00C663C4" w:rsidRPr="00C663C4" w:rsidRDefault="00C663C4" w:rsidP="00C6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663C4">
        <w:rPr>
          <w:bCs/>
        </w:rPr>
        <w:t>ОП.03 ОСНОВЫ МАТЕРИАЛОВЕДЕНИЯ</w:t>
      </w:r>
    </w:p>
    <w:tbl>
      <w:tblPr>
        <w:tblStyle w:val="af4"/>
        <w:tblW w:w="0" w:type="auto"/>
        <w:tblLook w:val="04A0" w:firstRow="1" w:lastRow="0" w:firstColumn="1" w:lastColumn="0" w:noHBand="0" w:noVBand="1"/>
      </w:tblPr>
      <w:tblGrid>
        <w:gridCol w:w="4856"/>
        <w:gridCol w:w="4856"/>
      </w:tblGrid>
      <w:tr w:rsidR="00C663C4" w:rsidTr="00CB4A58">
        <w:tc>
          <w:tcPr>
            <w:tcW w:w="4856" w:type="dxa"/>
          </w:tcPr>
          <w:p w:rsidR="00C663C4" w:rsidRDefault="00C663C4" w:rsidP="00CB4A58">
            <w:pPr>
              <w:tabs>
                <w:tab w:val="right" w:leader="underscore" w:pos="9639"/>
              </w:tabs>
              <w:ind w:right="-1"/>
              <w:jc w:val="center"/>
              <w:rPr>
                <w:rFonts w:eastAsia="Microsoft Sans Serif"/>
                <w:b/>
                <w:color w:val="000000"/>
                <w:lang w:bidi="ru-RU"/>
              </w:rPr>
            </w:pPr>
            <w:bookmarkStart w:id="201" w:name="_Hlk142239782"/>
            <w:r>
              <w:rPr>
                <w:rFonts w:eastAsia="Microsoft Sans Serif"/>
                <w:b/>
                <w:color w:val="000000"/>
                <w:lang w:bidi="ru-RU"/>
              </w:rPr>
              <w:t>Умения</w:t>
            </w:r>
          </w:p>
        </w:tc>
        <w:tc>
          <w:tcPr>
            <w:tcW w:w="4856" w:type="dxa"/>
          </w:tcPr>
          <w:p w:rsidR="00C663C4" w:rsidRDefault="00C663C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C663C4" w:rsidTr="00CB4A58">
        <w:tc>
          <w:tcPr>
            <w:tcW w:w="4856" w:type="dxa"/>
          </w:tcPr>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пользоваться справочными таблицами для определения свойств материалов;</w:t>
            </w:r>
          </w:p>
          <w:p w:rsidR="00C663C4" w:rsidRPr="00C663C4" w:rsidRDefault="00C663C4" w:rsidP="00C663C4">
            <w:pPr>
              <w:tabs>
                <w:tab w:val="right" w:leader="underscore" w:pos="9639"/>
              </w:tabs>
              <w:ind w:right="-1"/>
              <w:jc w:val="both"/>
              <w:rPr>
                <w:rFonts w:eastAsia="Microsoft Sans Serif"/>
                <w:bCs/>
                <w:color w:val="000000"/>
                <w:lang w:bidi="ru-RU"/>
              </w:rPr>
            </w:pPr>
            <w:r w:rsidRPr="00C663C4">
              <w:rPr>
                <w:rFonts w:eastAsia="Microsoft Sans Serif"/>
                <w:bCs/>
                <w:color w:val="000000"/>
                <w:lang w:bidi="ru-RU"/>
              </w:rPr>
              <w:t>- выбирать материалы для осуществления профессиональной деятельности</w:t>
            </w:r>
          </w:p>
        </w:tc>
        <w:tc>
          <w:tcPr>
            <w:tcW w:w="4856" w:type="dxa"/>
          </w:tcPr>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правила применения охлаждающих и смазывающих материалов;</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 механические испытания образцов материалов</w:t>
            </w:r>
          </w:p>
        </w:tc>
      </w:tr>
      <w:bookmarkEnd w:id="201"/>
    </w:tbl>
    <w:p w:rsidR="00C065D1" w:rsidRDefault="00C065D1" w:rsidP="00EE06F2">
      <w:pPr>
        <w:tabs>
          <w:tab w:val="right" w:leader="underscore" w:pos="9639"/>
        </w:tabs>
        <w:ind w:right="-1"/>
        <w:jc w:val="both"/>
        <w:rPr>
          <w:i/>
        </w:rPr>
      </w:pPr>
    </w:p>
    <w:p w:rsidR="00C663C4" w:rsidRPr="00C663C4" w:rsidRDefault="00C663C4" w:rsidP="00C663C4">
      <w:pPr>
        <w:spacing w:line="360" w:lineRule="auto"/>
        <w:ind w:firstLine="709"/>
        <w:jc w:val="center"/>
        <w:rPr>
          <w:bCs/>
        </w:rPr>
      </w:pPr>
      <w:r w:rsidRPr="00C663C4">
        <w:rPr>
          <w:bCs/>
        </w:rPr>
        <w:t>ОП.04 ДОПУСКИ И ТЕХНИЧЕСКИЕ ИЗМЕРЕНИЯ</w:t>
      </w:r>
    </w:p>
    <w:tbl>
      <w:tblPr>
        <w:tblStyle w:val="af4"/>
        <w:tblW w:w="0" w:type="auto"/>
        <w:tblLook w:val="04A0" w:firstRow="1" w:lastRow="0" w:firstColumn="1" w:lastColumn="0" w:noHBand="0" w:noVBand="1"/>
      </w:tblPr>
      <w:tblGrid>
        <w:gridCol w:w="4856"/>
        <w:gridCol w:w="4856"/>
      </w:tblGrid>
      <w:tr w:rsidR="00C663C4" w:rsidTr="00CB4A58">
        <w:tc>
          <w:tcPr>
            <w:tcW w:w="4856" w:type="dxa"/>
          </w:tcPr>
          <w:p w:rsidR="00C663C4" w:rsidRDefault="00C663C4" w:rsidP="00CB4A58">
            <w:pPr>
              <w:tabs>
                <w:tab w:val="right" w:leader="underscore" w:pos="9639"/>
              </w:tabs>
              <w:ind w:right="-1"/>
              <w:jc w:val="center"/>
              <w:rPr>
                <w:rFonts w:eastAsia="Microsoft Sans Serif"/>
                <w:b/>
                <w:color w:val="000000"/>
                <w:lang w:bidi="ru-RU"/>
              </w:rPr>
            </w:pPr>
            <w:bookmarkStart w:id="202" w:name="_Hlk142239903"/>
            <w:r>
              <w:rPr>
                <w:rFonts w:eastAsia="Microsoft Sans Serif"/>
                <w:b/>
                <w:color w:val="000000"/>
                <w:lang w:bidi="ru-RU"/>
              </w:rPr>
              <w:t>Умения</w:t>
            </w:r>
          </w:p>
        </w:tc>
        <w:tc>
          <w:tcPr>
            <w:tcW w:w="4856" w:type="dxa"/>
          </w:tcPr>
          <w:p w:rsidR="00C663C4" w:rsidRDefault="00C663C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C663C4" w:rsidTr="00CB4A58">
        <w:tc>
          <w:tcPr>
            <w:tcW w:w="4856" w:type="dxa"/>
          </w:tcPr>
          <w:p w:rsidR="00C663C4" w:rsidRPr="00C663C4" w:rsidRDefault="00C663C4" w:rsidP="00CB4A58">
            <w:pPr>
              <w:tabs>
                <w:tab w:val="right" w:leader="underscore" w:pos="9639"/>
              </w:tabs>
              <w:ind w:right="-1"/>
              <w:jc w:val="both"/>
              <w:rPr>
                <w:rFonts w:eastAsia="Microsoft Sans Serif"/>
                <w:bCs/>
                <w:color w:val="000000"/>
                <w:lang w:bidi="ru-RU"/>
              </w:rPr>
            </w:pPr>
            <w:r>
              <w:t xml:space="preserve">- </w:t>
            </w:r>
            <w:r w:rsidRPr="0051081A">
              <w:t>контролировать качество выполняемых работ</w:t>
            </w:r>
          </w:p>
        </w:tc>
        <w:tc>
          <w:tcPr>
            <w:tcW w:w="4856" w:type="dxa"/>
          </w:tcPr>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w:t>
            </w:r>
            <w:r w:rsidRPr="00C663C4">
              <w:rPr>
                <w:rFonts w:eastAsia="Microsoft Sans Serif"/>
                <w:bCs/>
                <w:color w:val="000000"/>
                <w:lang w:bidi="ru-RU"/>
              </w:rPr>
              <w:tab/>
              <w:t xml:space="preserve">системы допусков и посадок, точность обработки, квалитеты, классы точности; </w:t>
            </w:r>
          </w:p>
          <w:p w:rsidR="00C663C4" w:rsidRPr="00C663C4" w:rsidRDefault="00C663C4" w:rsidP="00C663C4">
            <w:pPr>
              <w:tabs>
                <w:tab w:val="left" w:pos="110"/>
                <w:tab w:val="right" w:leader="underscore" w:pos="9639"/>
              </w:tabs>
              <w:ind w:right="-1"/>
              <w:jc w:val="both"/>
              <w:rPr>
                <w:rFonts w:eastAsia="Microsoft Sans Serif"/>
                <w:bCs/>
                <w:color w:val="000000"/>
                <w:lang w:bidi="ru-RU"/>
              </w:rPr>
            </w:pPr>
            <w:r w:rsidRPr="00C663C4">
              <w:rPr>
                <w:rFonts w:eastAsia="Microsoft Sans Serif"/>
                <w:bCs/>
                <w:color w:val="000000"/>
                <w:lang w:bidi="ru-RU"/>
              </w:rPr>
              <w:t>-</w:t>
            </w:r>
            <w:r w:rsidRPr="00C663C4">
              <w:rPr>
                <w:rFonts w:eastAsia="Microsoft Sans Serif"/>
                <w:bCs/>
                <w:color w:val="000000"/>
                <w:lang w:bidi="ru-RU"/>
              </w:rPr>
              <w:tab/>
              <w:t xml:space="preserve">допуски и отклонения формы и </w:t>
            </w:r>
            <w:r w:rsidRPr="00C663C4">
              <w:rPr>
                <w:rFonts w:eastAsia="Microsoft Sans Serif"/>
                <w:bCs/>
                <w:color w:val="000000"/>
                <w:lang w:bidi="ru-RU"/>
              </w:rPr>
              <w:lastRenderedPageBreak/>
              <w:t>расположения поверхностей</w:t>
            </w:r>
          </w:p>
        </w:tc>
      </w:tr>
      <w:bookmarkEnd w:id="202"/>
    </w:tbl>
    <w:p w:rsidR="00C663C4" w:rsidRDefault="00C663C4" w:rsidP="00EE06F2">
      <w:pPr>
        <w:tabs>
          <w:tab w:val="right" w:leader="underscore" w:pos="9639"/>
        </w:tabs>
        <w:ind w:right="-1"/>
        <w:jc w:val="both"/>
        <w:rPr>
          <w:iCs/>
        </w:rPr>
      </w:pPr>
    </w:p>
    <w:p w:rsidR="00C663C4" w:rsidRDefault="00C663C4" w:rsidP="00C663C4">
      <w:pPr>
        <w:tabs>
          <w:tab w:val="right" w:leader="underscore" w:pos="9639"/>
        </w:tabs>
        <w:ind w:right="-1"/>
        <w:jc w:val="center"/>
        <w:rPr>
          <w:iCs/>
        </w:rPr>
      </w:pPr>
      <w:r w:rsidRPr="00C663C4">
        <w:rPr>
          <w:iCs/>
        </w:rPr>
        <w:t>ОП.05 ОСНОВЫ ЭКОНОМИКИ</w:t>
      </w:r>
    </w:p>
    <w:tbl>
      <w:tblPr>
        <w:tblStyle w:val="af4"/>
        <w:tblW w:w="0" w:type="auto"/>
        <w:tblLook w:val="04A0" w:firstRow="1" w:lastRow="0" w:firstColumn="1" w:lastColumn="0" w:noHBand="0" w:noVBand="1"/>
      </w:tblPr>
      <w:tblGrid>
        <w:gridCol w:w="4856"/>
        <w:gridCol w:w="4856"/>
      </w:tblGrid>
      <w:tr w:rsidR="00C663C4" w:rsidTr="00CB4A58">
        <w:tc>
          <w:tcPr>
            <w:tcW w:w="4856" w:type="dxa"/>
          </w:tcPr>
          <w:p w:rsidR="00C663C4" w:rsidRDefault="00C663C4" w:rsidP="00CB4A58">
            <w:pPr>
              <w:tabs>
                <w:tab w:val="right" w:leader="underscore" w:pos="9639"/>
              </w:tabs>
              <w:ind w:right="-1"/>
              <w:jc w:val="center"/>
              <w:rPr>
                <w:rFonts w:eastAsia="Microsoft Sans Serif"/>
                <w:b/>
                <w:color w:val="000000"/>
                <w:lang w:bidi="ru-RU"/>
              </w:rPr>
            </w:pPr>
            <w:bookmarkStart w:id="203" w:name="_Hlk142240023"/>
            <w:r>
              <w:rPr>
                <w:rFonts w:eastAsia="Microsoft Sans Serif"/>
                <w:b/>
                <w:color w:val="000000"/>
                <w:lang w:bidi="ru-RU"/>
              </w:rPr>
              <w:t>Умения</w:t>
            </w:r>
          </w:p>
        </w:tc>
        <w:tc>
          <w:tcPr>
            <w:tcW w:w="4856" w:type="dxa"/>
          </w:tcPr>
          <w:p w:rsidR="00C663C4" w:rsidRDefault="00C663C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C663C4" w:rsidTr="00CB4A58">
        <w:tc>
          <w:tcPr>
            <w:tcW w:w="4856" w:type="dxa"/>
          </w:tcPr>
          <w:p w:rsidR="005C1FCB" w:rsidRPr="0051081A" w:rsidRDefault="005C1FCB" w:rsidP="006750C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contextualSpacing/>
              <w:jc w:val="both"/>
            </w:pPr>
            <w:r w:rsidRPr="0051081A">
              <w:rPr>
                <w:shd w:val="clear" w:color="auto" w:fill="FFFFFF"/>
              </w:rPr>
              <w:t>находить и использовать экономическую информацию в целях обеспечения собственной конкурентоспособности на рынке труда</w:t>
            </w:r>
          </w:p>
          <w:p w:rsidR="00C663C4" w:rsidRPr="00C663C4" w:rsidRDefault="005C1FCB" w:rsidP="005C1FCB">
            <w:pPr>
              <w:tabs>
                <w:tab w:val="right" w:leader="underscore" w:pos="9639"/>
              </w:tabs>
              <w:ind w:right="-1"/>
              <w:jc w:val="both"/>
              <w:rPr>
                <w:rFonts w:eastAsia="Microsoft Sans Serif"/>
                <w:bCs/>
                <w:color w:val="000000"/>
                <w:lang w:bidi="ru-RU"/>
              </w:rPr>
            </w:pPr>
            <w:r w:rsidRPr="0051081A">
              <w:rPr>
                <w:szCs w:val="20"/>
              </w:rPr>
              <w:t>применять на практике нормы антикоррупционного законодательства</w:t>
            </w:r>
          </w:p>
        </w:tc>
        <w:tc>
          <w:tcPr>
            <w:tcW w:w="4856" w:type="dxa"/>
          </w:tcPr>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общие принципы организации производственного и технологического процесса; </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механизмы ценообразования на продукцию, формы оплаты труда в современных условиях;</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цели и задачи структурного подразделения, структуру организации, основы экономических знаний, необходимых в отрасли</w:t>
            </w:r>
          </w:p>
          <w:p w:rsidR="00C663C4" w:rsidRPr="00C663C4"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основы предпринимательской деятельности; основы финансовой грамотности</w:t>
            </w:r>
          </w:p>
        </w:tc>
      </w:tr>
      <w:bookmarkEnd w:id="203"/>
    </w:tbl>
    <w:p w:rsidR="00C663C4" w:rsidRDefault="00C663C4" w:rsidP="00C663C4">
      <w:pPr>
        <w:tabs>
          <w:tab w:val="right" w:leader="underscore" w:pos="9639"/>
        </w:tabs>
        <w:ind w:right="-1"/>
        <w:jc w:val="center"/>
        <w:rPr>
          <w:iCs/>
        </w:rPr>
      </w:pPr>
    </w:p>
    <w:p w:rsidR="005C1FCB" w:rsidRPr="005C1FCB" w:rsidRDefault="005C1FCB" w:rsidP="005C1FCB">
      <w:pPr>
        <w:spacing w:line="360" w:lineRule="auto"/>
        <w:ind w:firstLine="709"/>
        <w:jc w:val="center"/>
        <w:rPr>
          <w:bCs/>
        </w:rPr>
      </w:pPr>
      <w:r w:rsidRPr="005C1FCB">
        <w:rPr>
          <w:bCs/>
        </w:rPr>
        <w:t>ОП.06 БЕЗОПАСНОСТЬ ЖИЗНЕДЕЯТЕЛЬНОСТИ</w:t>
      </w:r>
    </w:p>
    <w:tbl>
      <w:tblPr>
        <w:tblStyle w:val="af4"/>
        <w:tblW w:w="0" w:type="auto"/>
        <w:tblLook w:val="04A0" w:firstRow="1" w:lastRow="0" w:firstColumn="1" w:lastColumn="0" w:noHBand="0" w:noVBand="1"/>
      </w:tblPr>
      <w:tblGrid>
        <w:gridCol w:w="4856"/>
        <w:gridCol w:w="4856"/>
      </w:tblGrid>
      <w:tr w:rsidR="005C1FCB" w:rsidTr="00CB4A58">
        <w:tc>
          <w:tcPr>
            <w:tcW w:w="4856" w:type="dxa"/>
          </w:tcPr>
          <w:p w:rsidR="005C1FCB" w:rsidRDefault="005C1FCB"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Умения</w:t>
            </w:r>
          </w:p>
        </w:tc>
        <w:tc>
          <w:tcPr>
            <w:tcW w:w="4856" w:type="dxa"/>
          </w:tcPr>
          <w:p w:rsidR="005C1FCB" w:rsidRDefault="005C1FCB"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5C1FCB" w:rsidTr="005C1FCB">
        <w:trPr>
          <w:trHeight w:val="3532"/>
        </w:trPr>
        <w:tc>
          <w:tcPr>
            <w:tcW w:w="4856" w:type="dxa"/>
          </w:tcPr>
          <w:p w:rsidR="005C1FCB" w:rsidRPr="0051081A" w:rsidRDefault="005C1FCB" w:rsidP="006750CD">
            <w:pPr>
              <w:numPr>
                <w:ilvl w:val="0"/>
                <w:numId w:val="4"/>
              </w:numPr>
              <w:shd w:val="clear" w:color="auto" w:fill="FFFFFF"/>
              <w:spacing w:before="100" w:beforeAutospacing="1" w:after="100" w:afterAutospacing="1"/>
              <w:ind w:left="284" w:hanging="283"/>
              <w:jc w:val="both"/>
              <w:rPr>
                <w:sz w:val="23"/>
                <w:szCs w:val="23"/>
              </w:rPr>
            </w:pPr>
            <w:r w:rsidRPr="0051081A">
              <w:rPr>
                <w:sz w:val="23"/>
                <w:szCs w:val="23"/>
              </w:rPr>
              <w:t>организовывать и проводить мероприятия по защите работающих и населения от негативных воздействий чрезвычайных ситуаций;</w:t>
            </w:r>
          </w:p>
          <w:p w:rsidR="005C1FCB" w:rsidRPr="0051081A" w:rsidRDefault="005C1FCB" w:rsidP="006750CD">
            <w:pPr>
              <w:numPr>
                <w:ilvl w:val="0"/>
                <w:numId w:val="4"/>
              </w:numPr>
              <w:shd w:val="clear" w:color="auto" w:fill="FFFFFF"/>
              <w:spacing w:before="100" w:beforeAutospacing="1" w:after="100" w:afterAutospacing="1"/>
              <w:ind w:left="284" w:hanging="283"/>
              <w:jc w:val="both"/>
              <w:rPr>
                <w:sz w:val="23"/>
                <w:szCs w:val="23"/>
              </w:rPr>
            </w:pPr>
            <w:r w:rsidRPr="0051081A">
              <w:rPr>
                <w:sz w:val="23"/>
                <w:szCs w:val="23"/>
              </w:rPr>
              <w:t>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w:t>
            </w:r>
          </w:p>
          <w:p w:rsidR="005C1FCB" w:rsidRPr="0051081A" w:rsidRDefault="005C1FCB" w:rsidP="006750CD">
            <w:pPr>
              <w:numPr>
                <w:ilvl w:val="0"/>
                <w:numId w:val="4"/>
              </w:numPr>
              <w:shd w:val="clear" w:color="auto" w:fill="FFFFFF"/>
              <w:spacing w:before="100" w:beforeAutospacing="1" w:after="100" w:afterAutospacing="1"/>
              <w:ind w:left="284" w:hanging="283"/>
              <w:jc w:val="both"/>
              <w:rPr>
                <w:sz w:val="23"/>
                <w:szCs w:val="23"/>
              </w:rPr>
            </w:pPr>
            <w:r w:rsidRPr="0051081A">
              <w:rPr>
                <w:sz w:val="23"/>
                <w:szCs w:val="23"/>
              </w:rPr>
              <w:t>применять первичные средства пожаротушения;</w:t>
            </w:r>
          </w:p>
          <w:p w:rsidR="005C1FCB" w:rsidRPr="0051081A" w:rsidRDefault="005C1FCB" w:rsidP="006750CD">
            <w:pPr>
              <w:numPr>
                <w:ilvl w:val="0"/>
                <w:numId w:val="4"/>
              </w:numPr>
              <w:shd w:val="clear" w:color="auto" w:fill="FFFFFF"/>
              <w:spacing w:before="100" w:beforeAutospacing="1" w:after="100" w:afterAutospacing="1"/>
              <w:ind w:left="284" w:hanging="283"/>
              <w:jc w:val="both"/>
              <w:rPr>
                <w:sz w:val="23"/>
                <w:szCs w:val="23"/>
              </w:rPr>
            </w:pPr>
            <w:r w:rsidRPr="0051081A">
              <w:rPr>
                <w:sz w:val="23"/>
                <w:szCs w:val="23"/>
              </w:rPr>
              <w:t>ориентироваться в перечне военно-учетных специальностей и самостоятельно определять среди них родственные полученной профессии;</w:t>
            </w:r>
          </w:p>
          <w:p w:rsidR="005C1FCB" w:rsidRPr="0051081A" w:rsidRDefault="005C1FCB" w:rsidP="006750CD">
            <w:pPr>
              <w:numPr>
                <w:ilvl w:val="0"/>
                <w:numId w:val="4"/>
              </w:numPr>
              <w:shd w:val="clear" w:color="auto" w:fill="FFFFFF"/>
              <w:spacing w:before="100" w:beforeAutospacing="1" w:after="100" w:afterAutospacing="1"/>
              <w:ind w:left="284" w:hanging="283"/>
              <w:jc w:val="both"/>
              <w:rPr>
                <w:sz w:val="23"/>
                <w:szCs w:val="23"/>
              </w:rPr>
            </w:pPr>
            <w:r w:rsidRPr="0051081A">
              <w:rPr>
                <w:sz w:val="23"/>
                <w:szCs w:val="23"/>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5C1FCB" w:rsidRPr="0051081A" w:rsidRDefault="005C1FCB" w:rsidP="006750CD">
            <w:pPr>
              <w:numPr>
                <w:ilvl w:val="0"/>
                <w:numId w:val="4"/>
              </w:numPr>
              <w:shd w:val="clear" w:color="auto" w:fill="FFFFFF"/>
              <w:spacing w:before="100" w:beforeAutospacing="1" w:after="100" w:afterAutospacing="1"/>
              <w:ind w:left="284" w:hanging="283"/>
              <w:jc w:val="both"/>
              <w:rPr>
                <w:sz w:val="23"/>
                <w:szCs w:val="23"/>
              </w:rPr>
            </w:pPr>
            <w:r w:rsidRPr="0051081A">
              <w:rPr>
                <w:sz w:val="23"/>
                <w:szCs w:val="23"/>
              </w:rPr>
              <w:t>владеть способами бесконфликтного общения и саморегуляции в повседневной деятельности и экстремальных условиях военной службы;</w:t>
            </w:r>
          </w:p>
          <w:p w:rsidR="005C1FCB" w:rsidRPr="0051081A" w:rsidRDefault="005C1FCB" w:rsidP="006750CD">
            <w:pPr>
              <w:numPr>
                <w:ilvl w:val="0"/>
                <w:numId w:val="4"/>
              </w:numPr>
              <w:shd w:val="clear" w:color="auto" w:fill="FFFFFF"/>
              <w:spacing w:before="100" w:beforeAutospacing="1" w:after="100" w:afterAutospacing="1"/>
              <w:ind w:left="284" w:hanging="283"/>
              <w:jc w:val="both"/>
              <w:rPr>
                <w:sz w:val="23"/>
                <w:szCs w:val="23"/>
              </w:rPr>
            </w:pPr>
            <w:r w:rsidRPr="0051081A">
              <w:t>демонстрировать гражданско-патриотическую позицию; выстраивать общение на основе общечеловеческих ценностей;</w:t>
            </w:r>
          </w:p>
          <w:p w:rsidR="005C1FCB" w:rsidRPr="00C663C4" w:rsidRDefault="005C1FCB" w:rsidP="006750CD">
            <w:pPr>
              <w:numPr>
                <w:ilvl w:val="0"/>
                <w:numId w:val="4"/>
              </w:numPr>
              <w:shd w:val="clear" w:color="auto" w:fill="FFFFFF"/>
              <w:spacing w:before="100" w:beforeAutospacing="1" w:after="100" w:afterAutospacing="1"/>
              <w:ind w:left="284" w:hanging="283"/>
              <w:jc w:val="both"/>
              <w:rPr>
                <w:rFonts w:eastAsia="Microsoft Sans Serif"/>
                <w:bCs/>
                <w:color w:val="000000"/>
                <w:lang w:bidi="ru-RU"/>
              </w:rPr>
            </w:pPr>
            <w:r w:rsidRPr="0051081A">
              <w:rPr>
                <w:sz w:val="23"/>
                <w:szCs w:val="23"/>
              </w:rPr>
              <w:t>оказывать первую помощь пострадавшим;</w:t>
            </w:r>
          </w:p>
        </w:tc>
        <w:tc>
          <w:tcPr>
            <w:tcW w:w="4856" w:type="dxa"/>
          </w:tcPr>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 основы военной службы и обороны государства; задачи и основные мероприятия гражданской обороны;</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 способы защиты населения от оружия массового поражения; </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меры пожарной безопасности и правила безопасного поведения при пожарах; </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организацию и порядок призыва граждан на военную службу и поступления на нее в добровольном порядке; </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w:t>
            </w:r>
            <w:r w:rsidRPr="005C1FCB">
              <w:rPr>
                <w:rFonts w:eastAsia="Microsoft Sans Serif"/>
                <w:bCs/>
                <w:color w:val="000000"/>
                <w:lang w:bidi="ru-RU"/>
              </w:rPr>
              <w:tab/>
              <w:t>специальности, родственные профессиям СПО;</w:t>
            </w:r>
          </w:p>
          <w:p w:rsidR="005C1FCB" w:rsidRPr="005C1FCB"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 область применения получаемых профессиональных знаний при исполнении обязанностей военной службы;</w:t>
            </w:r>
          </w:p>
          <w:p w:rsidR="005C1FCB" w:rsidRPr="00C663C4" w:rsidRDefault="005C1FCB" w:rsidP="005C1FCB">
            <w:pPr>
              <w:tabs>
                <w:tab w:val="left" w:pos="110"/>
                <w:tab w:val="right" w:leader="underscore" w:pos="9639"/>
              </w:tabs>
              <w:ind w:right="-1"/>
              <w:jc w:val="both"/>
              <w:rPr>
                <w:rFonts w:eastAsia="Microsoft Sans Serif"/>
                <w:bCs/>
                <w:color w:val="000000"/>
                <w:lang w:bidi="ru-RU"/>
              </w:rPr>
            </w:pPr>
            <w:r w:rsidRPr="005C1FCB">
              <w:rPr>
                <w:rFonts w:eastAsia="Microsoft Sans Serif"/>
                <w:bCs/>
                <w:color w:val="000000"/>
                <w:lang w:bidi="ru-RU"/>
              </w:rPr>
              <w:t>-</w:t>
            </w:r>
            <w:r w:rsidRPr="005C1FCB">
              <w:rPr>
                <w:rFonts w:eastAsia="Microsoft Sans Serif"/>
                <w:bCs/>
                <w:color w:val="000000"/>
                <w:lang w:bidi="ru-RU"/>
              </w:rPr>
              <w:tab/>
              <w:t xml:space="preserve"> порядок и правила оказания первой помощи пострадавшим</w:t>
            </w:r>
          </w:p>
        </w:tc>
      </w:tr>
    </w:tbl>
    <w:p w:rsidR="005C1FCB" w:rsidRDefault="005C1FCB" w:rsidP="00C663C4">
      <w:pPr>
        <w:tabs>
          <w:tab w:val="right" w:leader="underscore" w:pos="9639"/>
        </w:tabs>
        <w:ind w:right="-1"/>
        <w:jc w:val="center"/>
        <w:rPr>
          <w:iCs/>
        </w:rPr>
      </w:pPr>
    </w:p>
    <w:p w:rsidR="005C1FCB" w:rsidRPr="005C1FCB" w:rsidRDefault="005C1FCB" w:rsidP="005C1FCB">
      <w:pPr>
        <w:ind w:firstLine="709"/>
        <w:jc w:val="center"/>
        <w:rPr>
          <w:bCs/>
        </w:rPr>
      </w:pPr>
      <w:r w:rsidRPr="005C1FCB">
        <w:rPr>
          <w:bCs/>
        </w:rPr>
        <w:lastRenderedPageBreak/>
        <w:t>ПМ.01 ПОДГОТОВИТЕЛЬНО - СВАРОЧНЫЕ РАБОТЫ И КОНТРОЛЬ КАЧЕСТВА СВАРНЫХ ШВОВ ПОСЛЕ СВАРКИ</w:t>
      </w:r>
    </w:p>
    <w:tbl>
      <w:tblPr>
        <w:tblStyle w:val="af4"/>
        <w:tblW w:w="0" w:type="auto"/>
        <w:tblLook w:val="04A0" w:firstRow="1" w:lastRow="0" w:firstColumn="1" w:lastColumn="0" w:noHBand="0" w:noVBand="1"/>
      </w:tblPr>
      <w:tblGrid>
        <w:gridCol w:w="3237"/>
        <w:gridCol w:w="3237"/>
        <w:gridCol w:w="3238"/>
      </w:tblGrid>
      <w:tr w:rsidR="005C1FCB" w:rsidTr="005C1FCB">
        <w:tc>
          <w:tcPr>
            <w:tcW w:w="3237" w:type="dxa"/>
          </w:tcPr>
          <w:p w:rsidR="005C1FCB" w:rsidRDefault="005C1FCB" w:rsidP="005C1FCB">
            <w:pPr>
              <w:tabs>
                <w:tab w:val="right" w:leader="underscore" w:pos="9639"/>
              </w:tabs>
              <w:ind w:right="-1"/>
              <w:jc w:val="center"/>
              <w:rPr>
                <w:iCs/>
              </w:rPr>
            </w:pPr>
            <w:bookmarkStart w:id="204" w:name="_Hlk142240530"/>
            <w:r w:rsidRPr="0051081A">
              <w:rPr>
                <w:b/>
              </w:rPr>
              <w:t>практический опыт</w:t>
            </w:r>
          </w:p>
        </w:tc>
        <w:tc>
          <w:tcPr>
            <w:tcW w:w="3237" w:type="dxa"/>
          </w:tcPr>
          <w:p w:rsidR="005C1FCB" w:rsidRDefault="005C1FCB" w:rsidP="005C1FCB">
            <w:pPr>
              <w:tabs>
                <w:tab w:val="right" w:leader="underscore" w:pos="9639"/>
              </w:tabs>
              <w:ind w:right="-1"/>
              <w:jc w:val="center"/>
              <w:rPr>
                <w:rFonts w:eastAsia="Microsoft Sans Serif"/>
                <w:b/>
                <w:color w:val="000000"/>
                <w:lang w:bidi="ru-RU"/>
              </w:rPr>
            </w:pPr>
            <w:r>
              <w:rPr>
                <w:rFonts w:eastAsia="Microsoft Sans Serif"/>
                <w:b/>
                <w:color w:val="000000"/>
                <w:lang w:bidi="ru-RU"/>
              </w:rPr>
              <w:t>Умения</w:t>
            </w:r>
          </w:p>
        </w:tc>
        <w:tc>
          <w:tcPr>
            <w:tcW w:w="3238" w:type="dxa"/>
          </w:tcPr>
          <w:p w:rsidR="005C1FCB" w:rsidRDefault="005C1FCB" w:rsidP="005C1FCB">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5C1FCB" w:rsidTr="005C1FCB">
        <w:tc>
          <w:tcPr>
            <w:tcW w:w="3237" w:type="dxa"/>
          </w:tcPr>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b/>
                <w:sz w:val="24"/>
                <w:szCs w:val="28"/>
              </w:rPr>
              <w:t>-</w:t>
            </w:r>
            <w:r w:rsidRPr="0051081A">
              <w:rPr>
                <w:rFonts w:ascii="Times New Roman" w:hAnsi="Times New Roman" w:cs="Times New Roman"/>
                <w:sz w:val="24"/>
                <w:szCs w:val="28"/>
              </w:rPr>
              <w:t xml:space="preserve"> выполнения типовых слесарных операций, применяемых при подготовке деталей перед сваркой;</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выполнения сборки элементов конструкции (изделий, узлов, деталей) под сварку с применением сборочных приспособлений;</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выполнения сборки элементов конструкции (изделий, узлов, деталей) под сварку на прихватках;</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эксплуатирования оборудования для сварки;</w:t>
            </w:r>
          </w:p>
          <w:p w:rsidR="005C1FCB" w:rsidRPr="0051081A" w:rsidRDefault="005C1FCB" w:rsidP="005C1FCB">
            <w:pPr>
              <w:pStyle w:val="ConsPlusNormal"/>
              <w:tabs>
                <w:tab w:val="left" w:pos="284"/>
              </w:tabs>
              <w:jc w:val="both"/>
              <w:rPr>
                <w:rFonts w:ascii="Times New Roman" w:hAnsi="Times New Roman" w:cs="Times New Roman"/>
                <w:sz w:val="24"/>
                <w:szCs w:val="28"/>
              </w:rPr>
            </w:pPr>
            <w:r w:rsidRPr="0051081A">
              <w:rPr>
                <w:rFonts w:ascii="Times New Roman" w:hAnsi="Times New Roman" w:cs="Times New Roman"/>
                <w:sz w:val="24"/>
                <w:szCs w:val="28"/>
              </w:rPr>
              <w:t>-</w:t>
            </w:r>
            <w:r>
              <w:rPr>
                <w:rFonts w:ascii="Times New Roman" w:hAnsi="Times New Roman" w:cs="Times New Roman"/>
                <w:sz w:val="24"/>
                <w:szCs w:val="28"/>
              </w:rPr>
              <w:t xml:space="preserve"> </w:t>
            </w:r>
            <w:r w:rsidRPr="0051081A">
              <w:rPr>
                <w:rFonts w:ascii="Times New Roman" w:hAnsi="Times New Roman" w:cs="Times New Roman"/>
                <w:sz w:val="24"/>
                <w:szCs w:val="28"/>
              </w:rPr>
              <w:t>выполнения предварительного, сопутствующего (межслойного) подогрева свариваемых кромок;</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выполнения зачистки швов после сварки;</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использования измерительного инструмента для контроля геометрических размеров сварного шва;</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определения причин дефектов сварочных швов и соединений;</w:t>
            </w:r>
          </w:p>
          <w:p w:rsidR="005C1FCB" w:rsidRPr="0051081A" w:rsidRDefault="005C1FCB" w:rsidP="005C1FCB">
            <w:pPr>
              <w:pStyle w:val="ConsPlusNormal"/>
              <w:jc w:val="both"/>
              <w:rPr>
                <w:b/>
                <w:sz w:val="24"/>
              </w:rPr>
            </w:pPr>
            <w:r w:rsidRPr="0051081A">
              <w:rPr>
                <w:rFonts w:ascii="Times New Roman" w:hAnsi="Times New Roman" w:cs="Times New Roman"/>
                <w:sz w:val="24"/>
                <w:szCs w:val="28"/>
              </w:rPr>
              <w:t>- предупреждения и устранения различных видов дефектов в сварных швах;</w:t>
            </w:r>
          </w:p>
        </w:tc>
        <w:tc>
          <w:tcPr>
            <w:tcW w:w="3237" w:type="dxa"/>
          </w:tcPr>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использовать ручной и механизированный инструмент зачистки сварных швов и удаления поверхностных дефектов после сварки;</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проверять работоспособность и исправность оборудования поста для сварки;</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использовать ручной и механизированный инструмент для подготовки элементов конструкции (изделий, узлов, деталей) под сварку;</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применять сборочные приспособления для сборки элементов конструкции (изделий, узлов, деталей) под сварку;</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подготавливать сварочные материалы к сварке;</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зачищать швы после сварки;</w:t>
            </w:r>
          </w:p>
          <w:p w:rsidR="005C1FCB" w:rsidRPr="0051081A" w:rsidRDefault="005C1FCB" w:rsidP="005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1081A">
              <w:rPr>
                <w:szCs w:val="28"/>
              </w:rPr>
              <w:t>- пользоваться производственно-технологической и нормативной документацией для выполнения трудовых функций;</w:t>
            </w:r>
          </w:p>
        </w:tc>
        <w:tc>
          <w:tcPr>
            <w:tcW w:w="3238" w:type="dxa"/>
          </w:tcPr>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основы теории сварочных процессов (понятия: сварочный термический цикл, сварочные деформации и напряжения);</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необходимость проведения подогрева при сварке;</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классификацию и общие представления о методах и способах сварки;</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основные типы, конструктивные элементы, размеры сварных соединений и обозначение их на чертежах;</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влияние основных параметров режима и пространственного положения при сварке на формирование сварного шва;</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основные типы, конструктивные элементы, разделки кромок;</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основы технологии сварочного производства;</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виды и назначение сборочных, технологических приспособлений и оснастки;</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основные правила чтения технологической документации;</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типы дефектов сварного шва;</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методы неразрушающего контроля;</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причины возникновения и меры предупреждения видимых дефектов;</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способы устранения дефектов сварных швов;</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правила подготовки кромок изделий под сварку;</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устройство вспомогательного оборудования, назначение, правила его эксплуатации и область применения;</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правила сборки элементов конструкции под сварку;</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lastRenderedPageBreak/>
              <w:t>- порядок проведения работ по предварительному, сопутствующему (межслойному) подогреву металла;</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устройство сварочного оборудования, назначение, правила его эксплуатации и область применения;</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правила технической эксплуатации электроустановок;</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классификацию сварочного оборудования и материалов;</w:t>
            </w:r>
          </w:p>
          <w:p w:rsidR="005C1FCB" w:rsidRPr="0051081A" w:rsidRDefault="005C1FCB" w:rsidP="005C1FCB">
            <w:pPr>
              <w:pStyle w:val="ConsPlusNormal"/>
              <w:jc w:val="both"/>
              <w:rPr>
                <w:rFonts w:ascii="Times New Roman" w:hAnsi="Times New Roman" w:cs="Times New Roman"/>
                <w:sz w:val="24"/>
                <w:szCs w:val="28"/>
              </w:rPr>
            </w:pPr>
            <w:r w:rsidRPr="0051081A">
              <w:rPr>
                <w:rFonts w:ascii="Times New Roman" w:hAnsi="Times New Roman" w:cs="Times New Roman"/>
                <w:sz w:val="24"/>
                <w:szCs w:val="28"/>
              </w:rPr>
              <w:t>- основные принципы работы источников питания для сварки;</w:t>
            </w:r>
          </w:p>
          <w:p w:rsidR="005C1FCB" w:rsidRPr="0051081A" w:rsidRDefault="005C1FCB" w:rsidP="005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1081A">
              <w:rPr>
                <w:szCs w:val="28"/>
              </w:rPr>
              <w:t>- правила хранения и транспортировки сварочных материалов.</w:t>
            </w:r>
          </w:p>
        </w:tc>
      </w:tr>
      <w:bookmarkEnd w:id="204"/>
    </w:tbl>
    <w:p w:rsidR="005C1FCB" w:rsidRDefault="005C1FCB" w:rsidP="00C663C4">
      <w:pPr>
        <w:tabs>
          <w:tab w:val="right" w:leader="underscore" w:pos="9639"/>
        </w:tabs>
        <w:ind w:right="-1"/>
        <w:jc w:val="center"/>
        <w:rPr>
          <w:iCs/>
        </w:rPr>
      </w:pPr>
    </w:p>
    <w:p w:rsidR="005C1FCB" w:rsidRDefault="005C1FCB" w:rsidP="00C663C4">
      <w:pPr>
        <w:tabs>
          <w:tab w:val="right" w:leader="underscore" w:pos="9639"/>
        </w:tabs>
        <w:ind w:right="-1"/>
        <w:jc w:val="center"/>
        <w:rPr>
          <w:bCs/>
        </w:rPr>
      </w:pPr>
      <w:r w:rsidRPr="005C1FCB">
        <w:rPr>
          <w:bCs/>
        </w:rPr>
        <w:t>ПМ.02 РУЧНАЯ ДУГОВАЯ СВАРКА (НАПЛАВКА, РЕЗКА) ПЛАВЯЩИМСЯ ПОКРЫТЫМ ЭЛЕКТРОДОМ</w:t>
      </w:r>
    </w:p>
    <w:tbl>
      <w:tblPr>
        <w:tblStyle w:val="af4"/>
        <w:tblW w:w="0" w:type="auto"/>
        <w:tblLook w:val="04A0" w:firstRow="1" w:lastRow="0" w:firstColumn="1" w:lastColumn="0" w:noHBand="0" w:noVBand="1"/>
      </w:tblPr>
      <w:tblGrid>
        <w:gridCol w:w="3237"/>
        <w:gridCol w:w="3237"/>
        <w:gridCol w:w="3238"/>
      </w:tblGrid>
      <w:tr w:rsidR="008C23B4" w:rsidTr="00CB4A58">
        <w:tc>
          <w:tcPr>
            <w:tcW w:w="3237" w:type="dxa"/>
          </w:tcPr>
          <w:p w:rsidR="008C23B4" w:rsidRDefault="008C23B4" w:rsidP="00CB4A58">
            <w:pPr>
              <w:tabs>
                <w:tab w:val="right" w:leader="underscore" w:pos="9639"/>
              </w:tabs>
              <w:ind w:right="-1"/>
              <w:jc w:val="center"/>
              <w:rPr>
                <w:iCs/>
              </w:rPr>
            </w:pPr>
            <w:bookmarkStart w:id="205" w:name="_Hlk142240667"/>
            <w:r w:rsidRPr="0051081A">
              <w:rPr>
                <w:b/>
              </w:rPr>
              <w:t>практический опыт</w:t>
            </w:r>
          </w:p>
        </w:tc>
        <w:tc>
          <w:tcPr>
            <w:tcW w:w="3237" w:type="dxa"/>
          </w:tcPr>
          <w:p w:rsidR="008C23B4" w:rsidRDefault="008C23B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Умения</w:t>
            </w:r>
          </w:p>
        </w:tc>
        <w:tc>
          <w:tcPr>
            <w:tcW w:w="3238" w:type="dxa"/>
          </w:tcPr>
          <w:p w:rsidR="008C23B4" w:rsidRDefault="008C23B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8C23B4" w:rsidTr="00CB4A58">
        <w:tc>
          <w:tcPr>
            <w:tcW w:w="3237" w:type="dxa"/>
          </w:tcPr>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проверки оснащенности сварочного поста ручной дуговой сварки (наплавки, резки)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проверки работоспособности и исправности оборудования поста ручной дуговой сварки (наплавки, резки)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проверки наличия заземления сварочного поста ручной дуговой сварки (наплавки, резки)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подготовки и проверки сварочных материалов для ручной дуговой сварки (наплавки, резки)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xml:space="preserve">- настройки оборудования ручной дуговой сварки (наплавки, резки) плавящимся покрытым </w:t>
            </w:r>
            <w:r w:rsidRPr="0051081A">
              <w:rPr>
                <w:rFonts w:ascii="Times New Roman" w:hAnsi="Times New Roman" w:cs="Times New Roman"/>
                <w:sz w:val="24"/>
                <w:szCs w:val="28"/>
              </w:rPr>
              <w:lastRenderedPageBreak/>
              <w:t>электродом для выполнения сварки;</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выполнения ручной дуговой сварки (наплавки, резки) плавящимся покрытым электродом различных деталей и конструкций;</w:t>
            </w:r>
          </w:p>
          <w:p w:rsidR="008C23B4" w:rsidRPr="0051081A" w:rsidRDefault="008C23B4" w:rsidP="008C23B4">
            <w:pPr>
              <w:pStyle w:val="ConsPlusNormal"/>
              <w:rPr>
                <w:b/>
                <w:sz w:val="24"/>
              </w:rPr>
            </w:pPr>
            <w:r w:rsidRPr="0051081A">
              <w:rPr>
                <w:rFonts w:ascii="Times New Roman" w:hAnsi="Times New Roman" w:cs="Times New Roman"/>
                <w:sz w:val="24"/>
                <w:szCs w:val="28"/>
              </w:rPr>
              <w:t>- выполнения дуговой резки.</w:t>
            </w:r>
          </w:p>
        </w:tc>
        <w:tc>
          <w:tcPr>
            <w:tcW w:w="3237" w:type="dxa"/>
          </w:tcPr>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lastRenderedPageBreak/>
              <w:t>- проверять работоспособность и исправность сварочного оборудования для ручной дуговой сварки (наплавки, резки)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настраивать сварочное оборудование для ручной дуговой сварки (наплавки, резки)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выполнять сварку различных деталей и конструкций во всех пространственных положениях сварного шва;</w:t>
            </w:r>
          </w:p>
          <w:p w:rsidR="008C23B4" w:rsidRPr="0051081A" w:rsidRDefault="008C23B4" w:rsidP="008C23B4">
            <w:pPr>
              <w:pStyle w:val="ConsPlusNormal"/>
              <w:rPr>
                <w:b/>
                <w:sz w:val="24"/>
              </w:rPr>
            </w:pPr>
            <w:r w:rsidRPr="0051081A">
              <w:rPr>
                <w:rFonts w:ascii="Times New Roman" w:hAnsi="Times New Roman" w:cs="Times New Roman"/>
                <w:sz w:val="24"/>
                <w:szCs w:val="28"/>
              </w:rPr>
              <w:t>- владеть техникой дуговой резки металла.</w:t>
            </w:r>
          </w:p>
        </w:tc>
        <w:tc>
          <w:tcPr>
            <w:tcW w:w="3238" w:type="dxa"/>
          </w:tcPr>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основные группы и марки материалов, свариваемых ручной дуговой сваркой (наплавкой, резкой)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сварочные (наплавочные) материалы для ручной дуговой сварки (наплавки, резки) плавящимся покрытым электродом;</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t>- 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rsidR="008C23B4" w:rsidRPr="0051081A" w:rsidRDefault="008C23B4" w:rsidP="008C23B4">
            <w:pPr>
              <w:pStyle w:val="ConsPlusNormal"/>
              <w:rPr>
                <w:rFonts w:ascii="Times New Roman" w:hAnsi="Times New Roman" w:cs="Times New Roman"/>
                <w:sz w:val="24"/>
                <w:szCs w:val="28"/>
              </w:rPr>
            </w:pPr>
            <w:r w:rsidRPr="0051081A">
              <w:rPr>
                <w:rFonts w:ascii="Times New Roman" w:hAnsi="Times New Roman" w:cs="Times New Roman"/>
                <w:sz w:val="24"/>
                <w:szCs w:val="28"/>
              </w:rPr>
              <w:lastRenderedPageBreak/>
              <w:t>- основы дуговой резки;</w:t>
            </w:r>
          </w:p>
          <w:p w:rsidR="008C23B4" w:rsidRPr="0051081A" w:rsidRDefault="008C23B4" w:rsidP="008C23B4">
            <w:pPr>
              <w:rPr>
                <w:b/>
              </w:rPr>
            </w:pPr>
            <w:r w:rsidRPr="0051081A">
              <w:rPr>
                <w:szCs w:val="28"/>
              </w:rPr>
              <w:t>- 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r>
      <w:bookmarkEnd w:id="205"/>
    </w:tbl>
    <w:p w:rsidR="005C1FCB" w:rsidRDefault="005C1FCB" w:rsidP="00C663C4">
      <w:pPr>
        <w:tabs>
          <w:tab w:val="right" w:leader="underscore" w:pos="9639"/>
        </w:tabs>
        <w:ind w:right="-1"/>
        <w:jc w:val="center"/>
        <w:rPr>
          <w:bCs/>
          <w:iCs/>
        </w:rPr>
      </w:pPr>
    </w:p>
    <w:p w:rsidR="008C23B4" w:rsidRPr="008C23B4" w:rsidRDefault="008C23B4" w:rsidP="008C23B4">
      <w:pPr>
        <w:jc w:val="center"/>
        <w:rPr>
          <w:bCs/>
          <w:caps/>
        </w:rPr>
      </w:pPr>
      <w:r w:rsidRPr="008C23B4">
        <w:rPr>
          <w:bCs/>
          <w:caps/>
        </w:rPr>
        <w:t>ПМ.04 ЧАСТИЧНО МЕХАНИЗИРОВАННАЯ СВАРКА (НАПЛАВКА) ПЛАВЛЕНИЕМ В ЗАЩИТНОМ ГАЗЕ»</w:t>
      </w:r>
    </w:p>
    <w:tbl>
      <w:tblPr>
        <w:tblStyle w:val="af4"/>
        <w:tblW w:w="0" w:type="auto"/>
        <w:tblLook w:val="04A0" w:firstRow="1" w:lastRow="0" w:firstColumn="1" w:lastColumn="0" w:noHBand="0" w:noVBand="1"/>
      </w:tblPr>
      <w:tblGrid>
        <w:gridCol w:w="3237"/>
        <w:gridCol w:w="3237"/>
        <w:gridCol w:w="3238"/>
      </w:tblGrid>
      <w:tr w:rsidR="008C23B4" w:rsidTr="00CB4A58">
        <w:tc>
          <w:tcPr>
            <w:tcW w:w="3237" w:type="dxa"/>
          </w:tcPr>
          <w:p w:rsidR="008C23B4" w:rsidRDefault="008C23B4" w:rsidP="00CB4A58">
            <w:pPr>
              <w:tabs>
                <w:tab w:val="right" w:leader="underscore" w:pos="9639"/>
              </w:tabs>
              <w:ind w:right="-1"/>
              <w:jc w:val="center"/>
              <w:rPr>
                <w:iCs/>
              </w:rPr>
            </w:pPr>
            <w:bookmarkStart w:id="206" w:name="_Hlk142240862"/>
            <w:r w:rsidRPr="0051081A">
              <w:rPr>
                <w:b/>
              </w:rPr>
              <w:t>практический опыт</w:t>
            </w:r>
          </w:p>
        </w:tc>
        <w:tc>
          <w:tcPr>
            <w:tcW w:w="3237" w:type="dxa"/>
          </w:tcPr>
          <w:p w:rsidR="008C23B4" w:rsidRDefault="008C23B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Умения</w:t>
            </w:r>
          </w:p>
        </w:tc>
        <w:tc>
          <w:tcPr>
            <w:tcW w:w="3238" w:type="dxa"/>
          </w:tcPr>
          <w:p w:rsidR="008C23B4" w:rsidRDefault="008C23B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8C23B4" w:rsidTr="00CB4A58">
        <w:tc>
          <w:tcPr>
            <w:tcW w:w="3237" w:type="dxa"/>
          </w:tcPr>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проверки оснащенности сварочного поста частично механизированной сварки (наплавки) плавлением;</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проверки работоспособности и исправности оборудования поста частично механизированной сварки (наплавки) плавлением;</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проверки наличия заземления сварочного поста частично механизированной сварки (наплавки) плавлением;</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подготовки и проверки сварочных материалов для частично механизированной сварки (наплавки);</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настройки оборудования для частично механизированной сварки (наплавки) плавлением для выполнения сварки;</w:t>
            </w:r>
          </w:p>
          <w:p w:rsidR="008C23B4" w:rsidRPr="0051081A" w:rsidRDefault="008C23B4" w:rsidP="008C23B4">
            <w:pPr>
              <w:pStyle w:val="ConsPlusNormal"/>
              <w:jc w:val="both"/>
              <w:rPr>
                <w:b/>
                <w:sz w:val="24"/>
                <w:szCs w:val="24"/>
              </w:rPr>
            </w:pPr>
            <w:r w:rsidRPr="0051081A">
              <w:rPr>
                <w:rFonts w:ascii="Times New Roman" w:hAnsi="Times New Roman" w:cs="Times New Roman"/>
                <w:sz w:val="24"/>
                <w:szCs w:val="24"/>
              </w:rPr>
              <w:t>- выполнения частично механизированной сваркой (наплавкой) плавлением различных деталей и конструкций во всех пространственных положениях сварного шва;</w:t>
            </w:r>
          </w:p>
        </w:tc>
        <w:tc>
          <w:tcPr>
            <w:tcW w:w="3237" w:type="dxa"/>
          </w:tcPr>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проверять работоспособность и исправность оборудования для частично механизированной сварки (наплавки) плавлением;</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настраивать сварочное оборудование для частично механизированной сварки (наплавки) плавлением;</w:t>
            </w:r>
          </w:p>
          <w:p w:rsidR="008C23B4" w:rsidRPr="0051081A" w:rsidRDefault="008C23B4" w:rsidP="008C23B4">
            <w:pPr>
              <w:pStyle w:val="ConsPlusNormal"/>
              <w:jc w:val="both"/>
              <w:rPr>
                <w:b/>
                <w:sz w:val="24"/>
                <w:szCs w:val="24"/>
              </w:rPr>
            </w:pPr>
            <w:r w:rsidRPr="0051081A">
              <w:rPr>
                <w:rFonts w:ascii="Times New Roman" w:hAnsi="Times New Roman" w:cs="Times New Roman"/>
                <w:sz w:val="24"/>
                <w:szCs w:val="24"/>
              </w:rPr>
              <w:t>-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238" w:type="dxa"/>
          </w:tcPr>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основные группы и марки материалов, свариваемых частично механизированной сваркой (наплавкой) плавлением;</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сварочные (наплавочные) материалы для частично механизированной сварки (наплавки) плавлением;</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порядок проведения работ по предварительному, сопутствующему (межслойному) подогреву металла;</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причины возникновения и меры предупреждения внутренних напряжений и деформаций в свариваемых (наплавляемых) изделиях;</w:t>
            </w:r>
          </w:p>
          <w:p w:rsidR="008C23B4" w:rsidRPr="0051081A" w:rsidRDefault="008C23B4" w:rsidP="008C23B4">
            <w:pPr>
              <w:pStyle w:val="ConsPlusNormal"/>
              <w:jc w:val="both"/>
              <w:rPr>
                <w:rFonts w:ascii="Times New Roman" w:hAnsi="Times New Roman" w:cs="Times New Roman"/>
                <w:sz w:val="24"/>
                <w:szCs w:val="24"/>
              </w:rPr>
            </w:pPr>
            <w:r w:rsidRPr="0051081A">
              <w:rPr>
                <w:rFonts w:ascii="Times New Roman" w:hAnsi="Times New Roman" w:cs="Times New Roman"/>
                <w:sz w:val="24"/>
                <w:szCs w:val="24"/>
              </w:rPr>
              <w:t xml:space="preserve">-причины возникновения дефектов сварных швов, </w:t>
            </w:r>
            <w:r w:rsidRPr="0051081A">
              <w:rPr>
                <w:rFonts w:ascii="Times New Roman" w:hAnsi="Times New Roman" w:cs="Times New Roman"/>
                <w:sz w:val="24"/>
                <w:szCs w:val="24"/>
              </w:rPr>
              <w:lastRenderedPageBreak/>
              <w:t>способы их предупреждения и исправления.</w:t>
            </w:r>
          </w:p>
          <w:p w:rsidR="008C23B4" w:rsidRPr="0051081A" w:rsidRDefault="008C23B4" w:rsidP="008C23B4">
            <w:pPr>
              <w:pStyle w:val="ConsPlusNormal"/>
              <w:jc w:val="both"/>
              <w:rPr>
                <w:b/>
                <w:sz w:val="24"/>
                <w:szCs w:val="24"/>
              </w:rPr>
            </w:pPr>
          </w:p>
        </w:tc>
      </w:tr>
      <w:bookmarkEnd w:id="206"/>
    </w:tbl>
    <w:p w:rsidR="008C23B4" w:rsidRPr="005C1FCB" w:rsidRDefault="008C23B4" w:rsidP="00C663C4">
      <w:pPr>
        <w:tabs>
          <w:tab w:val="right" w:leader="underscore" w:pos="9639"/>
        </w:tabs>
        <w:ind w:right="-1"/>
        <w:jc w:val="center"/>
        <w:rPr>
          <w:bCs/>
          <w:iCs/>
        </w:rPr>
      </w:pPr>
    </w:p>
    <w:p w:rsidR="008C23B4" w:rsidRPr="008C23B4" w:rsidRDefault="008C23B4" w:rsidP="008C23B4">
      <w:pPr>
        <w:spacing w:line="360" w:lineRule="auto"/>
        <w:ind w:firstLine="709"/>
        <w:jc w:val="center"/>
        <w:rPr>
          <w:bCs/>
        </w:rPr>
      </w:pPr>
      <w:r w:rsidRPr="008C23B4">
        <w:rPr>
          <w:bCs/>
        </w:rPr>
        <w:t>ФК.00. ФИЗИЧЕСКАЯ КУЛЬТУРА</w:t>
      </w:r>
    </w:p>
    <w:tbl>
      <w:tblPr>
        <w:tblStyle w:val="af4"/>
        <w:tblW w:w="5000" w:type="pct"/>
        <w:tblLook w:val="04A0" w:firstRow="1" w:lastRow="0" w:firstColumn="1" w:lastColumn="0" w:noHBand="0" w:noVBand="1"/>
      </w:tblPr>
      <w:tblGrid>
        <w:gridCol w:w="4856"/>
        <w:gridCol w:w="4856"/>
      </w:tblGrid>
      <w:tr w:rsidR="008C23B4" w:rsidTr="008C23B4">
        <w:tc>
          <w:tcPr>
            <w:tcW w:w="2500" w:type="pct"/>
          </w:tcPr>
          <w:p w:rsidR="008C23B4" w:rsidRDefault="008C23B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Умения</w:t>
            </w:r>
          </w:p>
        </w:tc>
        <w:tc>
          <w:tcPr>
            <w:tcW w:w="2500" w:type="pct"/>
          </w:tcPr>
          <w:p w:rsidR="008C23B4" w:rsidRDefault="008C23B4" w:rsidP="00CB4A58">
            <w:pPr>
              <w:tabs>
                <w:tab w:val="right" w:leader="underscore" w:pos="9639"/>
              </w:tabs>
              <w:ind w:right="-1"/>
              <w:jc w:val="center"/>
              <w:rPr>
                <w:rFonts w:eastAsia="Microsoft Sans Serif"/>
                <w:b/>
                <w:color w:val="000000"/>
                <w:lang w:bidi="ru-RU"/>
              </w:rPr>
            </w:pPr>
            <w:r>
              <w:rPr>
                <w:rFonts w:eastAsia="Microsoft Sans Serif"/>
                <w:b/>
                <w:color w:val="000000"/>
                <w:lang w:bidi="ru-RU"/>
              </w:rPr>
              <w:t>Знания</w:t>
            </w:r>
          </w:p>
        </w:tc>
      </w:tr>
      <w:tr w:rsidR="008C23B4" w:rsidRPr="0051081A" w:rsidTr="008C23B4">
        <w:tc>
          <w:tcPr>
            <w:tcW w:w="2500" w:type="pct"/>
          </w:tcPr>
          <w:p w:rsidR="008C23B4" w:rsidRPr="0051081A" w:rsidRDefault="008C23B4" w:rsidP="006750CD">
            <w:pPr>
              <w:pStyle w:val="a6"/>
              <w:numPr>
                <w:ilvl w:val="0"/>
                <w:numId w:val="8"/>
              </w:numPr>
              <w:spacing w:after="0" w:line="240" w:lineRule="auto"/>
              <w:ind w:left="0" w:firstLine="0"/>
              <w:contextualSpacing/>
              <w:jc w:val="both"/>
              <w:rPr>
                <w:b/>
                <w:szCs w:val="24"/>
              </w:rPr>
            </w:pPr>
            <w:r w:rsidRPr="0051081A">
              <w:rPr>
                <w:rFonts w:ascii="Times New Roman" w:hAnsi="Times New Roman"/>
                <w:szCs w:val="28"/>
              </w:rPr>
              <w:t>использовать физкультурно-оздоровительную деятельность для укрепления здоровья, достижения жизненных и профессиональных целей</w:t>
            </w:r>
          </w:p>
        </w:tc>
        <w:tc>
          <w:tcPr>
            <w:tcW w:w="2500" w:type="pct"/>
          </w:tcPr>
          <w:p w:rsidR="008C23B4" w:rsidRPr="008C23B4" w:rsidRDefault="008C23B4" w:rsidP="006750CD">
            <w:pPr>
              <w:pStyle w:val="a6"/>
              <w:numPr>
                <w:ilvl w:val="0"/>
                <w:numId w:val="8"/>
              </w:numPr>
              <w:spacing w:after="0" w:line="240" w:lineRule="auto"/>
              <w:ind w:left="0" w:firstLine="0"/>
              <w:contextualSpacing/>
              <w:jc w:val="both"/>
              <w:rPr>
                <w:rFonts w:ascii="Times New Roman" w:hAnsi="Times New Roman"/>
                <w:szCs w:val="24"/>
              </w:rPr>
            </w:pPr>
            <w:r w:rsidRPr="008C23B4">
              <w:rPr>
                <w:rFonts w:ascii="Times New Roman" w:hAnsi="Times New Roman"/>
                <w:szCs w:val="24"/>
              </w:rPr>
              <w:t>о роли физической культуры в общекультурном, профессиональном и социальном развитии человека;</w:t>
            </w:r>
          </w:p>
          <w:p w:rsidR="008C23B4" w:rsidRPr="0051081A" w:rsidRDefault="008C23B4" w:rsidP="008C23B4">
            <w:pPr>
              <w:pStyle w:val="ConsPlusNormal"/>
              <w:jc w:val="both"/>
              <w:rPr>
                <w:b/>
                <w:sz w:val="24"/>
                <w:szCs w:val="24"/>
              </w:rPr>
            </w:pPr>
            <w:r w:rsidRPr="008C23B4">
              <w:rPr>
                <w:rFonts w:ascii="Times New Roman" w:hAnsi="Times New Roman"/>
                <w:sz w:val="24"/>
                <w:szCs w:val="24"/>
              </w:rPr>
              <w:t>основы здорового образа жизни</w:t>
            </w:r>
          </w:p>
        </w:tc>
      </w:tr>
    </w:tbl>
    <w:p w:rsidR="008C23B4" w:rsidRPr="00CB4A58" w:rsidRDefault="008C23B4" w:rsidP="00CB4A58">
      <w:pPr>
        <w:pStyle w:val="3"/>
        <w:jc w:val="center"/>
        <w:rPr>
          <w:rFonts w:ascii="Times New Roman" w:hAnsi="Times New Roman"/>
          <w:sz w:val="24"/>
          <w:szCs w:val="24"/>
        </w:rPr>
      </w:pPr>
      <w:bookmarkStart w:id="207" w:name="_Toc152010535"/>
      <w:r w:rsidRPr="00CB4A58">
        <w:rPr>
          <w:rFonts w:ascii="Times New Roman" w:hAnsi="Times New Roman"/>
          <w:sz w:val="24"/>
          <w:szCs w:val="24"/>
        </w:rPr>
        <w:t>4. СТРУКТУРА ПРОГРАММЫ ПОДГОТОВКИ</w:t>
      </w:r>
      <w:r w:rsidR="00CB4A58" w:rsidRPr="00CB4A58">
        <w:rPr>
          <w:rFonts w:ascii="Times New Roman" w:hAnsi="Times New Roman"/>
          <w:sz w:val="24"/>
          <w:szCs w:val="24"/>
        </w:rPr>
        <w:t xml:space="preserve"> </w:t>
      </w:r>
      <w:r w:rsidRPr="00CB4A58">
        <w:rPr>
          <w:rFonts w:ascii="Times New Roman" w:hAnsi="Times New Roman"/>
          <w:sz w:val="24"/>
          <w:szCs w:val="24"/>
        </w:rPr>
        <w:t>КВАЛИФИЦИРОВАННЫХ РАБОЧИХ, СЛУЖАЩИХ</w:t>
      </w:r>
      <w:bookmarkEnd w:id="207"/>
    </w:p>
    <w:p w:rsidR="00CB4A58" w:rsidRPr="0051081A" w:rsidRDefault="00CB4A58" w:rsidP="00CB4A58">
      <w:pPr>
        <w:ind w:firstLine="720"/>
        <w:jc w:val="both"/>
        <w:rPr>
          <w:bCs/>
        </w:rPr>
      </w:pPr>
      <w:r w:rsidRPr="0051081A">
        <w:rPr>
          <w:bCs/>
        </w:rPr>
        <w:t>ППКРС предусматривает изучение следующих учебных циклов: общеобразовательного, общепрофессионального, профессионального и разделов: физическая культура, учебная практика, производственная практика, промежуточная аттестация и государственная итоговая аттестация.</w:t>
      </w:r>
    </w:p>
    <w:p w:rsidR="00CB4A58" w:rsidRPr="0051081A" w:rsidRDefault="00CB4A58" w:rsidP="00CB4A58">
      <w:pPr>
        <w:ind w:firstLine="720"/>
        <w:jc w:val="both"/>
        <w:rPr>
          <w:bCs/>
        </w:rPr>
      </w:pPr>
      <w:r w:rsidRPr="0051081A">
        <w:rPr>
          <w:bCs/>
        </w:rPr>
        <w:t xml:space="preserve">Обязательная часть ППКРС составляет </w:t>
      </w:r>
      <w:r>
        <w:rPr>
          <w:bCs/>
        </w:rPr>
        <w:t xml:space="preserve">2952 </w:t>
      </w:r>
      <w:r w:rsidRPr="0051081A">
        <w:rPr>
          <w:bCs/>
        </w:rPr>
        <w:t>час</w:t>
      </w:r>
      <w:r>
        <w:rPr>
          <w:bCs/>
        </w:rPr>
        <w:t>а</w:t>
      </w:r>
      <w:r w:rsidRPr="0051081A">
        <w:rPr>
          <w:bCs/>
        </w:rPr>
        <w:t xml:space="preserve">, вариативная часть  </w:t>
      </w:r>
      <w:r>
        <w:rPr>
          <w:bCs/>
        </w:rPr>
        <w:t>108</w:t>
      </w:r>
      <w:r w:rsidRPr="0051081A">
        <w:rPr>
          <w:bCs/>
        </w:rPr>
        <w:t xml:space="preserve"> часов,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CB4A58" w:rsidRPr="0051081A" w:rsidRDefault="00CB4A58" w:rsidP="00CB4A58">
      <w:pPr>
        <w:ind w:firstLine="720"/>
        <w:jc w:val="both"/>
        <w:rPr>
          <w:bCs/>
        </w:rPr>
      </w:pPr>
      <w:r w:rsidRPr="0051081A">
        <w:rPr>
          <w:bCs/>
        </w:rPr>
        <w:t>Общепрофессиональный учебный цикл состоит из общепрофессиональных дисциплин, профессиональный учебный цикл состоит из профессиональных модулей в соответствии с видами деятельности, соответствующими присваиваемым квалификациям. В состав каждого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производственная практика.</w:t>
      </w:r>
    </w:p>
    <w:p w:rsidR="00CB4A58" w:rsidRPr="0051081A" w:rsidRDefault="00CB4A58" w:rsidP="00CB4A58">
      <w:pPr>
        <w:ind w:firstLine="720"/>
        <w:jc w:val="both"/>
      </w:pPr>
      <w:r w:rsidRPr="0051081A">
        <w:t>Общеобразовательный цикл состоит из учебных предметов.</w:t>
      </w:r>
    </w:p>
    <w:p w:rsidR="00CB4A58" w:rsidRDefault="00CB4A58" w:rsidP="00CB4A58">
      <w:pPr>
        <w:ind w:firstLine="720"/>
        <w:jc w:val="both"/>
        <w:rPr>
          <w:bCs/>
        </w:rPr>
      </w:pPr>
      <w:r w:rsidRPr="0051081A">
        <w:rPr>
          <w:bCs/>
        </w:rPr>
        <w:t>Распределение общеобразовательных дисциплин по предметным областям: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103"/>
      </w:tblGrid>
      <w:tr w:rsidR="00B878C1" w:rsidRPr="00B878C1" w:rsidTr="006729AE">
        <w:tc>
          <w:tcPr>
            <w:tcW w:w="4253" w:type="dxa"/>
          </w:tcPr>
          <w:p w:rsidR="00B878C1" w:rsidRPr="00B878C1" w:rsidRDefault="00B878C1" w:rsidP="00B878C1">
            <w:pPr>
              <w:widowControl w:val="0"/>
              <w:jc w:val="center"/>
              <w:rPr>
                <w:rFonts w:eastAsia="Microsoft Sans Serif" w:cs="Microsoft Sans Serif"/>
                <w:b/>
                <w:lang w:bidi="ru-RU"/>
              </w:rPr>
            </w:pPr>
            <w:r w:rsidRPr="00B878C1">
              <w:rPr>
                <w:rFonts w:eastAsia="Microsoft Sans Serif" w:cs="Microsoft Sans Serif"/>
                <w:b/>
                <w:lang w:bidi="ru-RU"/>
              </w:rPr>
              <w:t>Предметная область</w:t>
            </w:r>
          </w:p>
        </w:tc>
        <w:tc>
          <w:tcPr>
            <w:tcW w:w="5103" w:type="dxa"/>
          </w:tcPr>
          <w:p w:rsidR="00B878C1" w:rsidRPr="00B878C1" w:rsidRDefault="00B878C1" w:rsidP="00B878C1">
            <w:pPr>
              <w:widowControl w:val="0"/>
              <w:jc w:val="center"/>
              <w:rPr>
                <w:rFonts w:eastAsia="Microsoft Sans Serif" w:cs="Microsoft Sans Serif"/>
                <w:b/>
                <w:lang w:bidi="ru-RU"/>
              </w:rPr>
            </w:pPr>
            <w:r w:rsidRPr="00B878C1">
              <w:rPr>
                <w:rFonts w:eastAsia="Microsoft Sans Serif" w:cs="Microsoft Sans Serif"/>
                <w:b/>
                <w:lang w:bidi="ru-RU"/>
              </w:rPr>
              <w:t xml:space="preserve">Учебные дисциплины </w:t>
            </w:r>
          </w:p>
        </w:tc>
      </w:tr>
      <w:tr w:rsidR="00B878C1" w:rsidRPr="00B878C1" w:rsidTr="006729AE">
        <w:tc>
          <w:tcPr>
            <w:tcW w:w="4253" w:type="dxa"/>
            <w:vMerge w:val="restart"/>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Русский язык и литература</w:t>
            </w: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 xml:space="preserve">Русский язык </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Литература</w:t>
            </w:r>
          </w:p>
        </w:tc>
      </w:tr>
      <w:tr w:rsidR="00B878C1" w:rsidRPr="00B878C1" w:rsidTr="006729AE">
        <w:tc>
          <w:tcPr>
            <w:tcW w:w="4253" w:type="dxa"/>
            <w:vMerge w:val="restart"/>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Иностранные языки</w:t>
            </w: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Иностранный язык (английский)</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Иностранный язык (немецкий)</w:t>
            </w:r>
          </w:p>
        </w:tc>
      </w:tr>
      <w:tr w:rsidR="00B878C1" w:rsidRPr="00B878C1" w:rsidTr="006729AE">
        <w:tc>
          <w:tcPr>
            <w:tcW w:w="4253" w:type="dxa"/>
            <w:vMerge w:val="restart"/>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Общественно-научные предметы</w:t>
            </w: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История</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 xml:space="preserve">Обществознание </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Borders>
              <w:top w:val="single" w:sz="4" w:space="0" w:color="auto"/>
              <w:left w:val="nil"/>
              <w:bottom w:val="single" w:sz="4" w:space="0" w:color="auto"/>
              <w:right w:val="single" w:sz="4" w:space="0" w:color="auto"/>
            </w:tcBorders>
            <w:shd w:val="clear" w:color="auto" w:fill="FFFFFF"/>
            <w:vAlign w:val="center"/>
          </w:tcPr>
          <w:p w:rsidR="00B878C1" w:rsidRPr="00B878C1" w:rsidRDefault="00B878C1" w:rsidP="00B878C1">
            <w:r w:rsidRPr="00B878C1">
              <w:t>Экономика</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Borders>
              <w:top w:val="nil"/>
              <w:left w:val="nil"/>
              <w:bottom w:val="single" w:sz="4" w:space="0" w:color="auto"/>
              <w:right w:val="single" w:sz="4" w:space="0" w:color="auto"/>
            </w:tcBorders>
            <w:shd w:val="clear" w:color="auto" w:fill="FFFFFF"/>
            <w:vAlign w:val="center"/>
          </w:tcPr>
          <w:p w:rsidR="00B878C1" w:rsidRPr="00B878C1" w:rsidRDefault="00B878C1" w:rsidP="00B878C1">
            <w:r w:rsidRPr="00B878C1">
              <w:t>Право</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 xml:space="preserve">География </w:t>
            </w:r>
          </w:p>
        </w:tc>
      </w:tr>
      <w:tr w:rsidR="00B878C1" w:rsidRPr="00B878C1" w:rsidTr="006729AE">
        <w:tc>
          <w:tcPr>
            <w:tcW w:w="4253" w:type="dxa"/>
            <w:vMerge w:val="restart"/>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Математика и информатика</w:t>
            </w: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Математика</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Информатика</w:t>
            </w:r>
          </w:p>
        </w:tc>
      </w:tr>
      <w:tr w:rsidR="00B878C1" w:rsidRPr="00B878C1" w:rsidTr="006729AE">
        <w:tc>
          <w:tcPr>
            <w:tcW w:w="4253" w:type="dxa"/>
            <w:vMerge w:val="restart"/>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Естественно-научные предметы</w:t>
            </w: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Физика</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 xml:space="preserve">Химия </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 xml:space="preserve">Биология </w:t>
            </w:r>
          </w:p>
        </w:tc>
      </w:tr>
      <w:tr w:rsidR="00B878C1" w:rsidRPr="00B878C1" w:rsidTr="006729AE">
        <w:tc>
          <w:tcPr>
            <w:tcW w:w="4253" w:type="dxa"/>
            <w:vMerge w:val="restart"/>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Физическая культура, экология и основы безопасности жизнедеятельности</w:t>
            </w: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Физическая культура</w:t>
            </w:r>
          </w:p>
        </w:tc>
      </w:tr>
      <w:tr w:rsidR="00B878C1" w:rsidRPr="00B878C1" w:rsidTr="006729AE">
        <w:tc>
          <w:tcPr>
            <w:tcW w:w="4253" w:type="dxa"/>
            <w:vMerge/>
          </w:tcPr>
          <w:p w:rsidR="00B878C1" w:rsidRPr="00B878C1" w:rsidRDefault="00B878C1" w:rsidP="00B878C1">
            <w:pPr>
              <w:widowControl w:val="0"/>
              <w:rPr>
                <w:rFonts w:eastAsia="Microsoft Sans Serif" w:cs="Microsoft Sans Serif"/>
                <w:lang w:bidi="ru-RU"/>
              </w:rPr>
            </w:pPr>
          </w:p>
        </w:tc>
        <w:tc>
          <w:tcPr>
            <w:tcW w:w="5103" w:type="dxa"/>
          </w:tcPr>
          <w:p w:rsidR="00B878C1" w:rsidRPr="00B878C1" w:rsidRDefault="00B878C1" w:rsidP="00B878C1">
            <w:pPr>
              <w:widowControl w:val="0"/>
              <w:rPr>
                <w:rFonts w:eastAsia="Microsoft Sans Serif" w:cs="Microsoft Sans Serif"/>
                <w:lang w:bidi="ru-RU"/>
              </w:rPr>
            </w:pPr>
            <w:r w:rsidRPr="00B878C1">
              <w:rPr>
                <w:rFonts w:eastAsia="Microsoft Sans Serif" w:cs="Microsoft Sans Serif"/>
                <w:lang w:bidi="ru-RU"/>
              </w:rPr>
              <w:t>Основы безопасности жизнедеятельности</w:t>
            </w:r>
          </w:p>
        </w:tc>
      </w:tr>
    </w:tbl>
    <w:p w:rsidR="00B878C1" w:rsidRDefault="00B878C1" w:rsidP="00CB4A58">
      <w:pPr>
        <w:ind w:firstLine="720"/>
        <w:jc w:val="both"/>
        <w:rPr>
          <w:bCs/>
        </w:rPr>
      </w:pPr>
    </w:p>
    <w:p w:rsidR="00CB4A58" w:rsidRPr="0051081A" w:rsidRDefault="00CB4A58" w:rsidP="00CB4A58">
      <w:pPr>
        <w:ind w:firstLine="720"/>
        <w:jc w:val="both"/>
        <w:rPr>
          <w:bCs/>
        </w:rPr>
      </w:pPr>
      <w:r w:rsidRPr="0051081A">
        <w:t xml:space="preserve"> </w:t>
      </w:r>
      <w:r w:rsidRPr="0051081A">
        <w:rPr>
          <w:bCs/>
        </w:rPr>
        <w:t xml:space="preserve">Обязательная часть профессионального учебного цикла ППКРС предусматривает изучение дисциплины «Безопасность жизнедеятельности». Объем часов на дисциплину </w:t>
      </w:r>
      <w:r w:rsidRPr="0051081A">
        <w:rPr>
          <w:bCs/>
        </w:rPr>
        <w:lastRenderedPageBreak/>
        <w:t xml:space="preserve">«Безопасность жизнедеятельности» составляет </w:t>
      </w:r>
      <w:r w:rsidR="00B878C1">
        <w:rPr>
          <w:bCs/>
        </w:rPr>
        <w:t xml:space="preserve">68 </w:t>
      </w:r>
      <w:r w:rsidRPr="0051081A">
        <w:rPr>
          <w:bCs/>
        </w:rPr>
        <w:t>час</w:t>
      </w:r>
      <w:r w:rsidR="00B878C1">
        <w:rPr>
          <w:bCs/>
        </w:rPr>
        <w:t>ов</w:t>
      </w:r>
      <w:r w:rsidRPr="0051081A">
        <w:rPr>
          <w:bCs/>
        </w:rPr>
        <w:t>, из них на освоение основ военной службы - 70 процентов от общего объема времени, отведенного на указанную дисциплину.</w:t>
      </w:r>
    </w:p>
    <w:p w:rsidR="00CB4A58" w:rsidRPr="0051081A" w:rsidRDefault="00CB4A58" w:rsidP="00CB4A58">
      <w:pPr>
        <w:ind w:firstLine="720"/>
        <w:jc w:val="both"/>
        <w:rPr>
          <w:bCs/>
        </w:rPr>
      </w:pPr>
    </w:p>
    <w:p w:rsidR="00CB4A58" w:rsidRPr="008B38E1" w:rsidRDefault="00B878C1" w:rsidP="008B38E1">
      <w:pPr>
        <w:pStyle w:val="3"/>
        <w:jc w:val="center"/>
        <w:rPr>
          <w:rFonts w:ascii="Times New Roman" w:hAnsi="Times New Roman"/>
          <w:sz w:val="24"/>
          <w:szCs w:val="24"/>
        </w:rPr>
      </w:pPr>
      <w:bookmarkStart w:id="208" w:name="_Toc152010536"/>
      <w:r w:rsidRPr="008B38E1">
        <w:rPr>
          <w:rFonts w:ascii="Times New Roman" w:hAnsi="Times New Roman"/>
          <w:sz w:val="24"/>
          <w:szCs w:val="24"/>
        </w:rPr>
        <w:t>5. ДОКУМЕНТЫ, ОПРЕДЕЛЯЮЩИЕ СОДЕРЖАНИЕ ОБРАЗОВАТЕЛЬНОГО ПРОЦЕССА</w:t>
      </w:r>
      <w:bookmarkEnd w:id="208"/>
    </w:p>
    <w:p w:rsidR="00CB4A58" w:rsidRPr="0051081A" w:rsidRDefault="00CB4A58" w:rsidP="00CB4A58">
      <w:pPr>
        <w:shd w:val="clear" w:color="auto" w:fill="FFFFFF"/>
        <w:autoSpaceDE w:val="0"/>
        <w:autoSpaceDN w:val="0"/>
        <w:adjustRightInd w:val="0"/>
        <w:ind w:firstLine="709"/>
        <w:jc w:val="both"/>
      </w:pPr>
      <w:r w:rsidRPr="0051081A">
        <w:t>Содержание и организация образовательного процесса при реализации данной ППКРС регламентируется календарным учебным графиком, учебным планом профессии; рабочими программами учебных дисциплин (модулей); материалами, обеспечивающими качество подготовки и воспитания обучающихся; программами практик, а также методическими материалами, обеспечивающими реализацию ППКРС.</w:t>
      </w:r>
    </w:p>
    <w:p w:rsidR="00CB4A58" w:rsidRPr="0051081A" w:rsidRDefault="00CB4A58" w:rsidP="00CB4A58">
      <w:pPr>
        <w:ind w:firstLine="709"/>
        <w:jc w:val="both"/>
        <w:rPr>
          <w:bCs/>
        </w:rPr>
      </w:pPr>
    </w:p>
    <w:p w:rsidR="00CB4A58" w:rsidRPr="006729AE" w:rsidRDefault="006729AE" w:rsidP="006729AE">
      <w:pPr>
        <w:pStyle w:val="afffffff9"/>
        <w:jc w:val="left"/>
        <w:rPr>
          <w:rFonts w:ascii="Times New Roman" w:hAnsi="Times New Roman"/>
          <w:b/>
          <w:bCs/>
        </w:rPr>
      </w:pPr>
      <w:bookmarkStart w:id="209" w:name="_Toc152010537"/>
      <w:r w:rsidRPr="006729AE">
        <w:rPr>
          <w:rFonts w:ascii="Times New Roman" w:hAnsi="Times New Roman"/>
          <w:b/>
          <w:bCs/>
        </w:rPr>
        <w:t>5</w:t>
      </w:r>
      <w:r w:rsidR="00CB4A58" w:rsidRPr="006729AE">
        <w:rPr>
          <w:rFonts w:ascii="Times New Roman" w:hAnsi="Times New Roman"/>
          <w:b/>
          <w:bCs/>
        </w:rPr>
        <w:t xml:space="preserve">.1. Рабочий </w:t>
      </w:r>
      <w:r w:rsidR="00B878C1" w:rsidRPr="006729AE">
        <w:rPr>
          <w:rFonts w:ascii="Times New Roman" w:hAnsi="Times New Roman"/>
          <w:b/>
          <w:bCs/>
        </w:rPr>
        <w:t>учебный план</w:t>
      </w:r>
      <w:bookmarkEnd w:id="209"/>
    </w:p>
    <w:p w:rsidR="00CB4A58" w:rsidRPr="0051081A" w:rsidRDefault="00CB4A58" w:rsidP="00B878C1">
      <w:pPr>
        <w:shd w:val="clear" w:color="auto" w:fill="FFFFFF"/>
        <w:ind w:firstLine="360"/>
        <w:jc w:val="both"/>
      </w:pPr>
      <w:r w:rsidRPr="0051081A">
        <w:t>Учебный план разработан на основе ФГОС СПО по Федеральный государственный образовательный стандарт среднего профессионального образования по профессии по профессии 15.01.05 Сварщик (ручной и частично механизированной сварки (наплавки) (утв. </w:t>
      </w:r>
      <w:hyperlink r:id="rId17" w:anchor="0" w:history="1">
        <w:r w:rsidRPr="0051081A">
          <w:t>приказом</w:t>
        </w:r>
      </w:hyperlink>
      <w:r w:rsidRPr="0051081A">
        <w:t xml:space="preserve"> Министерства образования и науки РФ от 29 января </w:t>
      </w:r>
      <w:smartTag w:uri="urn:schemas-microsoft-com:office:smarttags" w:element="metricconverter">
        <w:smartTagPr>
          <w:attr w:name="ProductID" w:val="2016 г"/>
        </w:smartTagPr>
        <w:r w:rsidRPr="0051081A">
          <w:t>2016 г</w:t>
        </w:r>
      </w:smartTag>
      <w:r w:rsidRPr="0051081A">
        <w:t xml:space="preserve">. N 50, </w:t>
      </w:r>
    </w:p>
    <w:p w:rsidR="00CB4A58" w:rsidRPr="0051081A" w:rsidRDefault="00CB4A58" w:rsidP="00CB4A58">
      <w:pPr>
        <w:shd w:val="clear" w:color="auto" w:fill="FFFFFF"/>
        <w:ind w:firstLine="709"/>
        <w:jc w:val="both"/>
      </w:pPr>
      <w:r w:rsidRPr="0051081A">
        <w:t>Рабочий учебный план составлен с учетом потребностей регионального рынка труда. Вариативная часть ППКРС направлена на формирование общих и профессиональных компетенций, соответствующих вид</w:t>
      </w:r>
      <w:r w:rsidR="00B878C1">
        <w:t>ам</w:t>
      </w:r>
      <w:r w:rsidRPr="0051081A">
        <w:t xml:space="preserve"> профессиональной деятельности. Вариативная часть образовательной </w:t>
      </w:r>
      <w:r w:rsidR="00B878C1" w:rsidRPr="0051081A">
        <w:t>программы формируется на</w:t>
      </w:r>
      <w:r w:rsidRPr="0051081A">
        <w:t xml:space="preserve"> основании данных проведенного мониторинга среди работодателей, с целью выявления профессиональных компетенций выпускника востребованного на Кулундинской территории.</w:t>
      </w:r>
    </w:p>
    <w:p w:rsidR="00CB4A58" w:rsidRPr="0051081A" w:rsidRDefault="00CB4A58" w:rsidP="00CB4A58">
      <w:pPr>
        <w:ind w:firstLine="540"/>
        <w:jc w:val="both"/>
      </w:pPr>
      <w:r w:rsidRPr="0051081A">
        <w:t xml:space="preserve">На основе анализа предложение работодателей, удовлетворения индивидуальных запросов обучающихся, обеспечения общекультурной составляющей при получении среднего общего образования, развития личности обучающихся, их познавательных интересов, интеллектуальной и ценностно-смысловой сферы, углубления, расширения и систематизации знаний в выбранном виде деятельности в учебном плане присутствует вариативная часть циклов ОПОП. </w:t>
      </w:r>
    </w:p>
    <w:p w:rsidR="00CB4A58" w:rsidRPr="0051081A" w:rsidRDefault="00CB4A58" w:rsidP="00CB4A58">
      <w:pPr>
        <w:shd w:val="clear" w:color="auto" w:fill="FFFFFF"/>
        <w:ind w:left="14" w:firstLine="538"/>
        <w:jc w:val="both"/>
      </w:pPr>
      <w:r w:rsidRPr="0051081A">
        <w:t xml:space="preserve">За счет вариативной части ППКРС  увеличен объем времени на дисциплины общепрофессионального цикла на </w:t>
      </w:r>
      <w:r w:rsidR="00B878C1">
        <w:t>104</w:t>
      </w:r>
      <w:r w:rsidRPr="0051081A">
        <w:t xml:space="preserve"> час</w:t>
      </w:r>
      <w:r w:rsidR="00B878C1">
        <w:t>а</w:t>
      </w:r>
      <w:r w:rsidRPr="0051081A">
        <w:t xml:space="preserve">, на </w:t>
      </w:r>
      <w:r w:rsidR="00B878C1">
        <w:t>4</w:t>
      </w:r>
      <w:r w:rsidRPr="0051081A">
        <w:t xml:space="preserve"> час</w:t>
      </w:r>
      <w:r w:rsidR="00B878C1">
        <w:t>а</w:t>
      </w:r>
      <w:r w:rsidRPr="0051081A">
        <w:t xml:space="preserve">  увеличен объем междисциплинарных курсов. </w:t>
      </w:r>
    </w:p>
    <w:p w:rsidR="00CB4A58" w:rsidRPr="0051081A" w:rsidRDefault="00CB4A58" w:rsidP="00CB4A58">
      <w:pPr>
        <w:shd w:val="clear" w:color="auto" w:fill="FFFFFF"/>
        <w:ind w:left="14" w:firstLine="538"/>
        <w:jc w:val="both"/>
      </w:pPr>
      <w:r w:rsidRPr="0051081A">
        <w:t>Деление на подгруппы осуществляется по дисциплинам «Иностранный язык» и дисциплинам,  по которым  проводятся лабораторные и практические работы с использованием специального оборудования, приборов, компьютерной техники, если наполняемость подгрупп составляет не менее 12 человек (письмо Минобразования России «О рекомендациях по планированию, организации и проведению лабораторных работ и практических занятий в образовательных учреждениях среднего профессионального образования» от 05.04.99 № 16-52-58ин/16-13; Порядок организации и осуществления образовательной деятельности по образовательным программам СПО, утвержденный приказом Министерства образования и науки РФ от 14.06.2013 г. № 464).</w:t>
      </w:r>
    </w:p>
    <w:p w:rsidR="00CB4A58" w:rsidRPr="0051081A" w:rsidRDefault="00CB4A58" w:rsidP="00CB4A58">
      <w:pPr>
        <w:pStyle w:val="Style12"/>
        <w:widowControl/>
        <w:spacing w:before="101" w:line="276" w:lineRule="auto"/>
        <w:ind w:firstLine="708"/>
        <w:jc w:val="both"/>
      </w:pPr>
      <w:r w:rsidRPr="0051081A">
        <w:rPr>
          <w:rStyle w:val="FontStyle26"/>
          <w:sz w:val="24"/>
          <w:szCs w:val="24"/>
        </w:rPr>
        <w:t>В учебном плане предусмотрена внеаудиторная самостоятельная работа студентов,  осуществляемая на основе ФГОС СПО и ФГОС СОО по каждой дисциплине, профессиональному модулю, МДК.</w:t>
      </w:r>
      <w:r w:rsidRPr="0051081A">
        <w:t xml:space="preserve"> общий  объём времени, отводимый на самостоятельную работу в целом по теоретическому обучению, как разница между максимальным объёмом времени, отведённым на теоретическое обучение в целом, и объёмами времени, отведёнными на обязательную учебную нагрузку.</w:t>
      </w:r>
    </w:p>
    <w:p w:rsidR="00CB4A58" w:rsidRPr="0051081A" w:rsidRDefault="00CB4A58" w:rsidP="00CB4A58">
      <w:pPr>
        <w:tabs>
          <w:tab w:val="left" w:pos="426"/>
        </w:tabs>
        <w:autoSpaceDE w:val="0"/>
        <w:autoSpaceDN w:val="0"/>
        <w:adjustRightInd w:val="0"/>
        <w:jc w:val="both"/>
      </w:pPr>
      <w:r w:rsidRPr="0051081A">
        <w:rPr>
          <w:rStyle w:val="FontStyle26"/>
          <w:sz w:val="24"/>
          <w:szCs w:val="24"/>
        </w:rPr>
        <w:t>Объём планового времени на самостоятельную работу</w:t>
      </w:r>
      <w:r w:rsidRPr="0051081A">
        <w:rPr>
          <w:rStyle w:val="FontStyle26"/>
          <w:sz w:val="24"/>
          <w:szCs w:val="24"/>
        </w:rPr>
        <w:br/>
        <w:t>определяется на основе учёта общего лимита времени, не выходящего за рамки</w:t>
      </w:r>
      <w:r w:rsidRPr="0051081A">
        <w:rPr>
          <w:rStyle w:val="FontStyle26"/>
          <w:sz w:val="24"/>
          <w:szCs w:val="24"/>
        </w:rPr>
        <w:br/>
        <w:t>54-часовой учебной недели, включающей аудиторные и внеаудиторные виды</w:t>
      </w:r>
      <w:r w:rsidRPr="0051081A">
        <w:rPr>
          <w:rStyle w:val="FontStyle26"/>
          <w:sz w:val="24"/>
          <w:szCs w:val="24"/>
        </w:rPr>
        <w:br/>
        <w:t xml:space="preserve">учебной работы. Согласно ФГОС СПО и ФГОС СОО планируемый объем самостоятельной </w:t>
      </w:r>
      <w:r w:rsidRPr="0051081A">
        <w:rPr>
          <w:rStyle w:val="FontStyle26"/>
          <w:sz w:val="24"/>
          <w:szCs w:val="24"/>
        </w:rPr>
        <w:lastRenderedPageBreak/>
        <w:t>работы составляет 50% от объема аудиторной учебной нагрузки по рабочей программе  учебной дисциплины, профессиональному модулю и МДК.</w:t>
      </w:r>
    </w:p>
    <w:p w:rsidR="00CB4A58" w:rsidRPr="0051081A" w:rsidRDefault="00CB4A58" w:rsidP="00CB4A58">
      <w:pPr>
        <w:shd w:val="clear" w:color="auto" w:fill="FFFFFF"/>
        <w:ind w:left="14" w:firstLine="538"/>
        <w:jc w:val="both"/>
      </w:pPr>
      <w:r w:rsidRPr="0051081A">
        <w:t xml:space="preserve">В учебном плане предусмотрены консультации, в том числе в период реализации СПО для лиц, обучающихся на базе основного общего образования, из расчета 4 часа на одного обучающегося на каждый учебный год. Консультации распределяются на дисциплины, по которым </w:t>
      </w:r>
      <w:r w:rsidR="00B878C1" w:rsidRPr="0051081A">
        <w:t>предусмотрены экзамены</w:t>
      </w:r>
      <w:r w:rsidRPr="0051081A">
        <w:t xml:space="preserve"> и на работу над индивидуальными проектами, проверку письменных экзаменационных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5662"/>
        <w:gridCol w:w="1101"/>
        <w:gridCol w:w="1218"/>
      </w:tblGrid>
      <w:tr w:rsidR="00A725E6" w:rsidRPr="00A725E6" w:rsidTr="00A725E6">
        <w:trPr>
          <w:trHeight w:val="278"/>
        </w:trPr>
        <w:tc>
          <w:tcPr>
            <w:tcW w:w="891"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jc w:val="center"/>
            </w:pPr>
            <w:r w:rsidRPr="00A725E6">
              <w:t>№ пп</w:t>
            </w:r>
          </w:p>
        </w:tc>
        <w:tc>
          <w:tcPr>
            <w:tcW w:w="2915"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jc w:val="center"/>
            </w:pPr>
            <w:r w:rsidRPr="00A725E6">
              <w:t>Наименование дисциплин</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jc w:val="center"/>
            </w:pPr>
            <w:r w:rsidRPr="00A725E6">
              <w:t>1 курс</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jc w:val="center"/>
            </w:pPr>
            <w:r w:rsidRPr="00A725E6">
              <w:t>2 курс</w:t>
            </w:r>
          </w:p>
        </w:tc>
      </w:tr>
      <w:tr w:rsidR="00A725E6" w:rsidRPr="00A725E6" w:rsidTr="00A725E6">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ОУП.01</w:t>
            </w:r>
          </w:p>
        </w:tc>
        <w:tc>
          <w:tcPr>
            <w:tcW w:w="2915" w:type="pct"/>
            <w:tcBorders>
              <w:top w:val="single" w:sz="4" w:space="0" w:color="auto"/>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Русский язык</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rsidRPr="00A725E6">
              <w:t>7</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rsidRPr="00A725E6">
              <w:t>7</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ОУП.02</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Литература</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rsidRPr="00A725E6">
              <w:t>4</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ОУП.03</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История</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rsidRPr="00A725E6">
              <w:t>4</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ОУП.04</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Обществознание</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rsidRPr="00A725E6">
              <w:t>4</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ОУП.05</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География</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rsidRPr="00A725E6">
              <w:t>4</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ОУП.06</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Иностранный язык</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rsidRPr="00A725E6">
              <w:t>4</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ОУП.07</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Математика</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6</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6</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ОУП.08</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Информатика</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4</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ОУП.10</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Основы безопасности жизнедеятельности</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4</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ОУП.11</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Физика</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6</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6</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ОУП.12</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Химия</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4</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ОУП.13</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Биология</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4</w:t>
            </w:r>
          </w:p>
        </w:tc>
      </w:tr>
      <w:tr w:rsidR="00A725E6" w:rsidRPr="00A725E6" w:rsidTr="00A725E6">
        <w:tc>
          <w:tcPr>
            <w:tcW w:w="891" w:type="pct"/>
            <w:tcBorders>
              <w:top w:val="nil"/>
              <w:left w:val="single" w:sz="4" w:space="0" w:color="auto"/>
              <w:bottom w:val="single" w:sz="4" w:space="0" w:color="auto"/>
              <w:right w:val="single" w:sz="4" w:space="0" w:color="auto"/>
            </w:tcBorders>
            <w:shd w:val="clear" w:color="auto" w:fill="auto"/>
            <w:vAlign w:val="center"/>
          </w:tcPr>
          <w:p w:rsidR="00A725E6" w:rsidRPr="00A725E6" w:rsidRDefault="00A725E6" w:rsidP="00A725E6">
            <w:pPr>
              <w:jc w:val="center"/>
              <w:rPr>
                <w:color w:val="000000"/>
              </w:rPr>
            </w:pPr>
            <w:r w:rsidRPr="00A725E6">
              <w:rPr>
                <w:color w:val="000000"/>
              </w:rPr>
              <w:t>ОУП.14</w:t>
            </w:r>
          </w:p>
        </w:tc>
        <w:tc>
          <w:tcPr>
            <w:tcW w:w="2915" w:type="pct"/>
            <w:tcBorders>
              <w:top w:val="nil"/>
              <w:left w:val="nil"/>
              <w:bottom w:val="single" w:sz="4" w:space="0" w:color="auto"/>
              <w:right w:val="single" w:sz="4" w:space="0" w:color="auto"/>
            </w:tcBorders>
            <w:shd w:val="clear" w:color="auto" w:fill="auto"/>
            <w:vAlign w:val="center"/>
          </w:tcPr>
          <w:p w:rsidR="00A725E6" w:rsidRPr="00A725E6" w:rsidRDefault="00A725E6" w:rsidP="00A725E6">
            <w:pPr>
              <w:rPr>
                <w:color w:val="000000"/>
              </w:rPr>
            </w:pPr>
            <w:r w:rsidRPr="00A725E6">
              <w:rPr>
                <w:color w:val="000000"/>
              </w:rPr>
              <w:t>Индивидуальный проект</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5</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A725E6">
            <w:pPr>
              <w:ind w:left="720" w:hanging="544"/>
              <w:jc w:val="center"/>
            </w:pPr>
            <w:r>
              <w:t>7</w:t>
            </w: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ОП.05</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Основы экономики</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ОП.07</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Охрана труда</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МДК.01.01</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Основы технологии сварки и сварочное оборудование</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r w:rsidRPr="00A725E6">
              <w:t>1</w:t>
            </w:r>
            <w:r>
              <w:t>6</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МДК.01.02</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Технология производства сварных конструкций</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r>
              <w:t>14</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МДК.01.03</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Подготовительные и сборочные операции перед сваркой</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r>
              <w:t>14</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МДК.01.04</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Контроль качества сварных соединений</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r>
              <w:t>16</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МДК.02.01</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Техника и технология ручной дуговой сварки (наплавки, резки) покрытыми электродами</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6729AE" w:rsidP="00CB4A58">
            <w:pPr>
              <w:ind w:left="720" w:hanging="544"/>
              <w:jc w:val="center"/>
            </w:pPr>
            <w:r>
              <w:t>27</w:t>
            </w: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r w:rsidRPr="00A725E6">
              <w:t>МДК.04.01</w:t>
            </w: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r w:rsidRPr="00A725E6">
              <w:t>Частично механизированная сварка (наплавка) плавлением</w:t>
            </w:r>
          </w:p>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pPr>
            <w:r>
              <w:t>27</w:t>
            </w:r>
          </w:p>
        </w:tc>
      </w:tr>
      <w:tr w:rsidR="00A725E6" w:rsidRPr="00A725E6" w:rsidTr="00A725E6">
        <w:tc>
          <w:tcPr>
            <w:tcW w:w="891" w:type="pct"/>
            <w:tcBorders>
              <w:top w:val="single" w:sz="4" w:space="0" w:color="000000"/>
              <w:left w:val="single" w:sz="4" w:space="0" w:color="000000"/>
              <w:bottom w:val="single" w:sz="4" w:space="0" w:color="000000"/>
            </w:tcBorders>
            <w:vAlign w:val="center"/>
          </w:tcPr>
          <w:p w:rsidR="00A725E6" w:rsidRPr="00A725E6" w:rsidRDefault="00A725E6" w:rsidP="00CB4A58">
            <w:pPr>
              <w:jc w:val="center"/>
            </w:pPr>
          </w:p>
        </w:tc>
        <w:tc>
          <w:tcPr>
            <w:tcW w:w="2915" w:type="pct"/>
            <w:tcBorders>
              <w:top w:val="single" w:sz="4" w:space="0" w:color="000000"/>
              <w:left w:val="single" w:sz="4" w:space="0" w:color="000000"/>
              <w:bottom w:val="single" w:sz="4" w:space="0" w:color="000000"/>
              <w:right w:val="single" w:sz="4" w:space="0" w:color="000000"/>
            </w:tcBorders>
            <w:vAlign w:val="center"/>
          </w:tcPr>
          <w:p w:rsidR="00A725E6" w:rsidRPr="00A725E6" w:rsidRDefault="00A725E6" w:rsidP="00CB4A58"/>
        </w:tc>
        <w:tc>
          <w:tcPr>
            <w:tcW w:w="56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rPr>
                <w:b/>
                <w:lang w:val="en-US"/>
              </w:rPr>
            </w:pPr>
            <w:r w:rsidRPr="00A725E6">
              <w:rPr>
                <w:b/>
                <w:lang w:val="en-US"/>
              </w:rPr>
              <w:t>100</w:t>
            </w:r>
          </w:p>
        </w:tc>
        <w:tc>
          <w:tcPr>
            <w:tcW w:w="627" w:type="pct"/>
            <w:tcBorders>
              <w:top w:val="single" w:sz="4" w:space="0" w:color="000000"/>
              <w:left w:val="single" w:sz="4" w:space="0" w:color="000000"/>
              <w:bottom w:val="single" w:sz="4" w:space="0" w:color="000000"/>
              <w:right w:val="single" w:sz="4" w:space="0" w:color="000000"/>
            </w:tcBorders>
          </w:tcPr>
          <w:p w:rsidR="00A725E6" w:rsidRPr="00A725E6" w:rsidRDefault="00A725E6" w:rsidP="00CB4A58">
            <w:pPr>
              <w:ind w:left="720" w:hanging="544"/>
              <w:jc w:val="center"/>
              <w:rPr>
                <w:b/>
              </w:rPr>
            </w:pPr>
            <w:r w:rsidRPr="00A725E6">
              <w:rPr>
                <w:b/>
              </w:rPr>
              <w:t>100</w:t>
            </w:r>
          </w:p>
        </w:tc>
      </w:tr>
    </w:tbl>
    <w:p w:rsidR="00CB4A58" w:rsidRPr="0051081A" w:rsidRDefault="00CB4A58" w:rsidP="00CB4A58">
      <w:pPr>
        <w:shd w:val="clear" w:color="auto" w:fill="FFFFFF"/>
        <w:ind w:left="14" w:firstLine="538"/>
        <w:jc w:val="both"/>
      </w:pPr>
    </w:p>
    <w:p w:rsidR="00CB4A58" w:rsidRPr="0051081A" w:rsidRDefault="00CB4A58" w:rsidP="00CB4A58">
      <w:pPr>
        <w:shd w:val="clear" w:color="auto" w:fill="FFFFFF"/>
        <w:ind w:left="14" w:firstLine="538"/>
        <w:jc w:val="both"/>
      </w:pPr>
      <w:r w:rsidRPr="0051081A">
        <w:t>В учебном плане закреплены следующие формы проведения промежуточной аттестации: экзамены, зачеты, дифференцированные зачеты. Количество экзаменов в учебном году не превышает 8, зачетов - 10. В указанное количество не входят экзамены и зачеты по физической культуре и факультативным учебным курсам, дисциплинам (модулям).</w:t>
      </w:r>
    </w:p>
    <w:p w:rsidR="00CB4A58" w:rsidRPr="0051081A" w:rsidRDefault="00CB4A58" w:rsidP="00CB4A58">
      <w:pPr>
        <w:shd w:val="clear" w:color="auto" w:fill="FFFFFF"/>
        <w:ind w:left="14" w:firstLine="538"/>
        <w:jc w:val="both"/>
      </w:pPr>
      <w:r w:rsidRPr="0051081A">
        <w:t xml:space="preserve">Учебная и производственная практика в количестве </w:t>
      </w:r>
      <w:r w:rsidR="006729AE">
        <w:t>22</w:t>
      </w:r>
      <w:r w:rsidRPr="0051081A">
        <w:t xml:space="preserve"> недел</w:t>
      </w:r>
      <w:r w:rsidR="006729AE">
        <w:t>и, производственная практика</w:t>
      </w:r>
      <w:r w:rsidRPr="0051081A">
        <w:t xml:space="preserve"> реализуется концентрированно в несколько периодов в рамках профессиональных модулей.</w:t>
      </w:r>
    </w:p>
    <w:p w:rsidR="00CB4A58" w:rsidRPr="0051081A" w:rsidRDefault="00CB4A58" w:rsidP="00CB4A58">
      <w:pPr>
        <w:shd w:val="clear" w:color="auto" w:fill="FFFFFF"/>
        <w:ind w:left="14" w:firstLine="538"/>
        <w:jc w:val="both"/>
      </w:pPr>
      <w:r w:rsidRPr="0051081A">
        <w:t>Результаты практики определяются программами практики.</w:t>
      </w:r>
    </w:p>
    <w:p w:rsidR="00CB4A58" w:rsidRPr="0051081A" w:rsidRDefault="00CB4A58" w:rsidP="00CB4A58">
      <w:pPr>
        <w:shd w:val="clear" w:color="auto" w:fill="FFFFFF"/>
        <w:ind w:left="14" w:firstLine="538"/>
        <w:jc w:val="both"/>
      </w:pPr>
      <w:r w:rsidRPr="0051081A">
        <w:t xml:space="preserve">Государственная итоговая </w:t>
      </w:r>
      <w:r w:rsidR="006729AE" w:rsidRPr="0051081A">
        <w:t xml:space="preserve">аттестация </w:t>
      </w:r>
      <w:r w:rsidR="006729AE">
        <w:t>в форме демонстрационного экзамена</w:t>
      </w:r>
      <w:r w:rsidRPr="0051081A">
        <w:t>.</w:t>
      </w:r>
    </w:p>
    <w:p w:rsidR="00CB4A58" w:rsidRPr="0051081A" w:rsidRDefault="00CB4A58" w:rsidP="00CB4A58">
      <w:pPr>
        <w:shd w:val="clear" w:color="auto" w:fill="FFFFFF"/>
        <w:ind w:left="14" w:firstLine="538"/>
        <w:jc w:val="both"/>
      </w:pPr>
    </w:p>
    <w:tbl>
      <w:tblPr>
        <w:tblW w:w="5000" w:type="pct"/>
        <w:tblLook w:val="04A0" w:firstRow="1" w:lastRow="0" w:firstColumn="1" w:lastColumn="0" w:noHBand="0" w:noVBand="1"/>
      </w:tblPr>
      <w:tblGrid>
        <w:gridCol w:w="797"/>
        <w:gridCol w:w="1797"/>
        <w:gridCol w:w="365"/>
        <w:gridCol w:w="366"/>
        <w:gridCol w:w="366"/>
        <w:gridCol w:w="366"/>
        <w:gridCol w:w="373"/>
        <w:gridCol w:w="366"/>
        <w:gridCol w:w="387"/>
        <w:gridCol w:w="461"/>
        <w:gridCol w:w="400"/>
        <w:gridCol w:w="400"/>
        <w:gridCol w:w="519"/>
        <w:gridCol w:w="461"/>
        <w:gridCol w:w="400"/>
        <w:gridCol w:w="366"/>
        <w:gridCol w:w="366"/>
        <w:gridCol w:w="790"/>
        <w:gridCol w:w="366"/>
      </w:tblGrid>
      <w:tr w:rsidR="006729AE" w:rsidRPr="006729AE" w:rsidTr="006729AE">
        <w:trPr>
          <w:trHeight w:val="276"/>
        </w:trPr>
        <w:tc>
          <w:tcPr>
            <w:tcW w:w="410"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Индекс</w:t>
            </w:r>
          </w:p>
        </w:tc>
        <w:tc>
          <w:tcPr>
            <w:tcW w:w="925" w:type="pct"/>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Наименование циклов, разделов,</w:t>
            </w:r>
            <w:r w:rsidRPr="006729AE">
              <w:rPr>
                <w:color w:val="000000"/>
                <w:sz w:val="16"/>
                <w:szCs w:val="16"/>
              </w:rPr>
              <w:br/>
            </w:r>
            <w:r w:rsidRPr="006729AE">
              <w:rPr>
                <w:color w:val="000000"/>
                <w:sz w:val="16"/>
                <w:szCs w:val="16"/>
              </w:rPr>
              <w:br/>
              <w:t>дисциплин, профессиональных модулей, МДК, практик</w:t>
            </w:r>
          </w:p>
        </w:tc>
        <w:tc>
          <w:tcPr>
            <w:tcW w:w="1333" w:type="pct"/>
            <w:gridSpan w:val="7"/>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Формы промежуточной аттестации</w:t>
            </w:r>
          </w:p>
        </w:tc>
        <w:tc>
          <w:tcPr>
            <w:tcW w:w="2332" w:type="pct"/>
            <w:gridSpan w:val="10"/>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Учебная нагрузка обучающихся, ч.</w:t>
            </w:r>
          </w:p>
        </w:tc>
      </w:tr>
      <w:tr w:rsidR="006729AE" w:rsidRPr="006729AE" w:rsidTr="006729AE">
        <w:trPr>
          <w:trHeight w:val="276"/>
        </w:trPr>
        <w:tc>
          <w:tcPr>
            <w:tcW w:w="410"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333" w:type="pct"/>
            <w:gridSpan w:val="7"/>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332" w:type="pct"/>
            <w:gridSpan w:val="10"/>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r>
      <w:tr w:rsidR="006729AE" w:rsidRPr="006729AE" w:rsidTr="006729AE">
        <w:trPr>
          <w:trHeight w:val="255"/>
        </w:trPr>
        <w:tc>
          <w:tcPr>
            <w:tcW w:w="410"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Экзамены</w:t>
            </w: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Зачеты</w:t>
            </w: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Диффер. зачеты</w:t>
            </w: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Курсовые проекты</w:t>
            </w:r>
          </w:p>
        </w:tc>
        <w:tc>
          <w:tcPr>
            <w:tcW w:w="19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Курсовые работы</w:t>
            </w: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Контрольные работы</w:t>
            </w:r>
          </w:p>
        </w:tc>
        <w:tc>
          <w:tcPr>
            <w:tcW w:w="199"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Другие</w:t>
            </w:r>
          </w:p>
        </w:tc>
        <w:tc>
          <w:tcPr>
            <w:tcW w:w="237"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Максимальная</w:t>
            </w:r>
          </w:p>
        </w:tc>
        <w:tc>
          <w:tcPr>
            <w:tcW w:w="20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Самост.(с.р.+и.п.)</w:t>
            </w:r>
          </w:p>
        </w:tc>
        <w:tc>
          <w:tcPr>
            <w:tcW w:w="20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Консультации</w:t>
            </w:r>
          </w:p>
        </w:tc>
        <w:tc>
          <w:tcPr>
            <w:tcW w:w="1087" w:type="pct"/>
            <w:gridSpan w:val="5"/>
            <w:tcBorders>
              <w:top w:val="single" w:sz="4" w:space="0" w:color="auto"/>
              <w:left w:val="nil"/>
              <w:bottom w:val="single" w:sz="4"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Обязательная</w:t>
            </w:r>
          </w:p>
        </w:tc>
        <w:tc>
          <w:tcPr>
            <w:tcW w:w="407" w:type="pct"/>
            <w:vMerge w:val="restart"/>
            <w:tcBorders>
              <w:top w:val="nil"/>
              <w:left w:val="single" w:sz="4" w:space="0" w:color="auto"/>
              <w:bottom w:val="single" w:sz="4"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Промежут. аттестация</w:t>
            </w: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Индивид. проект (входит в с.р.)</w:t>
            </w:r>
          </w:p>
        </w:tc>
      </w:tr>
      <w:tr w:rsidR="006729AE" w:rsidRPr="006729AE" w:rsidTr="006729AE">
        <w:trPr>
          <w:trHeight w:val="255"/>
        </w:trPr>
        <w:tc>
          <w:tcPr>
            <w:tcW w:w="410"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92"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99"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3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67" w:type="pct"/>
            <w:vMerge w:val="restar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Всего</w:t>
            </w:r>
          </w:p>
        </w:tc>
        <w:tc>
          <w:tcPr>
            <w:tcW w:w="820" w:type="pct"/>
            <w:gridSpan w:val="4"/>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в том числе</w:t>
            </w:r>
          </w:p>
        </w:tc>
        <w:tc>
          <w:tcPr>
            <w:tcW w:w="40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r>
      <w:tr w:rsidR="006729AE" w:rsidRPr="006729AE" w:rsidTr="006729AE">
        <w:trPr>
          <w:trHeight w:val="330"/>
        </w:trPr>
        <w:tc>
          <w:tcPr>
            <w:tcW w:w="410"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92"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99"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3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6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37"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Лекции, уроки</w:t>
            </w:r>
          </w:p>
        </w:tc>
        <w:tc>
          <w:tcPr>
            <w:tcW w:w="20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Пр. занятия</w:t>
            </w: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Лаб. занятия</w:t>
            </w:r>
          </w:p>
        </w:tc>
        <w:tc>
          <w:tcPr>
            <w:tcW w:w="188"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6729AE" w:rsidRPr="006729AE" w:rsidRDefault="006729AE" w:rsidP="006729AE">
            <w:pPr>
              <w:jc w:val="center"/>
              <w:rPr>
                <w:color w:val="000000"/>
                <w:sz w:val="16"/>
                <w:szCs w:val="16"/>
              </w:rPr>
            </w:pPr>
            <w:r w:rsidRPr="006729AE">
              <w:rPr>
                <w:color w:val="000000"/>
                <w:sz w:val="16"/>
                <w:szCs w:val="16"/>
              </w:rPr>
              <w:t>Семинар. занятия</w:t>
            </w:r>
          </w:p>
        </w:tc>
        <w:tc>
          <w:tcPr>
            <w:tcW w:w="40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r>
      <w:tr w:rsidR="006729AE" w:rsidRPr="006729AE" w:rsidTr="006729AE">
        <w:trPr>
          <w:trHeight w:val="930"/>
        </w:trPr>
        <w:tc>
          <w:tcPr>
            <w:tcW w:w="410"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92"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99"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3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6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3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206"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407"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c>
          <w:tcPr>
            <w:tcW w:w="188" w:type="pct"/>
            <w:vMerge/>
            <w:tcBorders>
              <w:top w:val="nil"/>
              <w:left w:val="single" w:sz="4" w:space="0" w:color="auto"/>
              <w:bottom w:val="single" w:sz="4" w:space="0" w:color="auto"/>
              <w:right w:val="single" w:sz="4" w:space="0" w:color="auto"/>
            </w:tcBorders>
            <w:vAlign w:val="center"/>
            <w:hideMark/>
          </w:tcPr>
          <w:p w:rsidR="006729AE" w:rsidRPr="006729AE" w:rsidRDefault="006729AE" w:rsidP="006729AE">
            <w:pPr>
              <w:rPr>
                <w:color w:val="000000"/>
                <w:sz w:val="16"/>
                <w:szCs w:val="16"/>
              </w:rPr>
            </w:pPr>
          </w:p>
        </w:tc>
      </w:tr>
      <w:tr w:rsidR="006729AE" w:rsidRPr="006729AE" w:rsidTr="006729AE">
        <w:trPr>
          <w:trHeight w:val="270"/>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ОД</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ОБЩЕОБРАЗОВАТЕЛЬНЫЙ ЦИКЛ</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3</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10</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1</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1562</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86</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1458</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1458</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Русский язык</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86</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66</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66</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4" w:space="0" w:color="auto"/>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ОУП.02</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Литература</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112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108</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108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ОУП.03</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История</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140</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136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ОУП.04</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Обществознание</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ОУП.05</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География</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ОУП.06</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Иностранный язык</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ОУП.07</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Математика</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352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334</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334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ОУП.08</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Информатика</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3</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112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108</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108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ОУП.09</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Физическая культура</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3</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ОУП.10</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Основы безопасности жизнедеятельности</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68</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ОУП.11</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Физика</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192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174</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174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ОУП.12</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Химия</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1</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ОУП.13</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Биология</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ОУП.14</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Индивидуальный проект</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44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32</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ПП</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ПРОФЕССИОНАЛЬНАЯ ПОДГОТОВКА</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9</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1806</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288</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114</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972</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276</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300</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ОПЦ</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Общепрофессиональный цикл</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372</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124</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248</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104</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144</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ОП.01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Основы инженерной графики</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1</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54</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32</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ОП.02</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Основы электротехники</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1</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54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ОП.03</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Основы материаловедения</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1</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54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ОП.04</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Допуски и технические измерения</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1</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54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ОП.05</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Основы экономики</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54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20</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16</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ОП.06</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Безопасность жизнедеятельности</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102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68</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42</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ПЦ</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Профессиональный цикл</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9</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1434</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164</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114</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724</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172</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156</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ПМ.01</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Подготовительно-сварочные работы и контроль качества сварных швов после сварки</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5</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552</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88</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60</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320</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110</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66</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МДК.01.01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Основы технологии сварки и сварочное оборудование</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114</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28</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16</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64</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42</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22</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4" w:space="0" w:color="auto"/>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МДК.01.02</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Технология производства сварных конструкций</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20</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40</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МДК.01.03</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Подготовительные и сборочные операции перед сваркой</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68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10</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МДК.01.04</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Контроль качества сварных соединений</w:t>
            </w:r>
          </w:p>
        </w:tc>
        <w:tc>
          <w:tcPr>
            <w:tcW w:w="188" w:type="pct"/>
            <w:tcBorders>
              <w:top w:val="nil"/>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74</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22</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16</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20</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16</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66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УП.01.01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Учебная практика ПМ.01 Подготовительно-сварочные работы и контроль качества сварных швов после сварки</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РП</w:t>
            </w:r>
          </w:p>
        </w:tc>
        <w:tc>
          <w:tcPr>
            <w:tcW w:w="188" w:type="pct"/>
            <w:tcBorders>
              <w:top w:val="single" w:sz="4" w:space="0" w:color="auto"/>
              <w:left w:val="nil"/>
              <w:bottom w:val="single" w:sz="4" w:space="0" w:color="auto"/>
              <w:right w:val="single" w:sz="8"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V</w:t>
            </w:r>
          </w:p>
        </w:tc>
        <w:tc>
          <w:tcPr>
            <w:tcW w:w="199"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144</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144</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4 </w:t>
            </w:r>
          </w:p>
        </w:tc>
      </w:tr>
      <w:tr w:rsidR="006729AE" w:rsidRPr="006729AE" w:rsidTr="006729AE">
        <w:trPr>
          <w:trHeight w:val="66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ПП.01.01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 xml:space="preserve">Производственная практика ПМ.01 Подготовительно-сварочные работы и контроль качества сварных швов после </w:t>
            </w:r>
            <w:r w:rsidRPr="006729AE">
              <w:rPr>
                <w:color w:val="000000"/>
                <w:sz w:val="16"/>
                <w:szCs w:val="16"/>
              </w:rPr>
              <w:lastRenderedPageBreak/>
              <w:t>сварки</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lastRenderedPageBreak/>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РП</w:t>
            </w:r>
          </w:p>
        </w:tc>
        <w:tc>
          <w:tcPr>
            <w:tcW w:w="188" w:type="pct"/>
            <w:tcBorders>
              <w:top w:val="single" w:sz="4" w:space="0" w:color="auto"/>
              <w:left w:val="nil"/>
              <w:bottom w:val="single" w:sz="4" w:space="0" w:color="auto"/>
              <w:right w:val="single" w:sz="8"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2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ПM.01.ЭК</w:t>
            </w:r>
          </w:p>
        </w:tc>
        <w:tc>
          <w:tcPr>
            <w:tcW w:w="925" w:type="pct"/>
            <w:tcBorders>
              <w:top w:val="single" w:sz="4" w:space="0" w:color="auto"/>
              <w:left w:val="nil"/>
              <w:bottom w:val="single" w:sz="4" w:space="0" w:color="auto"/>
              <w:right w:val="single" w:sz="8" w:space="0" w:color="auto"/>
            </w:tcBorders>
            <w:shd w:val="clear" w:color="800000" w:fill="CCFFCC"/>
            <w:noWrap/>
            <w:vAlign w:val="center"/>
            <w:hideMark/>
          </w:tcPr>
          <w:p w:rsidR="006729AE" w:rsidRPr="006729AE" w:rsidRDefault="006729AE" w:rsidP="006729AE">
            <w:pPr>
              <w:rPr>
                <w:color w:val="000000"/>
                <w:sz w:val="16"/>
                <w:szCs w:val="16"/>
              </w:rPr>
            </w:pPr>
            <w:r w:rsidRPr="006729AE">
              <w:rPr>
                <w:color w:val="000000"/>
                <w:sz w:val="16"/>
                <w:szCs w:val="16"/>
              </w:rPr>
              <w:t>Экзамен по модулю</w:t>
            </w:r>
          </w:p>
        </w:tc>
        <w:tc>
          <w:tcPr>
            <w:tcW w:w="188"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rPr>
                <w:color w:val="000000"/>
                <w:sz w:val="16"/>
                <w:szCs w:val="16"/>
              </w:rPr>
            </w:pPr>
            <w:r w:rsidRPr="006729AE">
              <w:rPr>
                <w:color w:val="000000"/>
                <w:sz w:val="16"/>
                <w:szCs w:val="16"/>
              </w:rPr>
              <w:t>Всего часов по МДК</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330</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176</w:t>
            </w:r>
          </w:p>
        </w:tc>
        <w:tc>
          <w:tcPr>
            <w:tcW w:w="23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ПМ.02</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Ручная дуговая сварка (наплавка, резка) плавящимся покрытым электродом</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465</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22</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27</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224</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20</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24</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МДК.02.01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Техника и технология ручной дуговой сварки (наплавки, резки) покрытыми электродами</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3</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99</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22</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27</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44</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20</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24</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4" w:space="0" w:color="auto"/>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66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УП.02.01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Учебная практика ПМ.02 Ручная дуговая сварка (наплавка, резка) плавящимся покрытым электродом</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3</w:t>
            </w:r>
          </w:p>
        </w:tc>
        <w:tc>
          <w:tcPr>
            <w:tcW w:w="188"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РП</w:t>
            </w:r>
          </w:p>
        </w:tc>
        <w:tc>
          <w:tcPr>
            <w:tcW w:w="188" w:type="pct"/>
            <w:tcBorders>
              <w:top w:val="single" w:sz="4" w:space="0" w:color="auto"/>
              <w:left w:val="nil"/>
              <w:bottom w:val="single" w:sz="4" w:space="0" w:color="auto"/>
              <w:right w:val="single" w:sz="8"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V</w:t>
            </w:r>
          </w:p>
        </w:tc>
        <w:tc>
          <w:tcPr>
            <w:tcW w:w="199"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180</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180</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5 </w:t>
            </w:r>
          </w:p>
        </w:tc>
      </w:tr>
      <w:tr w:rsidR="006729AE" w:rsidRPr="006729AE" w:rsidTr="006729AE">
        <w:trPr>
          <w:trHeight w:val="66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ПП.02.01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Производственная практика ПМ.02 Ручная дуговая сварка (наплавка, резка) плавящимся покрытым электродом</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3</w:t>
            </w:r>
          </w:p>
        </w:tc>
        <w:tc>
          <w:tcPr>
            <w:tcW w:w="188"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РП</w:t>
            </w:r>
          </w:p>
        </w:tc>
        <w:tc>
          <w:tcPr>
            <w:tcW w:w="188" w:type="pct"/>
            <w:tcBorders>
              <w:top w:val="single" w:sz="4" w:space="0" w:color="auto"/>
              <w:left w:val="nil"/>
              <w:bottom w:val="single" w:sz="4" w:space="0" w:color="auto"/>
              <w:right w:val="single" w:sz="8"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180</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180</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5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ПM.02.ЭК</w:t>
            </w:r>
          </w:p>
        </w:tc>
        <w:tc>
          <w:tcPr>
            <w:tcW w:w="925" w:type="pct"/>
            <w:tcBorders>
              <w:top w:val="single" w:sz="4" w:space="0" w:color="auto"/>
              <w:left w:val="nil"/>
              <w:bottom w:val="single" w:sz="4" w:space="0" w:color="auto"/>
              <w:right w:val="single" w:sz="8" w:space="0" w:color="auto"/>
            </w:tcBorders>
            <w:shd w:val="clear" w:color="800000" w:fill="CCFFCC"/>
            <w:noWrap/>
            <w:vAlign w:val="center"/>
            <w:hideMark/>
          </w:tcPr>
          <w:p w:rsidR="006729AE" w:rsidRPr="006729AE" w:rsidRDefault="006729AE" w:rsidP="006729AE">
            <w:pPr>
              <w:rPr>
                <w:color w:val="000000"/>
                <w:sz w:val="16"/>
                <w:szCs w:val="16"/>
              </w:rPr>
            </w:pPr>
            <w:r w:rsidRPr="006729AE">
              <w:rPr>
                <w:color w:val="000000"/>
                <w:sz w:val="16"/>
                <w:szCs w:val="16"/>
              </w:rPr>
              <w:t>Экзамен по модулю</w:t>
            </w:r>
          </w:p>
        </w:tc>
        <w:tc>
          <w:tcPr>
            <w:tcW w:w="188"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3</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rPr>
                <w:color w:val="000000"/>
                <w:sz w:val="16"/>
                <w:szCs w:val="16"/>
              </w:rPr>
            </w:pPr>
            <w:r w:rsidRPr="006729AE">
              <w:rPr>
                <w:color w:val="000000"/>
                <w:sz w:val="16"/>
                <w:szCs w:val="16"/>
              </w:rPr>
              <w:t>Всего часов по МДК</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99</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44</w:t>
            </w:r>
          </w:p>
        </w:tc>
        <w:tc>
          <w:tcPr>
            <w:tcW w:w="23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ПМ.03</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Частично механизированная сварка (наплавка) плавлением</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369</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38</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27</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148</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34</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42</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465"/>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МДК.04.01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Частично механизированная сварка (наплавка) плавлением</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147</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38</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27</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76</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34</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42</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4" w:space="0" w:color="auto"/>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66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УП.04.01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Учебная практика ПМ.04 Частично механизированная сварка (наплавка) плавлением</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РП</w:t>
            </w:r>
          </w:p>
        </w:tc>
        <w:tc>
          <w:tcPr>
            <w:tcW w:w="188" w:type="pct"/>
            <w:tcBorders>
              <w:top w:val="single" w:sz="4" w:space="0" w:color="auto"/>
              <w:left w:val="nil"/>
              <w:bottom w:val="single" w:sz="4" w:space="0" w:color="auto"/>
              <w:right w:val="single" w:sz="8"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V</w:t>
            </w:r>
          </w:p>
        </w:tc>
        <w:tc>
          <w:tcPr>
            <w:tcW w:w="199"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2 </w:t>
            </w:r>
          </w:p>
        </w:tc>
      </w:tr>
      <w:tr w:rsidR="006729AE" w:rsidRPr="006729AE" w:rsidTr="006729AE">
        <w:trPr>
          <w:trHeight w:val="66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ПП.04.01</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Производственная практика ПМ.04 Частично механизированная сварка (наплавка) плавлением</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РП</w:t>
            </w:r>
          </w:p>
        </w:tc>
        <w:tc>
          <w:tcPr>
            <w:tcW w:w="188" w:type="pct"/>
            <w:tcBorders>
              <w:top w:val="single" w:sz="4" w:space="0" w:color="auto"/>
              <w:left w:val="nil"/>
              <w:bottom w:val="single" w:sz="4" w:space="0" w:color="auto"/>
              <w:right w:val="single" w:sz="8"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144</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144</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4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ПM.03.ЭК</w:t>
            </w:r>
          </w:p>
        </w:tc>
        <w:tc>
          <w:tcPr>
            <w:tcW w:w="925" w:type="pct"/>
            <w:tcBorders>
              <w:top w:val="single" w:sz="4" w:space="0" w:color="auto"/>
              <w:left w:val="nil"/>
              <w:bottom w:val="single" w:sz="4" w:space="0" w:color="auto"/>
              <w:right w:val="single" w:sz="8" w:space="0" w:color="auto"/>
            </w:tcBorders>
            <w:shd w:val="clear" w:color="800000" w:fill="CCFFCC"/>
            <w:noWrap/>
            <w:vAlign w:val="center"/>
            <w:hideMark/>
          </w:tcPr>
          <w:p w:rsidR="006729AE" w:rsidRPr="006729AE" w:rsidRDefault="006729AE" w:rsidP="006729AE">
            <w:pPr>
              <w:rPr>
                <w:color w:val="000000"/>
                <w:sz w:val="16"/>
                <w:szCs w:val="16"/>
              </w:rPr>
            </w:pPr>
            <w:r w:rsidRPr="006729AE">
              <w:rPr>
                <w:color w:val="000000"/>
                <w:sz w:val="16"/>
                <w:szCs w:val="16"/>
              </w:rPr>
              <w:t>Экзамен по модулю</w:t>
            </w:r>
          </w:p>
        </w:tc>
        <w:tc>
          <w:tcPr>
            <w:tcW w:w="188"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4</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6</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rPr>
                <w:color w:val="000000"/>
                <w:sz w:val="16"/>
                <w:szCs w:val="16"/>
              </w:rPr>
            </w:pPr>
            <w:r w:rsidRPr="006729AE">
              <w:rPr>
                <w:color w:val="000000"/>
                <w:sz w:val="16"/>
                <w:szCs w:val="16"/>
              </w:rPr>
              <w:t>Всего часов по МДК</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147</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76</w:t>
            </w:r>
          </w:p>
        </w:tc>
        <w:tc>
          <w:tcPr>
            <w:tcW w:w="23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ФК</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Физическая культура</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48</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16</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32</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8</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24</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МДК.</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Физическая культура</w:t>
            </w:r>
          </w:p>
        </w:tc>
        <w:tc>
          <w:tcPr>
            <w:tcW w:w="188"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8" w:space="0" w:color="auto"/>
            </w:tcBorders>
            <w:shd w:val="clear" w:color="800000" w:fill="CCFFCC"/>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48</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16</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32</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8</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24</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ПM.04.ЭК</w:t>
            </w:r>
          </w:p>
        </w:tc>
        <w:tc>
          <w:tcPr>
            <w:tcW w:w="925" w:type="pct"/>
            <w:tcBorders>
              <w:top w:val="single" w:sz="4" w:space="0" w:color="auto"/>
              <w:left w:val="nil"/>
              <w:bottom w:val="single" w:sz="4" w:space="0" w:color="auto"/>
              <w:right w:val="single" w:sz="8" w:space="0" w:color="auto"/>
            </w:tcBorders>
            <w:shd w:val="clear" w:color="800000" w:fill="CCFFCC"/>
            <w:noWrap/>
            <w:vAlign w:val="center"/>
            <w:hideMark/>
          </w:tcPr>
          <w:p w:rsidR="006729AE" w:rsidRPr="006729AE" w:rsidRDefault="00D26994" w:rsidP="006729AE">
            <w:pPr>
              <w:rPr>
                <w:color w:val="000000"/>
                <w:sz w:val="16"/>
                <w:szCs w:val="16"/>
              </w:rPr>
            </w:pPr>
            <w:r w:rsidRPr="006729AE">
              <w:rPr>
                <w:color w:val="000000"/>
                <w:sz w:val="16"/>
                <w:szCs w:val="16"/>
              </w:rPr>
              <w:t>Э</w:t>
            </w:r>
            <w:r w:rsidR="006729AE" w:rsidRPr="006729AE">
              <w:rPr>
                <w:color w:val="000000"/>
                <w:sz w:val="16"/>
                <w:szCs w:val="16"/>
              </w:rPr>
              <w:t>кзамен</w:t>
            </w:r>
            <w:r>
              <w:rPr>
                <w:color w:val="000000"/>
                <w:sz w:val="16"/>
                <w:szCs w:val="16"/>
              </w:rPr>
              <w:t xml:space="preserve"> по модулю</w:t>
            </w:r>
          </w:p>
        </w:tc>
        <w:tc>
          <w:tcPr>
            <w:tcW w:w="188"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4" w:space="0" w:color="auto"/>
            </w:tcBorders>
            <w:shd w:val="clear" w:color="800000" w:fill="CCFFCC"/>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4" w:space="0" w:color="auto"/>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nil"/>
              <w:left w:val="nil"/>
              <w:bottom w:val="single" w:sz="4" w:space="0" w:color="auto"/>
              <w:right w:val="single" w:sz="8" w:space="0" w:color="auto"/>
            </w:tcBorders>
            <w:shd w:val="clear" w:color="800000" w:fill="C0C0C0"/>
            <w:noWrap/>
            <w:vAlign w:val="center"/>
            <w:hideMark/>
          </w:tcPr>
          <w:p w:rsidR="006729AE" w:rsidRPr="006729AE" w:rsidRDefault="006729AE" w:rsidP="006729AE">
            <w:pPr>
              <w:rPr>
                <w:color w:val="000000"/>
                <w:sz w:val="16"/>
                <w:szCs w:val="16"/>
              </w:rPr>
            </w:pPr>
            <w:r w:rsidRPr="006729AE">
              <w:rPr>
                <w:color w:val="000000"/>
                <w:sz w:val="16"/>
                <w:szCs w:val="16"/>
              </w:rPr>
              <w:t>Всего часов по МДК</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3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48</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32</w:t>
            </w:r>
          </w:p>
        </w:tc>
        <w:tc>
          <w:tcPr>
            <w:tcW w:w="23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nil"/>
              <w:left w:val="nil"/>
              <w:bottom w:val="single" w:sz="4" w:space="0" w:color="auto"/>
              <w:right w:val="nil"/>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r w:rsidR="006729AE" w:rsidRPr="006729AE" w:rsidTr="006729AE">
        <w:trPr>
          <w:trHeight w:val="270"/>
        </w:trPr>
        <w:tc>
          <w:tcPr>
            <w:tcW w:w="410"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 xml:space="preserve">Учебная и производственная практики </w:t>
            </w:r>
          </w:p>
        </w:tc>
        <w:tc>
          <w:tcPr>
            <w:tcW w:w="1134"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right"/>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792</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792</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22 </w:t>
            </w:r>
          </w:p>
        </w:tc>
      </w:tr>
      <w:tr w:rsidR="006729AE" w:rsidRPr="006729AE" w:rsidTr="006729AE">
        <w:trPr>
          <w:trHeight w:val="270"/>
        </w:trPr>
        <w:tc>
          <w:tcPr>
            <w:tcW w:w="410"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Учебная практика</w:t>
            </w:r>
          </w:p>
        </w:tc>
        <w:tc>
          <w:tcPr>
            <w:tcW w:w="1134"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right"/>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11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nil"/>
              <w:left w:val="nil"/>
              <w:bottom w:val="single" w:sz="4" w:space="0" w:color="auto"/>
              <w:right w:val="single" w:sz="4" w:space="0" w:color="auto"/>
            </w:tcBorders>
            <w:shd w:val="clear" w:color="800000" w:fill="FFFFFF"/>
            <w:vAlign w:val="center"/>
            <w:hideMark/>
          </w:tcPr>
          <w:p w:rsidR="006729AE" w:rsidRPr="006729AE" w:rsidRDefault="006729AE" w:rsidP="006729AE">
            <w:pPr>
              <w:rPr>
                <w:color w:val="000000"/>
                <w:sz w:val="16"/>
                <w:szCs w:val="16"/>
              </w:rPr>
            </w:pPr>
            <w:r w:rsidRPr="006729AE">
              <w:rPr>
                <w:color w:val="000000"/>
                <w:sz w:val="16"/>
                <w:szCs w:val="16"/>
              </w:rPr>
              <w:t xml:space="preserve">    Рассредоточенная</w:t>
            </w:r>
          </w:p>
        </w:tc>
        <w:tc>
          <w:tcPr>
            <w:tcW w:w="1134" w:type="pct"/>
            <w:gridSpan w:val="6"/>
            <w:tcBorders>
              <w:top w:val="single" w:sz="4" w:space="0" w:color="auto"/>
              <w:left w:val="nil"/>
              <w:bottom w:val="single" w:sz="4" w:space="0" w:color="auto"/>
              <w:right w:val="single" w:sz="4" w:space="0" w:color="auto"/>
            </w:tcBorders>
            <w:shd w:val="clear" w:color="800000" w:fill="FFFFFF"/>
            <w:noWrap/>
            <w:vAlign w:val="center"/>
            <w:hideMark/>
          </w:tcPr>
          <w:p w:rsidR="006729AE" w:rsidRPr="006729AE" w:rsidRDefault="006729AE" w:rsidP="006729AE">
            <w:pPr>
              <w:jc w:val="right"/>
              <w:rPr>
                <w:color w:val="000000"/>
                <w:sz w:val="16"/>
                <w:szCs w:val="16"/>
              </w:rPr>
            </w:pPr>
            <w:r w:rsidRPr="006729AE">
              <w:rPr>
                <w:color w:val="000000"/>
                <w:sz w:val="16"/>
                <w:szCs w:val="16"/>
              </w:rPr>
              <w:t> </w:t>
            </w:r>
          </w:p>
        </w:tc>
        <w:tc>
          <w:tcPr>
            <w:tcW w:w="199" w:type="pct"/>
            <w:tcBorders>
              <w:top w:val="nil"/>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37" w:type="pct"/>
            <w:tcBorders>
              <w:top w:val="nil"/>
              <w:left w:val="nil"/>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11 </w:t>
            </w:r>
          </w:p>
        </w:tc>
      </w:tr>
      <w:tr w:rsidR="006729AE" w:rsidRPr="006729AE" w:rsidTr="006729AE">
        <w:trPr>
          <w:trHeight w:val="270"/>
        </w:trPr>
        <w:tc>
          <w:tcPr>
            <w:tcW w:w="410"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Производственная практика</w:t>
            </w:r>
          </w:p>
        </w:tc>
        <w:tc>
          <w:tcPr>
            <w:tcW w:w="1134"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right"/>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11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rPr>
                <w:color w:val="000000"/>
                <w:sz w:val="16"/>
                <w:szCs w:val="16"/>
              </w:rPr>
            </w:pPr>
            <w:r w:rsidRPr="006729AE">
              <w:rPr>
                <w:color w:val="000000"/>
                <w:sz w:val="16"/>
                <w:szCs w:val="16"/>
              </w:rPr>
              <w:t xml:space="preserve">    Концентрированная</w:t>
            </w:r>
          </w:p>
        </w:tc>
        <w:tc>
          <w:tcPr>
            <w:tcW w:w="1134" w:type="pct"/>
            <w:gridSpan w:val="6"/>
            <w:tcBorders>
              <w:top w:val="single" w:sz="4" w:space="0" w:color="auto"/>
              <w:left w:val="nil"/>
              <w:bottom w:val="single" w:sz="4" w:space="0" w:color="auto"/>
              <w:right w:val="single" w:sz="4" w:space="0" w:color="auto"/>
            </w:tcBorders>
            <w:shd w:val="clear" w:color="800000" w:fill="FFFFFF"/>
            <w:noWrap/>
            <w:vAlign w:val="center"/>
            <w:hideMark/>
          </w:tcPr>
          <w:p w:rsidR="006729AE" w:rsidRPr="006729AE" w:rsidRDefault="006729AE" w:rsidP="006729AE">
            <w:pPr>
              <w:jc w:val="right"/>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396</w:t>
            </w:r>
          </w:p>
        </w:tc>
        <w:tc>
          <w:tcPr>
            <w:tcW w:w="237" w:type="pct"/>
            <w:tcBorders>
              <w:top w:val="single" w:sz="4" w:space="0" w:color="auto"/>
              <w:left w:val="nil"/>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11 </w:t>
            </w:r>
          </w:p>
        </w:tc>
      </w:tr>
      <w:tr w:rsidR="006729AE" w:rsidRPr="006729AE" w:rsidTr="006729AE">
        <w:trPr>
          <w:trHeight w:val="270"/>
        </w:trPr>
        <w:tc>
          <w:tcPr>
            <w:tcW w:w="410"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Государственная итоговая аттестация</w:t>
            </w:r>
          </w:p>
        </w:tc>
        <w:tc>
          <w:tcPr>
            <w:tcW w:w="1134"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72</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2 </w:t>
            </w:r>
          </w:p>
        </w:tc>
      </w:tr>
      <w:tr w:rsidR="006729AE" w:rsidRPr="006729AE" w:rsidTr="006729AE">
        <w:trPr>
          <w:trHeight w:val="270"/>
        </w:trPr>
        <w:tc>
          <w:tcPr>
            <w:tcW w:w="41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single" w:sz="4" w:space="0" w:color="auto"/>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Подготовка к демонстрационному экзамену</w:t>
            </w:r>
          </w:p>
        </w:tc>
        <w:tc>
          <w:tcPr>
            <w:tcW w:w="1134" w:type="pct"/>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4" w:space="0" w:color="auto"/>
              <w:left w:val="nil"/>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час</w:t>
            </w:r>
          </w:p>
        </w:tc>
        <w:tc>
          <w:tcPr>
            <w:tcW w:w="237"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1 </w:t>
            </w:r>
          </w:p>
        </w:tc>
      </w:tr>
      <w:tr w:rsidR="006729AE" w:rsidRPr="006729AE" w:rsidTr="006729AE">
        <w:trPr>
          <w:trHeight w:val="270"/>
        </w:trPr>
        <w:tc>
          <w:tcPr>
            <w:tcW w:w="410" w:type="pct"/>
            <w:tcBorders>
              <w:top w:val="nil"/>
              <w:left w:val="single" w:sz="4" w:space="0" w:color="auto"/>
              <w:bottom w:val="single" w:sz="4" w:space="0" w:color="auto"/>
              <w:right w:val="single" w:sz="4" w:space="0" w:color="auto"/>
            </w:tcBorders>
            <w:shd w:val="clear" w:color="800000" w:fill="FFFFFF"/>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nil"/>
              <w:left w:val="nil"/>
              <w:bottom w:val="single" w:sz="4" w:space="0" w:color="auto"/>
              <w:right w:val="single" w:sz="4" w:space="0" w:color="auto"/>
            </w:tcBorders>
            <w:shd w:val="clear" w:color="800000" w:fill="CCFFCC"/>
            <w:vAlign w:val="center"/>
            <w:hideMark/>
          </w:tcPr>
          <w:p w:rsidR="006729AE" w:rsidRPr="006729AE" w:rsidRDefault="006729AE" w:rsidP="006729AE">
            <w:pPr>
              <w:rPr>
                <w:color w:val="000000"/>
                <w:sz w:val="16"/>
                <w:szCs w:val="16"/>
              </w:rPr>
            </w:pPr>
            <w:r w:rsidRPr="006729AE">
              <w:rPr>
                <w:color w:val="000000"/>
                <w:sz w:val="16"/>
                <w:szCs w:val="16"/>
              </w:rPr>
              <w:t xml:space="preserve">Демонстрационный </w:t>
            </w:r>
            <w:r w:rsidRPr="006729AE">
              <w:rPr>
                <w:color w:val="000000"/>
                <w:sz w:val="16"/>
                <w:szCs w:val="16"/>
              </w:rPr>
              <w:lastRenderedPageBreak/>
              <w:t>экзамен</w:t>
            </w:r>
          </w:p>
        </w:tc>
        <w:tc>
          <w:tcPr>
            <w:tcW w:w="1134" w:type="pct"/>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rsidR="006729AE" w:rsidRPr="006729AE" w:rsidRDefault="006729AE" w:rsidP="006729AE">
            <w:pPr>
              <w:jc w:val="center"/>
              <w:rPr>
                <w:color w:val="000000"/>
                <w:sz w:val="16"/>
                <w:szCs w:val="16"/>
              </w:rPr>
            </w:pPr>
            <w:r w:rsidRPr="006729AE">
              <w:rPr>
                <w:color w:val="000000"/>
                <w:sz w:val="16"/>
                <w:szCs w:val="16"/>
              </w:rPr>
              <w:lastRenderedPageBreak/>
              <w:t> </w:t>
            </w:r>
          </w:p>
        </w:tc>
        <w:tc>
          <w:tcPr>
            <w:tcW w:w="199" w:type="pct"/>
            <w:tcBorders>
              <w:top w:val="nil"/>
              <w:left w:val="nil"/>
              <w:bottom w:val="single" w:sz="4"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ча</w:t>
            </w:r>
            <w:r w:rsidRPr="006729AE">
              <w:rPr>
                <w:color w:val="000000"/>
                <w:sz w:val="16"/>
                <w:szCs w:val="16"/>
              </w:rPr>
              <w:lastRenderedPageBreak/>
              <w:t>с</w:t>
            </w:r>
          </w:p>
        </w:tc>
        <w:tc>
          <w:tcPr>
            <w:tcW w:w="237" w:type="pct"/>
            <w:tcBorders>
              <w:top w:val="nil"/>
              <w:left w:val="single" w:sz="4"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lastRenderedPageBreak/>
              <w:t>36</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06"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6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36</w:t>
            </w:r>
          </w:p>
        </w:tc>
        <w:tc>
          <w:tcPr>
            <w:tcW w:w="237" w:type="pct"/>
            <w:tcBorders>
              <w:top w:val="nil"/>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нед</w:t>
            </w:r>
          </w:p>
        </w:tc>
        <w:tc>
          <w:tcPr>
            <w:tcW w:w="1178"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xml:space="preserve">1 </w:t>
            </w:r>
          </w:p>
        </w:tc>
      </w:tr>
      <w:tr w:rsidR="006729AE" w:rsidRPr="006729AE" w:rsidTr="006729AE">
        <w:trPr>
          <w:trHeight w:val="270"/>
        </w:trPr>
        <w:tc>
          <w:tcPr>
            <w:tcW w:w="410" w:type="pct"/>
            <w:tcBorders>
              <w:top w:val="single" w:sz="8" w:space="0" w:color="auto"/>
              <w:left w:val="single" w:sz="8"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258" w:type="pct"/>
            <w:gridSpan w:val="8"/>
            <w:tcBorders>
              <w:top w:val="single" w:sz="8" w:space="0" w:color="auto"/>
              <w:left w:val="nil"/>
              <w:bottom w:val="single" w:sz="4"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КОНСУЛЬТАЦИИ по О</w:t>
            </w:r>
          </w:p>
        </w:tc>
        <w:tc>
          <w:tcPr>
            <w:tcW w:w="2332" w:type="pct"/>
            <w:gridSpan w:val="10"/>
            <w:tcBorders>
              <w:top w:val="single" w:sz="8"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86</w:t>
            </w:r>
          </w:p>
        </w:tc>
      </w:tr>
      <w:tr w:rsidR="006729AE" w:rsidRPr="006729AE" w:rsidTr="006729AE">
        <w:trPr>
          <w:trHeight w:val="270"/>
        </w:trPr>
        <w:tc>
          <w:tcPr>
            <w:tcW w:w="410" w:type="pct"/>
            <w:tcBorders>
              <w:top w:val="single" w:sz="8" w:space="0" w:color="auto"/>
              <w:left w:val="single" w:sz="8" w:space="0" w:color="auto"/>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2258" w:type="pct"/>
            <w:gridSpan w:val="8"/>
            <w:tcBorders>
              <w:top w:val="single" w:sz="8" w:space="0" w:color="auto"/>
              <w:left w:val="nil"/>
              <w:bottom w:val="single" w:sz="4"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КОНСУЛЬТАЦИИ по ПП</w:t>
            </w:r>
          </w:p>
        </w:tc>
        <w:tc>
          <w:tcPr>
            <w:tcW w:w="2332" w:type="pct"/>
            <w:gridSpan w:val="10"/>
            <w:tcBorders>
              <w:top w:val="single" w:sz="8" w:space="0" w:color="auto"/>
              <w:left w:val="nil"/>
              <w:bottom w:val="single" w:sz="4"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114</w:t>
            </w:r>
          </w:p>
        </w:tc>
      </w:tr>
      <w:tr w:rsidR="006729AE" w:rsidRPr="006729AE" w:rsidTr="006729AE">
        <w:trPr>
          <w:trHeight w:val="465"/>
        </w:trPr>
        <w:tc>
          <w:tcPr>
            <w:tcW w:w="410"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925"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rPr>
                <w:color w:val="000000"/>
                <w:sz w:val="16"/>
                <w:szCs w:val="16"/>
              </w:rPr>
            </w:pPr>
            <w:r w:rsidRPr="006729AE">
              <w:rPr>
                <w:color w:val="000000"/>
                <w:sz w:val="16"/>
                <w:szCs w:val="16"/>
              </w:rPr>
              <w:t>ОБЪЕМ ОБРАЗОВАТЕЛЬНОЙ ПРОГРАММЫ В АКАДЕМИЧЕСКИХ ЧАСАХ</w:t>
            </w:r>
          </w:p>
        </w:tc>
        <w:tc>
          <w:tcPr>
            <w:tcW w:w="188"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12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22</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2"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99" w:type="pct"/>
            <w:tcBorders>
              <w:top w:val="single" w:sz="8" w:space="0" w:color="auto"/>
              <w:left w:val="nil"/>
              <w:bottom w:val="single" w:sz="8" w:space="0" w:color="auto"/>
              <w:right w:val="single" w:sz="8" w:space="0" w:color="auto"/>
            </w:tcBorders>
            <w:shd w:val="clear" w:color="800000" w:fill="C0C0C0"/>
            <w:vAlign w:val="center"/>
            <w:hideMark/>
          </w:tcPr>
          <w:p w:rsidR="006729AE" w:rsidRPr="006729AE" w:rsidRDefault="006729AE" w:rsidP="006729AE">
            <w:pPr>
              <w:jc w:val="center"/>
              <w:rPr>
                <w:color w:val="000000"/>
                <w:sz w:val="16"/>
                <w:szCs w:val="16"/>
              </w:rPr>
            </w:pPr>
            <w:r w:rsidRPr="006729AE">
              <w:rPr>
                <w:color w:val="000000"/>
                <w:sz w:val="16"/>
                <w:szCs w:val="16"/>
              </w:rPr>
              <w:t>1</w:t>
            </w:r>
          </w:p>
        </w:tc>
        <w:tc>
          <w:tcPr>
            <w:tcW w:w="23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3440</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288</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200</w:t>
            </w:r>
          </w:p>
        </w:tc>
        <w:tc>
          <w:tcPr>
            <w:tcW w:w="26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2430</w:t>
            </w:r>
          </w:p>
        </w:tc>
        <w:tc>
          <w:tcPr>
            <w:tcW w:w="23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1734</w:t>
            </w:r>
          </w:p>
        </w:tc>
        <w:tc>
          <w:tcPr>
            <w:tcW w:w="206"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300</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188"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c>
          <w:tcPr>
            <w:tcW w:w="407" w:type="pct"/>
            <w:tcBorders>
              <w:top w:val="single" w:sz="8" w:space="0" w:color="auto"/>
              <w:left w:val="nil"/>
              <w:bottom w:val="single" w:sz="8" w:space="0" w:color="auto"/>
              <w:right w:val="single" w:sz="4"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54</w:t>
            </w:r>
          </w:p>
        </w:tc>
        <w:tc>
          <w:tcPr>
            <w:tcW w:w="188" w:type="pct"/>
            <w:tcBorders>
              <w:top w:val="single" w:sz="8" w:space="0" w:color="auto"/>
              <w:left w:val="nil"/>
              <w:bottom w:val="single" w:sz="8" w:space="0" w:color="auto"/>
              <w:right w:val="single" w:sz="8" w:space="0" w:color="auto"/>
            </w:tcBorders>
            <w:shd w:val="clear" w:color="800000" w:fill="C0C0C0"/>
            <w:noWrap/>
            <w:vAlign w:val="center"/>
            <w:hideMark/>
          </w:tcPr>
          <w:p w:rsidR="006729AE" w:rsidRPr="006729AE" w:rsidRDefault="006729AE" w:rsidP="006729AE">
            <w:pPr>
              <w:jc w:val="center"/>
              <w:rPr>
                <w:color w:val="000000"/>
                <w:sz w:val="16"/>
                <w:szCs w:val="16"/>
              </w:rPr>
            </w:pPr>
            <w:r w:rsidRPr="006729AE">
              <w:rPr>
                <w:color w:val="000000"/>
                <w:sz w:val="16"/>
                <w:szCs w:val="16"/>
              </w:rPr>
              <w:t> </w:t>
            </w:r>
          </w:p>
        </w:tc>
      </w:tr>
    </w:tbl>
    <w:p w:rsidR="00CB4A58" w:rsidRPr="0051081A" w:rsidRDefault="00CB4A58" w:rsidP="00CB4A58"/>
    <w:p w:rsidR="00CB4A58" w:rsidRPr="0051081A" w:rsidRDefault="00CB4A58" w:rsidP="00CB4A58"/>
    <w:p w:rsidR="00CB4A58" w:rsidRPr="0051081A" w:rsidRDefault="00CB4A58" w:rsidP="00CB4A58">
      <w:pPr>
        <w:sectPr w:rsidR="00CB4A58" w:rsidRPr="0051081A" w:rsidSect="00A66FC8">
          <w:pgSz w:w="11906" w:h="16838"/>
          <w:pgMar w:top="1134" w:right="567" w:bottom="1134" w:left="1843" w:header="708" w:footer="708" w:gutter="0"/>
          <w:cols w:space="708"/>
          <w:docGrid w:linePitch="360"/>
        </w:sectPr>
      </w:pPr>
    </w:p>
    <w:p w:rsidR="00CB4A58" w:rsidRPr="00D26994" w:rsidRDefault="00D26994" w:rsidP="00D26994">
      <w:pPr>
        <w:pStyle w:val="afffffff9"/>
        <w:jc w:val="left"/>
        <w:rPr>
          <w:rFonts w:ascii="Times New Roman" w:hAnsi="Times New Roman"/>
          <w:b/>
          <w:bCs/>
        </w:rPr>
      </w:pPr>
      <w:bookmarkStart w:id="210" w:name="_Toc152010538"/>
      <w:r w:rsidRPr="00D26994">
        <w:rPr>
          <w:rFonts w:ascii="Times New Roman" w:hAnsi="Times New Roman"/>
          <w:b/>
          <w:bCs/>
        </w:rPr>
        <w:lastRenderedPageBreak/>
        <w:t>5</w:t>
      </w:r>
      <w:r w:rsidR="00CB4A58" w:rsidRPr="00D26994">
        <w:rPr>
          <w:rFonts w:ascii="Times New Roman" w:hAnsi="Times New Roman"/>
          <w:b/>
          <w:bCs/>
        </w:rPr>
        <w:t>.2. Календарный учебный график</w:t>
      </w:r>
      <w:bookmarkEnd w:id="210"/>
      <w:r w:rsidR="00CB4A58" w:rsidRPr="00D26994">
        <w:rPr>
          <w:rFonts w:ascii="Times New Roman" w:hAnsi="Times New Roman"/>
          <w:b/>
          <w:bCs/>
        </w:rPr>
        <w:t xml:space="preserve"> </w:t>
      </w:r>
    </w:p>
    <w:p w:rsidR="00CB4A58" w:rsidRPr="0051081A" w:rsidRDefault="00CB4A58" w:rsidP="00CB4A58">
      <w:pPr>
        <w:ind w:firstLine="709"/>
        <w:jc w:val="both"/>
      </w:pPr>
      <w:r w:rsidRPr="0051081A">
        <w:t xml:space="preserve">Календарный график устанавливает последовательность изучения дисциплин, профессиональных модулей и входящих в них междисциплинарных курсов, виды учебных занятий, этапы учебной и производственной практик. </w:t>
      </w:r>
    </w:p>
    <w:p w:rsidR="00CB4A58" w:rsidRPr="0051081A" w:rsidRDefault="00191373" w:rsidP="00CB4A58">
      <w:pPr>
        <w:ind w:firstLine="709"/>
        <w:jc w:val="both"/>
      </w:pPr>
      <w:r w:rsidRPr="00191373">
        <w:rPr>
          <w:noProof/>
        </w:rPr>
        <w:drawing>
          <wp:inline distT="0" distB="0" distL="0" distR="0">
            <wp:extent cx="8936966" cy="61146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47545" cy="6121860"/>
                    </a:xfrm>
                    <a:prstGeom prst="rect">
                      <a:avLst/>
                    </a:prstGeom>
                    <a:noFill/>
                    <a:ln>
                      <a:noFill/>
                    </a:ln>
                  </pic:spPr>
                </pic:pic>
              </a:graphicData>
            </a:graphic>
          </wp:inline>
        </w:drawing>
      </w:r>
    </w:p>
    <w:p w:rsidR="00CB4A58" w:rsidRPr="0051081A" w:rsidRDefault="00CB4A58" w:rsidP="00CB4A58">
      <w:pPr>
        <w:ind w:firstLine="709"/>
        <w:jc w:val="both"/>
      </w:pPr>
    </w:p>
    <w:p w:rsidR="00CB4A58" w:rsidRPr="0051081A" w:rsidRDefault="00CB4A58" w:rsidP="00CB4A58">
      <w:pPr>
        <w:ind w:firstLine="567"/>
        <w:contextualSpacing/>
        <w:jc w:val="both"/>
      </w:pPr>
    </w:p>
    <w:p w:rsidR="00CB4A58" w:rsidRDefault="00191373" w:rsidP="00CB4A58">
      <w:pPr>
        <w:ind w:firstLine="567"/>
        <w:contextualSpacing/>
        <w:jc w:val="both"/>
      </w:pPr>
      <w:r w:rsidRPr="00191373">
        <w:rPr>
          <w:noProof/>
        </w:rPr>
        <w:drawing>
          <wp:inline distT="0" distB="0" distL="0" distR="0">
            <wp:extent cx="8919713" cy="672376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27715" cy="6729796"/>
                    </a:xfrm>
                    <a:prstGeom prst="rect">
                      <a:avLst/>
                    </a:prstGeom>
                    <a:noFill/>
                    <a:ln>
                      <a:noFill/>
                    </a:ln>
                  </pic:spPr>
                </pic:pic>
              </a:graphicData>
            </a:graphic>
          </wp:inline>
        </w:drawing>
      </w:r>
    </w:p>
    <w:p w:rsidR="00191373" w:rsidRPr="0051081A" w:rsidRDefault="00191373" w:rsidP="00CB4A58">
      <w:pPr>
        <w:ind w:firstLine="567"/>
        <w:contextualSpacing/>
        <w:jc w:val="both"/>
        <w:sectPr w:rsidR="00191373" w:rsidRPr="0051081A" w:rsidSect="00432B74">
          <w:pgSz w:w="16838" w:h="11906" w:orient="landscape"/>
          <w:pgMar w:top="426" w:right="1134" w:bottom="567" w:left="1134" w:header="709" w:footer="709" w:gutter="0"/>
          <w:cols w:space="708"/>
          <w:docGrid w:linePitch="360"/>
        </w:sectPr>
      </w:pPr>
    </w:p>
    <w:p w:rsidR="00CB4A58" w:rsidRPr="0051081A" w:rsidRDefault="00CB4A58" w:rsidP="00CB4A58">
      <w:pPr>
        <w:ind w:firstLine="567"/>
        <w:contextualSpacing/>
        <w:jc w:val="both"/>
      </w:pPr>
    </w:p>
    <w:p w:rsidR="00CB4A58" w:rsidRPr="00D26994" w:rsidRDefault="00D26994" w:rsidP="00D26994">
      <w:pPr>
        <w:pStyle w:val="afffffff9"/>
        <w:jc w:val="left"/>
        <w:rPr>
          <w:rFonts w:ascii="Times New Roman" w:hAnsi="Times New Roman"/>
          <w:b/>
          <w:bCs/>
          <w:i/>
        </w:rPr>
      </w:pPr>
      <w:bookmarkStart w:id="211" w:name="_Toc152010539"/>
      <w:r w:rsidRPr="00D26994">
        <w:rPr>
          <w:rFonts w:ascii="Times New Roman" w:hAnsi="Times New Roman"/>
          <w:b/>
          <w:bCs/>
        </w:rPr>
        <w:t>5</w:t>
      </w:r>
      <w:r w:rsidR="00CB4A58" w:rsidRPr="00D26994">
        <w:rPr>
          <w:rFonts w:ascii="Times New Roman" w:hAnsi="Times New Roman"/>
          <w:b/>
          <w:bCs/>
        </w:rPr>
        <w:t xml:space="preserve">.3 </w:t>
      </w:r>
      <w:r>
        <w:rPr>
          <w:rFonts w:ascii="Times New Roman" w:hAnsi="Times New Roman"/>
          <w:b/>
          <w:bCs/>
        </w:rPr>
        <w:t>С</w:t>
      </w:r>
      <w:r w:rsidR="00CB4A58" w:rsidRPr="00D26994">
        <w:rPr>
          <w:rFonts w:ascii="Times New Roman" w:hAnsi="Times New Roman"/>
          <w:b/>
          <w:bCs/>
        </w:rPr>
        <w:t>одержание, тематическое планирование рабочих программ учебных дисциплин, профессиональных модулей</w:t>
      </w:r>
      <w:bookmarkEnd w:id="211"/>
    </w:p>
    <w:p w:rsidR="00CB4A58" w:rsidRPr="0051081A" w:rsidRDefault="00CB4A58" w:rsidP="00CB4A58">
      <w:pPr>
        <w:tabs>
          <w:tab w:val="left" w:pos="9113"/>
        </w:tabs>
        <w:ind w:right="-1" w:firstLine="567"/>
        <w:jc w:val="both"/>
        <w:rPr>
          <w:b/>
        </w:rPr>
      </w:pPr>
    </w:p>
    <w:p w:rsidR="00CB4A58" w:rsidRDefault="00CB4A58" w:rsidP="00CB4A58">
      <w:pPr>
        <w:keepNext/>
        <w:keepLines/>
        <w:spacing w:line="380" w:lineRule="exact"/>
        <w:ind w:left="20"/>
        <w:jc w:val="center"/>
        <w:rPr>
          <w:rStyle w:val="27"/>
          <w:rFonts w:ascii="Times New Roman" w:hAnsi="Times New Roman" w:cs="Times New Roman"/>
          <w:bCs/>
          <w:color w:val="auto"/>
          <w:sz w:val="24"/>
          <w:szCs w:val="24"/>
        </w:rPr>
      </w:pPr>
      <w:bookmarkStart w:id="212" w:name="bookmark1"/>
      <w:r w:rsidRPr="00191373">
        <w:rPr>
          <w:bCs/>
        </w:rPr>
        <w:t xml:space="preserve">ОУП.01 </w:t>
      </w:r>
      <w:r w:rsidRPr="00191373">
        <w:rPr>
          <w:rStyle w:val="27"/>
          <w:rFonts w:ascii="Times New Roman" w:hAnsi="Times New Roman" w:cs="Times New Roman"/>
          <w:bCs/>
          <w:color w:val="auto"/>
          <w:sz w:val="24"/>
          <w:szCs w:val="24"/>
        </w:rPr>
        <w:t>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4648"/>
        <w:gridCol w:w="987"/>
        <w:gridCol w:w="1778"/>
      </w:tblGrid>
      <w:tr w:rsidR="00191373" w:rsidRPr="00191373" w:rsidTr="00191373">
        <w:trPr>
          <w:trHeight w:val="20"/>
        </w:trPr>
        <w:tc>
          <w:tcPr>
            <w:tcW w:w="938"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Наименование разделов и тем</w:t>
            </w:r>
          </w:p>
        </w:tc>
        <w:tc>
          <w:tcPr>
            <w:tcW w:w="2906"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Объем часов</w:t>
            </w:r>
          </w:p>
        </w:tc>
        <w:tc>
          <w:tcPr>
            <w:tcW w:w="718"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Формируемые компетенции</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r>
      <w:tr w:rsidR="00191373" w:rsidRPr="00191373" w:rsidTr="00191373">
        <w:trPr>
          <w:trHeight w:val="20"/>
        </w:trPr>
        <w:tc>
          <w:tcPr>
            <w:tcW w:w="9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1</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2</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3</w:t>
            </w:r>
          </w:p>
        </w:tc>
        <w:tc>
          <w:tcPr>
            <w:tcW w:w="71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4</w:t>
            </w:r>
          </w:p>
        </w:tc>
      </w:tr>
      <w:tr w:rsidR="00191373" w:rsidRPr="00191373" w:rsidTr="00191373">
        <w:trPr>
          <w:trHeight w:val="20"/>
        </w:trPr>
        <w:tc>
          <w:tcPr>
            <w:tcW w:w="5000" w:type="pct"/>
            <w:gridSpan w:val="4"/>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Основное содержание</w:t>
            </w:r>
          </w:p>
        </w:tc>
      </w:tr>
      <w:tr w:rsidR="00191373" w:rsidRPr="00191373" w:rsidTr="00191373">
        <w:trPr>
          <w:trHeight w:val="20"/>
        </w:trPr>
        <w:tc>
          <w:tcPr>
            <w:tcW w:w="3844" w:type="pct"/>
            <w:gridSpan w:val="2"/>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b/>
                <w:sz w:val="22"/>
                <w:szCs w:val="22"/>
              </w:rPr>
              <w:t>Раздел 1. Язык и речь. Язык как средство общения и форма существования национальной культуры.</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12</w:t>
            </w:r>
          </w:p>
        </w:tc>
        <w:tc>
          <w:tcPr>
            <w:tcW w:w="71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themeColor="text1"/>
                <w:sz w:val="22"/>
                <w:szCs w:val="22"/>
              </w:rPr>
            </w:pPr>
            <w:r w:rsidRPr="00191373">
              <w:rPr>
                <w:i/>
                <w:sz w:val="22"/>
                <w:szCs w:val="22"/>
              </w:rPr>
              <w:t>ОК 05</w:t>
            </w:r>
          </w:p>
        </w:tc>
      </w:tr>
      <w:tr w:rsidR="00191373" w:rsidRPr="00191373" w:rsidTr="00191373">
        <w:trPr>
          <w:trHeight w:val="182"/>
        </w:trPr>
        <w:tc>
          <w:tcPr>
            <w:tcW w:w="938" w:type="pct"/>
            <w:vMerge w:val="restar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2"/>
                <w:szCs w:val="22"/>
              </w:rPr>
            </w:pPr>
            <w:r w:rsidRPr="00191373">
              <w:rPr>
                <w:sz w:val="22"/>
                <w:szCs w:val="22"/>
              </w:rPr>
              <w:t xml:space="preserve">Тема </w:t>
            </w:r>
            <w:r w:rsidRPr="00191373">
              <w:rPr>
                <w:b/>
                <w:sz w:val="22"/>
                <w:szCs w:val="22"/>
              </w:rPr>
              <w:t>1.1</w:t>
            </w:r>
            <w:r w:rsidRPr="00191373">
              <w:rPr>
                <w:sz w:val="22"/>
                <w:szCs w:val="22"/>
              </w:rPr>
              <w:t>. Основные функции языка в современном обществе</w:t>
            </w:r>
          </w:p>
        </w:tc>
        <w:tc>
          <w:tcPr>
            <w:tcW w:w="2906" w:type="pct"/>
            <w:shd w:val="clear" w:color="auto" w:fill="auto"/>
          </w:tcPr>
          <w:p w:rsidR="00191373" w:rsidRPr="00191373" w:rsidRDefault="00191373" w:rsidP="00191373">
            <w:pPr>
              <w:pBdr>
                <w:top w:val="nil"/>
                <w:left w:val="nil"/>
                <w:bottom w:val="nil"/>
                <w:right w:val="nil"/>
                <w:between w:val="nil"/>
              </w:pBdr>
              <w:ind w:left="57" w:right="57"/>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color w:val="000000" w:themeColor="text1"/>
                <w:sz w:val="22"/>
                <w:szCs w:val="22"/>
              </w:rPr>
            </w:pPr>
            <w:r w:rsidRPr="00191373">
              <w:rPr>
                <w:i/>
                <w:sz w:val="22"/>
                <w:szCs w:val="22"/>
              </w:rPr>
              <w:t>ОК 05</w:t>
            </w:r>
          </w:p>
        </w:tc>
      </w:tr>
      <w:tr w:rsidR="00191373" w:rsidRPr="00191373" w:rsidTr="00191373">
        <w:trPr>
          <w:trHeight w:val="182"/>
        </w:trPr>
        <w:tc>
          <w:tcPr>
            <w:tcW w:w="938" w:type="pct"/>
            <w:vMerge/>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color w:val="000000"/>
                <w:sz w:val="22"/>
                <w:szCs w:val="22"/>
              </w:rPr>
            </w:pPr>
            <w:r w:rsidRPr="00191373">
              <w:rPr>
                <w:sz w:val="22"/>
                <w:szCs w:val="22"/>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191373">
              <w:rPr>
                <w:rFonts w:eastAsiaTheme="minorHAnsi"/>
                <w:sz w:val="22"/>
                <w:szCs w:val="22"/>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r>
      <w:tr w:rsidR="00191373" w:rsidRPr="00191373" w:rsidTr="00191373">
        <w:trPr>
          <w:trHeight w:val="182"/>
        </w:trPr>
        <w:tc>
          <w:tcPr>
            <w:tcW w:w="938" w:type="pct"/>
            <w:vMerge/>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r>
      <w:tr w:rsidR="00191373" w:rsidRPr="00191373" w:rsidTr="00191373">
        <w:trPr>
          <w:trHeight w:val="198"/>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rPr>
                <w:sz w:val="22"/>
                <w:szCs w:val="22"/>
              </w:rPr>
            </w:pPr>
            <w:r w:rsidRPr="00191373">
              <w:rPr>
                <w:sz w:val="22"/>
                <w:szCs w:val="22"/>
              </w:rPr>
              <w:t>Практическая работа. О</w:t>
            </w:r>
            <w:r w:rsidRPr="00191373">
              <w:rPr>
                <w:bCs/>
                <w:spacing w:val="-9"/>
                <w:sz w:val="22"/>
                <w:szCs w:val="22"/>
              </w:rPr>
              <w:t>сновные функции языка и формы их реализации в современном обществе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color w:val="000000" w:themeColor="text1"/>
                <w:sz w:val="22"/>
                <w:szCs w:val="22"/>
              </w:rPr>
            </w:pPr>
          </w:p>
        </w:tc>
      </w:tr>
      <w:tr w:rsidR="00191373" w:rsidRPr="00191373" w:rsidTr="00191373">
        <w:trPr>
          <w:trHeight w:val="226"/>
        </w:trPr>
        <w:tc>
          <w:tcPr>
            <w:tcW w:w="938" w:type="pct"/>
            <w:vMerge w:val="restar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2"/>
                <w:szCs w:val="22"/>
              </w:rPr>
            </w:pPr>
            <w:r w:rsidRPr="00191373">
              <w:rPr>
                <w:sz w:val="22"/>
                <w:szCs w:val="22"/>
              </w:rPr>
              <w:t xml:space="preserve">Тема </w:t>
            </w:r>
            <w:r w:rsidRPr="00191373">
              <w:rPr>
                <w:b/>
                <w:sz w:val="22"/>
                <w:szCs w:val="22"/>
              </w:rPr>
              <w:t>1.2</w:t>
            </w:r>
            <w:r w:rsidRPr="00191373">
              <w:rPr>
                <w:sz w:val="22"/>
                <w:szCs w:val="22"/>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themeColor="text1"/>
                <w:sz w:val="22"/>
                <w:szCs w:val="22"/>
              </w:rPr>
            </w:pPr>
            <w:r w:rsidRPr="00191373">
              <w:rPr>
                <w:i/>
                <w:sz w:val="22"/>
                <w:szCs w:val="22"/>
              </w:rPr>
              <w:t>ОК 05</w:t>
            </w:r>
          </w:p>
        </w:tc>
      </w:tr>
      <w:tr w:rsidR="00191373" w:rsidRPr="00191373" w:rsidTr="00191373">
        <w:trPr>
          <w:trHeight w:val="1789"/>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color w:val="000000"/>
                <w:sz w:val="22"/>
                <w:szCs w:val="22"/>
              </w:rPr>
              <w:t>Происхождение русского языка. Индоевропейская языковая семья. Этапы формирования русской лексики</w:t>
            </w:r>
          </w:p>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color w:val="000000"/>
                <w:sz w:val="22"/>
                <w:szCs w:val="22"/>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color w:val="000000"/>
                <w:sz w:val="22"/>
                <w:szCs w:val="22"/>
              </w:rPr>
              <w:t>Правописание и произношение заимствованных слов. Заимствованные слова в профессиональной лексике. Словарь специальности</w:t>
            </w:r>
          </w:p>
          <w:p w:rsidR="00191373" w:rsidRPr="00191373" w:rsidRDefault="00191373" w:rsidP="00191373">
            <w:pPr>
              <w:pBdr>
                <w:top w:val="nil"/>
                <w:left w:val="nil"/>
                <w:bottom w:val="nil"/>
                <w:right w:val="nil"/>
                <w:between w:val="nil"/>
              </w:pBdr>
              <w:ind w:left="57" w:right="57"/>
              <w:jc w:val="both"/>
              <w:rPr>
                <w:color w:val="000000"/>
                <w:sz w:val="22"/>
                <w:szCs w:val="22"/>
              </w:rPr>
            </w:pP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rPr>
                <w:i/>
                <w:color w:val="000000" w:themeColor="text1"/>
                <w:sz w:val="22"/>
                <w:szCs w:val="22"/>
              </w:rPr>
            </w:pPr>
          </w:p>
        </w:tc>
      </w:tr>
      <w:tr w:rsidR="00191373" w:rsidRPr="00191373" w:rsidTr="00191373">
        <w:trPr>
          <w:trHeight w:val="323"/>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rPr>
                <w:i/>
                <w:color w:val="000000" w:themeColor="text1"/>
                <w:sz w:val="22"/>
                <w:szCs w:val="22"/>
              </w:rPr>
            </w:pPr>
          </w:p>
        </w:tc>
      </w:tr>
      <w:tr w:rsidR="00191373" w:rsidRPr="00191373" w:rsidTr="00191373">
        <w:trPr>
          <w:trHeight w:val="4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sz w:val="22"/>
                <w:szCs w:val="22"/>
              </w:rPr>
              <w:t xml:space="preserve">Практическая работа. </w:t>
            </w:r>
            <w:r w:rsidRPr="00191373">
              <w:rPr>
                <w:color w:val="000000"/>
                <w:sz w:val="22"/>
                <w:szCs w:val="22"/>
              </w:rPr>
              <w:t>Признаки заимствованного слова. Этапы освоения заимствованных слов</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rPr>
                <w:i/>
                <w:color w:val="000000" w:themeColor="text1"/>
                <w:sz w:val="22"/>
                <w:szCs w:val="22"/>
              </w:rPr>
            </w:pPr>
          </w:p>
        </w:tc>
      </w:tr>
      <w:tr w:rsidR="00191373" w:rsidRPr="00191373" w:rsidTr="00191373">
        <w:trPr>
          <w:trHeight w:val="20"/>
        </w:trPr>
        <w:tc>
          <w:tcPr>
            <w:tcW w:w="93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sz w:val="22"/>
                <w:szCs w:val="22"/>
              </w:rPr>
            </w:pPr>
            <w:r w:rsidRPr="00191373">
              <w:rPr>
                <w:sz w:val="22"/>
                <w:szCs w:val="22"/>
              </w:rPr>
              <w:t>Тема 1.3. Язык как система знаков</w:t>
            </w: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shd w:val="clear" w:color="auto" w:fill="FFFFFF" w:themeFill="background1"/>
              <w:ind w:left="57" w:right="57"/>
              <w:jc w:val="center"/>
              <w:rPr>
                <w:i/>
                <w:sz w:val="22"/>
                <w:szCs w:val="22"/>
              </w:rPr>
            </w:pPr>
            <w:r w:rsidRPr="00191373">
              <w:rPr>
                <w:i/>
                <w:sz w:val="22"/>
                <w:szCs w:val="22"/>
              </w:rPr>
              <w:t>ОК 05</w:t>
            </w:r>
          </w:p>
        </w:tc>
      </w:tr>
      <w:tr w:rsidR="00191373" w:rsidRPr="00191373" w:rsidTr="00191373">
        <w:trPr>
          <w:trHeight w:val="742"/>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sz w:val="22"/>
                <w:szCs w:val="22"/>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sz w:val="22"/>
                <w:szCs w:val="22"/>
              </w:rPr>
              <w:t>Практическая работа. Принципы русской орфографии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3844" w:type="pct"/>
            <w:gridSpan w:val="2"/>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Раздел 2. Фонетика, морфология и орфография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32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0"/>
        </w:trPr>
        <w:tc>
          <w:tcPr>
            <w:tcW w:w="93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jc w:val="center"/>
              <w:rPr>
                <w:sz w:val="22"/>
                <w:szCs w:val="22"/>
              </w:rPr>
            </w:pPr>
            <w:r w:rsidRPr="00191373">
              <w:rPr>
                <w:color w:val="000000"/>
                <w:sz w:val="22"/>
                <w:szCs w:val="22"/>
              </w:rPr>
              <w:lastRenderedPageBreak/>
              <w:t>Тема 2.1. Фонетика и орфоэпия</w:t>
            </w: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color w:val="000000"/>
                <w:sz w:val="22"/>
                <w:szCs w:val="22"/>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191373" w:rsidRPr="00191373" w:rsidRDefault="00191373" w:rsidP="00191373">
            <w:pPr>
              <w:pBdr>
                <w:top w:val="nil"/>
                <w:left w:val="nil"/>
                <w:bottom w:val="nil"/>
                <w:right w:val="nil"/>
                <w:between w:val="nil"/>
              </w:pBdr>
              <w:ind w:left="57" w:right="57"/>
              <w:jc w:val="both"/>
              <w:rPr>
                <w:color w:val="000000"/>
                <w:sz w:val="22"/>
                <w:szCs w:val="22"/>
              </w:rPr>
            </w:pP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sz w:val="22"/>
                <w:szCs w:val="22"/>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jc w:val="center"/>
              <w:rPr>
                <w:sz w:val="22"/>
                <w:szCs w:val="22"/>
              </w:rPr>
            </w:pPr>
            <w:r w:rsidRPr="00191373">
              <w:rPr>
                <w:color w:val="000000"/>
                <w:sz w:val="22"/>
                <w:szCs w:val="22"/>
              </w:rPr>
              <w:t>Тема 2.2. Морфемика и словообразование</w:t>
            </w: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rPr>
                <w:color w:val="000000"/>
                <w:sz w:val="22"/>
                <w:szCs w:val="22"/>
              </w:rPr>
            </w:pPr>
            <w:r w:rsidRPr="00191373">
              <w:rPr>
                <w:color w:val="000000"/>
                <w:sz w:val="22"/>
                <w:szCs w:val="22"/>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191373" w:rsidRPr="00191373" w:rsidRDefault="00191373" w:rsidP="00191373">
            <w:pPr>
              <w:rPr>
                <w:color w:val="000000"/>
                <w:sz w:val="22"/>
                <w:szCs w:val="22"/>
              </w:rPr>
            </w:pP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sz w:val="22"/>
                <w:szCs w:val="22"/>
              </w:rPr>
              <w:t xml:space="preserve">Практическая работа. </w:t>
            </w:r>
            <w:r w:rsidRPr="00191373">
              <w:rPr>
                <w:color w:val="000000"/>
                <w:sz w:val="22"/>
                <w:szCs w:val="22"/>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jc w:val="center"/>
              <w:rPr>
                <w:sz w:val="22"/>
                <w:szCs w:val="22"/>
              </w:rPr>
            </w:pPr>
            <w:r w:rsidRPr="00191373">
              <w:rPr>
                <w:sz w:val="22"/>
                <w:szCs w:val="22"/>
              </w:rPr>
              <w:t xml:space="preserve">Тема 2.3. </w:t>
            </w:r>
            <w:r w:rsidRPr="00191373">
              <w:rPr>
                <w:color w:val="000000"/>
                <w:sz w:val="22"/>
                <w:szCs w:val="22"/>
              </w:rPr>
              <w:t>Имя существительное как часть речи.</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3</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color w:val="000000"/>
                <w:sz w:val="22"/>
                <w:szCs w:val="22"/>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191373">
              <w:rPr>
                <w:sz w:val="22"/>
                <w:szCs w:val="22"/>
              </w:rPr>
              <w:t xml:space="preserve"> </w:t>
            </w:r>
            <w:r w:rsidRPr="00191373">
              <w:rPr>
                <w:color w:val="000000"/>
                <w:sz w:val="22"/>
                <w:szCs w:val="22"/>
              </w:rPr>
              <w:t>Склонение имен существительных</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sz w:val="22"/>
                <w:szCs w:val="22"/>
              </w:rPr>
              <w:t>Практическое занятие. 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380"/>
        </w:trPr>
        <w:tc>
          <w:tcPr>
            <w:tcW w:w="938" w:type="pct"/>
            <w:vMerge w:val="restart"/>
            <w:shd w:val="clear" w:color="auto" w:fill="auto"/>
          </w:tcPr>
          <w:p w:rsidR="00191373" w:rsidRPr="00191373" w:rsidRDefault="00191373" w:rsidP="00191373">
            <w:pPr>
              <w:pBdr>
                <w:top w:val="nil"/>
                <w:left w:val="nil"/>
                <w:bottom w:val="nil"/>
                <w:right w:val="nil"/>
                <w:between w:val="nil"/>
              </w:pBdr>
              <w:ind w:left="57" w:right="57"/>
              <w:jc w:val="center"/>
              <w:rPr>
                <w:color w:val="000000"/>
                <w:sz w:val="22"/>
                <w:szCs w:val="22"/>
              </w:rPr>
            </w:pPr>
            <w:r w:rsidRPr="00191373">
              <w:rPr>
                <w:sz w:val="22"/>
                <w:szCs w:val="22"/>
              </w:rPr>
              <w:t>Тема 2.4. Имя прилагательное как часть речи.</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3</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1410"/>
        </w:trPr>
        <w:tc>
          <w:tcPr>
            <w:tcW w:w="938" w:type="pct"/>
            <w:vMerge/>
            <w:shd w:val="clear" w:color="auto" w:fill="auto"/>
          </w:tcPr>
          <w:p w:rsidR="00191373" w:rsidRPr="00191373" w:rsidRDefault="00191373" w:rsidP="00191373">
            <w:pPr>
              <w:pBdr>
                <w:top w:val="nil"/>
                <w:left w:val="nil"/>
                <w:bottom w:val="nil"/>
                <w:right w:val="nil"/>
                <w:between w:val="nil"/>
              </w:pBdr>
              <w:ind w:left="57" w:right="57"/>
              <w:jc w:val="both"/>
              <w:rPr>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sz w:val="22"/>
                <w:szCs w:val="22"/>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r>
      <w:tr w:rsidR="00191373" w:rsidRPr="00191373" w:rsidTr="00191373">
        <w:trPr>
          <w:trHeight w:val="423"/>
        </w:trPr>
        <w:tc>
          <w:tcPr>
            <w:tcW w:w="938" w:type="pct"/>
            <w:vMerge/>
            <w:shd w:val="clear" w:color="auto" w:fill="auto"/>
          </w:tcPr>
          <w:p w:rsidR="00191373" w:rsidRPr="00191373" w:rsidRDefault="00191373" w:rsidP="00191373">
            <w:pPr>
              <w:pBdr>
                <w:top w:val="nil"/>
                <w:left w:val="nil"/>
                <w:bottom w:val="nil"/>
                <w:right w:val="nil"/>
                <w:between w:val="nil"/>
              </w:pBdr>
              <w:ind w:left="57" w:right="57"/>
              <w:jc w:val="both"/>
              <w:rPr>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pBdr>
                <w:top w:val="nil"/>
                <w:left w:val="nil"/>
                <w:bottom w:val="nil"/>
                <w:right w:val="nil"/>
                <w:between w:val="nil"/>
              </w:pBdr>
              <w:ind w:left="57" w:right="57"/>
              <w:jc w:val="both"/>
              <w:rPr>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sz w:val="22"/>
                <w:szCs w:val="22"/>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sz w:val="22"/>
                <w:szCs w:val="22"/>
              </w:rPr>
            </w:pPr>
          </w:p>
        </w:tc>
      </w:tr>
      <w:tr w:rsidR="00191373" w:rsidRPr="00191373" w:rsidTr="00191373">
        <w:trPr>
          <w:trHeight w:val="20"/>
        </w:trPr>
        <w:tc>
          <w:tcPr>
            <w:tcW w:w="938" w:type="pct"/>
            <w:vMerge w:val="restart"/>
            <w:shd w:val="clear" w:color="auto" w:fill="auto"/>
          </w:tcPr>
          <w:p w:rsidR="00191373" w:rsidRPr="00191373" w:rsidRDefault="00191373" w:rsidP="00191373">
            <w:pPr>
              <w:pBdr>
                <w:top w:val="nil"/>
                <w:left w:val="nil"/>
                <w:bottom w:val="nil"/>
                <w:right w:val="nil"/>
                <w:between w:val="nil"/>
              </w:pBdr>
              <w:ind w:left="57" w:right="57"/>
              <w:jc w:val="center"/>
              <w:rPr>
                <w:color w:val="000000"/>
                <w:sz w:val="22"/>
                <w:szCs w:val="22"/>
              </w:rPr>
            </w:pPr>
            <w:r w:rsidRPr="00191373">
              <w:rPr>
                <w:sz w:val="22"/>
                <w:szCs w:val="22"/>
              </w:rPr>
              <w:t>Тема 2.5. Имя числительное как часть речи.</w:t>
            </w: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3</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1056"/>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jc w:val="both"/>
              <w:rPr>
                <w:color w:val="000000"/>
                <w:sz w:val="22"/>
                <w:szCs w:val="22"/>
              </w:rPr>
            </w:pPr>
            <w:r w:rsidRPr="00191373">
              <w:rPr>
                <w:rFonts w:eastAsiaTheme="minorHAnsi"/>
                <w:sz w:val="22"/>
                <w:szCs w:val="22"/>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color w:val="000000"/>
                <w:sz w:val="22"/>
                <w:szCs w:val="22"/>
              </w:rPr>
              <w:t>Практическая работа</w:t>
            </w:r>
            <w:r w:rsidRPr="00191373">
              <w:rPr>
                <w:sz w:val="22"/>
                <w:szCs w:val="22"/>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val="restart"/>
            <w:shd w:val="clear" w:color="auto" w:fill="auto"/>
          </w:tcPr>
          <w:p w:rsidR="00191373" w:rsidRPr="00191373" w:rsidRDefault="00191373" w:rsidP="00191373">
            <w:pPr>
              <w:pBdr>
                <w:top w:val="nil"/>
                <w:left w:val="nil"/>
                <w:bottom w:val="nil"/>
                <w:right w:val="nil"/>
                <w:between w:val="nil"/>
              </w:pBdr>
              <w:ind w:left="57" w:right="57"/>
              <w:jc w:val="center"/>
              <w:rPr>
                <w:color w:val="000000"/>
                <w:sz w:val="22"/>
                <w:szCs w:val="22"/>
              </w:rPr>
            </w:pPr>
            <w:r w:rsidRPr="00191373">
              <w:rPr>
                <w:sz w:val="22"/>
                <w:szCs w:val="22"/>
              </w:rPr>
              <w:t xml:space="preserve">Тема 2.6. </w:t>
            </w:r>
            <w:r w:rsidRPr="00191373">
              <w:rPr>
                <w:color w:val="000000"/>
                <w:sz w:val="22"/>
                <w:szCs w:val="22"/>
              </w:rPr>
              <w:t>Местоимение как часть речи.</w:t>
            </w: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3</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rPr>
                <w:color w:val="000000"/>
                <w:sz w:val="22"/>
                <w:szCs w:val="22"/>
              </w:rPr>
            </w:pPr>
            <w:r w:rsidRPr="00191373">
              <w:rPr>
                <w:color w:val="000000"/>
                <w:sz w:val="22"/>
                <w:szCs w:val="22"/>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rPr>
                <w:color w:val="000000"/>
                <w:sz w:val="22"/>
                <w:szCs w:val="22"/>
              </w:rPr>
            </w:pPr>
            <w:r w:rsidRPr="00191373">
              <w:rPr>
                <w:color w:val="000000"/>
                <w:sz w:val="22"/>
                <w:szCs w:val="22"/>
              </w:rPr>
              <w:t>Практическая работа. Правописание числительных. Правописание местоимений с частицами НЕ и НИ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pBdr>
                <w:top w:val="nil"/>
                <w:left w:val="nil"/>
                <w:bottom w:val="nil"/>
                <w:right w:val="nil"/>
                <w:between w:val="nil"/>
              </w:pBdr>
              <w:ind w:left="57" w:right="57"/>
              <w:jc w:val="center"/>
              <w:rPr>
                <w:color w:val="000000"/>
                <w:sz w:val="22"/>
                <w:szCs w:val="22"/>
              </w:rPr>
            </w:pPr>
            <w:r w:rsidRPr="00191373">
              <w:rPr>
                <w:sz w:val="22"/>
                <w:szCs w:val="22"/>
              </w:rPr>
              <w:t xml:space="preserve">Тема 2.7. </w:t>
            </w:r>
            <w:r w:rsidRPr="00191373">
              <w:rPr>
                <w:color w:val="000000"/>
                <w:sz w:val="22"/>
                <w:szCs w:val="22"/>
              </w:rPr>
              <w:t>Глагол как часть речи.</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3</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191373">
              <w:rPr>
                <w:color w:val="000000"/>
                <w:sz w:val="22"/>
                <w:szCs w:val="22"/>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ind w:left="57" w:right="57"/>
              <w:rPr>
                <w:i/>
                <w:sz w:val="22"/>
                <w:szCs w:val="22"/>
              </w:rPr>
            </w:pPr>
          </w:p>
        </w:tc>
      </w:tr>
      <w:tr w:rsidR="00191373" w:rsidRPr="00191373" w:rsidTr="00191373">
        <w:trPr>
          <w:trHeight w:val="2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bCs/>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313"/>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rPr>
                <w:sz w:val="22"/>
                <w:szCs w:val="22"/>
              </w:rPr>
            </w:pPr>
            <w:r w:rsidRPr="00191373">
              <w:rPr>
                <w:color w:val="000000"/>
                <w:sz w:val="22"/>
                <w:szCs w:val="22"/>
              </w:rPr>
              <w:t>Практическая работа. Правописание окончаний и суффиксов глаголов.</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ind w:left="57" w:right="57"/>
              <w:jc w:val="center"/>
              <w:rPr>
                <w:sz w:val="22"/>
                <w:szCs w:val="22"/>
              </w:rPr>
            </w:pPr>
            <w:r w:rsidRPr="00191373">
              <w:rPr>
                <w:sz w:val="22"/>
                <w:szCs w:val="22"/>
              </w:rPr>
              <w:t xml:space="preserve">Тема 2.8. </w:t>
            </w:r>
            <w:r w:rsidRPr="00191373">
              <w:rPr>
                <w:color w:val="000000"/>
                <w:sz w:val="22"/>
                <w:szCs w:val="22"/>
              </w:rPr>
              <w:t>Причастие и деепричастие как особые формы глагола</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3</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658"/>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jc w:val="both"/>
              <w:rPr>
                <w:color w:val="333333"/>
                <w:sz w:val="22"/>
                <w:szCs w:val="22"/>
                <w:highlight w:val="white"/>
              </w:rPr>
            </w:pPr>
            <w:r w:rsidRPr="00191373">
              <w:rPr>
                <w:rFonts w:eastAsiaTheme="minorHAnsi"/>
                <w:color w:val="000000"/>
                <w:sz w:val="22"/>
                <w:szCs w:val="22"/>
                <w:lang w:eastAsia="en-US"/>
              </w:rPr>
              <w:t xml:space="preserve">Действительные </w:t>
            </w:r>
            <w:r w:rsidRPr="00191373">
              <w:rPr>
                <w:rFonts w:eastAsiaTheme="minorHAnsi"/>
                <w:bCs/>
                <w:color w:val="000000"/>
                <w:sz w:val="22"/>
                <w:szCs w:val="22"/>
                <w:lang w:eastAsia="en-US"/>
              </w:rPr>
              <w:t>и</w:t>
            </w:r>
            <w:r w:rsidRPr="00191373">
              <w:rPr>
                <w:rFonts w:eastAsiaTheme="minorHAnsi"/>
                <w:b/>
                <w:bCs/>
                <w:color w:val="000000"/>
                <w:sz w:val="22"/>
                <w:szCs w:val="22"/>
                <w:lang w:eastAsia="en-US"/>
              </w:rPr>
              <w:t xml:space="preserve"> </w:t>
            </w:r>
            <w:r w:rsidRPr="00191373">
              <w:rPr>
                <w:rFonts w:eastAsiaTheme="minorHAnsi"/>
                <w:color w:val="000000"/>
                <w:sz w:val="22"/>
                <w:szCs w:val="22"/>
                <w:lang w:eastAsia="en-US"/>
              </w:rPr>
              <w:t>страдательные причастия и способы их образования. Краткие и полные формы причастий</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color w:val="000000"/>
                <w:sz w:val="22"/>
                <w:szCs w:val="22"/>
              </w:rPr>
            </w:pPr>
            <w:r w:rsidRPr="00191373">
              <w:rPr>
                <w:color w:val="000000"/>
                <w:sz w:val="22"/>
                <w:szCs w:val="22"/>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191373" w:rsidRPr="00191373" w:rsidRDefault="00191373" w:rsidP="00191373">
            <w:pPr>
              <w:pBdr>
                <w:top w:val="nil"/>
                <w:left w:val="nil"/>
                <w:bottom w:val="nil"/>
                <w:right w:val="nil"/>
                <w:between w:val="nil"/>
              </w:pBdr>
              <w:ind w:left="57" w:right="57"/>
              <w:rPr>
                <w:color w:val="000000"/>
                <w:sz w:val="22"/>
                <w:szCs w:val="22"/>
              </w:rPr>
            </w:pP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ind w:left="57" w:right="57"/>
              <w:jc w:val="center"/>
              <w:rPr>
                <w:b/>
                <w:sz w:val="22"/>
                <w:szCs w:val="22"/>
              </w:rPr>
            </w:pPr>
            <w:r w:rsidRPr="00191373">
              <w:rPr>
                <w:sz w:val="22"/>
                <w:szCs w:val="22"/>
              </w:rPr>
              <w:t xml:space="preserve">Тема 2.9. </w:t>
            </w:r>
            <w:r w:rsidRPr="00191373">
              <w:rPr>
                <w:color w:val="000000"/>
                <w:sz w:val="22"/>
                <w:szCs w:val="22"/>
              </w:rPr>
              <w:t>Наречие как часть речи. Служебные части речи.</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ind w:left="-9"/>
              <w:rPr>
                <w:rFonts w:eastAsiaTheme="minorHAnsi"/>
                <w:color w:val="000000"/>
                <w:sz w:val="22"/>
                <w:szCs w:val="22"/>
                <w:lang w:eastAsia="en-US"/>
              </w:rPr>
            </w:pPr>
            <w:r w:rsidRPr="00191373">
              <w:rPr>
                <w:rFonts w:eastAsiaTheme="minorHAnsi"/>
                <w:color w:val="000000"/>
                <w:sz w:val="22"/>
                <w:szCs w:val="22"/>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w:t>
            </w:r>
            <w:r w:rsidRPr="00191373">
              <w:rPr>
                <w:rFonts w:eastAsiaTheme="minorHAnsi"/>
                <w:color w:val="000000"/>
                <w:sz w:val="22"/>
                <w:szCs w:val="22"/>
                <w:lang w:eastAsia="en-US"/>
              </w:rPr>
              <w:lastRenderedPageBreak/>
              <w:t>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strike/>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color w:val="000000"/>
                <w:sz w:val="22"/>
                <w:szCs w:val="22"/>
              </w:rPr>
            </w:pPr>
            <w:r w:rsidRPr="00191373">
              <w:rPr>
                <w:color w:val="000000"/>
                <w:sz w:val="22"/>
                <w:szCs w:val="22"/>
              </w:rPr>
              <w:t>Практическая работа</w:t>
            </w:r>
            <w:r w:rsidRPr="00191373">
              <w:rPr>
                <w:sz w:val="22"/>
                <w:szCs w:val="22"/>
              </w:rPr>
              <w:t xml:space="preserve">. </w:t>
            </w:r>
            <w:r w:rsidRPr="00191373">
              <w:rPr>
                <w:color w:val="000000"/>
                <w:sz w:val="22"/>
                <w:szCs w:val="22"/>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20"/>
        </w:trPr>
        <w:tc>
          <w:tcPr>
            <w:tcW w:w="3844" w:type="pct"/>
            <w:gridSpan w:val="2"/>
            <w:shd w:val="clear" w:color="auto" w:fill="auto"/>
          </w:tcPr>
          <w:p w:rsidR="00191373" w:rsidRPr="00191373" w:rsidRDefault="00191373" w:rsidP="00191373">
            <w:pPr>
              <w:pBdr>
                <w:top w:val="nil"/>
                <w:left w:val="nil"/>
                <w:bottom w:val="nil"/>
                <w:right w:val="nil"/>
                <w:between w:val="nil"/>
              </w:pBdr>
              <w:ind w:left="57" w:right="57"/>
              <w:rPr>
                <w:color w:val="000000"/>
                <w:sz w:val="22"/>
                <w:szCs w:val="22"/>
              </w:rPr>
            </w:pPr>
            <w:r w:rsidRPr="00191373">
              <w:rPr>
                <w:b/>
                <w:sz w:val="22"/>
                <w:szCs w:val="22"/>
              </w:rPr>
              <w:t>Раздел 3. Синтаксис и пунктуация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10</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 ОК 09</w:t>
            </w:r>
          </w:p>
        </w:tc>
      </w:tr>
      <w:tr w:rsidR="00191373" w:rsidRPr="00191373" w:rsidTr="00191373">
        <w:trPr>
          <w:trHeight w:val="240"/>
        </w:trPr>
        <w:tc>
          <w:tcPr>
            <w:tcW w:w="938" w:type="pct"/>
            <w:vMerge w:val="restart"/>
            <w:shd w:val="clear" w:color="auto" w:fill="auto"/>
          </w:tcPr>
          <w:p w:rsidR="00191373" w:rsidRPr="00191373" w:rsidRDefault="00191373" w:rsidP="00191373">
            <w:pPr>
              <w:ind w:left="57" w:right="57"/>
              <w:jc w:val="center"/>
              <w:rPr>
                <w:sz w:val="22"/>
                <w:szCs w:val="22"/>
              </w:rPr>
            </w:pPr>
            <w:r w:rsidRPr="00191373">
              <w:rPr>
                <w:sz w:val="22"/>
                <w:szCs w:val="22"/>
              </w:rPr>
              <w:t xml:space="preserve">Тема </w:t>
            </w:r>
            <w:r w:rsidRPr="00191373">
              <w:rPr>
                <w:b/>
                <w:sz w:val="22"/>
                <w:szCs w:val="22"/>
              </w:rPr>
              <w:t>3.1.</w:t>
            </w:r>
            <w:r w:rsidRPr="00191373">
              <w:rPr>
                <w:sz w:val="22"/>
                <w:szCs w:val="22"/>
              </w:rPr>
              <w:t xml:space="preserve"> Основные единицы синтаксиса.</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jc w:val="both"/>
              <w:rPr>
                <w:rFonts w:eastAsiaTheme="minorHAnsi"/>
                <w:color w:val="000000"/>
                <w:sz w:val="22"/>
                <w:szCs w:val="22"/>
                <w:lang w:eastAsia="en-US"/>
              </w:rPr>
            </w:pPr>
            <w:r w:rsidRPr="00191373">
              <w:rPr>
                <w:color w:val="000000"/>
                <w:sz w:val="22"/>
                <w:szCs w:val="22"/>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191373">
              <w:rPr>
                <w:rFonts w:eastAsiaTheme="minorHAnsi"/>
                <w:color w:val="000000"/>
                <w:sz w:val="22"/>
                <w:szCs w:val="22"/>
                <w:lang w:eastAsia="en-US"/>
              </w:rPr>
              <w:t>Распространенные и нераспространенные предложения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b/>
                <w:bCs/>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2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color w:val="000000"/>
                <w:sz w:val="22"/>
                <w:szCs w:val="22"/>
              </w:rPr>
            </w:pPr>
            <w:r w:rsidRPr="00191373">
              <w:rPr>
                <w:color w:val="000000"/>
                <w:sz w:val="22"/>
                <w:szCs w:val="22"/>
              </w:rPr>
              <w:t>Практическая работа. Знаки препинания в простом предложении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ind w:left="57" w:right="57"/>
              <w:jc w:val="center"/>
              <w:rPr>
                <w:sz w:val="22"/>
                <w:szCs w:val="22"/>
              </w:rPr>
            </w:pPr>
            <w:r w:rsidRPr="00191373">
              <w:rPr>
                <w:sz w:val="22"/>
                <w:szCs w:val="22"/>
              </w:rPr>
              <w:t>Тема </w:t>
            </w:r>
            <w:r w:rsidRPr="00191373">
              <w:rPr>
                <w:b/>
                <w:sz w:val="22"/>
                <w:szCs w:val="22"/>
              </w:rPr>
              <w:t xml:space="preserve">3.2 </w:t>
            </w:r>
            <w:r w:rsidRPr="00191373">
              <w:rPr>
                <w:sz w:val="22"/>
                <w:szCs w:val="22"/>
              </w:rPr>
              <w:t>Второстепенные члены предложения.</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w:t>
            </w: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191373">
              <w:rPr>
                <w:color w:val="000000"/>
                <w:sz w:val="22"/>
                <w:szCs w:val="22"/>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191373">
              <w:rPr>
                <w:sz w:val="22"/>
                <w:szCs w:val="22"/>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strike/>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1128"/>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jc w:val="both"/>
              <w:rPr>
                <w:color w:val="000000"/>
                <w:sz w:val="22"/>
                <w:szCs w:val="22"/>
              </w:rPr>
            </w:pPr>
            <w:r w:rsidRPr="00191373">
              <w:rPr>
                <w:color w:val="000000"/>
                <w:sz w:val="22"/>
                <w:szCs w:val="22"/>
              </w:rPr>
              <w:t>Практическая работа. Знаки препинания при однородных членах с обобщающими словами.</w:t>
            </w:r>
            <w:r w:rsidRPr="00191373">
              <w:rPr>
                <w:color w:val="FF0000"/>
                <w:sz w:val="22"/>
                <w:szCs w:val="22"/>
              </w:rPr>
              <w:t xml:space="preserve"> </w:t>
            </w:r>
            <w:r w:rsidRPr="00191373">
              <w:rPr>
                <w:rFonts w:eastAsiaTheme="minorHAnsi"/>
                <w:sz w:val="22"/>
                <w:szCs w:val="22"/>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ind w:left="57" w:right="57"/>
              <w:jc w:val="center"/>
              <w:rPr>
                <w:sz w:val="22"/>
                <w:szCs w:val="22"/>
              </w:rPr>
            </w:pPr>
            <w:r w:rsidRPr="00191373">
              <w:rPr>
                <w:sz w:val="22"/>
                <w:szCs w:val="22"/>
              </w:rPr>
              <w:t xml:space="preserve">Тема </w:t>
            </w:r>
            <w:r w:rsidRPr="00191373">
              <w:rPr>
                <w:b/>
                <w:sz w:val="22"/>
                <w:szCs w:val="22"/>
              </w:rPr>
              <w:t xml:space="preserve">3.3. </w:t>
            </w:r>
            <w:r w:rsidRPr="00191373">
              <w:rPr>
                <w:sz w:val="22"/>
                <w:szCs w:val="22"/>
              </w:rPr>
              <w:t>Сложное предложение</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191373">
              <w:rPr>
                <w:b/>
                <w:sz w:val="22"/>
                <w:szCs w:val="22"/>
              </w:rPr>
              <w:t>Основное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05; ОК 09</w:t>
            </w: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shd w:val="clear" w:color="auto" w:fill="FFFFFF"/>
              <w:tabs>
                <w:tab w:val="left" w:pos="3405"/>
                <w:tab w:val="center" w:pos="5530"/>
              </w:tabs>
              <w:rPr>
                <w:sz w:val="22"/>
                <w:szCs w:val="22"/>
              </w:rPr>
            </w:pPr>
            <w:r w:rsidRPr="00191373">
              <w:rPr>
                <w:rFonts w:eastAsiaTheme="minorHAnsi"/>
                <w:sz w:val="22"/>
                <w:szCs w:val="22"/>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191373">
              <w:rPr>
                <w:color w:val="000000"/>
                <w:sz w:val="22"/>
                <w:szCs w:val="22"/>
              </w:rPr>
              <w:t xml:space="preserve">Сложноподчиненное предложение. </w:t>
            </w:r>
            <w:r w:rsidRPr="00191373">
              <w:rPr>
                <w:rFonts w:eastAsiaTheme="minorHAnsi"/>
                <w:color w:val="000000"/>
                <w:sz w:val="22"/>
                <w:szCs w:val="22"/>
                <w:lang w:eastAsia="en-US"/>
              </w:rPr>
              <w:t xml:space="preserve">Типы </w:t>
            </w:r>
            <w:r w:rsidRPr="00191373">
              <w:rPr>
                <w:rFonts w:eastAsiaTheme="minorHAnsi"/>
                <w:color w:val="000000"/>
                <w:sz w:val="22"/>
                <w:szCs w:val="22"/>
                <w:lang w:eastAsia="en-US"/>
              </w:rPr>
              <w:lastRenderedPageBreak/>
              <w:t>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191373">
              <w:rPr>
                <w:rFonts w:eastAsiaTheme="minorHAnsi"/>
                <w:b/>
                <w:color w:val="000000"/>
                <w:sz w:val="22"/>
                <w:szCs w:val="22"/>
                <w:lang w:eastAsia="en-US"/>
              </w:rPr>
              <w:t xml:space="preserve"> </w:t>
            </w:r>
            <w:r w:rsidRPr="00191373">
              <w:rPr>
                <w:rFonts w:eastAsiaTheme="minorHAnsi"/>
                <w:color w:val="000000"/>
                <w:sz w:val="22"/>
                <w:szCs w:val="22"/>
                <w:lang w:eastAsia="en-US"/>
              </w:rPr>
              <w:t>Предложения с прямой и косвенной речью как способ передачи чужой речи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lastRenderedPageBreak/>
              <w:t>1</w:t>
            </w:r>
          </w:p>
        </w:tc>
        <w:tc>
          <w:tcPr>
            <w:tcW w:w="718" w:type="pct"/>
            <w:shd w:val="clear" w:color="auto" w:fill="auto"/>
          </w:tcPr>
          <w:p w:rsidR="00191373" w:rsidRPr="00191373" w:rsidRDefault="00191373" w:rsidP="00191373">
            <w:pPr>
              <w:widowControl w:val="0"/>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jc w:val="both"/>
              <w:rPr>
                <w:color w:val="000000"/>
                <w:sz w:val="22"/>
                <w:szCs w:val="22"/>
              </w:rPr>
            </w:pPr>
            <w:r w:rsidRPr="00191373">
              <w:rPr>
                <w:rFonts w:eastAsiaTheme="minorHAnsi"/>
                <w:sz w:val="22"/>
                <w:szCs w:val="22"/>
                <w:lang w:eastAsia="en-US"/>
              </w:rPr>
              <w:t xml:space="preserve">Практическая работа. Знаки препинания в сложносочиненных предложениях.  </w:t>
            </w:r>
            <w:r w:rsidRPr="00191373">
              <w:rPr>
                <w:rFonts w:eastAsiaTheme="minorHAnsi"/>
                <w:color w:val="000000"/>
                <w:sz w:val="22"/>
                <w:szCs w:val="22"/>
                <w:lang w:eastAsia="en-US"/>
              </w:rPr>
              <w:t xml:space="preserve">Знаки препинания в сложноподчиненных предложениях. Знаки препинания в бессоюзных сложных предложениях. </w:t>
            </w:r>
            <w:r w:rsidRPr="00191373">
              <w:rPr>
                <w:color w:val="000000"/>
                <w:sz w:val="22"/>
                <w:szCs w:val="22"/>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1</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3844" w:type="pct"/>
            <w:gridSpan w:val="2"/>
            <w:shd w:val="clear" w:color="auto" w:fill="auto"/>
          </w:tcPr>
          <w:p w:rsidR="00191373" w:rsidRPr="00191373" w:rsidRDefault="00191373" w:rsidP="00191373">
            <w:pPr>
              <w:pBdr>
                <w:top w:val="nil"/>
                <w:left w:val="nil"/>
                <w:bottom w:val="nil"/>
                <w:right w:val="nil"/>
                <w:between w:val="nil"/>
              </w:pBdr>
              <w:ind w:left="57" w:right="57"/>
              <w:jc w:val="both"/>
              <w:rPr>
                <w:b/>
                <w:color w:val="000000"/>
                <w:sz w:val="22"/>
                <w:szCs w:val="22"/>
              </w:rPr>
            </w:pPr>
            <w:r w:rsidRPr="00191373">
              <w:rPr>
                <w:b/>
                <w:sz w:val="22"/>
                <w:szCs w:val="22"/>
              </w:rPr>
              <w:t>Прикладной модуль</w:t>
            </w:r>
            <w:r w:rsidRPr="00191373">
              <w:rPr>
                <w:b/>
                <w:color w:val="000000"/>
                <w:sz w:val="22"/>
                <w:szCs w:val="22"/>
              </w:rPr>
              <w:t>. Раздел 4. Особенности профессиональной коммуникации.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12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b/>
                <w:i/>
                <w:sz w:val="22"/>
                <w:szCs w:val="22"/>
              </w:rPr>
            </w:pPr>
            <w:r w:rsidRPr="00191373">
              <w:rPr>
                <w:i/>
                <w:sz w:val="22"/>
                <w:szCs w:val="22"/>
              </w:rPr>
              <w:t xml:space="preserve">ОК 04; ОК 05; ОК 09; </w:t>
            </w:r>
            <w:r w:rsidRPr="00191373">
              <w:rPr>
                <w:b/>
                <w:i/>
                <w:sz w:val="22"/>
                <w:szCs w:val="22"/>
              </w:rPr>
              <w:t>ПК.1.2</w:t>
            </w:r>
          </w:p>
        </w:tc>
      </w:tr>
      <w:tr w:rsidR="00191373" w:rsidRPr="00191373" w:rsidTr="00191373">
        <w:trPr>
          <w:trHeight w:val="240"/>
        </w:trPr>
        <w:tc>
          <w:tcPr>
            <w:tcW w:w="938" w:type="pct"/>
            <w:vMerge w:val="restart"/>
            <w:shd w:val="clear" w:color="auto" w:fill="auto"/>
          </w:tcPr>
          <w:p w:rsidR="00191373" w:rsidRPr="00191373" w:rsidRDefault="00191373" w:rsidP="00191373">
            <w:pPr>
              <w:ind w:left="57" w:right="57"/>
              <w:jc w:val="center"/>
              <w:rPr>
                <w:sz w:val="22"/>
                <w:szCs w:val="22"/>
              </w:rPr>
            </w:pPr>
            <w:r w:rsidRPr="00191373">
              <w:rPr>
                <w:sz w:val="22"/>
                <w:szCs w:val="22"/>
              </w:rPr>
              <w:t xml:space="preserve">Тема </w:t>
            </w:r>
            <w:r w:rsidRPr="00191373">
              <w:rPr>
                <w:b/>
                <w:sz w:val="22"/>
                <w:szCs w:val="22"/>
              </w:rPr>
              <w:t>4.1.</w:t>
            </w:r>
            <w:r w:rsidRPr="00191373">
              <w:rPr>
                <w:sz w:val="22"/>
                <w:szCs w:val="22"/>
              </w:rPr>
              <w:t xml:space="preserve"> Язык как средство профессиональной, социальной и межкультурной коммуникации.</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2"/>
                <w:szCs w:val="22"/>
              </w:rPr>
            </w:pPr>
            <w:r w:rsidRPr="00191373">
              <w:rPr>
                <w:b/>
                <w:sz w:val="22"/>
                <w:szCs w:val="22"/>
              </w:rPr>
              <w:t>Профессионально-ориентированное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 xml:space="preserve">ОК 04; ОК 05; ОК 09; </w:t>
            </w:r>
          </w:p>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ПК1.2</w:t>
            </w: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shd w:val="clear" w:color="auto" w:fill="FFFFFF"/>
              <w:ind w:left="57" w:right="57"/>
              <w:jc w:val="both"/>
              <w:rPr>
                <w:sz w:val="22"/>
                <w:szCs w:val="22"/>
              </w:rPr>
            </w:pPr>
            <w:r w:rsidRPr="00191373">
              <w:rPr>
                <w:sz w:val="22"/>
                <w:szCs w:val="22"/>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sz w:val="22"/>
                <w:szCs w:val="22"/>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ind w:left="57" w:right="57"/>
              <w:jc w:val="center"/>
              <w:rPr>
                <w:sz w:val="22"/>
                <w:szCs w:val="22"/>
              </w:rPr>
            </w:pPr>
            <w:r w:rsidRPr="00191373">
              <w:rPr>
                <w:sz w:val="22"/>
                <w:szCs w:val="22"/>
              </w:rPr>
              <w:t>Тема </w:t>
            </w:r>
            <w:r w:rsidRPr="00191373">
              <w:rPr>
                <w:b/>
                <w:sz w:val="22"/>
                <w:szCs w:val="22"/>
              </w:rPr>
              <w:t>4.2</w:t>
            </w:r>
            <w:r w:rsidRPr="00191373">
              <w:rPr>
                <w:sz w:val="22"/>
                <w:szCs w:val="22"/>
              </w:rPr>
              <w:t>. Коммуникативный аспект культуры речи.</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2"/>
                <w:szCs w:val="22"/>
              </w:rPr>
            </w:pPr>
            <w:r w:rsidRPr="00191373">
              <w:rPr>
                <w:b/>
                <w:sz w:val="22"/>
                <w:szCs w:val="22"/>
              </w:rPr>
              <w:t>Профессионально-ориентированное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 xml:space="preserve">ОК 04; ОК 05; ОК 09; </w:t>
            </w:r>
          </w:p>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ПК1.2</w:t>
            </w: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jc w:val="both"/>
              <w:rPr>
                <w:rFonts w:eastAsiaTheme="minorHAnsi"/>
                <w:sz w:val="22"/>
                <w:szCs w:val="22"/>
                <w:lang w:eastAsia="en-US"/>
              </w:rPr>
            </w:pPr>
            <w:r w:rsidRPr="00191373">
              <w:rPr>
                <w:rFonts w:eastAsiaTheme="minorHAnsi"/>
                <w:sz w:val="22"/>
                <w:szCs w:val="22"/>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191373" w:rsidRPr="00191373" w:rsidRDefault="00191373" w:rsidP="00191373">
            <w:pPr>
              <w:jc w:val="both"/>
              <w:rPr>
                <w:sz w:val="22"/>
                <w:szCs w:val="22"/>
              </w:rPr>
            </w:pP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val="restart"/>
            <w:shd w:val="clear" w:color="auto" w:fill="auto"/>
          </w:tcPr>
          <w:p w:rsidR="00191373" w:rsidRPr="00191373" w:rsidRDefault="00191373" w:rsidP="00191373">
            <w:pPr>
              <w:widowControl w:val="0"/>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jc w:val="both"/>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ind w:left="57" w:right="57"/>
              <w:jc w:val="both"/>
              <w:rPr>
                <w:sz w:val="22"/>
                <w:szCs w:val="22"/>
              </w:rPr>
            </w:pPr>
            <w:r w:rsidRPr="00191373">
              <w:rPr>
                <w:sz w:val="22"/>
                <w:szCs w:val="22"/>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191373" w:rsidRPr="00191373" w:rsidRDefault="00191373" w:rsidP="00191373">
            <w:pPr>
              <w:ind w:left="57" w:right="57"/>
              <w:jc w:val="both"/>
              <w:rPr>
                <w:color w:val="000000"/>
                <w:sz w:val="22"/>
                <w:szCs w:val="22"/>
              </w:rPr>
            </w:pP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pBdr>
                <w:top w:val="nil"/>
                <w:left w:val="nil"/>
                <w:bottom w:val="nil"/>
                <w:right w:val="nil"/>
                <w:between w:val="nil"/>
              </w:pBdr>
              <w:ind w:left="57" w:right="57"/>
              <w:jc w:val="center"/>
              <w:rPr>
                <w:color w:val="000000"/>
                <w:sz w:val="22"/>
                <w:szCs w:val="22"/>
              </w:rPr>
            </w:pPr>
            <w:r w:rsidRPr="00191373">
              <w:rPr>
                <w:color w:val="000000"/>
                <w:sz w:val="22"/>
                <w:szCs w:val="22"/>
              </w:rPr>
              <w:t xml:space="preserve">Тема </w:t>
            </w:r>
            <w:r w:rsidRPr="00191373">
              <w:rPr>
                <w:b/>
                <w:color w:val="000000"/>
                <w:sz w:val="22"/>
                <w:szCs w:val="22"/>
              </w:rPr>
              <w:t xml:space="preserve">4.3. </w:t>
            </w:r>
            <w:r w:rsidRPr="00191373">
              <w:rPr>
                <w:color w:val="000000"/>
                <w:sz w:val="22"/>
                <w:szCs w:val="22"/>
              </w:rPr>
              <w:t>Научный стиль.</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2"/>
                <w:szCs w:val="22"/>
              </w:rPr>
            </w:pPr>
            <w:r w:rsidRPr="00191373">
              <w:rPr>
                <w:b/>
                <w:sz w:val="22"/>
                <w:szCs w:val="22"/>
              </w:rPr>
              <w:t>Профессионально-ориентированное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 ОК 09</w:t>
            </w:r>
          </w:p>
          <w:p w:rsidR="00191373" w:rsidRPr="00191373" w:rsidRDefault="00191373" w:rsidP="00191373">
            <w:pPr>
              <w:widowControl w:val="0"/>
              <w:pBdr>
                <w:top w:val="nil"/>
                <w:left w:val="nil"/>
                <w:bottom w:val="nil"/>
                <w:right w:val="nil"/>
                <w:between w:val="nil"/>
              </w:pBdr>
              <w:ind w:right="57"/>
              <w:jc w:val="center"/>
              <w:rPr>
                <w:i/>
                <w:sz w:val="22"/>
                <w:szCs w:val="22"/>
              </w:rPr>
            </w:pPr>
            <w:r w:rsidRPr="00191373">
              <w:rPr>
                <w:i/>
                <w:sz w:val="22"/>
                <w:szCs w:val="22"/>
              </w:rPr>
              <w:t>ПК1.2</w:t>
            </w: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ind w:left="57" w:right="57"/>
              <w:jc w:val="both"/>
              <w:rPr>
                <w:sz w:val="22"/>
                <w:szCs w:val="22"/>
              </w:rPr>
            </w:pPr>
            <w:r w:rsidRPr="00191373">
              <w:rPr>
                <w:sz w:val="22"/>
                <w:szCs w:val="22"/>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ind w:left="57" w:right="57"/>
              <w:jc w:val="both"/>
              <w:rPr>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p>
        </w:tc>
        <w:tc>
          <w:tcPr>
            <w:tcW w:w="2906" w:type="pct"/>
            <w:shd w:val="clear" w:color="auto" w:fill="auto"/>
          </w:tcPr>
          <w:p w:rsidR="00191373" w:rsidRPr="00191373" w:rsidRDefault="00191373" w:rsidP="00191373">
            <w:pPr>
              <w:jc w:val="both"/>
              <w:rPr>
                <w:sz w:val="22"/>
                <w:szCs w:val="22"/>
              </w:rPr>
            </w:pP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val="restart"/>
            <w:shd w:val="clear" w:color="auto" w:fill="auto"/>
          </w:tcPr>
          <w:p w:rsidR="00191373" w:rsidRPr="00191373" w:rsidRDefault="00191373" w:rsidP="00191373">
            <w:pPr>
              <w:pBdr>
                <w:top w:val="nil"/>
                <w:left w:val="nil"/>
                <w:bottom w:val="nil"/>
                <w:right w:val="nil"/>
                <w:between w:val="nil"/>
              </w:pBdr>
              <w:ind w:left="57" w:right="57"/>
              <w:jc w:val="center"/>
              <w:rPr>
                <w:color w:val="000000"/>
                <w:sz w:val="22"/>
                <w:szCs w:val="22"/>
              </w:rPr>
            </w:pPr>
            <w:r w:rsidRPr="00191373">
              <w:rPr>
                <w:color w:val="000000"/>
                <w:sz w:val="22"/>
                <w:szCs w:val="22"/>
              </w:rPr>
              <w:t xml:space="preserve">Тема </w:t>
            </w:r>
            <w:r w:rsidRPr="00191373">
              <w:rPr>
                <w:b/>
                <w:color w:val="000000"/>
                <w:sz w:val="22"/>
                <w:szCs w:val="22"/>
              </w:rPr>
              <w:t>4.4</w:t>
            </w:r>
            <w:r w:rsidRPr="00191373">
              <w:rPr>
                <w:color w:val="000000"/>
                <w:sz w:val="22"/>
                <w:szCs w:val="22"/>
              </w:rPr>
              <w:t>. Деловой стиль</w:t>
            </w:r>
          </w:p>
        </w:tc>
        <w:tc>
          <w:tcPr>
            <w:tcW w:w="2906"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sz w:val="22"/>
                <w:szCs w:val="22"/>
              </w:rPr>
            </w:pPr>
            <w:r w:rsidRPr="00191373">
              <w:rPr>
                <w:b/>
                <w:sz w:val="22"/>
                <w:szCs w:val="22"/>
              </w:rPr>
              <w:t>Профессионально-ориентированное содержание</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4</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ОК 04; ОК 05; ОК 09</w:t>
            </w:r>
          </w:p>
          <w:p w:rsidR="00191373" w:rsidRPr="00191373" w:rsidRDefault="00191373" w:rsidP="00191373">
            <w:pPr>
              <w:widowControl w:val="0"/>
              <w:pBdr>
                <w:top w:val="nil"/>
                <w:left w:val="nil"/>
                <w:bottom w:val="nil"/>
                <w:right w:val="nil"/>
                <w:between w:val="nil"/>
              </w:pBdr>
              <w:ind w:left="57" w:right="57"/>
              <w:jc w:val="center"/>
              <w:rPr>
                <w:i/>
                <w:sz w:val="22"/>
                <w:szCs w:val="22"/>
              </w:rPr>
            </w:pPr>
            <w:r w:rsidRPr="00191373">
              <w:rPr>
                <w:i/>
                <w:sz w:val="22"/>
                <w:szCs w:val="22"/>
              </w:rPr>
              <w:t>ПК1.2</w:t>
            </w:r>
          </w:p>
        </w:tc>
      </w:tr>
      <w:tr w:rsidR="00191373" w:rsidRPr="00191373" w:rsidTr="00191373">
        <w:trPr>
          <w:trHeight w:val="945"/>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pBdr>
                <w:top w:val="nil"/>
                <w:left w:val="nil"/>
                <w:bottom w:val="nil"/>
                <w:right w:val="nil"/>
                <w:between w:val="nil"/>
              </w:pBdr>
              <w:ind w:left="57" w:right="57"/>
              <w:rPr>
                <w:color w:val="000000"/>
                <w:sz w:val="22"/>
                <w:szCs w:val="22"/>
                <w:lang w:val="en-US"/>
              </w:rPr>
            </w:pPr>
            <w:r w:rsidRPr="00191373">
              <w:rPr>
                <w:sz w:val="22"/>
                <w:szCs w:val="22"/>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val="restar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ind w:left="57" w:right="57"/>
              <w:rPr>
                <w:color w:val="000000"/>
                <w:sz w:val="22"/>
                <w:szCs w:val="22"/>
              </w:rPr>
            </w:pPr>
            <w:r w:rsidRPr="00191373">
              <w:rPr>
                <w:b/>
                <w:bCs/>
                <w:sz w:val="22"/>
                <w:szCs w:val="22"/>
              </w:rPr>
              <w:t>Практические занятия:</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40"/>
        </w:trPr>
        <w:tc>
          <w:tcPr>
            <w:tcW w:w="938" w:type="pct"/>
            <w:vMerge/>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c>
          <w:tcPr>
            <w:tcW w:w="2906" w:type="pct"/>
            <w:shd w:val="clear" w:color="auto" w:fill="auto"/>
          </w:tcPr>
          <w:p w:rsidR="00191373" w:rsidRPr="00191373" w:rsidRDefault="00191373" w:rsidP="00191373">
            <w:pPr>
              <w:ind w:left="57" w:right="57"/>
              <w:rPr>
                <w:sz w:val="22"/>
                <w:szCs w:val="22"/>
              </w:rPr>
            </w:pPr>
            <w:r w:rsidRPr="00191373">
              <w:rPr>
                <w:color w:val="000000"/>
                <w:sz w:val="22"/>
                <w:szCs w:val="22"/>
              </w:rPr>
              <w:t xml:space="preserve">Практическое занятие. Виды документов в конкретной специальности. </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191373">
              <w:rPr>
                <w:i/>
                <w:sz w:val="22"/>
                <w:szCs w:val="22"/>
              </w:rPr>
              <w:t>2</w:t>
            </w:r>
          </w:p>
        </w:tc>
        <w:tc>
          <w:tcPr>
            <w:tcW w:w="718" w:type="pct"/>
            <w:vMerge/>
            <w:shd w:val="clear" w:color="auto" w:fill="auto"/>
          </w:tcPr>
          <w:p w:rsidR="00191373" w:rsidRPr="00191373" w:rsidRDefault="00191373" w:rsidP="00191373">
            <w:pPr>
              <w:widowControl w:val="0"/>
              <w:pBdr>
                <w:top w:val="nil"/>
                <w:left w:val="nil"/>
                <w:bottom w:val="nil"/>
                <w:right w:val="nil"/>
                <w:between w:val="nil"/>
              </w:pBdr>
              <w:ind w:left="57" w:right="57"/>
              <w:rPr>
                <w:sz w:val="22"/>
                <w:szCs w:val="22"/>
              </w:rPr>
            </w:pPr>
          </w:p>
        </w:tc>
      </w:tr>
      <w:tr w:rsidR="00191373" w:rsidRPr="00191373" w:rsidTr="00191373">
        <w:trPr>
          <w:trHeight w:val="240"/>
        </w:trPr>
        <w:tc>
          <w:tcPr>
            <w:tcW w:w="3844" w:type="pct"/>
            <w:gridSpan w:val="2"/>
            <w:shd w:val="clear" w:color="auto" w:fill="auto"/>
          </w:tcPr>
          <w:p w:rsidR="00191373" w:rsidRPr="00191373" w:rsidRDefault="00191373" w:rsidP="00191373">
            <w:pPr>
              <w:widowControl w:val="0"/>
              <w:pBdr>
                <w:top w:val="nil"/>
                <w:left w:val="nil"/>
                <w:bottom w:val="nil"/>
                <w:right w:val="nil"/>
                <w:between w:val="nil"/>
              </w:pBdr>
              <w:ind w:left="57" w:right="57"/>
              <w:rPr>
                <w:b/>
                <w:color w:val="000000"/>
                <w:sz w:val="22"/>
                <w:szCs w:val="22"/>
              </w:rPr>
            </w:pPr>
            <w:r w:rsidRPr="00191373">
              <w:rPr>
                <w:b/>
                <w:sz w:val="22"/>
                <w:szCs w:val="22"/>
              </w:rPr>
              <w:t>Промежуточная аттестация (</w:t>
            </w:r>
            <w:r w:rsidRPr="00191373">
              <w:rPr>
                <w:b/>
                <w:color w:val="000000"/>
                <w:sz w:val="22"/>
                <w:szCs w:val="22"/>
              </w:rPr>
              <w:t>Экзамен)</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191373">
              <w:rPr>
                <w:b/>
                <w:sz w:val="22"/>
                <w:szCs w:val="22"/>
              </w:rPr>
              <w:t>6</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r w:rsidR="00191373" w:rsidRPr="00191373" w:rsidTr="00191373">
        <w:trPr>
          <w:trHeight w:val="20"/>
        </w:trPr>
        <w:tc>
          <w:tcPr>
            <w:tcW w:w="3844" w:type="pct"/>
            <w:gridSpan w:val="2"/>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sz w:val="22"/>
                <w:szCs w:val="22"/>
              </w:rPr>
            </w:pPr>
            <w:r w:rsidRPr="00191373">
              <w:rPr>
                <w:b/>
                <w:sz w:val="22"/>
                <w:szCs w:val="22"/>
              </w:rPr>
              <w:t>Всего:</w:t>
            </w:r>
          </w:p>
        </w:tc>
        <w:tc>
          <w:tcPr>
            <w:tcW w:w="43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sz w:val="22"/>
                <w:szCs w:val="22"/>
              </w:rPr>
            </w:pPr>
            <w:r w:rsidRPr="00191373">
              <w:rPr>
                <w:b/>
                <w:i/>
                <w:sz w:val="22"/>
                <w:szCs w:val="22"/>
              </w:rPr>
              <w:t>72</w:t>
            </w:r>
          </w:p>
        </w:tc>
        <w:tc>
          <w:tcPr>
            <w:tcW w:w="718" w:type="pct"/>
            <w:shd w:val="clear" w:color="auto" w:fill="auto"/>
          </w:tcPr>
          <w:p w:rsidR="00191373" w:rsidRPr="00191373" w:rsidRDefault="00191373" w:rsidP="00191373">
            <w:pPr>
              <w:widowControl w:val="0"/>
              <w:pBdr>
                <w:top w:val="nil"/>
                <w:left w:val="nil"/>
                <w:bottom w:val="nil"/>
                <w:right w:val="nil"/>
                <w:between w:val="nil"/>
              </w:pBdr>
              <w:ind w:left="57" w:right="57"/>
              <w:rPr>
                <w:i/>
                <w:sz w:val="22"/>
                <w:szCs w:val="22"/>
              </w:rPr>
            </w:pPr>
          </w:p>
        </w:tc>
      </w:tr>
    </w:tbl>
    <w:p w:rsidR="00191373" w:rsidRPr="00191373" w:rsidRDefault="00191373" w:rsidP="00CB4A58">
      <w:pPr>
        <w:keepNext/>
        <w:keepLines/>
        <w:spacing w:line="380" w:lineRule="exact"/>
        <w:ind w:left="20"/>
        <w:jc w:val="center"/>
        <w:rPr>
          <w:rStyle w:val="27"/>
          <w:rFonts w:ascii="Times New Roman" w:hAnsi="Times New Roman" w:cs="Times New Roman"/>
          <w:bCs/>
          <w:color w:val="auto"/>
          <w:sz w:val="24"/>
          <w:szCs w:val="24"/>
        </w:rPr>
      </w:pPr>
    </w:p>
    <w:bookmarkEnd w:id="212"/>
    <w:p w:rsidR="00CB4A58" w:rsidRDefault="00CB4A58" w:rsidP="00191373">
      <w:pPr>
        <w:widowControl w:val="0"/>
        <w:jc w:val="center"/>
        <w:rPr>
          <w:rFonts w:eastAsia="Calibri"/>
          <w:lang w:eastAsia="en-US" w:bidi="ru-RU"/>
        </w:rPr>
      </w:pPr>
      <w:r w:rsidRPr="00191373">
        <w:rPr>
          <w:rFonts w:eastAsia="Calibri"/>
          <w:lang w:eastAsia="en-US" w:bidi="ru-RU"/>
        </w:rPr>
        <w:t>ОУП.02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040"/>
        <w:gridCol w:w="873"/>
        <w:gridCol w:w="1448"/>
      </w:tblGrid>
      <w:tr w:rsidR="00191373" w:rsidRPr="00191373" w:rsidTr="00191373">
        <w:trPr>
          <w:trHeight w:val="20"/>
        </w:trPr>
        <w:tc>
          <w:tcPr>
            <w:tcW w:w="825"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lang w:eastAsia="en-US"/>
              </w:rPr>
            </w:pPr>
            <w:bookmarkStart w:id="213" w:name="_Hlk109219056"/>
            <w:r w:rsidRPr="00191373">
              <w:rPr>
                <w:b/>
                <w:bCs/>
                <w:sz w:val="22"/>
                <w:szCs w:val="22"/>
                <w:lang w:eastAsia="en-US"/>
              </w:rPr>
              <w:t>Наименование разделов и тем</w:t>
            </w:r>
          </w:p>
        </w:tc>
        <w:tc>
          <w:tcPr>
            <w:tcW w:w="3068"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lang w:eastAsia="en-US"/>
              </w:rPr>
            </w:pPr>
            <w:r w:rsidRPr="00191373">
              <w:rPr>
                <w:b/>
                <w:bCs/>
                <w:sz w:val="22"/>
                <w:szCs w:val="22"/>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2"/>
                <w:szCs w:val="22"/>
                <w:lang w:eastAsia="en-US"/>
              </w:rPr>
            </w:pPr>
            <w:r w:rsidRPr="00191373">
              <w:rPr>
                <w:b/>
                <w:bCs/>
                <w:sz w:val="22"/>
                <w:szCs w:val="22"/>
                <w:lang w:eastAsia="en-US"/>
              </w:rPr>
              <w:t>Объем часов</w:t>
            </w:r>
          </w:p>
        </w:tc>
        <w:tc>
          <w:tcPr>
            <w:tcW w:w="736"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contextualSpacing/>
              <w:jc w:val="center"/>
              <w:rPr>
                <w:b/>
                <w:bCs/>
                <w:sz w:val="22"/>
                <w:szCs w:val="22"/>
                <w:lang w:eastAsia="en-US"/>
              </w:rPr>
            </w:pPr>
            <w:r w:rsidRPr="00191373">
              <w:rPr>
                <w:b/>
                <w:bCs/>
                <w:sz w:val="22"/>
                <w:szCs w:val="22"/>
                <w:lang w:eastAsia="en-US"/>
              </w:rPr>
              <w:t>Формируемые компетенции</w:t>
            </w:r>
          </w:p>
        </w:tc>
      </w:tr>
      <w:tr w:rsidR="00191373" w:rsidRPr="00191373" w:rsidTr="00191373">
        <w:trPr>
          <w:trHeight w:val="20"/>
        </w:trPr>
        <w:tc>
          <w:tcPr>
            <w:tcW w:w="825"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1</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2</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3</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4</w:t>
            </w:r>
          </w:p>
        </w:tc>
      </w:tr>
      <w:tr w:rsidR="00191373" w:rsidRPr="00191373" w:rsidTr="00191373">
        <w:trPr>
          <w:trHeight w:val="20"/>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i/>
                <w:sz w:val="22"/>
                <w:szCs w:val="22"/>
                <w:lang w:eastAsia="en-US"/>
              </w:rPr>
              <w:t>Основное содержание</w:t>
            </w: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Введение</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
                <w:bCs/>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Cs/>
                <w:sz w:val="22"/>
                <w:szCs w:val="22"/>
                <w:lang w:eastAsia="en-US"/>
              </w:rPr>
              <w:t>Специфика литературы как вида искусства и ее место в жизни человека. Связь литературы с другими видами искусств</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3893" w:type="pct"/>
            <w:gridSpan w:val="2"/>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Раздел 1.</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lang w:eastAsia="en-US"/>
              </w:rPr>
            </w:pPr>
            <w:r w:rsidRPr="00191373">
              <w:rPr>
                <w:b/>
                <w:bCs/>
                <w:sz w:val="22"/>
                <w:szCs w:val="22"/>
                <w:lang w:eastAsia="en-US"/>
              </w:rPr>
              <w:t xml:space="preserve">Человек и его время: классики первой половины </w:t>
            </w:r>
            <w:r w:rsidRPr="00191373">
              <w:rPr>
                <w:b/>
                <w:bCs/>
                <w:sz w:val="22"/>
                <w:szCs w:val="22"/>
                <w:lang w:val="en-US" w:eastAsia="en-US"/>
              </w:rPr>
              <w:t>XIX</w:t>
            </w:r>
            <w:r w:rsidRPr="00191373">
              <w:rPr>
                <w:b/>
                <w:bCs/>
                <w:sz w:val="22"/>
                <w:szCs w:val="22"/>
                <w:lang w:eastAsia="en-US"/>
              </w:rPr>
              <w:t xml:space="preserve"> века и знаковые образы русской культуры </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6</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sz w:val="22"/>
                <w:szCs w:val="22"/>
                <w:lang w:eastAsia="en-US"/>
              </w:rPr>
              <w:t xml:space="preserve">Тема 1.1 </w:t>
            </w:r>
            <w:r w:rsidRPr="00191373">
              <w:rPr>
                <w:bCs/>
                <w:sz w:val="22"/>
                <w:szCs w:val="22"/>
                <w:lang w:eastAsia="en-US"/>
              </w:rPr>
              <w:t>А.С.  Пушкин как национальный гений и символ</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Cs/>
                <w:sz w:val="22"/>
                <w:szCs w:val="22"/>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61"/>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trike/>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lang w:eastAsia="en-US"/>
              </w:rPr>
            </w:pPr>
            <w:r w:rsidRPr="00191373">
              <w:rPr>
                <w:b/>
                <w:sz w:val="22"/>
                <w:szCs w:val="22"/>
                <w:lang w:eastAsia="en-US"/>
              </w:rPr>
              <w:t xml:space="preserve">Практические занятия </w:t>
            </w:r>
            <w:r w:rsidRPr="00191373">
              <w:rPr>
                <w:color w:val="000000"/>
                <w:sz w:val="22"/>
                <w:szCs w:val="22"/>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trike/>
                <w:sz w:val="22"/>
                <w:szCs w:val="22"/>
                <w:lang w:eastAsia="en-US"/>
              </w:rPr>
            </w:pPr>
            <w:r w:rsidRPr="00191373">
              <w:rPr>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trike/>
                <w:sz w:val="22"/>
                <w:szCs w:val="22"/>
                <w:lang w:eastAsia="en-US"/>
              </w:rPr>
            </w:pPr>
          </w:p>
        </w:tc>
      </w:tr>
      <w:tr w:rsidR="00191373" w:rsidRPr="00191373" w:rsidTr="00191373">
        <w:trPr>
          <w:trHeight w:val="239"/>
        </w:trPr>
        <w:tc>
          <w:tcPr>
            <w:tcW w:w="825" w:type="pct"/>
            <w:vMerge w:val="restart"/>
          </w:tcPr>
          <w:p w:rsidR="00191373" w:rsidRPr="00191373" w:rsidRDefault="00191373" w:rsidP="00191373">
            <w:pPr>
              <w:jc w:val="center"/>
              <w:rPr>
                <w:bCs/>
                <w:sz w:val="22"/>
                <w:szCs w:val="22"/>
                <w:lang w:eastAsia="en-US"/>
              </w:rPr>
            </w:pPr>
            <w:r w:rsidRPr="00191373">
              <w:rPr>
                <w:b/>
                <w:sz w:val="22"/>
                <w:szCs w:val="22"/>
                <w:lang w:eastAsia="en-US"/>
              </w:rPr>
              <w:t>Тема 1.2</w:t>
            </w:r>
            <w:r w:rsidRPr="00191373">
              <w:rPr>
                <w:bCs/>
                <w:sz w:val="22"/>
                <w:szCs w:val="22"/>
                <w:lang w:eastAsia="en-US"/>
              </w:rPr>
              <w:t xml:space="preserve">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trike/>
                <w:sz w:val="22"/>
                <w:szCs w:val="22"/>
                <w:lang w:eastAsia="en-US"/>
              </w:rPr>
            </w:pPr>
            <w:r w:rsidRPr="00191373">
              <w:rPr>
                <w:bCs/>
                <w:sz w:val="22"/>
                <w:szCs w:val="22"/>
                <w:lang w:eastAsia="en-US"/>
              </w:rPr>
              <w:t>Тема одиночества человека в творчестве М. Ю. Лермонтова (1814 — 1841)</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trike/>
                <w:sz w:val="22"/>
                <w:szCs w:val="22"/>
                <w:lang w:eastAsia="en-US"/>
              </w:rPr>
            </w:pPr>
          </w:p>
        </w:tc>
      </w:tr>
      <w:tr w:rsidR="00191373" w:rsidRPr="00191373" w:rsidTr="00191373">
        <w:trPr>
          <w:trHeight w:val="20"/>
        </w:trPr>
        <w:tc>
          <w:tcPr>
            <w:tcW w:w="825" w:type="pct"/>
            <w:vMerge/>
          </w:tcPr>
          <w:p w:rsidR="00191373" w:rsidRPr="00191373" w:rsidRDefault="00191373" w:rsidP="00191373">
            <w:pPr>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 xml:space="preserve">Основные темы поэзии М.Ю. Лермонтова. лирический герой поэзии М.Ю. Лермонтова. </w:t>
            </w:r>
            <w:r w:rsidRPr="00191373">
              <w:rPr>
                <w:bCs/>
                <w:i/>
                <w:sz w:val="22"/>
                <w:szCs w:val="22"/>
                <w:lang w:eastAsia="en-US"/>
              </w:rPr>
              <w:t>Для чтения и изучения.</w:t>
            </w:r>
            <w:r w:rsidRPr="00191373">
              <w:rPr>
                <w:bCs/>
                <w:sz w:val="22"/>
                <w:szCs w:val="22"/>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w:t>
            </w:r>
            <w:r w:rsidRPr="00191373">
              <w:rPr>
                <w:bCs/>
                <w:sz w:val="22"/>
                <w:szCs w:val="22"/>
                <w:lang w:eastAsia="en-US"/>
              </w:rPr>
              <w:lastRenderedPageBreak/>
              <w:t xml:space="preserve">«Журналист,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191373">
              <w:rPr>
                <w:sz w:val="22"/>
                <w:szCs w:val="22"/>
                <w:lang w:eastAsia="en-US"/>
              </w:rPr>
              <w:t xml:space="preserve">Основные темы поэзии М.Ю. Лермонтова. лирический герой поэзии М.Ю. Лермонтова. </w:t>
            </w:r>
            <w:r w:rsidRPr="00191373">
              <w:rPr>
                <w:bCs/>
                <w:i/>
                <w:sz w:val="22"/>
                <w:szCs w:val="22"/>
                <w:lang w:eastAsia="en-US"/>
              </w:rPr>
              <w:t>Для чтения и изучения.</w:t>
            </w:r>
            <w:r w:rsidRPr="00191373">
              <w:rPr>
                <w:bCs/>
                <w:sz w:val="22"/>
                <w:szCs w:val="22"/>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vMerge/>
          </w:tcPr>
          <w:p w:rsidR="00191373" w:rsidRPr="00191373" w:rsidRDefault="00191373" w:rsidP="00191373">
            <w:pPr>
              <w:jc w:val="center"/>
              <w:rPr>
                <w:b/>
                <w:bCs/>
                <w:strike/>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чтение и анализ стихотворений</w:t>
            </w:r>
            <w:r w:rsidRPr="00191373">
              <w:rPr>
                <w:bCs/>
                <w:sz w:val="22"/>
                <w:szCs w:val="22"/>
                <w:lang w:eastAsia="en-US"/>
              </w:rPr>
              <w:t xml:space="preserve">; подготовка </w:t>
            </w:r>
            <w:r w:rsidRPr="00191373">
              <w:rPr>
                <w:color w:val="000000"/>
                <w:sz w:val="22"/>
                <w:szCs w:val="22"/>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trike/>
                <w:sz w:val="22"/>
                <w:szCs w:val="22"/>
                <w:lang w:eastAsia="en-US"/>
              </w:rPr>
            </w:pPr>
          </w:p>
        </w:tc>
      </w:tr>
      <w:tr w:rsidR="00191373" w:rsidRPr="00191373" w:rsidTr="00191373">
        <w:trPr>
          <w:trHeight w:val="309"/>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eastAsia="en-US"/>
              </w:rPr>
            </w:pPr>
            <w:r w:rsidRPr="00191373">
              <w:rPr>
                <w:b/>
                <w:i/>
                <w:sz w:val="22"/>
                <w:szCs w:val="22"/>
              </w:rPr>
              <w:t>*Профессионально-ориентированное содержание (содержание прикладного модуля)</w:t>
            </w:r>
          </w:p>
        </w:tc>
      </w:tr>
      <w:tr w:rsidR="00191373" w:rsidRPr="00191373" w:rsidTr="00191373">
        <w:trPr>
          <w:trHeight w:val="653"/>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sz w:val="22"/>
                <w:szCs w:val="22"/>
                <w:lang w:eastAsia="en-US"/>
              </w:rPr>
            </w:pPr>
            <w:r w:rsidRPr="00191373">
              <w:rPr>
                <w:b/>
                <w:bCs/>
                <w:iCs/>
                <w:sz w:val="22"/>
                <w:szCs w:val="22"/>
                <w:lang w:eastAsia="en-US"/>
              </w:rPr>
              <w:t>«Дело мастера боится»</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jc w:val="both"/>
              <w:rPr>
                <w:b/>
                <w:sz w:val="22"/>
                <w:szCs w:val="22"/>
                <w:lang w:eastAsia="en-US"/>
              </w:rPr>
            </w:pPr>
            <w:r w:rsidRPr="00191373">
              <w:rPr>
                <w:sz w:val="22"/>
                <w:szCs w:val="22"/>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r w:rsidRPr="00191373">
              <w:rPr>
                <w:bCs/>
                <w:sz w:val="22"/>
                <w:szCs w:val="22"/>
                <w:lang w:eastAsia="en-US"/>
              </w:rPr>
              <w:t>-</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r>
      <w:tr w:rsidR="00191373" w:rsidRPr="00191373" w:rsidTr="00191373">
        <w:trPr>
          <w:trHeight w:val="739"/>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sz w:val="22"/>
                <w:szCs w:val="22"/>
                <w:lang w:eastAsia="en-US"/>
              </w:rPr>
            </w:pPr>
          </w:p>
        </w:tc>
        <w:tc>
          <w:tcPr>
            <w:tcW w:w="3068" w:type="pct"/>
          </w:tcPr>
          <w:p w:rsidR="00191373" w:rsidRPr="00191373" w:rsidRDefault="00191373" w:rsidP="00191373">
            <w:pPr>
              <w:jc w:val="both"/>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анализ высказываний писателей о мастерстве</w:t>
            </w:r>
            <w:r w:rsidRPr="00191373">
              <w:rPr>
                <w:b/>
                <w:sz w:val="22"/>
                <w:szCs w:val="22"/>
                <w:lang w:eastAsia="en-US"/>
              </w:rPr>
              <w:t xml:space="preserve">; </w:t>
            </w:r>
            <w:r w:rsidRPr="00191373">
              <w:rPr>
                <w:sz w:val="22"/>
                <w:szCs w:val="22"/>
                <w:lang w:eastAsia="en-US"/>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191373">
              <w:rPr>
                <w:bCs/>
                <w:sz w:val="22"/>
                <w:szCs w:val="22"/>
                <w:lang w:eastAsia="en-US"/>
              </w:rPr>
              <w:t>«Что значит быть мастером своего дела?»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 xml:space="preserve">ОК 01, ОК 02, ОК 03, ОК 04, ОК 05, ОК 06, ОК 09 </w:t>
            </w:r>
            <w:r w:rsidRPr="00191373">
              <w:rPr>
                <w:bCs/>
                <w:iCs/>
                <w:sz w:val="22"/>
                <w:szCs w:val="22"/>
                <w:lang w:eastAsia="en-US"/>
              </w:rPr>
              <w:t>ПК.1.2</w:t>
            </w:r>
          </w:p>
        </w:tc>
      </w:tr>
      <w:tr w:rsidR="00191373" w:rsidRPr="00191373" w:rsidTr="00191373">
        <w:trPr>
          <w:trHeight w:val="276"/>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lang w:eastAsia="en-US"/>
              </w:rPr>
            </w:pPr>
            <w:r w:rsidRPr="00191373">
              <w:rPr>
                <w:b/>
                <w:bCs/>
                <w:i/>
                <w:sz w:val="22"/>
                <w:szCs w:val="22"/>
                <w:lang w:eastAsia="en-US"/>
              </w:rPr>
              <w:t>Основное содержание</w:t>
            </w:r>
          </w:p>
        </w:tc>
      </w:tr>
      <w:tr w:rsidR="00191373" w:rsidRPr="00191373" w:rsidTr="00191373">
        <w:trPr>
          <w:trHeight w:val="985"/>
        </w:trPr>
        <w:tc>
          <w:tcPr>
            <w:tcW w:w="3893" w:type="pct"/>
            <w:gridSpan w:val="2"/>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lastRenderedPageBreak/>
              <w:t xml:space="preserve">Раздел 2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Вопрос русской литературы второй половины XIX века: как человек может влиять на окружающий мир и менять его к лучшему?</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2"/>
                <w:szCs w:val="22"/>
                <w:lang w:eastAsia="en-US"/>
              </w:rPr>
            </w:pPr>
            <w:r w:rsidRPr="00191373">
              <w:rPr>
                <w:b/>
                <w:bCs/>
                <w:iCs/>
                <w:sz w:val="22"/>
                <w:szCs w:val="22"/>
                <w:lang w:eastAsia="en-US"/>
              </w:rPr>
              <w:t>38</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366"/>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2.1</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en-US"/>
              </w:rPr>
            </w:pPr>
            <w:r w:rsidRPr="00191373">
              <w:rPr>
                <w:sz w:val="22"/>
                <w:szCs w:val="22"/>
                <w:lang w:eastAsia="en-US"/>
              </w:rPr>
              <w:t>Драматургия А.Н. Островского в театре. Судьба женщины в XIX веке и ее отражение в драмах А. Н. Островского (1823—1886)</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191373">
              <w:rPr>
                <w:b/>
                <w:bCs/>
                <w:sz w:val="22"/>
                <w:szCs w:val="22"/>
                <w:lang w:eastAsia="en-US"/>
              </w:rPr>
              <w:t>Содержание учебного материала</w:t>
            </w:r>
            <w:r w:rsidRPr="00191373">
              <w:rPr>
                <w:sz w:val="22"/>
                <w:szCs w:val="22"/>
                <w:lang w:eastAsia="en-US"/>
              </w:rPr>
              <w:t xml:space="preserve"> </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2"/>
                <w:szCs w:val="22"/>
                <w:lang w:eastAsia="en-US"/>
              </w:rPr>
            </w:pPr>
            <w:r w:rsidRPr="00191373">
              <w:rPr>
                <w:b/>
                <w:bCs/>
                <w:iCs/>
                <w:sz w:val="22"/>
                <w:szCs w:val="22"/>
                <w:lang w:eastAsia="en-US"/>
              </w:rPr>
              <w:t>4</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76"/>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191373">
              <w:rPr>
                <w:sz w:val="22"/>
                <w:szCs w:val="22"/>
                <w:lang w:eastAsia="en-US"/>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191373">
              <w:rPr>
                <w:i/>
                <w:sz w:val="22"/>
                <w:szCs w:val="22"/>
                <w:lang w:eastAsia="en-US"/>
              </w:rPr>
              <w:t>.</w:t>
            </w:r>
            <w:r w:rsidRPr="00191373">
              <w:rPr>
                <w:sz w:val="22"/>
                <w:szCs w:val="22"/>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Литературная критика произведения: Н.А. Добролюбов "Луч света в темном царстве"</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 xml:space="preserve">Практические занятия: </w:t>
            </w:r>
            <w:r w:rsidRPr="00191373">
              <w:rPr>
                <w:iCs/>
                <w:color w:val="000000"/>
                <w:sz w:val="22"/>
                <w:szCs w:val="22"/>
              </w:rPr>
              <w:t xml:space="preserve">Инсценировка в малых группах эпизодов пьесы; </w:t>
            </w:r>
            <w:r w:rsidRPr="00191373">
              <w:rPr>
                <w:color w:val="000000"/>
                <w:sz w:val="22"/>
                <w:szCs w:val="22"/>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2.2</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Илья Ильич Обломов как вневременной тип и одна из граней</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национального характера</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4</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947"/>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191373">
              <w:rPr>
                <w:sz w:val="22"/>
                <w:szCs w:val="22"/>
                <w:lang w:eastAsia="en-US"/>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Литературная критика произведения: Н.А. Добролюбов " Что такое обломовщина?"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1064"/>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
                <w:sz w:val="22"/>
                <w:szCs w:val="22"/>
                <w:lang w:eastAsia="en-US"/>
              </w:rPr>
              <w:t xml:space="preserve">Практические занятия: </w:t>
            </w:r>
            <w:r w:rsidRPr="00191373">
              <w:rPr>
                <w:color w:val="000000"/>
                <w:sz w:val="22"/>
                <w:szCs w:val="22"/>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w:t>
            </w:r>
            <w:r w:rsidRPr="00191373">
              <w:rPr>
                <w:color w:val="000000"/>
                <w:sz w:val="22"/>
                <w:szCs w:val="22"/>
              </w:rPr>
              <w:lastRenderedPageBreak/>
              <w:t>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191373">
              <w:rPr>
                <w:sz w:val="22"/>
                <w:szCs w:val="22"/>
                <w:lang w:eastAsia="en-US"/>
              </w:rPr>
              <w:t>очинение «Что от Обломова есть во мне?»</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i/>
                <w:sz w:val="22"/>
                <w:szCs w:val="22"/>
                <w:lang w:eastAsia="en-US"/>
              </w:rPr>
              <w:lastRenderedPageBreak/>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199"/>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2.3</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Новый герой, «отрицающий всё», в романе И. С. Тургенева (1818 — 1883) «Отцы и дети»</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191373">
              <w:rPr>
                <w:sz w:val="22"/>
                <w:szCs w:val="22"/>
                <w:lang w:eastAsia="en-US"/>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Литературная критика произведения Д. И. Писарева "Базаров"</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184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91373">
              <w:rPr>
                <w:b/>
                <w:sz w:val="22"/>
                <w:szCs w:val="22"/>
                <w:lang w:eastAsia="en-US"/>
              </w:rPr>
              <w:t xml:space="preserve">Практические занятия: </w:t>
            </w:r>
            <w:r w:rsidRPr="00191373">
              <w:rPr>
                <w:sz w:val="22"/>
                <w:szCs w:val="22"/>
                <w:lang w:eastAsia="en-US"/>
              </w:rPr>
              <w:t xml:space="preserve">Работа с избранными эпизодами романа (чтение, обсуждение) Написание </w:t>
            </w:r>
            <w:r w:rsidRPr="00191373">
              <w:rPr>
                <w:color w:val="000000"/>
                <w:sz w:val="22"/>
                <w:szCs w:val="22"/>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357"/>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eastAsia="en-US"/>
              </w:rPr>
            </w:pPr>
            <w:r w:rsidRPr="00191373">
              <w:rPr>
                <w:b/>
                <w:i/>
                <w:sz w:val="22"/>
                <w:szCs w:val="22"/>
              </w:rPr>
              <w:t>Профессионально-ориентированное содержание (содержание прикладного модуля)</w:t>
            </w:r>
          </w:p>
        </w:tc>
      </w:tr>
      <w:tr w:rsidR="00191373" w:rsidRPr="00191373" w:rsidTr="00191373">
        <w:trPr>
          <w:trHeight w:val="923"/>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en-US"/>
              </w:rPr>
            </w:pPr>
            <w:r w:rsidRPr="00191373">
              <w:rPr>
                <w:b/>
                <w:sz w:val="22"/>
                <w:szCs w:val="22"/>
                <w:lang w:eastAsia="en-US"/>
              </w:rPr>
              <w:t>«Ты профессией астронома метростроевца не удивишь!..»</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 xml:space="preserve">ОК 01, ОК 02, ОК 03, ОК 04, ОК 05, ОК 06, ОК 09 </w:t>
            </w:r>
            <w:r w:rsidRPr="00191373">
              <w:rPr>
                <w:bCs/>
                <w:iCs/>
                <w:sz w:val="22"/>
                <w:szCs w:val="22"/>
                <w:lang w:eastAsia="en-US"/>
              </w:rPr>
              <w:t>ПК.1.2.</w:t>
            </w:r>
          </w:p>
        </w:tc>
      </w:tr>
      <w:tr w:rsidR="00191373" w:rsidRPr="00191373" w:rsidTr="00191373">
        <w:trPr>
          <w:trHeight w:val="922"/>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w:t>
            </w:r>
            <w:r w:rsidRPr="00191373">
              <w:rPr>
                <w:sz w:val="22"/>
                <w:szCs w:val="22"/>
                <w:lang w:eastAsia="en-US"/>
              </w:rPr>
              <w:lastRenderedPageBreak/>
              <w:t xml:space="preserve">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191373">
              <w:rPr>
                <w:bCs/>
                <w:sz w:val="22"/>
                <w:szCs w:val="22"/>
                <w:lang w:eastAsia="en-US"/>
              </w:rPr>
              <w:t>«Как люди моей профессии меняют мир к лучшему?»</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lastRenderedPageBreak/>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r>
      <w:tr w:rsidR="00191373" w:rsidRPr="00191373" w:rsidTr="00191373">
        <w:trPr>
          <w:trHeight w:val="322"/>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2"/>
                <w:szCs w:val="22"/>
                <w:lang w:eastAsia="en-US"/>
              </w:rPr>
            </w:pPr>
            <w:r w:rsidRPr="00191373">
              <w:rPr>
                <w:b/>
                <w:i/>
                <w:iCs/>
                <w:sz w:val="22"/>
                <w:szCs w:val="22"/>
                <w:lang w:eastAsia="en-US"/>
              </w:rPr>
              <w:t>Основное содержание</w:t>
            </w: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2.4</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Люди и реальность в сказках М. Е. Салтыкова-Щедрина (1826—1889): русская жизнь в иносказаниях</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Работа с избранными</w:t>
            </w:r>
            <w:r w:rsidRPr="00191373">
              <w:rPr>
                <w:b/>
                <w:sz w:val="22"/>
                <w:szCs w:val="22"/>
                <w:lang w:eastAsia="en-US"/>
              </w:rPr>
              <w:t xml:space="preserve"> </w:t>
            </w:r>
            <w:r w:rsidRPr="00191373">
              <w:rPr>
                <w:sz w:val="22"/>
                <w:szCs w:val="22"/>
                <w:lang w:eastAsia="en-US"/>
              </w:rPr>
              <w:t>эпизодами, подготовка инсценировки, иллюстраций; п</w:t>
            </w:r>
            <w:r w:rsidRPr="00191373">
              <w:rPr>
                <w:color w:val="000000"/>
                <w:sz w:val="22"/>
                <w:szCs w:val="22"/>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841"/>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2.5</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Человек и его выбор в кризисной ситуации в романе Ф.М. Достоевского «Преступление и наказание» (1866)</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jc w:val="both"/>
              <w:rPr>
                <w:b/>
                <w:sz w:val="22"/>
                <w:szCs w:val="22"/>
                <w:lang w:eastAsia="en-US"/>
              </w:rPr>
            </w:pPr>
            <w:r w:rsidRPr="00191373">
              <w:rPr>
                <w:sz w:val="22"/>
                <w:szCs w:val="22"/>
                <w:lang w:eastAsia="en-US"/>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Работа</w:t>
            </w:r>
            <w:r w:rsidRPr="00191373">
              <w:rPr>
                <w:b/>
                <w:sz w:val="22"/>
                <w:szCs w:val="22"/>
                <w:lang w:eastAsia="en-US"/>
              </w:rPr>
              <w:t xml:space="preserve"> </w:t>
            </w:r>
            <w:r w:rsidRPr="00191373">
              <w:rPr>
                <w:sz w:val="22"/>
                <w:szCs w:val="22"/>
                <w:lang w:eastAsia="en-US"/>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191373">
              <w:rPr>
                <w:color w:val="000000"/>
                <w:sz w:val="22"/>
                <w:szCs w:val="22"/>
              </w:rPr>
              <w:t xml:space="preserve">материала о биографии Ф.М. Достоевского в виде ленты </w:t>
            </w:r>
            <w:r w:rsidRPr="00191373">
              <w:rPr>
                <w:color w:val="000000"/>
                <w:sz w:val="22"/>
                <w:szCs w:val="22"/>
              </w:rPr>
              <w:lastRenderedPageBreak/>
              <w:t xml:space="preserve">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191373">
              <w:rPr>
                <w:sz w:val="22"/>
                <w:szCs w:val="22"/>
                <w:lang w:eastAsia="en-US"/>
              </w:rPr>
              <w:t>«Почему Раскольников убивает?» (В. Набоков) или текста-</w:t>
            </w:r>
            <w:r w:rsidRPr="00191373">
              <w:rPr>
                <w:color w:val="000000"/>
                <w:sz w:val="22"/>
                <w:szCs w:val="22"/>
              </w:rPr>
              <w:t>опровержения теории Раскольникова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lastRenderedPageBreak/>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2.6</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Человек в поиске правды и любви: «любовь – это деятельное желание добра другому…» – в творчестве Л. Н. Толстого (1828—1910)</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jc w:val="both"/>
              <w:rPr>
                <w:sz w:val="22"/>
                <w:szCs w:val="22"/>
                <w:lang w:eastAsia="en-US"/>
              </w:rPr>
            </w:pPr>
            <w:r w:rsidRPr="00191373">
              <w:rPr>
                <w:sz w:val="22"/>
                <w:szCs w:val="22"/>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4</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Работа с</w:t>
            </w:r>
            <w:r w:rsidRPr="00191373">
              <w:rPr>
                <w:b/>
                <w:sz w:val="22"/>
                <w:szCs w:val="22"/>
                <w:lang w:eastAsia="en-US"/>
              </w:rPr>
              <w:t xml:space="preserve"> </w:t>
            </w:r>
            <w:r w:rsidRPr="00191373">
              <w:rPr>
                <w:sz w:val="22"/>
                <w:szCs w:val="22"/>
                <w:lang w:eastAsia="en-US"/>
              </w:rPr>
              <w:t xml:space="preserve">избранными эпизодами из «Севастопольских рассказов» Л.Н. Толстого и рассказа «Люцерн» (чтение и обсуждение). </w:t>
            </w:r>
            <w:r w:rsidRPr="00191373">
              <w:rPr>
                <w:color w:val="000000"/>
                <w:sz w:val="22"/>
                <w:szCs w:val="22"/>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361"/>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eastAsia="en-US"/>
              </w:rPr>
            </w:pPr>
            <w:r w:rsidRPr="00191373">
              <w:rPr>
                <w:b/>
                <w:i/>
                <w:sz w:val="22"/>
                <w:szCs w:val="22"/>
              </w:rPr>
              <w:t>Профессионально-ориентированное содержание (содержание прикладного модуля)</w:t>
            </w:r>
          </w:p>
        </w:tc>
      </w:tr>
      <w:tr w:rsidR="00191373" w:rsidRPr="00191373" w:rsidTr="00191373">
        <w:trPr>
          <w:trHeight w:val="1058"/>
        </w:trPr>
        <w:tc>
          <w:tcPr>
            <w:tcW w:w="825" w:type="pct"/>
            <w:vMerge w:val="restart"/>
          </w:tcPr>
          <w:p w:rsidR="00191373" w:rsidRPr="00191373" w:rsidRDefault="00191373" w:rsidP="00191373">
            <w:pPr>
              <w:jc w:val="both"/>
              <w:rPr>
                <w:b/>
                <w:bCs/>
                <w:iCs/>
                <w:sz w:val="22"/>
                <w:szCs w:val="22"/>
                <w:lang w:eastAsia="en-US"/>
              </w:rPr>
            </w:pPr>
            <w:r w:rsidRPr="00191373">
              <w:rPr>
                <w:b/>
                <w:bCs/>
                <w:iCs/>
                <w:sz w:val="22"/>
                <w:szCs w:val="22"/>
                <w:lang w:eastAsia="en-US"/>
              </w:rPr>
              <w:t>«</w:t>
            </w:r>
            <w:r w:rsidRPr="00191373">
              <w:rPr>
                <w:b/>
                <w:bCs/>
                <w:sz w:val="22"/>
                <w:szCs w:val="22"/>
              </w:rPr>
              <w:t>Каждый должен быть величествен в своем деле</w:t>
            </w:r>
            <w:r w:rsidRPr="00191373">
              <w:rPr>
                <w:b/>
                <w:bCs/>
                <w:iCs/>
                <w:sz w:val="22"/>
                <w:szCs w:val="22"/>
                <w:lang w:eastAsia="en-US"/>
              </w:rPr>
              <w:t>»: пути совершенствования в профессии/ специальность</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jc w:val="both"/>
              <w:rPr>
                <w:sz w:val="22"/>
                <w:szCs w:val="22"/>
                <w:lang w:eastAsia="en-US"/>
              </w:rPr>
            </w:pPr>
            <w:r w:rsidRPr="00191373">
              <w:rPr>
                <w:sz w:val="22"/>
                <w:szCs w:val="22"/>
                <w:lang w:eastAsia="en-US"/>
              </w:rPr>
              <w:t>Рассказы и повести Н.С. Лескова</w:t>
            </w:r>
          </w:p>
          <w:p w:rsidR="00191373" w:rsidRPr="00191373" w:rsidRDefault="00191373" w:rsidP="00191373">
            <w:pPr>
              <w:jc w:val="both"/>
              <w:rPr>
                <w:b/>
                <w:sz w:val="22"/>
                <w:szCs w:val="22"/>
                <w:lang w:eastAsia="en-US"/>
              </w:rPr>
            </w:pPr>
            <w:r w:rsidRPr="00191373">
              <w:rPr>
                <w:sz w:val="22"/>
                <w:szCs w:val="22"/>
                <w:lang w:eastAsia="en-US"/>
              </w:rPr>
              <w:t>Обобщение и систематизация знаний о профессиональном мастерстве</w:t>
            </w:r>
            <w:r w:rsidRPr="00191373">
              <w:rPr>
                <w:b/>
                <w:sz w:val="22"/>
                <w:szCs w:val="22"/>
                <w:lang w:eastAsia="en-US"/>
              </w:rPr>
              <w:t xml:space="preserve">. </w:t>
            </w:r>
            <w:r w:rsidRPr="00191373">
              <w:rPr>
                <w:sz w:val="22"/>
                <w:szCs w:val="22"/>
                <w:lang w:eastAsia="en-US"/>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 xml:space="preserve">ОК 01, ОК 02, ОК 03, ОК 04, ОК 05, ОК 06, ОК 09 </w:t>
            </w:r>
            <w:r w:rsidRPr="00191373">
              <w:rPr>
                <w:bCs/>
                <w:iCs/>
                <w:sz w:val="22"/>
                <w:szCs w:val="22"/>
                <w:lang w:eastAsia="en-US"/>
              </w:rPr>
              <w:t>ПК.1.2.</w:t>
            </w:r>
          </w:p>
        </w:tc>
      </w:tr>
      <w:tr w:rsidR="00191373" w:rsidRPr="00191373" w:rsidTr="00191373">
        <w:trPr>
          <w:trHeight w:val="1057"/>
        </w:trPr>
        <w:tc>
          <w:tcPr>
            <w:tcW w:w="825" w:type="pct"/>
            <w:vMerge/>
          </w:tcPr>
          <w:p w:rsidR="00191373" w:rsidRPr="00191373" w:rsidRDefault="00191373" w:rsidP="00191373">
            <w:pPr>
              <w:jc w:val="both"/>
              <w:rPr>
                <w:b/>
                <w:bCs/>
                <w:iCs/>
                <w:sz w:val="22"/>
                <w:szCs w:val="22"/>
                <w:lang w:eastAsia="en-US"/>
              </w:rPr>
            </w:pPr>
          </w:p>
        </w:tc>
        <w:tc>
          <w:tcPr>
            <w:tcW w:w="3068" w:type="pct"/>
          </w:tcPr>
          <w:p w:rsidR="00191373" w:rsidRPr="00191373" w:rsidRDefault="00191373" w:rsidP="00191373">
            <w:pPr>
              <w:jc w:val="both"/>
              <w:rPr>
                <w:b/>
                <w:sz w:val="22"/>
                <w:szCs w:val="22"/>
                <w:lang w:eastAsia="en-US"/>
              </w:rPr>
            </w:pPr>
            <w:r w:rsidRPr="00191373">
              <w:rPr>
                <w:b/>
                <w:sz w:val="22"/>
                <w:szCs w:val="22"/>
                <w:lang w:eastAsia="en-US"/>
              </w:rPr>
              <w:t>Практические занятия</w:t>
            </w:r>
            <w:r w:rsidRPr="00191373">
              <w:rPr>
                <w:sz w:val="22"/>
                <w:szCs w:val="22"/>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r>
      <w:tr w:rsidR="00191373" w:rsidRPr="00191373" w:rsidTr="00191373">
        <w:trPr>
          <w:trHeight w:val="309"/>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2"/>
                <w:szCs w:val="22"/>
                <w:lang w:eastAsia="en-US"/>
              </w:rPr>
            </w:pPr>
            <w:r w:rsidRPr="00191373">
              <w:rPr>
                <w:b/>
                <w:i/>
                <w:iCs/>
                <w:sz w:val="22"/>
                <w:szCs w:val="22"/>
                <w:lang w:eastAsia="en-US"/>
              </w:rPr>
              <w:t>Основное содержание</w:t>
            </w: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lastRenderedPageBreak/>
              <w:t>Тема 2.7</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Крестьянство как собирательный герой поэзии Н.А. Некрасова</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jc w:val="both"/>
              <w:rPr>
                <w:b/>
                <w:sz w:val="22"/>
                <w:szCs w:val="22"/>
                <w:lang w:eastAsia="en-US"/>
              </w:rPr>
            </w:pPr>
            <w:r w:rsidRPr="00191373">
              <w:rPr>
                <w:sz w:val="22"/>
                <w:szCs w:val="22"/>
                <w:lang w:eastAsia="en-US"/>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чтение и анализ стихотворений</w:t>
            </w:r>
            <w:r w:rsidRPr="00191373">
              <w:rPr>
                <w:bCs/>
                <w:sz w:val="22"/>
                <w:szCs w:val="22"/>
                <w:lang w:eastAsia="en-US"/>
              </w:rPr>
              <w:t>; п</w:t>
            </w:r>
            <w:r w:rsidRPr="00191373">
              <w:rPr>
                <w:color w:val="000000"/>
                <w:sz w:val="22"/>
                <w:szCs w:val="22"/>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191373">
              <w:rPr>
                <w:i/>
                <w:color w:val="000000"/>
                <w:sz w:val="22"/>
                <w:szCs w:val="22"/>
              </w:rPr>
              <w:t xml:space="preserve"> </w:t>
            </w:r>
            <w:r w:rsidRPr="00191373">
              <w:rPr>
                <w:color w:val="000000"/>
                <w:sz w:val="22"/>
                <w:szCs w:val="22"/>
              </w:rPr>
              <w:t>сообщение о легендарном сюжете об атамане Кудеяре в фольклоре и его воплощении в поэме Некрасова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2.8</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Человек и мир в зеркале поэзии. Ф.И. Тютчев и А.А. Фет</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rPr>
                <w:sz w:val="22"/>
                <w:szCs w:val="22"/>
                <w:lang w:eastAsia="en-US"/>
              </w:rPr>
            </w:pPr>
            <w:r w:rsidRPr="00191373">
              <w:rPr>
                <w:sz w:val="22"/>
                <w:szCs w:val="22"/>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191373">
              <w:rPr>
                <w:i/>
                <w:sz w:val="22"/>
                <w:szCs w:val="22"/>
                <w:lang w:eastAsia="en-US"/>
              </w:rPr>
              <w:t xml:space="preserve">Для чтения и изучения: </w:t>
            </w:r>
            <w:r w:rsidRPr="00191373">
              <w:rPr>
                <w:sz w:val="22"/>
                <w:szCs w:val="22"/>
                <w:lang w:eastAsia="en-US"/>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191373" w:rsidRPr="00191373" w:rsidRDefault="00191373" w:rsidP="00191373">
            <w:pPr>
              <w:rPr>
                <w:sz w:val="22"/>
                <w:szCs w:val="22"/>
                <w:lang w:eastAsia="en-US"/>
              </w:rPr>
            </w:pPr>
            <w:r w:rsidRPr="00191373">
              <w:rPr>
                <w:sz w:val="22"/>
                <w:szCs w:val="22"/>
                <w:lang w:eastAsia="en-US"/>
              </w:rPr>
              <w:t xml:space="preserve">Основные темы и художественное своеобразие лирики А.А. Фета, идиллический пейзаж. </w:t>
            </w:r>
            <w:r w:rsidRPr="00191373">
              <w:rPr>
                <w:i/>
                <w:sz w:val="22"/>
                <w:szCs w:val="22"/>
                <w:lang w:eastAsia="en-US"/>
              </w:rPr>
              <w:t xml:space="preserve">Для </w:t>
            </w:r>
            <w:r w:rsidRPr="00191373">
              <w:rPr>
                <w:i/>
                <w:sz w:val="22"/>
                <w:szCs w:val="22"/>
                <w:lang w:eastAsia="en-US"/>
              </w:rPr>
              <w:lastRenderedPageBreak/>
              <w:t xml:space="preserve">чтения и изучения: </w:t>
            </w:r>
            <w:r w:rsidRPr="00191373">
              <w:rPr>
                <w:sz w:val="22"/>
                <w:szCs w:val="22"/>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191373">
              <w:rPr>
                <w:b/>
                <w:sz w:val="22"/>
                <w:szCs w:val="22"/>
                <w:lang w:eastAsia="en-US"/>
              </w:rPr>
              <w:t xml:space="preserve"> </w:t>
            </w:r>
            <w:r w:rsidRPr="00191373">
              <w:rPr>
                <w:sz w:val="22"/>
                <w:szCs w:val="22"/>
                <w:lang w:eastAsia="en-US"/>
              </w:rPr>
              <w:t>не скажу…», «Это утро, радость эта…», «Первый ландыш», «Смерть» и др.</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lastRenderedPageBreak/>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чтение и анализ стихотворений</w:t>
            </w:r>
            <w:r w:rsidRPr="00191373">
              <w:rPr>
                <w:b/>
                <w:sz w:val="22"/>
                <w:szCs w:val="22"/>
                <w:lang w:eastAsia="en-US"/>
              </w:rPr>
              <w:t xml:space="preserve">; </w:t>
            </w:r>
            <w:r w:rsidRPr="00191373">
              <w:rPr>
                <w:sz w:val="22"/>
                <w:szCs w:val="22"/>
                <w:lang w:eastAsia="en-US"/>
              </w:rPr>
              <w:t xml:space="preserve">подготовка </w:t>
            </w:r>
            <w:r w:rsidRPr="00191373">
              <w:rPr>
                <w:color w:val="000000"/>
                <w:sz w:val="22"/>
                <w:szCs w:val="22"/>
              </w:rPr>
              <w:t>литературно-музыкальной композиции на стихи поэтов и подбор иллюстративного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2.9</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Проблема ответственности человека за свою судьбу и судьбы близких ему людей в рассказах А.П. Чехова (1860—1904)</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rPr>
                <w:b/>
                <w:sz w:val="22"/>
                <w:szCs w:val="22"/>
                <w:lang w:eastAsia="en-US"/>
              </w:rPr>
            </w:pPr>
            <w:r w:rsidRPr="00191373">
              <w:rPr>
                <w:b/>
                <w:sz w:val="22"/>
                <w:szCs w:val="22"/>
                <w:lang w:eastAsia="en-US"/>
              </w:rPr>
              <w:t xml:space="preserve">Практические занятия: </w:t>
            </w:r>
            <w:r w:rsidRPr="00191373">
              <w:rPr>
                <w:sz w:val="22"/>
                <w:szCs w:val="22"/>
                <w:lang w:eastAsia="en-US"/>
              </w:rPr>
              <w:t>Инсценировка избранных эпизодов пьесы</w:t>
            </w:r>
            <w:r w:rsidRPr="00191373">
              <w:rPr>
                <w:b/>
                <w:sz w:val="22"/>
                <w:szCs w:val="22"/>
                <w:lang w:eastAsia="en-US"/>
              </w:rPr>
              <w:t xml:space="preserve">. </w:t>
            </w:r>
            <w:r w:rsidRPr="00191373">
              <w:rPr>
                <w:sz w:val="22"/>
                <w:szCs w:val="22"/>
                <w:lang w:eastAsia="en-US"/>
              </w:rPr>
              <w:t>Подготовка и участие</w:t>
            </w:r>
            <w:r w:rsidRPr="00191373">
              <w:rPr>
                <w:b/>
                <w:sz w:val="22"/>
                <w:szCs w:val="22"/>
                <w:lang w:eastAsia="en-US"/>
              </w:rPr>
              <w:t xml:space="preserve"> </w:t>
            </w:r>
            <w:r w:rsidRPr="00191373">
              <w:rPr>
                <w:sz w:val="22"/>
                <w:szCs w:val="22"/>
                <w:lang w:eastAsia="en-US"/>
              </w:rPr>
              <w:t>в дискуссии</w:t>
            </w:r>
            <w:r w:rsidRPr="00191373">
              <w:rPr>
                <w:b/>
                <w:sz w:val="22"/>
                <w:szCs w:val="22"/>
                <w:lang w:eastAsia="en-US"/>
              </w:rPr>
              <w:t xml:space="preserve"> «</w:t>
            </w:r>
            <w:r w:rsidRPr="00191373">
              <w:rPr>
                <w:sz w:val="22"/>
                <w:szCs w:val="22"/>
                <w:lang w:eastAsia="en-US"/>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363"/>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eastAsia="en-US"/>
              </w:rPr>
            </w:pPr>
            <w:r w:rsidRPr="00191373">
              <w:rPr>
                <w:b/>
                <w:i/>
                <w:sz w:val="22"/>
                <w:szCs w:val="22"/>
              </w:rPr>
              <w:t>Профессионально-ориентированное содержание (содержание прикладного модуля)</w:t>
            </w:r>
          </w:p>
        </w:tc>
      </w:tr>
      <w:tr w:rsidR="00191373" w:rsidRPr="00191373" w:rsidTr="00191373">
        <w:trPr>
          <w:trHeight w:val="683"/>
        </w:trPr>
        <w:tc>
          <w:tcPr>
            <w:tcW w:w="825" w:type="pct"/>
            <w:vMerge w:val="restart"/>
          </w:tcPr>
          <w:p w:rsidR="00191373" w:rsidRPr="00191373" w:rsidRDefault="00191373" w:rsidP="00191373">
            <w:pPr>
              <w:jc w:val="center"/>
              <w:rPr>
                <w:b/>
                <w:bCs/>
                <w:sz w:val="22"/>
                <w:szCs w:val="22"/>
                <w:lang w:eastAsia="en-US"/>
              </w:rPr>
            </w:pPr>
            <w:r w:rsidRPr="00191373">
              <w:rPr>
                <w:b/>
                <w:sz w:val="22"/>
                <w:szCs w:val="22"/>
                <w:lang w:eastAsia="en-US"/>
              </w:rPr>
              <w:t>Как написать резюме, чтобы найти хорошую работу</w:t>
            </w:r>
          </w:p>
        </w:tc>
        <w:tc>
          <w:tcPr>
            <w:tcW w:w="3068" w:type="pct"/>
          </w:tcPr>
          <w:p w:rsidR="00191373" w:rsidRPr="00191373" w:rsidRDefault="00191373" w:rsidP="00191373">
            <w:pPr>
              <w:jc w:val="both"/>
              <w:rPr>
                <w:b/>
                <w:bCs/>
                <w:sz w:val="22"/>
                <w:szCs w:val="22"/>
                <w:lang w:eastAsia="en-US"/>
              </w:rPr>
            </w:pPr>
            <w:r w:rsidRPr="00191373">
              <w:rPr>
                <w:b/>
                <w:bCs/>
                <w:sz w:val="22"/>
                <w:szCs w:val="22"/>
                <w:lang w:eastAsia="en-US"/>
              </w:rPr>
              <w:t>Содержание учебного материала</w:t>
            </w:r>
          </w:p>
          <w:p w:rsidR="00191373" w:rsidRPr="00191373" w:rsidRDefault="00191373" w:rsidP="00191373">
            <w:pPr>
              <w:rPr>
                <w:b/>
                <w:sz w:val="22"/>
                <w:szCs w:val="22"/>
                <w:lang w:eastAsia="en-US"/>
              </w:rPr>
            </w:pPr>
            <w:r w:rsidRPr="00191373">
              <w:rPr>
                <w:sz w:val="22"/>
                <w:szCs w:val="22"/>
                <w:lang w:eastAsia="en-US"/>
              </w:rPr>
              <w:t xml:space="preserve">Роль профессии в положении человека в социуме. </w:t>
            </w:r>
            <w:r w:rsidRPr="00191373">
              <w:rPr>
                <w:b/>
                <w:bCs/>
                <w:i/>
                <w:sz w:val="22"/>
                <w:szCs w:val="22"/>
                <w:shd w:val="clear" w:color="auto" w:fill="FFFFFF"/>
                <w:lang w:eastAsia="en-US"/>
              </w:rPr>
              <w:t>Резюме</w:t>
            </w:r>
            <w:r w:rsidRPr="00191373">
              <w:rPr>
                <w:sz w:val="22"/>
                <w:szCs w:val="22"/>
                <w:shd w:val="clear" w:color="auto" w:fill="FFFFFF"/>
                <w:lang w:eastAsia="en-US"/>
              </w:rPr>
              <w:t xml:space="preserve"> как описание способностей человека, которые делают его конкурентоспособным на рынке труда. </w:t>
            </w:r>
            <w:r w:rsidRPr="00191373">
              <w:rPr>
                <w:iCs/>
                <w:sz w:val="22"/>
                <w:szCs w:val="22"/>
                <w:lang w:eastAsia="en-US"/>
              </w:rPr>
              <w:t>Цель резюме</w:t>
            </w:r>
            <w:r w:rsidRPr="00191373">
              <w:rPr>
                <w:sz w:val="22"/>
                <w:szCs w:val="22"/>
                <w:lang w:eastAsia="en-US"/>
              </w:rPr>
              <w:t xml:space="preserve"> – привлечь </w:t>
            </w:r>
            <w:r w:rsidRPr="00191373">
              <w:rPr>
                <w:sz w:val="22"/>
                <w:szCs w:val="22"/>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191373">
              <w:rPr>
                <w:sz w:val="22"/>
                <w:szCs w:val="22"/>
                <w:lang w:eastAsia="en-US"/>
              </w:rPr>
              <w:t xml:space="preserve">Как презентовать себя в резюме, чтобы выглядеть в глазах работодателя именно таким сотрудником, каков ему необходим. </w:t>
            </w:r>
            <w:r w:rsidRPr="00191373">
              <w:rPr>
                <w:iCs/>
                <w:sz w:val="22"/>
                <w:szCs w:val="22"/>
                <w:shd w:val="clear" w:color="auto" w:fill="FFFFFF"/>
                <w:lang w:eastAsia="en-US"/>
              </w:rPr>
              <w:t>Резюме</w:t>
            </w:r>
            <w:r w:rsidRPr="00191373">
              <w:rPr>
                <w:i/>
                <w:sz w:val="22"/>
                <w:szCs w:val="22"/>
                <w:shd w:val="clear" w:color="auto" w:fill="FFFFFF"/>
                <w:lang w:eastAsia="en-US"/>
              </w:rPr>
              <w:t xml:space="preserve"> </w:t>
            </w:r>
            <w:r w:rsidRPr="00191373">
              <w:rPr>
                <w:sz w:val="22"/>
                <w:szCs w:val="22"/>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191373">
              <w:rPr>
                <w:sz w:val="22"/>
                <w:szCs w:val="22"/>
                <w:lang w:eastAsia="en-US"/>
              </w:rPr>
              <w:t>Структура резюме. Резюме действительное и резюме проектное</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ОК 01, ОК 02, ОК 03, ОК 04, ОК 05, ОК 06, ОК 09</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bCs/>
                <w:iCs/>
                <w:sz w:val="22"/>
                <w:szCs w:val="22"/>
                <w:lang w:eastAsia="en-US"/>
              </w:rPr>
              <w:t>ПК.1.2.</w:t>
            </w:r>
          </w:p>
        </w:tc>
      </w:tr>
      <w:tr w:rsidR="00191373" w:rsidRPr="00191373" w:rsidTr="00191373">
        <w:trPr>
          <w:trHeight w:val="682"/>
        </w:trPr>
        <w:tc>
          <w:tcPr>
            <w:tcW w:w="825" w:type="pct"/>
            <w:vMerge/>
          </w:tcPr>
          <w:p w:rsidR="00191373" w:rsidRPr="00191373" w:rsidRDefault="00191373" w:rsidP="00191373">
            <w:pPr>
              <w:jc w:val="both"/>
              <w:rPr>
                <w:b/>
                <w:sz w:val="22"/>
                <w:szCs w:val="22"/>
                <w:lang w:eastAsia="en-US"/>
              </w:rPr>
            </w:pPr>
          </w:p>
        </w:tc>
        <w:tc>
          <w:tcPr>
            <w:tcW w:w="3068" w:type="pct"/>
          </w:tcPr>
          <w:p w:rsidR="00191373" w:rsidRPr="00191373" w:rsidRDefault="00191373" w:rsidP="00191373">
            <w:pPr>
              <w:rPr>
                <w:b/>
                <w:sz w:val="22"/>
                <w:szCs w:val="22"/>
                <w:lang w:eastAsia="en-US"/>
              </w:rPr>
            </w:pPr>
            <w:r w:rsidRPr="00191373">
              <w:rPr>
                <w:b/>
                <w:bCs/>
                <w:sz w:val="22"/>
                <w:szCs w:val="22"/>
                <w:lang w:eastAsia="en-US"/>
              </w:rPr>
              <w:t xml:space="preserve">Практические занятия: </w:t>
            </w:r>
            <w:r w:rsidRPr="00191373">
              <w:rPr>
                <w:sz w:val="22"/>
                <w:szCs w:val="22"/>
                <w:lang w:eastAsia="en-US"/>
              </w:rPr>
              <w:t>Отличие</w:t>
            </w:r>
            <w:r w:rsidRPr="00191373">
              <w:rPr>
                <w:b/>
                <w:bCs/>
                <w:sz w:val="22"/>
                <w:szCs w:val="22"/>
                <w:lang w:eastAsia="en-US"/>
              </w:rPr>
              <w:t xml:space="preserve"> </w:t>
            </w:r>
            <w:r w:rsidRPr="00191373">
              <w:rPr>
                <w:sz w:val="22"/>
                <w:szCs w:val="22"/>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191373">
              <w:rPr>
                <w:b/>
                <w:bCs/>
                <w:sz w:val="22"/>
                <w:szCs w:val="22"/>
                <w:lang w:eastAsia="en-US"/>
              </w:rPr>
              <w:t xml:space="preserve"> </w:t>
            </w:r>
            <w:r w:rsidRPr="00191373">
              <w:rPr>
                <w:sz w:val="22"/>
                <w:szCs w:val="22"/>
                <w:lang w:eastAsia="en-US"/>
              </w:rPr>
              <w:t>Работа с образцовым документом резюме.</w:t>
            </w:r>
            <w:r w:rsidRPr="00191373">
              <w:rPr>
                <w:b/>
                <w:bCs/>
                <w:sz w:val="22"/>
                <w:szCs w:val="22"/>
                <w:lang w:eastAsia="en-US"/>
              </w:rPr>
              <w:t xml:space="preserve"> </w:t>
            </w:r>
            <w:r w:rsidRPr="00191373">
              <w:rPr>
                <w:sz w:val="22"/>
                <w:szCs w:val="22"/>
                <w:lang w:eastAsia="en-US"/>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r>
      <w:tr w:rsidR="00191373" w:rsidRPr="00191373" w:rsidTr="00191373">
        <w:trPr>
          <w:trHeight w:val="20"/>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2"/>
                <w:szCs w:val="22"/>
                <w:lang w:eastAsia="en-US"/>
              </w:rPr>
            </w:pPr>
            <w:r w:rsidRPr="00191373">
              <w:rPr>
                <w:b/>
                <w:bCs/>
                <w:i/>
                <w:sz w:val="22"/>
                <w:szCs w:val="22"/>
                <w:lang w:eastAsia="en-US"/>
              </w:rPr>
              <w:t>Основное содержание</w:t>
            </w:r>
          </w:p>
        </w:tc>
      </w:tr>
      <w:tr w:rsidR="00191373" w:rsidRPr="00191373" w:rsidTr="00191373">
        <w:trPr>
          <w:trHeight w:val="20"/>
        </w:trPr>
        <w:tc>
          <w:tcPr>
            <w:tcW w:w="3893" w:type="pct"/>
            <w:gridSpan w:val="2"/>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Раздел 3.</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bCs/>
                <w:sz w:val="22"/>
                <w:szCs w:val="22"/>
                <w:lang w:eastAsia="en-US"/>
              </w:rPr>
              <w:t>«Человек в поиске прекрасного»: Русская литература рубежа X</w:t>
            </w:r>
            <w:r w:rsidRPr="00191373">
              <w:rPr>
                <w:b/>
                <w:bCs/>
                <w:sz w:val="22"/>
                <w:szCs w:val="22"/>
                <w:lang w:val="en-US" w:eastAsia="en-US"/>
              </w:rPr>
              <w:t>I</w:t>
            </w:r>
            <w:r w:rsidRPr="00191373">
              <w:rPr>
                <w:b/>
                <w:bCs/>
                <w:sz w:val="22"/>
                <w:szCs w:val="22"/>
                <w:lang w:eastAsia="en-US"/>
              </w:rPr>
              <w:t>Х-ХХ веков в контексте социокультурных процессов эпохи</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sz w:val="22"/>
                <w:szCs w:val="22"/>
                <w:lang w:eastAsia="en-US"/>
              </w:rPr>
            </w:pPr>
            <w:r w:rsidRPr="00191373">
              <w:rPr>
                <w:b/>
                <w:bCs/>
                <w:iCs/>
                <w:sz w:val="22"/>
                <w:szCs w:val="22"/>
                <w:lang w:eastAsia="en-US"/>
              </w:rPr>
              <w:t>16</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3.1</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Cs/>
                <w:sz w:val="22"/>
                <w:szCs w:val="22"/>
                <w:lang w:eastAsia="en-US"/>
              </w:rPr>
              <w:t>Мотивы лирики и прозы И. А. Бунина</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Cs/>
                <w:sz w:val="22"/>
                <w:szCs w:val="22"/>
                <w:lang w:eastAsia="en-US"/>
              </w:rPr>
              <w:t xml:space="preserve">Иван Алексеевич Бунин (1870–1953). Факты биографии. Первый русский писатель – лауреат Нобелевской премии по литературе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Cs/>
                <w:sz w:val="22"/>
                <w:szCs w:val="22"/>
                <w:lang w:eastAsia="en-US"/>
              </w:rPr>
              <w:t xml:space="preserve">«Листопад», «Вечер», «Одиночество», «Не устану воспевать вас, звезды!..», «Последний шмель», «Слово», «Поэту» (другие – по выбору учителя).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Cs/>
                <w:sz w:val="22"/>
                <w:szCs w:val="22"/>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Cs/>
                <w:sz w:val="22"/>
                <w:szCs w:val="22"/>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Cs/>
                <w:sz w:val="22"/>
                <w:szCs w:val="22"/>
                <w:lang w:eastAsia="en-U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44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Cs/>
                <w:sz w:val="22"/>
                <w:szCs w:val="22"/>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3.2</w:t>
            </w:r>
          </w:p>
          <w:p w:rsidR="00191373" w:rsidRPr="00191373" w:rsidRDefault="00191373" w:rsidP="00191373">
            <w:pPr>
              <w:jc w:val="both"/>
              <w:rPr>
                <w:b/>
                <w:bCs/>
                <w:sz w:val="22"/>
                <w:szCs w:val="22"/>
                <w:lang w:eastAsia="en-US"/>
              </w:rPr>
            </w:pPr>
            <w:r w:rsidRPr="00191373">
              <w:rPr>
                <w:sz w:val="22"/>
                <w:szCs w:val="22"/>
                <w:lang w:eastAsia="en-US"/>
              </w:rPr>
              <w:t>Традиции русской классики в творчестве А. И. Куприна</w:t>
            </w:r>
          </w:p>
        </w:tc>
        <w:tc>
          <w:tcPr>
            <w:tcW w:w="3068" w:type="pct"/>
          </w:tcPr>
          <w:p w:rsidR="00191373" w:rsidRPr="00191373" w:rsidRDefault="00191373" w:rsidP="00191373">
            <w:pPr>
              <w:jc w:val="both"/>
              <w:rPr>
                <w:sz w:val="22"/>
                <w:szCs w:val="22"/>
                <w:lang w:eastAsia="en-US"/>
              </w:rPr>
            </w:pPr>
            <w:r w:rsidRPr="00191373">
              <w:rPr>
                <w:i/>
                <w:iCs/>
                <w:sz w:val="22"/>
                <w:szCs w:val="22"/>
                <w:lang w:eastAsia="en-US"/>
              </w:rPr>
              <w:t>Александр Иванович Куприн</w:t>
            </w:r>
            <w:r w:rsidRPr="00191373">
              <w:rPr>
                <w:sz w:val="22"/>
                <w:szCs w:val="22"/>
                <w:lang w:eastAsia="en-US"/>
              </w:rPr>
              <w:t xml:space="preserve"> (1870–1938) Сведения из биографии.</w:t>
            </w:r>
          </w:p>
          <w:p w:rsidR="00191373" w:rsidRPr="00191373" w:rsidRDefault="00191373" w:rsidP="00191373">
            <w:pPr>
              <w:jc w:val="both"/>
              <w:rPr>
                <w:sz w:val="22"/>
                <w:szCs w:val="22"/>
                <w:lang w:eastAsia="en-US"/>
              </w:rPr>
            </w:pPr>
            <w:r w:rsidRPr="00191373">
              <w:rPr>
                <w:sz w:val="22"/>
                <w:szCs w:val="22"/>
                <w:lang w:eastAsia="en-US"/>
              </w:rPr>
              <w:t xml:space="preserve">Повесть </w:t>
            </w:r>
            <w:r w:rsidRPr="00191373">
              <w:rPr>
                <w:i/>
                <w:iCs/>
                <w:sz w:val="22"/>
                <w:szCs w:val="22"/>
                <w:lang w:eastAsia="en-US"/>
              </w:rPr>
              <w:t>«Олеся»</w:t>
            </w:r>
            <w:r w:rsidRPr="00191373">
              <w:rPr>
                <w:sz w:val="22"/>
                <w:szCs w:val="22"/>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 xml:space="preserve">Рассказ </w:t>
            </w:r>
            <w:r w:rsidRPr="00191373">
              <w:rPr>
                <w:i/>
                <w:iCs/>
                <w:sz w:val="22"/>
                <w:szCs w:val="22"/>
                <w:lang w:eastAsia="en-US"/>
              </w:rPr>
              <w:t>«Гранатовый браслет»</w:t>
            </w:r>
            <w:r w:rsidRPr="00191373">
              <w:rPr>
                <w:sz w:val="22"/>
                <w:szCs w:val="22"/>
                <w:lang w:eastAsia="en-US"/>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74"/>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3.3</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Герои М. Горького в поисках смысла жизни</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jc w:val="both"/>
              <w:rPr>
                <w:sz w:val="22"/>
                <w:szCs w:val="22"/>
                <w:lang w:eastAsia="en-US"/>
              </w:rPr>
            </w:pPr>
            <w:r w:rsidRPr="00191373">
              <w:rPr>
                <w:i/>
                <w:iCs/>
                <w:sz w:val="22"/>
                <w:szCs w:val="22"/>
                <w:lang w:eastAsia="en-US"/>
              </w:rPr>
              <w:t>Максим Горький</w:t>
            </w:r>
            <w:r w:rsidRPr="00191373">
              <w:rPr>
                <w:sz w:val="22"/>
                <w:szCs w:val="22"/>
                <w:lang w:eastAsia="en-US"/>
              </w:rPr>
              <w:t xml:space="preserve"> (1868–1936). Сведения из биографии (актуализация и обобщение ранее изученного). </w:t>
            </w:r>
          </w:p>
          <w:p w:rsidR="00191373" w:rsidRPr="00191373" w:rsidRDefault="00191373" w:rsidP="00191373">
            <w:pPr>
              <w:jc w:val="both"/>
              <w:rPr>
                <w:sz w:val="22"/>
                <w:szCs w:val="22"/>
                <w:lang w:eastAsia="en-US"/>
              </w:rPr>
            </w:pPr>
            <w:r w:rsidRPr="00191373">
              <w:rPr>
                <w:sz w:val="22"/>
                <w:szCs w:val="22"/>
                <w:lang w:eastAsia="en-US"/>
              </w:rPr>
              <w:t xml:space="preserve">Рассказ-триптих </w:t>
            </w:r>
            <w:r w:rsidRPr="00191373">
              <w:rPr>
                <w:i/>
                <w:iCs/>
                <w:sz w:val="22"/>
                <w:szCs w:val="22"/>
                <w:lang w:eastAsia="en-US"/>
              </w:rPr>
              <w:t>«Старуха Изергиль»</w:t>
            </w:r>
            <w:r w:rsidRPr="00191373">
              <w:rPr>
                <w:sz w:val="22"/>
                <w:szCs w:val="22"/>
                <w:lang w:eastAsia="en-US"/>
              </w:rPr>
              <w:t xml:space="preserve">. Романтизм ранних рассказов Горького. Проблема героя. Особенности композиции рассказа. Независимость </w:t>
            </w:r>
            <w:r w:rsidRPr="00191373">
              <w:rPr>
                <w:sz w:val="22"/>
                <w:szCs w:val="22"/>
                <w:lang w:eastAsia="en-US"/>
              </w:rPr>
              <w:lastRenderedPageBreak/>
              <w:t xml:space="preserve">и обреченность Изергиль. Индивидуализм Ларры. Подвиг Данко. Величие и бессмысленность его жертвы. Смысл противопоставления героев.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sz w:val="22"/>
                <w:szCs w:val="22"/>
                <w:lang w:eastAsia="en-US"/>
              </w:rPr>
              <w:t xml:space="preserve">Пьеса </w:t>
            </w:r>
            <w:r w:rsidRPr="00191373">
              <w:rPr>
                <w:i/>
                <w:iCs/>
                <w:sz w:val="22"/>
                <w:szCs w:val="22"/>
                <w:lang w:eastAsia="en-US"/>
              </w:rPr>
              <w:t>«На дне».</w:t>
            </w:r>
            <w:r w:rsidRPr="00191373">
              <w:rPr>
                <w:sz w:val="22"/>
                <w:szCs w:val="22"/>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lastRenderedPageBreak/>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
                <w:sz w:val="22"/>
                <w:szCs w:val="22"/>
                <w:lang w:eastAsia="en-US"/>
              </w:rPr>
              <w:t xml:space="preserve">Практические занятия: </w:t>
            </w:r>
            <w:r w:rsidRPr="00191373">
              <w:rPr>
                <w:sz w:val="22"/>
                <w:szCs w:val="22"/>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iCs/>
                <w:sz w:val="22"/>
                <w:szCs w:val="22"/>
                <w:lang w:eastAsia="en-US"/>
              </w:rPr>
              <w:t>2</w:t>
            </w:r>
            <w:r w:rsidRPr="00191373">
              <w:rPr>
                <w:bCs/>
                <w:i/>
                <w:sz w:val="22"/>
                <w:szCs w:val="22"/>
                <w:lang w:eastAsia="en-US"/>
              </w:rPr>
              <w:t xml:space="preserve"> </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3.4</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Серебряный век: общая характеристика и основные представители</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843"/>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i/>
                <w:iCs/>
                <w:sz w:val="22"/>
                <w:szCs w:val="22"/>
                <w:lang w:eastAsia="en-US"/>
              </w:rPr>
            </w:pPr>
            <w:r w:rsidRPr="00191373">
              <w:rPr>
                <w:i/>
                <w:iCs/>
                <w:sz w:val="22"/>
                <w:szCs w:val="22"/>
                <w:lang w:eastAsia="en-US"/>
              </w:rPr>
              <w:t>От реализма – к модернизму</w:t>
            </w:r>
          </w:p>
          <w:p w:rsidR="00191373" w:rsidRPr="00191373" w:rsidRDefault="00191373" w:rsidP="00191373">
            <w:pPr>
              <w:jc w:val="both"/>
              <w:rPr>
                <w:sz w:val="22"/>
                <w:szCs w:val="22"/>
                <w:lang w:eastAsia="en-US"/>
              </w:rPr>
            </w:pPr>
            <w:r w:rsidRPr="00191373">
              <w:rPr>
                <w:i/>
                <w:iCs/>
                <w:sz w:val="22"/>
                <w:szCs w:val="22"/>
                <w:lang w:eastAsia="en-US"/>
              </w:rPr>
              <w:t>Серебряный век</w:t>
            </w:r>
            <w:r w:rsidRPr="00191373">
              <w:rPr>
                <w:sz w:val="22"/>
                <w:szCs w:val="22"/>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191373" w:rsidRPr="00191373" w:rsidRDefault="00191373" w:rsidP="00191373">
            <w:pPr>
              <w:jc w:val="both"/>
              <w:rPr>
                <w:sz w:val="22"/>
                <w:szCs w:val="22"/>
                <w:lang w:eastAsia="en-US"/>
              </w:rPr>
            </w:pPr>
            <w:r w:rsidRPr="00191373">
              <w:rPr>
                <w:i/>
                <w:iCs/>
                <w:sz w:val="22"/>
                <w:szCs w:val="22"/>
                <w:lang w:eastAsia="en-US"/>
              </w:rPr>
              <w:t>Символизм.</w:t>
            </w:r>
            <w:r w:rsidRPr="00191373">
              <w:rPr>
                <w:sz w:val="22"/>
                <w:szCs w:val="22"/>
                <w:lang w:eastAsia="en-US"/>
              </w:rPr>
              <w:t xml:space="preserve"> Идея двоемирия и обновление художественного языка: расширение значения слова. Поэты-символисты: </w:t>
            </w:r>
            <w:r w:rsidRPr="00191373">
              <w:rPr>
                <w:i/>
                <w:iCs/>
                <w:sz w:val="22"/>
                <w:szCs w:val="22"/>
                <w:lang w:eastAsia="en-US"/>
              </w:rPr>
              <w:t>В.</w:t>
            </w:r>
            <w:r w:rsidRPr="00191373">
              <w:rPr>
                <w:i/>
                <w:iCs/>
                <w:sz w:val="22"/>
                <w:szCs w:val="22"/>
                <w:lang w:val="en-US" w:eastAsia="en-US"/>
              </w:rPr>
              <w:t> </w:t>
            </w:r>
            <w:r w:rsidRPr="00191373">
              <w:rPr>
                <w:i/>
                <w:iCs/>
                <w:sz w:val="22"/>
                <w:szCs w:val="22"/>
                <w:lang w:eastAsia="en-US"/>
              </w:rPr>
              <w:t>Брюсов</w:t>
            </w:r>
            <w:r w:rsidRPr="00191373">
              <w:rPr>
                <w:sz w:val="22"/>
                <w:szCs w:val="22"/>
                <w:lang w:eastAsia="en-US"/>
              </w:rPr>
              <w:t xml:space="preserve"> («Творчество»); </w:t>
            </w:r>
            <w:r w:rsidRPr="00191373">
              <w:rPr>
                <w:i/>
                <w:iCs/>
                <w:sz w:val="22"/>
                <w:szCs w:val="22"/>
                <w:lang w:eastAsia="en-US"/>
              </w:rPr>
              <w:t>К. Бальмонт</w:t>
            </w:r>
            <w:r w:rsidRPr="00191373">
              <w:rPr>
                <w:sz w:val="22"/>
                <w:szCs w:val="22"/>
                <w:lang w:eastAsia="en-US"/>
              </w:rPr>
              <w:t xml:space="preserve"> («Я – изысканность русской медлительной речи…»); </w:t>
            </w:r>
            <w:r w:rsidRPr="00191373">
              <w:rPr>
                <w:i/>
                <w:iCs/>
                <w:sz w:val="22"/>
                <w:szCs w:val="22"/>
                <w:lang w:eastAsia="en-US"/>
              </w:rPr>
              <w:t>А. Белый</w:t>
            </w:r>
            <w:r w:rsidRPr="00191373">
              <w:rPr>
                <w:sz w:val="22"/>
                <w:szCs w:val="22"/>
                <w:lang w:eastAsia="en-US"/>
              </w:rPr>
              <w:t xml:space="preserve"> («Раздумье»).</w:t>
            </w:r>
          </w:p>
          <w:p w:rsidR="00191373" w:rsidRPr="00191373" w:rsidRDefault="00191373" w:rsidP="00191373">
            <w:pPr>
              <w:jc w:val="both"/>
              <w:rPr>
                <w:sz w:val="22"/>
                <w:szCs w:val="22"/>
                <w:shd w:val="clear" w:color="auto" w:fill="FFFFFF"/>
                <w:lang w:eastAsia="en-US"/>
              </w:rPr>
            </w:pPr>
            <w:r w:rsidRPr="00191373">
              <w:rPr>
                <w:i/>
                <w:iCs/>
                <w:sz w:val="22"/>
                <w:szCs w:val="22"/>
                <w:lang w:eastAsia="en-US"/>
              </w:rPr>
              <w:t>Акмеизм.</w:t>
            </w:r>
            <w:r w:rsidRPr="00191373">
              <w:rPr>
                <w:sz w:val="22"/>
                <w:szCs w:val="22"/>
                <w:lang w:eastAsia="en-US"/>
              </w:rPr>
              <w:t xml:space="preserve"> Возвращение к «прекрасной ясности». </w:t>
            </w:r>
            <w:r w:rsidRPr="00191373">
              <w:rPr>
                <w:sz w:val="22"/>
                <w:szCs w:val="22"/>
                <w:shd w:val="clear" w:color="auto" w:fill="FFFFFF"/>
                <w:lang w:eastAsia="en-US"/>
              </w:rPr>
              <w:t xml:space="preserve">Предметность тематики и образов, точность слова. Поэты-акмеисты: </w:t>
            </w:r>
            <w:r w:rsidRPr="00191373">
              <w:rPr>
                <w:i/>
                <w:iCs/>
                <w:sz w:val="22"/>
                <w:szCs w:val="22"/>
                <w:shd w:val="clear" w:color="auto" w:fill="FFFFFF"/>
                <w:lang w:eastAsia="en-US"/>
              </w:rPr>
              <w:t>Н. Гумилев</w:t>
            </w:r>
            <w:r w:rsidRPr="00191373">
              <w:rPr>
                <w:sz w:val="22"/>
                <w:szCs w:val="22"/>
                <w:shd w:val="clear" w:color="auto" w:fill="FFFFFF"/>
                <w:lang w:eastAsia="en-US"/>
              </w:rPr>
              <w:t xml:space="preserve"> («Жираф»); </w:t>
            </w:r>
            <w:r w:rsidRPr="00191373">
              <w:rPr>
                <w:i/>
                <w:iCs/>
                <w:sz w:val="22"/>
                <w:szCs w:val="22"/>
                <w:shd w:val="clear" w:color="auto" w:fill="FFFFFF"/>
                <w:lang w:eastAsia="en-US"/>
              </w:rPr>
              <w:t>С. Городецкий</w:t>
            </w:r>
            <w:r w:rsidRPr="00191373">
              <w:rPr>
                <w:sz w:val="22"/>
                <w:szCs w:val="22"/>
                <w:shd w:val="clear" w:color="auto" w:fill="FFFFFF"/>
                <w:lang w:eastAsia="en-US"/>
              </w:rPr>
              <w:t xml:space="preserve"> («Береза»).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2"/>
                <w:szCs w:val="22"/>
                <w:shd w:val="clear" w:color="auto" w:fill="FFFFFF"/>
                <w:lang w:eastAsia="en-US"/>
              </w:rPr>
            </w:pPr>
            <w:r w:rsidRPr="00191373">
              <w:rPr>
                <w:i/>
                <w:iCs/>
                <w:sz w:val="22"/>
                <w:szCs w:val="22"/>
                <w:lang w:eastAsia="en-US"/>
              </w:rPr>
              <w:t xml:space="preserve">Футуризм. </w:t>
            </w:r>
            <w:r w:rsidRPr="00191373">
              <w:rPr>
                <w:sz w:val="22"/>
                <w:szCs w:val="22"/>
                <w:lang w:eastAsia="en-US"/>
              </w:rPr>
              <w:t>Эпатажность и устремленность в будущее. Разрыв с традицией. Поп</w:t>
            </w:r>
            <w:r w:rsidRPr="00191373">
              <w:rPr>
                <w:color w:val="202124"/>
                <w:sz w:val="22"/>
                <w:szCs w:val="22"/>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191373">
              <w:rPr>
                <w:i/>
                <w:iCs/>
                <w:color w:val="202124"/>
                <w:sz w:val="22"/>
                <w:szCs w:val="22"/>
                <w:shd w:val="clear" w:color="auto" w:fill="FFFFFF"/>
                <w:lang w:eastAsia="en-US"/>
              </w:rPr>
              <w:t>И. Северянин</w:t>
            </w:r>
            <w:r w:rsidRPr="00191373">
              <w:rPr>
                <w:color w:val="202124"/>
                <w:sz w:val="22"/>
                <w:szCs w:val="22"/>
                <w:shd w:val="clear" w:color="auto" w:fill="FFFFFF"/>
                <w:lang w:eastAsia="en-US"/>
              </w:rPr>
              <w:t xml:space="preserve"> («Эпилог», «Авиатор»); </w:t>
            </w:r>
            <w:r w:rsidRPr="00191373">
              <w:rPr>
                <w:i/>
                <w:iCs/>
                <w:color w:val="202124"/>
                <w:sz w:val="22"/>
                <w:szCs w:val="22"/>
                <w:shd w:val="clear" w:color="auto" w:fill="FFFFFF"/>
                <w:lang w:eastAsia="en-US"/>
              </w:rPr>
              <w:t xml:space="preserve">В. Хлебников </w:t>
            </w:r>
            <w:r w:rsidRPr="00191373">
              <w:rPr>
                <w:color w:val="202124"/>
                <w:sz w:val="22"/>
                <w:szCs w:val="22"/>
                <w:shd w:val="clear" w:color="auto" w:fill="FFFFFF"/>
                <w:lang w:eastAsia="en-US"/>
              </w:rPr>
              <w:t>(«Заклятие смехом»). Серебряный век в кино и театре.  Культура авангарда в современной массовой культуре</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color w:val="202124"/>
                <w:sz w:val="22"/>
                <w:szCs w:val="22"/>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191373">
              <w:rPr>
                <w:sz w:val="22"/>
                <w:szCs w:val="22"/>
                <w:lang w:eastAsia="en-US"/>
              </w:rPr>
              <w:t xml:space="preserve"> </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Cs/>
                <w:sz w:val="22"/>
                <w:szCs w:val="22"/>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lastRenderedPageBreak/>
              <w:t>Тема 3.5</w:t>
            </w:r>
          </w:p>
          <w:p w:rsidR="00191373" w:rsidRPr="00191373" w:rsidRDefault="00191373" w:rsidP="00191373">
            <w:pPr>
              <w:jc w:val="center"/>
              <w:rPr>
                <w:b/>
                <w:bCs/>
                <w:sz w:val="22"/>
                <w:szCs w:val="22"/>
                <w:lang w:eastAsia="en-US"/>
              </w:rPr>
            </w:pPr>
            <w:r w:rsidRPr="00191373">
              <w:rPr>
                <w:sz w:val="22"/>
                <w:szCs w:val="22"/>
                <w:lang w:eastAsia="en-US"/>
              </w:rPr>
              <w:t>А. Блок. Лирика. Поэма «Двенадцать»</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3800"/>
        </w:trPr>
        <w:tc>
          <w:tcPr>
            <w:tcW w:w="825" w:type="pct"/>
            <w:vMerge/>
            <w:tcBorders>
              <w:bottom w:val="single" w:sz="4" w:space="0" w:color="auto"/>
            </w:tcBorders>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Borders>
              <w:bottom w:val="single" w:sz="4" w:space="0" w:color="auto"/>
            </w:tcBorders>
          </w:tcPr>
          <w:p w:rsidR="00191373" w:rsidRPr="00191373" w:rsidRDefault="00191373" w:rsidP="00191373">
            <w:pPr>
              <w:jc w:val="both"/>
              <w:rPr>
                <w:sz w:val="22"/>
                <w:szCs w:val="22"/>
                <w:lang w:eastAsia="en-US"/>
              </w:rPr>
            </w:pPr>
            <w:r w:rsidRPr="00191373">
              <w:rPr>
                <w:i/>
                <w:iCs/>
                <w:sz w:val="22"/>
                <w:szCs w:val="22"/>
                <w:lang w:eastAsia="en-US"/>
              </w:rPr>
              <w:t>Александр Александрович Блок</w:t>
            </w:r>
            <w:r w:rsidRPr="00191373">
              <w:rPr>
                <w:sz w:val="22"/>
                <w:szCs w:val="22"/>
                <w:lang w:eastAsia="en-US"/>
              </w:rPr>
              <w:t xml:space="preserve"> (1880–1921). Сведения из биографии поэта. </w:t>
            </w:r>
          </w:p>
          <w:p w:rsidR="00191373" w:rsidRPr="00191373" w:rsidRDefault="00191373" w:rsidP="00191373">
            <w:pPr>
              <w:jc w:val="both"/>
              <w:rPr>
                <w:sz w:val="22"/>
                <w:szCs w:val="22"/>
                <w:lang w:eastAsia="en-US"/>
              </w:rPr>
            </w:pPr>
            <w:r w:rsidRPr="00191373">
              <w:rPr>
                <w:i/>
                <w:iCs/>
                <w:sz w:val="22"/>
                <w:szCs w:val="22"/>
                <w:lang w:eastAsia="en-U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191373">
              <w:rPr>
                <w:sz w:val="22"/>
                <w:szCs w:val="22"/>
                <w:lang w:eastAsia="en-US"/>
              </w:rPr>
              <w:t xml:space="preserve">(из цикла </w:t>
            </w:r>
            <w:r w:rsidRPr="00191373">
              <w:rPr>
                <w:i/>
                <w:iCs/>
                <w:sz w:val="22"/>
                <w:szCs w:val="22"/>
                <w:lang w:eastAsia="en-US"/>
              </w:rPr>
              <w:t xml:space="preserve">«На поле Куликовом»), «Россия», «Балаган», «О, я хочу безумно жить…». Лирика </w:t>
            </w:r>
            <w:r w:rsidRPr="00191373">
              <w:rPr>
                <w:sz w:val="22"/>
                <w:szCs w:val="22"/>
                <w:lang w:eastAsia="en-US"/>
              </w:rPr>
              <w:t>Блока – «трилогия вочеловечения». Ранние стихи: мистицизм, идеал мировой гармонии. Любовь как служение и возношение</w:t>
            </w:r>
            <w:r w:rsidRPr="00191373">
              <w:rPr>
                <w:i/>
                <w:iCs/>
                <w:sz w:val="22"/>
                <w:szCs w:val="22"/>
                <w:lang w:eastAsia="en-US"/>
              </w:rPr>
              <w:t>.</w:t>
            </w:r>
            <w:r w:rsidRPr="00191373">
              <w:rPr>
                <w:sz w:val="22"/>
                <w:szCs w:val="22"/>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t xml:space="preserve">Поэма </w:t>
            </w:r>
            <w:r w:rsidRPr="00191373">
              <w:rPr>
                <w:i/>
                <w:iCs/>
                <w:sz w:val="22"/>
                <w:szCs w:val="22"/>
                <w:lang w:eastAsia="en-US"/>
              </w:rPr>
              <w:t>«Двенадцать».</w:t>
            </w:r>
            <w:r w:rsidRPr="00191373">
              <w:rPr>
                <w:sz w:val="22"/>
                <w:szCs w:val="22"/>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Borders>
              <w:bottom w:val="single" w:sz="4" w:space="0" w:color="auto"/>
            </w:tcBorders>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87"/>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3.6</w:t>
            </w:r>
          </w:p>
          <w:p w:rsidR="00191373" w:rsidRPr="00191373" w:rsidRDefault="00191373" w:rsidP="00191373">
            <w:pPr>
              <w:jc w:val="center"/>
              <w:rPr>
                <w:b/>
                <w:bCs/>
                <w:sz w:val="22"/>
                <w:szCs w:val="22"/>
                <w:lang w:eastAsia="en-US"/>
              </w:rPr>
            </w:pPr>
            <w:r w:rsidRPr="00191373">
              <w:rPr>
                <w:sz w:val="22"/>
                <w:szCs w:val="22"/>
                <w:lang w:eastAsia="en-US"/>
              </w:rPr>
              <w:t>Поэтическое новаторство В. Маяковского</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3529"/>
        </w:trPr>
        <w:tc>
          <w:tcPr>
            <w:tcW w:w="825" w:type="pct"/>
            <w:vMerge/>
            <w:tcBorders>
              <w:bottom w:val="single" w:sz="4" w:space="0" w:color="auto"/>
            </w:tcBorders>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Borders>
              <w:bottom w:val="single" w:sz="4" w:space="0" w:color="auto"/>
            </w:tcBorders>
          </w:tcPr>
          <w:p w:rsidR="00191373" w:rsidRPr="00191373" w:rsidRDefault="00191373" w:rsidP="00191373">
            <w:pPr>
              <w:jc w:val="both"/>
              <w:rPr>
                <w:sz w:val="22"/>
                <w:szCs w:val="22"/>
                <w:lang w:eastAsia="en-US"/>
              </w:rPr>
            </w:pPr>
            <w:r w:rsidRPr="00191373">
              <w:rPr>
                <w:i/>
                <w:iCs/>
                <w:sz w:val="22"/>
                <w:szCs w:val="22"/>
                <w:lang w:eastAsia="en-US"/>
              </w:rPr>
              <w:t>Владимир Владимирович Маяковский</w:t>
            </w:r>
            <w:r w:rsidRPr="00191373">
              <w:rPr>
                <w:sz w:val="22"/>
                <w:szCs w:val="22"/>
                <w:lang w:eastAsia="en-US"/>
              </w:rPr>
              <w:t xml:space="preserve"> (1893–1930) Трагедия горлана-главаря (факты биографии).</w:t>
            </w:r>
          </w:p>
          <w:p w:rsidR="00191373" w:rsidRPr="00191373" w:rsidRDefault="00191373" w:rsidP="00191373">
            <w:pPr>
              <w:jc w:val="both"/>
              <w:rPr>
                <w:i/>
                <w:iCs/>
                <w:sz w:val="22"/>
                <w:szCs w:val="22"/>
                <w:lang w:eastAsia="en-US"/>
              </w:rPr>
            </w:pPr>
            <w:r w:rsidRPr="00191373">
              <w:rPr>
                <w:i/>
                <w:iCs/>
                <w:sz w:val="22"/>
                <w:szCs w:val="22"/>
                <w:lang w:eastAsia="en-US"/>
              </w:rPr>
              <w:t xml:space="preserve">«Послушайте!», «Лиличка!», «Скрипка и немножко нервно», «Левый марш», «Прозаседавшиеся», «Нате!», «А вы могли бы?», «Юбилейное», «Сергею Есенину» </w:t>
            </w:r>
          </w:p>
          <w:p w:rsidR="00191373" w:rsidRPr="00191373" w:rsidRDefault="00191373" w:rsidP="00191373">
            <w:pPr>
              <w:jc w:val="both"/>
              <w:rPr>
                <w:sz w:val="22"/>
                <w:szCs w:val="22"/>
                <w:lang w:eastAsia="en-US"/>
              </w:rPr>
            </w:pPr>
            <w:r w:rsidRPr="00191373">
              <w:rPr>
                <w:i/>
                <w:iCs/>
                <w:sz w:val="22"/>
                <w:szCs w:val="22"/>
                <w:lang w:eastAsia="en-US"/>
              </w:rPr>
              <w:t xml:space="preserve">Лирика. </w:t>
            </w:r>
            <w:r w:rsidRPr="00191373">
              <w:rPr>
                <w:sz w:val="22"/>
                <w:szCs w:val="22"/>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191373">
              <w:rPr>
                <w:i/>
                <w:iCs/>
                <w:sz w:val="22"/>
                <w:szCs w:val="22"/>
                <w:lang w:eastAsia="en-US"/>
              </w:rPr>
              <w:t xml:space="preserve">. </w:t>
            </w:r>
            <w:r w:rsidRPr="00191373">
              <w:rPr>
                <w:sz w:val="22"/>
                <w:szCs w:val="22"/>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t xml:space="preserve">Поэма-триптих </w:t>
            </w:r>
            <w:r w:rsidRPr="00191373">
              <w:rPr>
                <w:i/>
                <w:iCs/>
                <w:sz w:val="22"/>
                <w:szCs w:val="22"/>
                <w:lang w:eastAsia="en-US"/>
              </w:rPr>
              <w:t>«Облако в штанах»</w:t>
            </w:r>
            <w:r w:rsidRPr="00191373">
              <w:rPr>
                <w:sz w:val="22"/>
                <w:szCs w:val="22"/>
                <w:lang w:eastAsia="en-US"/>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Borders>
              <w:bottom w:val="single" w:sz="4" w:space="0" w:color="auto"/>
            </w:tcBorders>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3.7</w:t>
            </w:r>
          </w:p>
          <w:p w:rsidR="00191373" w:rsidRPr="00191373" w:rsidRDefault="00191373" w:rsidP="00191373">
            <w:pPr>
              <w:jc w:val="center"/>
              <w:rPr>
                <w:sz w:val="22"/>
                <w:szCs w:val="22"/>
                <w:lang w:eastAsia="en-US"/>
              </w:rPr>
            </w:pPr>
            <w:r w:rsidRPr="00191373">
              <w:rPr>
                <w:sz w:val="22"/>
                <w:szCs w:val="22"/>
                <w:lang w:eastAsia="en-US"/>
              </w:rPr>
              <w:t>Драматизм судьбы поэта</w:t>
            </w:r>
          </w:p>
          <w:p w:rsidR="00191373" w:rsidRPr="00191373" w:rsidRDefault="00191373" w:rsidP="00191373">
            <w:pPr>
              <w:jc w:val="center"/>
              <w:rPr>
                <w:b/>
                <w:bCs/>
                <w:sz w:val="22"/>
                <w:szCs w:val="22"/>
                <w:lang w:eastAsia="en-US"/>
              </w:rPr>
            </w:pPr>
            <w:r w:rsidRPr="00191373">
              <w:rPr>
                <w:sz w:val="22"/>
                <w:szCs w:val="22"/>
                <w:lang w:eastAsia="en-US"/>
              </w:rPr>
              <w:t>С. А. Есенин</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lastRenderedPageBreak/>
              <w:t>ОК 01, ОК 02, ОК 03, ОК 04, ОК 05, ОК 06, ОК 09</w:t>
            </w:r>
          </w:p>
        </w:tc>
      </w:tr>
      <w:tr w:rsidR="00191373" w:rsidRPr="00191373" w:rsidTr="00191373">
        <w:trPr>
          <w:trHeight w:val="230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Сергей Александрович Есенин</w:t>
            </w:r>
            <w:r w:rsidRPr="00191373">
              <w:rPr>
                <w:sz w:val="22"/>
                <w:szCs w:val="22"/>
                <w:lang w:eastAsia="en-US"/>
              </w:rPr>
              <w:t xml:space="preserve"> (1895–1925) </w:t>
            </w:r>
          </w:p>
          <w:p w:rsidR="00191373" w:rsidRPr="00191373" w:rsidRDefault="00191373" w:rsidP="00191373">
            <w:pPr>
              <w:jc w:val="both"/>
              <w:rPr>
                <w:sz w:val="22"/>
                <w:szCs w:val="22"/>
                <w:lang w:eastAsia="en-US"/>
              </w:rPr>
            </w:pPr>
            <w:r w:rsidRPr="00191373">
              <w:rPr>
                <w:i/>
                <w:iCs/>
                <w:sz w:val="22"/>
                <w:szCs w:val="22"/>
                <w:lang w:eastAsia="en-US"/>
              </w:rPr>
              <w:t xml:space="preserve">(«Гой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w:t>
            </w:r>
            <w:r w:rsidRPr="00191373">
              <w:rPr>
                <w:i/>
                <w:iCs/>
                <w:sz w:val="22"/>
                <w:szCs w:val="22"/>
                <w:lang w:eastAsia="en-US"/>
              </w:rPr>
              <w:lastRenderedPageBreak/>
              <w:t>«Письмо к женщине», «Не жалею, не зову, не плачу…».</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191373">
              <w:rPr>
                <w:i/>
                <w:iCs/>
                <w:sz w:val="22"/>
                <w:szCs w:val="22"/>
                <w:lang w:eastAsia="en-US"/>
              </w:rPr>
              <w:t>.</w:t>
            </w:r>
            <w:r w:rsidRPr="00191373">
              <w:rPr>
                <w:sz w:val="22"/>
                <w:szCs w:val="22"/>
                <w:lang w:eastAsia="en-US"/>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sz w:val="22"/>
                <w:szCs w:val="22"/>
                <w:lang w:eastAsia="en-US"/>
              </w:rPr>
              <w:t xml:space="preserve">Практические занятия </w:t>
            </w:r>
            <w:r w:rsidRPr="00191373">
              <w:rPr>
                <w:bCs/>
                <w:sz w:val="22"/>
                <w:szCs w:val="22"/>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3893" w:type="pct"/>
            <w:gridSpan w:val="2"/>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 xml:space="preserve">Раздел 4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bCs/>
                <w:sz w:val="22"/>
                <w:szCs w:val="22"/>
                <w:lang w:eastAsia="en-US"/>
              </w:rPr>
              <w:t>«Человек перед лицом эпохальных потрясений»: Русская литература 20-40-х годов ХХ века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12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4.1</w:t>
            </w:r>
          </w:p>
          <w:p w:rsidR="00191373" w:rsidRPr="00191373" w:rsidRDefault="00191373" w:rsidP="00191373">
            <w:pPr>
              <w:jc w:val="center"/>
              <w:rPr>
                <w:b/>
                <w:bCs/>
                <w:sz w:val="22"/>
                <w:szCs w:val="22"/>
                <w:lang w:eastAsia="en-US"/>
              </w:rPr>
            </w:pPr>
            <w:r w:rsidRPr="00191373">
              <w:rPr>
                <w:sz w:val="22"/>
                <w:szCs w:val="22"/>
                <w:lang w:eastAsia="en-US"/>
              </w:rPr>
              <w:t>Исповедальность лирики М. И. Цветаевой</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151"/>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Марина Ивановна Цветаева</w:t>
            </w:r>
            <w:r w:rsidRPr="00191373">
              <w:rPr>
                <w:sz w:val="22"/>
                <w:szCs w:val="22"/>
                <w:lang w:eastAsia="en-US"/>
              </w:rPr>
              <w:t xml:space="preserve"> (1892–1941) Сведения из биографии. </w:t>
            </w:r>
          </w:p>
          <w:p w:rsidR="00191373" w:rsidRPr="00191373" w:rsidRDefault="00191373" w:rsidP="00191373">
            <w:pPr>
              <w:jc w:val="both"/>
              <w:rPr>
                <w:sz w:val="22"/>
                <w:szCs w:val="22"/>
                <w:lang w:eastAsia="en-US"/>
              </w:rPr>
            </w:pPr>
            <w:r w:rsidRPr="00191373">
              <w:rPr>
                <w:i/>
                <w:iCs/>
                <w:sz w:val="22"/>
                <w:szCs w:val="22"/>
                <w:lang w:eastAsia="en-U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191373">
              <w:rPr>
                <w:sz w:val="22"/>
                <w:szCs w:val="22"/>
                <w:lang w:eastAsia="en-US"/>
              </w:rPr>
              <w:t xml:space="preserve">, </w:t>
            </w:r>
            <w:r w:rsidRPr="00191373">
              <w:rPr>
                <w:i/>
                <w:iCs/>
                <w:sz w:val="22"/>
                <w:szCs w:val="22"/>
                <w:lang w:eastAsia="en-US"/>
              </w:rPr>
              <w:t>«У тонкой проволоки над волной овсов…» (</w:t>
            </w:r>
            <w:r w:rsidRPr="00191373">
              <w:rPr>
                <w:sz w:val="22"/>
                <w:szCs w:val="22"/>
                <w:lang w:eastAsia="en-US"/>
              </w:rPr>
              <w:t>из цикла «Ахматовой»)</w:t>
            </w:r>
            <w:r w:rsidRPr="00191373">
              <w:rPr>
                <w:i/>
                <w:iCs/>
                <w:sz w:val="22"/>
                <w:szCs w:val="22"/>
                <w:lang w:eastAsia="en-US"/>
              </w:rPr>
              <w:t xml:space="preserve">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191373">
              <w:rPr>
                <w:i/>
                <w:iCs/>
                <w:sz w:val="22"/>
                <w:szCs w:val="22"/>
                <w:lang w:eastAsia="en-US"/>
              </w:rPr>
              <w:t xml:space="preserve"> </w:t>
            </w:r>
            <w:r w:rsidRPr="00191373">
              <w:rPr>
                <w:sz w:val="22"/>
                <w:szCs w:val="22"/>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Практические занятия</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iCs/>
                <w:sz w:val="22"/>
                <w:szCs w:val="22"/>
                <w:lang w:eastAsia="en-US"/>
              </w:rPr>
              <w:t>-</w:t>
            </w:r>
            <w:r w:rsidRPr="00191373">
              <w:rPr>
                <w:bCs/>
                <w:i/>
                <w:sz w:val="22"/>
                <w:szCs w:val="22"/>
                <w:lang w:eastAsia="en-US"/>
              </w:rPr>
              <w:t xml:space="preserve"> </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4.2</w:t>
            </w:r>
          </w:p>
          <w:p w:rsidR="00191373" w:rsidRPr="00191373" w:rsidRDefault="00191373" w:rsidP="00191373">
            <w:pPr>
              <w:jc w:val="center"/>
              <w:rPr>
                <w:b/>
                <w:bCs/>
                <w:sz w:val="22"/>
                <w:szCs w:val="22"/>
                <w:lang w:eastAsia="en-US"/>
              </w:rPr>
            </w:pPr>
            <w:r w:rsidRPr="00191373">
              <w:rPr>
                <w:sz w:val="22"/>
                <w:szCs w:val="22"/>
                <w:lang w:eastAsia="en-US"/>
              </w:rPr>
              <w:t>Андрей Платонов. «Усомнившийся Макар»</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1483"/>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 xml:space="preserve">Андрей Платонов </w:t>
            </w:r>
            <w:r w:rsidRPr="00191373">
              <w:rPr>
                <w:sz w:val="22"/>
                <w:szCs w:val="22"/>
                <w:lang w:eastAsia="en-US"/>
              </w:rPr>
              <w:t xml:space="preserve">(Андрей Платонович Климентов) (1899–1951) Сведения из биографии.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t xml:space="preserve">Повесть </w:t>
            </w:r>
            <w:r w:rsidRPr="00191373">
              <w:rPr>
                <w:i/>
                <w:iCs/>
                <w:sz w:val="22"/>
                <w:szCs w:val="22"/>
                <w:lang w:eastAsia="en-US"/>
              </w:rPr>
              <w:t>«Усомнившийся Макар»</w:t>
            </w:r>
            <w:r w:rsidRPr="00191373">
              <w:rPr>
                <w:sz w:val="22"/>
                <w:szCs w:val="22"/>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b/>
                <w:sz w:val="22"/>
                <w:szCs w:val="22"/>
                <w:lang w:eastAsia="en-US"/>
              </w:rPr>
              <w:t xml:space="preserve">Практические занятия: </w:t>
            </w:r>
            <w:r w:rsidRPr="00191373">
              <w:rPr>
                <w:bCs/>
                <w:sz w:val="22"/>
                <w:szCs w:val="22"/>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309"/>
        </w:trPr>
        <w:tc>
          <w:tcPr>
            <w:tcW w:w="825" w:type="pct"/>
            <w:vMerge w:val="restart"/>
          </w:tcPr>
          <w:p w:rsidR="00191373" w:rsidRPr="00191373" w:rsidRDefault="00191373" w:rsidP="00191373">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jc w:val="center"/>
              <w:rPr>
                <w:b/>
                <w:bCs/>
                <w:sz w:val="22"/>
                <w:szCs w:val="22"/>
                <w:lang w:eastAsia="en-US"/>
              </w:rPr>
            </w:pPr>
            <w:r w:rsidRPr="00191373">
              <w:rPr>
                <w:b/>
                <w:bCs/>
                <w:sz w:val="22"/>
                <w:szCs w:val="22"/>
                <w:lang w:eastAsia="en-US"/>
              </w:rPr>
              <w:lastRenderedPageBreak/>
              <w:t>Тема 4.3</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Cs/>
                <w:color w:val="000000"/>
                <w:sz w:val="22"/>
                <w:szCs w:val="22"/>
                <w:lang w:eastAsia="en-US"/>
              </w:rPr>
              <w:t>Вечные темы в поэзии А. А. Ахматовой</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3257"/>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Анна Андреевна Ахматова</w:t>
            </w:r>
            <w:r w:rsidRPr="00191373">
              <w:rPr>
                <w:sz w:val="22"/>
                <w:szCs w:val="22"/>
                <w:lang w:eastAsia="en-US"/>
              </w:rPr>
              <w:t xml:space="preserve"> (1889–1966) Сведения из биографии. </w:t>
            </w:r>
          </w:p>
          <w:p w:rsidR="00191373" w:rsidRPr="00191373" w:rsidRDefault="00191373" w:rsidP="00191373">
            <w:pPr>
              <w:jc w:val="both"/>
              <w:rPr>
                <w:i/>
                <w:iCs/>
                <w:sz w:val="22"/>
                <w:szCs w:val="22"/>
                <w:lang w:eastAsia="en-US"/>
              </w:rPr>
            </w:pPr>
            <w:r w:rsidRPr="00191373">
              <w:rPr>
                <w:i/>
                <w:iCs/>
                <w:sz w:val="22"/>
                <w:szCs w:val="22"/>
                <w:lang w:eastAsia="en-US"/>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191373" w:rsidRPr="00191373" w:rsidRDefault="00191373" w:rsidP="00191373">
            <w:pPr>
              <w:jc w:val="both"/>
              <w:rPr>
                <w:sz w:val="22"/>
                <w:szCs w:val="22"/>
                <w:lang w:eastAsia="en-US"/>
              </w:rPr>
            </w:pPr>
            <w:r w:rsidRPr="00191373">
              <w:rPr>
                <w:i/>
                <w:iCs/>
                <w:sz w:val="22"/>
                <w:szCs w:val="22"/>
                <w:lang w:eastAsia="en-US"/>
              </w:rPr>
              <w:t>Лирика</w:t>
            </w:r>
            <w:r w:rsidRPr="00191373">
              <w:rPr>
                <w:sz w:val="22"/>
                <w:szCs w:val="22"/>
                <w:lang w:eastAsia="en-US"/>
              </w:rPr>
              <w:t>. Основные темы лирики Ахматовой: любовь как всепоглощающее чувство, как мука; тема творчества; гражданская тема; пушкинская тема.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t>Поэма</w:t>
            </w:r>
            <w:r w:rsidRPr="00191373">
              <w:rPr>
                <w:i/>
                <w:iCs/>
                <w:sz w:val="22"/>
                <w:szCs w:val="22"/>
                <w:lang w:eastAsia="en-US"/>
              </w:rPr>
              <w:t xml:space="preserve"> «Реквием». </w:t>
            </w:r>
            <w:r w:rsidRPr="00191373">
              <w:rPr>
                <w:sz w:val="22"/>
                <w:szCs w:val="22"/>
                <w:lang w:eastAsia="en-US"/>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191"/>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Практические занятия</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iCs/>
                <w:sz w:val="22"/>
                <w:szCs w:val="22"/>
                <w:lang w:eastAsia="en-US"/>
              </w:rPr>
              <w:t>–</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189"/>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eastAsia="en-US"/>
              </w:rPr>
            </w:pPr>
            <w:r w:rsidRPr="00191373">
              <w:rPr>
                <w:b/>
                <w:i/>
                <w:sz w:val="22"/>
                <w:szCs w:val="22"/>
              </w:rPr>
              <w:t>Профессионально-ориентированное содержание (содержание прикладного модуля)</w:t>
            </w:r>
          </w:p>
        </w:tc>
      </w:tr>
      <w:tr w:rsidR="00191373" w:rsidRPr="00191373" w:rsidTr="00191373">
        <w:trPr>
          <w:trHeight w:val="940"/>
        </w:trPr>
        <w:tc>
          <w:tcPr>
            <w:tcW w:w="825" w:type="pct"/>
            <w:vMerge w:val="restart"/>
          </w:tcPr>
          <w:p w:rsidR="00191373" w:rsidRPr="00191373" w:rsidRDefault="00191373" w:rsidP="00191373">
            <w:pPr>
              <w:jc w:val="center"/>
              <w:rPr>
                <w:b/>
                <w:bCs/>
                <w:sz w:val="22"/>
                <w:szCs w:val="22"/>
                <w:lang w:eastAsia="en-US"/>
              </w:rPr>
            </w:pPr>
            <w:r w:rsidRPr="00191373">
              <w:rPr>
                <w:b/>
                <w:bCs/>
                <w:sz w:val="22"/>
                <w:szCs w:val="22"/>
                <w:lang w:eastAsia="en-US"/>
              </w:rPr>
              <w:t>«Вроде просто найти и расставить слова»: стихи для людей моей профессии/ специальности</w:t>
            </w:r>
          </w:p>
        </w:tc>
        <w:tc>
          <w:tcPr>
            <w:tcW w:w="3068" w:type="pct"/>
          </w:tcPr>
          <w:p w:rsidR="00191373" w:rsidRPr="00191373" w:rsidRDefault="00191373" w:rsidP="00191373">
            <w:pPr>
              <w:jc w:val="both"/>
              <w:rPr>
                <w:b/>
                <w:bCs/>
                <w:sz w:val="22"/>
                <w:szCs w:val="22"/>
                <w:lang w:eastAsia="en-US"/>
              </w:rPr>
            </w:pPr>
            <w:r w:rsidRPr="00191373">
              <w:rPr>
                <w:b/>
                <w:bCs/>
                <w:sz w:val="22"/>
                <w:szCs w:val="22"/>
                <w:lang w:eastAsia="en-US"/>
              </w:rPr>
              <w:t>Содержание учебного материала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Cs/>
                <w:sz w:val="22"/>
                <w:szCs w:val="22"/>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ОК 01, ОК 02, ОК 03, ОК 04, ОК 05, ОК 06, ОК 09</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bCs/>
                <w:iCs/>
                <w:sz w:val="22"/>
                <w:szCs w:val="22"/>
                <w:lang w:eastAsia="en-US"/>
              </w:rPr>
              <w:t>ПК.1.2.</w:t>
            </w:r>
          </w:p>
        </w:tc>
      </w:tr>
      <w:tr w:rsidR="00191373" w:rsidRPr="00191373" w:rsidTr="00191373">
        <w:trPr>
          <w:trHeight w:val="704"/>
        </w:trPr>
        <w:tc>
          <w:tcPr>
            <w:tcW w:w="825" w:type="pct"/>
            <w:vMerge/>
          </w:tcPr>
          <w:p w:rsidR="00191373" w:rsidRPr="00191373" w:rsidRDefault="00191373" w:rsidP="00191373">
            <w:pPr>
              <w:jc w:val="both"/>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bCs/>
                <w:sz w:val="22"/>
                <w:szCs w:val="22"/>
                <w:lang w:eastAsia="en-US"/>
              </w:rPr>
              <w:t>Практические занятия:</w:t>
            </w:r>
            <w:r w:rsidRPr="00191373">
              <w:rPr>
                <w:bCs/>
                <w:sz w:val="22"/>
                <w:szCs w:val="22"/>
                <w:lang w:eastAsia="en-US"/>
              </w:rPr>
              <w:t xml:space="preserve"> участие в</w:t>
            </w:r>
            <w:r w:rsidRPr="00191373">
              <w:rPr>
                <w:b/>
                <w:bCs/>
                <w:sz w:val="22"/>
                <w:szCs w:val="22"/>
                <w:lang w:eastAsia="en-US"/>
              </w:rPr>
              <w:t xml:space="preserve"> </w:t>
            </w:r>
            <w:r w:rsidRPr="00191373">
              <w:rPr>
                <w:sz w:val="22"/>
                <w:szCs w:val="22"/>
                <w:lang w:eastAsia="en-US"/>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r>
      <w:tr w:rsidR="00191373" w:rsidRPr="00191373" w:rsidTr="00191373">
        <w:trPr>
          <w:trHeight w:val="399"/>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2"/>
                <w:szCs w:val="22"/>
                <w:lang w:eastAsia="en-US"/>
              </w:rPr>
            </w:pPr>
            <w:r w:rsidRPr="00191373">
              <w:rPr>
                <w:b/>
                <w:i/>
                <w:iCs/>
                <w:sz w:val="22"/>
                <w:szCs w:val="22"/>
                <w:lang w:eastAsia="en-US"/>
              </w:rPr>
              <w:t>Основное содержание</w:t>
            </w: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4.4</w:t>
            </w:r>
          </w:p>
          <w:p w:rsidR="00191373" w:rsidRPr="00191373" w:rsidRDefault="00191373" w:rsidP="00191373">
            <w:pPr>
              <w:jc w:val="center"/>
              <w:rPr>
                <w:b/>
                <w:bCs/>
                <w:sz w:val="22"/>
                <w:szCs w:val="22"/>
                <w:lang w:eastAsia="en-US"/>
              </w:rPr>
            </w:pPr>
            <w:r w:rsidRPr="00191373">
              <w:rPr>
                <w:bCs/>
                <w:i/>
                <w:iCs/>
                <w:color w:val="000000"/>
                <w:sz w:val="22"/>
                <w:szCs w:val="22"/>
                <w:lang w:eastAsia="en-US"/>
              </w:rPr>
              <w:t>«Изгнанник, избранник»: М. А. Булгаков</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99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Михаил Афанасьевич Булгаков</w:t>
            </w:r>
            <w:r w:rsidRPr="00191373">
              <w:rPr>
                <w:sz w:val="22"/>
                <w:szCs w:val="22"/>
                <w:lang w:eastAsia="en-US"/>
              </w:rPr>
              <w:t xml:space="preserve"> (1891–1940) «Изгнанник, избранник»: сведения из биографии (с обобщением ранее изученного) </w:t>
            </w:r>
          </w:p>
          <w:p w:rsidR="00191373" w:rsidRPr="00191373" w:rsidRDefault="00191373" w:rsidP="00191373">
            <w:pPr>
              <w:jc w:val="both"/>
              <w:rPr>
                <w:sz w:val="22"/>
                <w:szCs w:val="22"/>
                <w:lang w:eastAsia="en-US"/>
              </w:rPr>
            </w:pPr>
            <w:r w:rsidRPr="00191373">
              <w:rPr>
                <w:sz w:val="22"/>
                <w:szCs w:val="22"/>
                <w:lang w:eastAsia="en-US"/>
              </w:rPr>
              <w:t xml:space="preserve">Роман </w:t>
            </w:r>
            <w:r w:rsidRPr="00191373">
              <w:rPr>
                <w:i/>
                <w:iCs/>
                <w:sz w:val="22"/>
                <w:szCs w:val="22"/>
                <w:lang w:eastAsia="en-US"/>
              </w:rPr>
              <w:t>«Мастер и Маргарита».</w:t>
            </w:r>
            <w:r w:rsidRPr="00191373">
              <w:rPr>
                <w:sz w:val="22"/>
                <w:szCs w:val="22"/>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191373" w:rsidRPr="00191373" w:rsidRDefault="00191373" w:rsidP="00191373">
            <w:pPr>
              <w:jc w:val="both"/>
              <w:rPr>
                <w:i/>
                <w:iCs/>
                <w:sz w:val="22"/>
                <w:szCs w:val="22"/>
                <w:lang w:eastAsia="en-US"/>
              </w:rPr>
            </w:pPr>
            <w:r w:rsidRPr="00191373">
              <w:rPr>
                <w:i/>
                <w:iCs/>
                <w:sz w:val="22"/>
                <w:szCs w:val="22"/>
                <w:lang w:eastAsia="en-US"/>
              </w:rPr>
              <w:t xml:space="preserve">или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lastRenderedPageBreak/>
              <w:t xml:space="preserve">роман </w:t>
            </w:r>
            <w:r w:rsidRPr="00191373">
              <w:rPr>
                <w:i/>
                <w:iCs/>
                <w:sz w:val="22"/>
                <w:szCs w:val="22"/>
                <w:lang w:eastAsia="en-US"/>
              </w:rPr>
              <w:t>«Белая гвардия».</w:t>
            </w:r>
            <w:r w:rsidRPr="00191373">
              <w:rPr>
                <w:sz w:val="22"/>
                <w:szCs w:val="22"/>
                <w:lang w:eastAsia="en-US"/>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bCs/>
                <w:sz w:val="22"/>
                <w:szCs w:val="22"/>
                <w:lang w:eastAsia="en-US"/>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4.5</w:t>
            </w:r>
          </w:p>
          <w:p w:rsidR="00191373" w:rsidRPr="00191373" w:rsidRDefault="00191373" w:rsidP="00191373">
            <w:pPr>
              <w:jc w:val="center"/>
              <w:rPr>
                <w:b/>
                <w:bCs/>
                <w:sz w:val="22"/>
                <w:szCs w:val="22"/>
                <w:lang w:eastAsia="en-US"/>
              </w:rPr>
            </w:pPr>
            <w:r w:rsidRPr="00191373">
              <w:rPr>
                <w:color w:val="000000"/>
                <w:sz w:val="22"/>
                <w:szCs w:val="22"/>
                <w:lang w:eastAsia="en-US"/>
              </w:rPr>
              <w:t>М. А. Шолохов. Роман-эпопея «Тихий Дон»</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418"/>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Михаил Александрович Шолохов</w:t>
            </w:r>
            <w:r w:rsidRPr="00191373">
              <w:rPr>
                <w:sz w:val="22"/>
                <w:szCs w:val="22"/>
                <w:lang w:eastAsia="en-US"/>
              </w:rPr>
              <w:t xml:space="preserve"> (1905–1984) Сведения из биографии (с обобщением ранее изученного). Лауреат Нобелевской премии по литературе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sz w:val="22"/>
                <w:szCs w:val="22"/>
                <w:lang w:eastAsia="en-US"/>
              </w:rPr>
              <w:t xml:space="preserve">Роман-эпопея </w:t>
            </w:r>
            <w:r w:rsidRPr="00191373">
              <w:rPr>
                <w:i/>
                <w:iCs/>
                <w:sz w:val="22"/>
                <w:szCs w:val="22"/>
                <w:lang w:eastAsia="en-US"/>
              </w:rPr>
              <w:t xml:space="preserve">«Тихий Дон» </w:t>
            </w:r>
            <w:r w:rsidRPr="00191373">
              <w:rPr>
                <w:sz w:val="22"/>
                <w:szCs w:val="22"/>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sz w:val="22"/>
                <w:szCs w:val="22"/>
                <w:lang w:eastAsia="en-US"/>
              </w:rPr>
              <w:t xml:space="preserve">Практические занятия </w:t>
            </w:r>
            <w:r w:rsidRPr="00191373">
              <w:rPr>
                <w:bCs/>
                <w:sz w:val="22"/>
                <w:szCs w:val="22"/>
                <w:lang w:eastAsia="en-US"/>
              </w:rPr>
              <w:t>Работа с эпизодами из выбранных глав</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3893" w:type="pct"/>
            <w:gridSpan w:val="2"/>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Раздел 5</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bCs/>
                <w:sz w:val="22"/>
                <w:szCs w:val="22"/>
                <w:lang w:eastAsia="en-US"/>
              </w:rPr>
              <w:t>«Поэт и мир»: Литературный процесс в России 40-х – середины 50-х годов ХХ века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4</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5.1</w:t>
            </w:r>
          </w:p>
          <w:p w:rsidR="00191373" w:rsidRPr="00191373" w:rsidRDefault="00191373" w:rsidP="00191373">
            <w:pPr>
              <w:jc w:val="center"/>
              <w:rPr>
                <w:bCs/>
                <w:color w:val="000000"/>
                <w:sz w:val="22"/>
                <w:szCs w:val="22"/>
                <w:lang w:eastAsia="en-US"/>
              </w:rPr>
            </w:pPr>
            <w:r w:rsidRPr="00191373">
              <w:rPr>
                <w:sz w:val="22"/>
                <w:szCs w:val="22"/>
                <w:lang w:eastAsia="en-US"/>
              </w:rPr>
              <w:t xml:space="preserve">«Дойти до самой сути»: </w:t>
            </w:r>
            <w:r w:rsidRPr="00191373">
              <w:rPr>
                <w:bCs/>
                <w:color w:val="000000"/>
                <w:sz w:val="22"/>
                <w:szCs w:val="22"/>
                <w:lang w:eastAsia="en-US"/>
              </w:rPr>
              <w:t>Б. Пастернак.</w:t>
            </w:r>
          </w:p>
          <w:p w:rsidR="00191373" w:rsidRPr="00191373" w:rsidRDefault="00191373" w:rsidP="00191373">
            <w:pPr>
              <w:jc w:val="center"/>
              <w:rPr>
                <w:b/>
                <w:bCs/>
                <w:sz w:val="22"/>
                <w:szCs w:val="22"/>
                <w:lang w:eastAsia="en-US"/>
              </w:rPr>
            </w:pPr>
            <w:r w:rsidRPr="00191373">
              <w:rPr>
                <w:bCs/>
                <w:color w:val="000000"/>
                <w:sz w:val="22"/>
                <w:szCs w:val="22"/>
                <w:lang w:eastAsia="en-US"/>
              </w:rPr>
              <w:t>Исповедальность лирики А. Г. Твардовского</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483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Борис Леонидович Пастернак</w:t>
            </w:r>
            <w:r w:rsidRPr="00191373">
              <w:rPr>
                <w:sz w:val="22"/>
                <w:szCs w:val="22"/>
                <w:lang w:eastAsia="en-US"/>
              </w:rPr>
              <w:t xml:space="preserve"> (1890–1960) Сведения из биографии. Лауреат Нобелевской премии по литературе </w:t>
            </w:r>
          </w:p>
          <w:p w:rsidR="00191373" w:rsidRPr="00191373" w:rsidRDefault="00191373" w:rsidP="00191373">
            <w:pPr>
              <w:jc w:val="both"/>
              <w:rPr>
                <w:i/>
                <w:iCs/>
                <w:sz w:val="22"/>
                <w:szCs w:val="22"/>
                <w:lang w:eastAsia="en-US"/>
              </w:rPr>
            </w:pPr>
            <w:r w:rsidRPr="00191373">
              <w:rPr>
                <w:i/>
                <w:iCs/>
                <w:sz w:val="22"/>
                <w:szCs w:val="22"/>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191373" w:rsidRPr="00191373" w:rsidRDefault="00191373" w:rsidP="00191373">
            <w:pPr>
              <w:jc w:val="both"/>
              <w:rPr>
                <w:bCs/>
                <w:sz w:val="22"/>
                <w:szCs w:val="22"/>
                <w:lang w:eastAsia="en-US"/>
              </w:rPr>
            </w:pPr>
            <w:r w:rsidRPr="00191373">
              <w:rPr>
                <w:sz w:val="22"/>
                <w:szCs w:val="22"/>
                <w:lang w:eastAsia="en-US"/>
              </w:rPr>
              <w:t xml:space="preserve">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w:t>
            </w:r>
            <w:r w:rsidRPr="00191373">
              <w:rPr>
                <w:sz w:val="22"/>
                <w:szCs w:val="22"/>
                <w:lang w:eastAsia="en-US"/>
              </w:rPr>
              <w:lastRenderedPageBreak/>
              <w:t>Особенность поэтики: сочетание бытовых деталей и образов-символов, философская глубина. Песни современных бардов на стихи поэта.</w:t>
            </w:r>
          </w:p>
          <w:p w:rsidR="00191373" w:rsidRPr="00191373" w:rsidRDefault="00191373" w:rsidP="00191373">
            <w:pPr>
              <w:jc w:val="both"/>
              <w:rPr>
                <w:sz w:val="22"/>
                <w:szCs w:val="22"/>
                <w:lang w:eastAsia="en-US"/>
              </w:rPr>
            </w:pPr>
            <w:r w:rsidRPr="00191373">
              <w:rPr>
                <w:i/>
                <w:iCs/>
                <w:sz w:val="22"/>
                <w:szCs w:val="22"/>
                <w:lang w:eastAsia="en-US"/>
              </w:rPr>
              <w:t>Александр Трифонович Твардовский</w:t>
            </w:r>
            <w:r w:rsidRPr="00191373">
              <w:rPr>
                <w:sz w:val="22"/>
                <w:szCs w:val="22"/>
                <w:lang w:eastAsia="en-US"/>
              </w:rPr>
              <w:t xml:space="preserve"> (1910–1970) Сведения из биографии (с обобщением ранее изученного)</w:t>
            </w:r>
          </w:p>
          <w:p w:rsidR="00191373" w:rsidRPr="00191373" w:rsidRDefault="00191373" w:rsidP="00191373">
            <w:pPr>
              <w:jc w:val="both"/>
              <w:rPr>
                <w:sz w:val="22"/>
                <w:szCs w:val="22"/>
                <w:lang w:eastAsia="en-US"/>
              </w:rPr>
            </w:pPr>
            <w:r w:rsidRPr="00191373">
              <w:rPr>
                <w:i/>
                <w:iCs/>
                <w:sz w:val="22"/>
                <w:szCs w:val="22"/>
                <w:lang w:eastAsia="en-US"/>
              </w:rPr>
              <w:t>«Дробиться рваный цоколь монумента…», «Памяти матери», «Я убит подо Ржевом…», «Я знаю: никакой моей вины…»</w:t>
            </w:r>
            <w:r w:rsidRPr="00191373">
              <w:rPr>
                <w:sz w:val="22"/>
                <w:szCs w:val="22"/>
                <w:lang w:eastAsia="en-US"/>
              </w:rPr>
              <w:t xml:space="preserve">, </w:t>
            </w:r>
            <w:r w:rsidRPr="00191373">
              <w:rPr>
                <w:i/>
                <w:iCs/>
                <w:sz w:val="22"/>
                <w:szCs w:val="22"/>
                <w:lang w:eastAsia="en-US"/>
              </w:rPr>
              <w:t>«В тот день, когда окончилась война…», «Вся суть в одном единственном завете…», «Признание», «О сущем»</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sz w:val="22"/>
                <w:szCs w:val="22"/>
                <w:lang w:eastAsia="en-US"/>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
                <w:sz w:val="22"/>
                <w:szCs w:val="22"/>
                <w:lang w:eastAsia="en-US"/>
              </w:rPr>
              <w:t xml:space="preserve">Практические занятия: </w:t>
            </w:r>
            <w:r w:rsidRPr="00191373">
              <w:rPr>
                <w:bCs/>
                <w:sz w:val="22"/>
                <w:szCs w:val="22"/>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3893" w:type="pct"/>
            <w:gridSpan w:val="2"/>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Раздел 6</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bCs/>
                <w:sz w:val="22"/>
                <w:szCs w:val="22"/>
                <w:lang w:eastAsia="en-US"/>
              </w:rPr>
              <w:t>«Человек и человечность»: Основные явления литературной жизни России конца 50-х – 80-х годов ХХ века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12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6.1</w:t>
            </w:r>
          </w:p>
          <w:p w:rsidR="00191373" w:rsidRPr="00191373" w:rsidRDefault="00191373" w:rsidP="00191373">
            <w:pPr>
              <w:jc w:val="center"/>
              <w:rPr>
                <w:b/>
                <w:bCs/>
                <w:sz w:val="22"/>
                <w:szCs w:val="22"/>
                <w:lang w:eastAsia="en-US"/>
              </w:rPr>
            </w:pPr>
            <w:r w:rsidRPr="00191373">
              <w:rPr>
                <w:sz w:val="22"/>
                <w:szCs w:val="22"/>
                <w:lang w:eastAsia="en-US"/>
              </w:rPr>
              <w:t>Тема Великой Отечественной войны в литературе</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6</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2"/>
                <w:szCs w:val="22"/>
                <w:lang w:eastAsia="en-US"/>
              </w:rPr>
            </w:pP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30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shd w:val="clear" w:color="auto" w:fill="auto"/>
          </w:tcPr>
          <w:p w:rsidR="00191373" w:rsidRPr="00191373" w:rsidRDefault="00191373" w:rsidP="00191373">
            <w:pPr>
              <w:jc w:val="both"/>
              <w:rPr>
                <w:sz w:val="22"/>
                <w:szCs w:val="22"/>
                <w:lang w:eastAsia="en-US"/>
              </w:rPr>
            </w:pPr>
            <w:r w:rsidRPr="00191373">
              <w:rPr>
                <w:sz w:val="22"/>
                <w:szCs w:val="22"/>
                <w:lang w:eastAsia="en-US"/>
              </w:rPr>
              <w:t xml:space="preserve">Поэзия и драматургия Великой Отечественной войне. </w:t>
            </w:r>
          </w:p>
          <w:p w:rsidR="00191373" w:rsidRPr="00191373" w:rsidRDefault="00191373" w:rsidP="00191373">
            <w:pPr>
              <w:jc w:val="both"/>
              <w:rPr>
                <w:sz w:val="22"/>
                <w:szCs w:val="22"/>
                <w:lang w:eastAsia="en-US"/>
              </w:rPr>
            </w:pPr>
            <w:r w:rsidRPr="00191373">
              <w:rPr>
                <w:sz w:val="22"/>
                <w:szCs w:val="22"/>
                <w:lang w:eastAsia="en-US"/>
              </w:rPr>
              <w:t>«Лейтенантская проза»: В. П. Астафьев, Ю. В. Бондарев, В. В. Быков, Б. Л. Васильев, К. Д. Воробьев, В. Л. Кондратьев и др. (обзор прозы «молодых» лейтенантов)</w:t>
            </w:r>
          </w:p>
          <w:p w:rsidR="00191373" w:rsidRPr="00191373" w:rsidRDefault="00191373" w:rsidP="00191373">
            <w:pPr>
              <w:jc w:val="both"/>
              <w:rPr>
                <w:sz w:val="22"/>
                <w:szCs w:val="22"/>
                <w:lang w:eastAsia="en-US"/>
              </w:rPr>
            </w:pPr>
            <w:r w:rsidRPr="00191373">
              <w:rPr>
                <w:sz w:val="22"/>
                <w:szCs w:val="22"/>
                <w:lang w:eastAsia="en-US"/>
              </w:rPr>
              <w:t>Проблема нравственного выбора на войне</w:t>
            </w:r>
          </w:p>
          <w:p w:rsidR="00191373" w:rsidRPr="00191373" w:rsidRDefault="00191373" w:rsidP="00191373">
            <w:pPr>
              <w:jc w:val="both"/>
              <w:rPr>
                <w:sz w:val="22"/>
                <w:szCs w:val="22"/>
                <w:lang w:eastAsia="en-US"/>
              </w:rPr>
            </w:pPr>
            <w:r w:rsidRPr="00191373">
              <w:rPr>
                <w:sz w:val="22"/>
                <w:szCs w:val="22"/>
                <w:lang w:eastAsia="en-US"/>
              </w:rPr>
              <w:t xml:space="preserve">Василий Владимирович Быков (1924–2003) </w:t>
            </w:r>
          </w:p>
          <w:p w:rsidR="00191373" w:rsidRPr="00191373" w:rsidRDefault="00191373" w:rsidP="00191373">
            <w:pPr>
              <w:jc w:val="both"/>
              <w:rPr>
                <w:sz w:val="22"/>
                <w:szCs w:val="22"/>
                <w:lang w:eastAsia="en-US"/>
              </w:rPr>
            </w:pPr>
            <w:r w:rsidRPr="00191373">
              <w:rPr>
                <w:sz w:val="22"/>
                <w:szCs w:val="22"/>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191373" w:rsidRPr="00191373" w:rsidRDefault="00191373" w:rsidP="00191373">
            <w:pPr>
              <w:jc w:val="both"/>
              <w:rPr>
                <w:sz w:val="22"/>
                <w:szCs w:val="22"/>
                <w:lang w:eastAsia="en-US"/>
              </w:rPr>
            </w:pPr>
            <w:r w:rsidRPr="00191373">
              <w:rPr>
                <w:sz w:val="22"/>
                <w:szCs w:val="22"/>
                <w:lang w:eastAsia="en-US"/>
              </w:rPr>
              <w:t>Виктор Петрович Астафьев (1924–2001). Традиции и новаторство писателя в изображении войны.</w:t>
            </w:r>
          </w:p>
          <w:p w:rsidR="00191373" w:rsidRPr="00191373" w:rsidRDefault="00191373" w:rsidP="00191373">
            <w:pPr>
              <w:jc w:val="both"/>
              <w:rPr>
                <w:sz w:val="22"/>
                <w:szCs w:val="22"/>
                <w:lang w:eastAsia="en-US"/>
              </w:rPr>
            </w:pPr>
            <w:r w:rsidRPr="00191373">
              <w:rPr>
                <w:sz w:val="22"/>
                <w:szCs w:val="22"/>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191373" w:rsidRPr="00191373" w:rsidRDefault="00191373" w:rsidP="00191373">
            <w:pPr>
              <w:jc w:val="both"/>
              <w:rPr>
                <w:sz w:val="22"/>
                <w:szCs w:val="22"/>
                <w:lang w:eastAsia="en-US"/>
              </w:rPr>
            </w:pPr>
            <w:r w:rsidRPr="00191373">
              <w:rPr>
                <w:sz w:val="22"/>
                <w:szCs w:val="22"/>
                <w:lang w:eastAsia="en-US"/>
              </w:rPr>
              <w:t xml:space="preserve">Фадеев Александр Александрович (1901-1956) </w:t>
            </w:r>
          </w:p>
          <w:p w:rsidR="00191373" w:rsidRPr="00191373" w:rsidRDefault="00191373" w:rsidP="00191373">
            <w:pPr>
              <w:jc w:val="both"/>
              <w:rPr>
                <w:sz w:val="22"/>
                <w:szCs w:val="22"/>
                <w:lang w:eastAsia="en-US"/>
              </w:rPr>
            </w:pPr>
            <w:r w:rsidRPr="00191373">
              <w:rPr>
                <w:sz w:val="22"/>
                <w:szCs w:val="22"/>
                <w:lang w:eastAsia="en-US"/>
              </w:rPr>
              <w:t>«Молодая гвардия» Герои рассказа. Дилемма нравственного выбора между долгом и жизнью</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iCs/>
                <w:sz w:val="22"/>
                <w:szCs w:val="22"/>
                <w:lang w:eastAsia="en-US"/>
              </w:rPr>
              <w:t>4</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
                <w:sz w:val="22"/>
                <w:szCs w:val="22"/>
                <w:lang w:eastAsia="en-US"/>
              </w:rPr>
              <w:t>Практические занятия:</w:t>
            </w:r>
            <w:r w:rsidRPr="00191373">
              <w:rPr>
                <w:bCs/>
                <w:sz w:val="22"/>
                <w:szCs w:val="22"/>
                <w:lang w:eastAsia="en-US"/>
              </w:rPr>
              <w:t xml:space="preserve"> Анализ произведений </w:t>
            </w:r>
            <w:r w:rsidRPr="00191373">
              <w:rPr>
                <w:bCs/>
                <w:sz w:val="22"/>
                <w:szCs w:val="22"/>
                <w:lang w:eastAsia="en-US"/>
              </w:rPr>
              <w:lastRenderedPageBreak/>
              <w:t>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Cs/>
                <w:sz w:val="22"/>
                <w:szCs w:val="22"/>
                <w:lang w:eastAsia="en-US"/>
              </w:rPr>
              <w:t>Чтение и анализ выбранных стихотворений и эпизодов из выбранных пьес</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lastRenderedPageBreak/>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6.2</w:t>
            </w:r>
          </w:p>
          <w:p w:rsidR="00191373" w:rsidRPr="00191373" w:rsidRDefault="00191373" w:rsidP="00191373">
            <w:pPr>
              <w:jc w:val="center"/>
              <w:rPr>
                <w:sz w:val="22"/>
                <w:szCs w:val="22"/>
                <w:lang w:eastAsia="en-US"/>
              </w:rPr>
            </w:pPr>
            <w:r w:rsidRPr="00191373">
              <w:rPr>
                <w:sz w:val="22"/>
                <w:szCs w:val="22"/>
                <w:lang w:eastAsia="en-US"/>
              </w:rPr>
              <w:t>Тоталитарная тема в литературе второй</w:t>
            </w:r>
          </w:p>
          <w:p w:rsidR="00191373" w:rsidRPr="00191373" w:rsidRDefault="00191373" w:rsidP="00191373">
            <w:pPr>
              <w:jc w:val="center"/>
              <w:rPr>
                <w:b/>
                <w:bCs/>
                <w:sz w:val="22"/>
                <w:szCs w:val="22"/>
                <w:lang w:eastAsia="en-US"/>
              </w:rPr>
            </w:pPr>
            <w:r w:rsidRPr="00191373">
              <w:rPr>
                <w:sz w:val="22"/>
                <w:szCs w:val="22"/>
                <w:lang w:eastAsia="en-US"/>
              </w:rPr>
              <w:t>ХХ века</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559"/>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i/>
                <w:iCs/>
                <w:sz w:val="22"/>
                <w:szCs w:val="22"/>
                <w:lang w:eastAsia="en-US"/>
              </w:rPr>
              <w:t>А. И. Солженицын</w:t>
            </w:r>
            <w:r w:rsidRPr="00191373">
              <w:rPr>
                <w:sz w:val="22"/>
                <w:szCs w:val="22"/>
                <w:lang w:eastAsia="en-US"/>
              </w:rPr>
              <w:t xml:space="preserve"> «Один день Ивана Денисовича»; </w:t>
            </w:r>
            <w:r w:rsidRPr="00191373">
              <w:rPr>
                <w:i/>
                <w:iCs/>
                <w:sz w:val="22"/>
                <w:szCs w:val="22"/>
                <w:lang w:eastAsia="en-US"/>
              </w:rPr>
              <w:t xml:space="preserve">В. Т. Шаламов </w:t>
            </w:r>
            <w:r w:rsidRPr="00191373">
              <w:rPr>
                <w:sz w:val="22"/>
                <w:szCs w:val="22"/>
                <w:lang w:eastAsia="en-US"/>
              </w:rPr>
              <w:t>«Колымские рассказы» (по выбору учителя)</w:t>
            </w:r>
          </w:p>
          <w:p w:rsidR="00191373" w:rsidRPr="00191373" w:rsidRDefault="00191373" w:rsidP="00191373">
            <w:pPr>
              <w:jc w:val="both"/>
              <w:rPr>
                <w:sz w:val="22"/>
                <w:szCs w:val="22"/>
                <w:lang w:eastAsia="en-US"/>
              </w:rPr>
            </w:pPr>
            <w:r w:rsidRPr="00191373">
              <w:rPr>
                <w:i/>
                <w:iCs/>
                <w:sz w:val="22"/>
                <w:szCs w:val="22"/>
                <w:lang w:eastAsia="en-US"/>
              </w:rPr>
              <w:t>Александр Исаевич Солженицын</w:t>
            </w:r>
            <w:r w:rsidRPr="00191373">
              <w:rPr>
                <w:sz w:val="22"/>
                <w:szCs w:val="22"/>
                <w:lang w:eastAsia="en-US"/>
              </w:rPr>
              <w:t xml:space="preserve"> (1918–2008) Сведения из биографии (с обобщением ранее изученного).  Лауреат Нобелевской премии по литературе. </w:t>
            </w:r>
          </w:p>
          <w:p w:rsidR="00191373" w:rsidRPr="00191373" w:rsidRDefault="00191373" w:rsidP="00191373">
            <w:pPr>
              <w:jc w:val="both"/>
              <w:rPr>
                <w:i/>
                <w:iCs/>
                <w:sz w:val="22"/>
                <w:szCs w:val="22"/>
                <w:lang w:eastAsia="en-US"/>
              </w:rPr>
            </w:pPr>
            <w:r w:rsidRPr="00191373">
              <w:rPr>
                <w:sz w:val="22"/>
                <w:szCs w:val="22"/>
                <w:lang w:eastAsia="en-US"/>
              </w:rPr>
              <w:t xml:space="preserve">Повесть </w:t>
            </w:r>
            <w:r w:rsidRPr="00191373">
              <w:rPr>
                <w:i/>
                <w:iCs/>
                <w:sz w:val="22"/>
                <w:szCs w:val="22"/>
                <w:lang w:eastAsia="en-US"/>
              </w:rPr>
              <w:t>«Один день Ивана Денисовича»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r w:rsidRPr="00191373">
              <w:rPr>
                <w:b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Практические занятия</w:t>
            </w:r>
            <w:r w:rsidRPr="00191373">
              <w:rPr>
                <w:sz w:val="22"/>
                <w:szCs w:val="22"/>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6.3</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sz w:val="22"/>
                <w:szCs w:val="22"/>
                <w:lang w:eastAsia="en-US"/>
              </w:rPr>
              <w:t>Социальная и нравственная проблематика в литературе второй половины ХХ века</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i/>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30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i/>
                <w:iCs/>
                <w:sz w:val="22"/>
                <w:szCs w:val="22"/>
                <w:lang w:eastAsia="en-US"/>
              </w:rPr>
            </w:pPr>
            <w:r w:rsidRPr="00191373">
              <w:rPr>
                <w:i/>
                <w:iCs/>
                <w:sz w:val="22"/>
                <w:szCs w:val="22"/>
                <w:lang w:eastAsia="en-US"/>
              </w:rPr>
              <w:t xml:space="preserve">Валентин Григорьевич Распутин </w:t>
            </w:r>
            <w:r w:rsidRPr="00191373">
              <w:rPr>
                <w:sz w:val="22"/>
                <w:szCs w:val="22"/>
                <w:lang w:eastAsia="en-US"/>
              </w:rPr>
              <w:t>(1937–2015)</w:t>
            </w:r>
          </w:p>
          <w:p w:rsidR="00191373" w:rsidRPr="00191373" w:rsidRDefault="00191373" w:rsidP="00191373">
            <w:pPr>
              <w:jc w:val="both"/>
              <w:rPr>
                <w:bCs/>
                <w:sz w:val="22"/>
                <w:szCs w:val="22"/>
                <w:lang w:eastAsia="en-US"/>
              </w:rPr>
            </w:pPr>
            <w:r w:rsidRPr="00191373">
              <w:rPr>
                <w:sz w:val="22"/>
                <w:szCs w:val="22"/>
                <w:lang w:eastAsia="en-US"/>
              </w:rPr>
              <w:t>Повесть</w:t>
            </w:r>
            <w:r w:rsidRPr="00191373">
              <w:rPr>
                <w:i/>
                <w:iCs/>
                <w:sz w:val="22"/>
                <w:szCs w:val="22"/>
                <w:lang w:eastAsia="en-US"/>
              </w:rPr>
              <w:t xml:space="preserve"> «Прощание с Матерой».</w:t>
            </w:r>
            <w:r w:rsidRPr="00191373">
              <w:rPr>
                <w:sz w:val="22"/>
                <w:szCs w:val="22"/>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191373" w:rsidRPr="00191373" w:rsidRDefault="00191373" w:rsidP="00191373">
            <w:pPr>
              <w:jc w:val="both"/>
              <w:rPr>
                <w:sz w:val="22"/>
                <w:szCs w:val="22"/>
                <w:lang w:eastAsia="en-US"/>
              </w:rPr>
            </w:pPr>
            <w:r w:rsidRPr="00191373">
              <w:rPr>
                <w:i/>
                <w:iCs/>
                <w:sz w:val="22"/>
                <w:szCs w:val="22"/>
                <w:lang w:eastAsia="en-US"/>
              </w:rPr>
              <w:t>Василий Макарович Шукшин</w:t>
            </w:r>
            <w:r w:rsidRPr="00191373">
              <w:rPr>
                <w:sz w:val="22"/>
                <w:szCs w:val="22"/>
                <w:lang w:eastAsia="en-US"/>
              </w:rPr>
              <w:t xml:space="preserve"> (1929–1974)</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sz w:val="22"/>
                <w:szCs w:val="22"/>
                <w:lang w:eastAsia="en-US"/>
              </w:rPr>
              <w:t xml:space="preserve">Рассказы </w:t>
            </w:r>
            <w:r w:rsidRPr="00191373">
              <w:rPr>
                <w:i/>
                <w:iCs/>
                <w:sz w:val="22"/>
                <w:szCs w:val="22"/>
                <w:lang w:eastAsia="en-US"/>
              </w:rPr>
              <w:t>«Микроскоп»</w:t>
            </w:r>
            <w:r w:rsidRPr="00191373">
              <w:rPr>
                <w:sz w:val="22"/>
                <w:szCs w:val="22"/>
                <w:lang w:eastAsia="en-US"/>
              </w:rPr>
              <w:t xml:space="preserve">, </w:t>
            </w:r>
            <w:r w:rsidRPr="00191373">
              <w:rPr>
                <w:i/>
                <w:iCs/>
                <w:sz w:val="22"/>
                <w:szCs w:val="22"/>
                <w:lang w:eastAsia="en-US"/>
              </w:rPr>
              <w:t>«Срезал».</w:t>
            </w:r>
            <w:r w:rsidRPr="00191373">
              <w:rPr>
                <w:sz w:val="22"/>
                <w:szCs w:val="22"/>
                <w:lang w:eastAsia="en-US"/>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
                <w:sz w:val="22"/>
                <w:szCs w:val="22"/>
                <w:lang w:eastAsia="en-US"/>
              </w:rPr>
              <w:t xml:space="preserve">Практические занятия: </w:t>
            </w:r>
            <w:r w:rsidRPr="00191373">
              <w:rPr>
                <w:bCs/>
                <w:sz w:val="22"/>
                <w:szCs w:val="22"/>
                <w:lang w:eastAsia="en-US"/>
              </w:rPr>
              <w:t>Чтение и анализ фрагментов повести В. Распутина.</w:t>
            </w:r>
            <w:r w:rsidRPr="00191373">
              <w:rPr>
                <w:b/>
                <w:sz w:val="22"/>
                <w:szCs w:val="22"/>
                <w:lang w:eastAsia="en-US"/>
              </w:rPr>
              <w:t xml:space="preserve"> </w:t>
            </w:r>
            <w:r w:rsidRPr="00191373">
              <w:rPr>
                <w:bCs/>
                <w:sz w:val="22"/>
                <w:szCs w:val="22"/>
                <w:lang w:eastAsia="en-U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w:t>
            </w:r>
            <w:r w:rsidRPr="00191373">
              <w:rPr>
                <w:bCs/>
                <w:sz w:val="22"/>
                <w:szCs w:val="22"/>
                <w:lang w:eastAsia="en-US"/>
              </w:rPr>
              <w:lastRenderedPageBreak/>
              <w:t xml:space="preserve">«маленький человек» в литературе </w:t>
            </w:r>
            <w:r w:rsidRPr="00191373">
              <w:rPr>
                <w:iCs/>
                <w:color w:val="000000"/>
                <w:sz w:val="22"/>
                <w:szCs w:val="22"/>
              </w:rPr>
              <w:t>Х</w:t>
            </w:r>
            <w:r w:rsidRPr="00191373">
              <w:rPr>
                <w:rFonts w:eastAsia="MS Mincho"/>
                <w:iCs/>
                <w:color w:val="000000"/>
                <w:sz w:val="22"/>
                <w:szCs w:val="22"/>
              </w:rPr>
              <w:t>1</w:t>
            </w:r>
            <w:r w:rsidRPr="00191373">
              <w:rPr>
                <w:iCs/>
                <w:color w:val="000000"/>
                <w:sz w:val="22"/>
                <w:szCs w:val="22"/>
              </w:rPr>
              <w:t xml:space="preserve">Х века: </w:t>
            </w:r>
            <w:r w:rsidRPr="00191373">
              <w:rPr>
                <w:bCs/>
                <w:sz w:val="22"/>
                <w:szCs w:val="22"/>
                <w:lang w:eastAsia="en-US"/>
              </w:rPr>
              <w:t>сходство и отличие (составление таблицы). Речевая характеристика героев, открытый финал шукшинских произведений</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lastRenderedPageBreak/>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477"/>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eastAsia="en-US"/>
              </w:rPr>
            </w:pPr>
            <w:r w:rsidRPr="00191373">
              <w:rPr>
                <w:b/>
                <w:i/>
                <w:sz w:val="22"/>
                <w:szCs w:val="22"/>
              </w:rPr>
              <w:t>Профессионально-ориентированное содержание (содержание прикладного модуля)</w:t>
            </w:r>
          </w:p>
        </w:tc>
      </w:tr>
      <w:tr w:rsidR="00191373" w:rsidRPr="00191373" w:rsidTr="00191373">
        <w:trPr>
          <w:trHeight w:val="885"/>
        </w:trPr>
        <w:tc>
          <w:tcPr>
            <w:tcW w:w="825" w:type="pct"/>
            <w:vMerge w:val="restart"/>
          </w:tcPr>
          <w:p w:rsidR="00191373" w:rsidRPr="00191373" w:rsidRDefault="00191373" w:rsidP="00191373">
            <w:pPr>
              <w:jc w:val="center"/>
              <w:rPr>
                <w:b/>
                <w:bCs/>
                <w:sz w:val="22"/>
                <w:szCs w:val="22"/>
                <w:lang w:eastAsia="en-US"/>
              </w:rPr>
            </w:pPr>
            <w:r w:rsidRPr="00191373">
              <w:rPr>
                <w:b/>
                <w:bCs/>
                <w:sz w:val="22"/>
                <w:szCs w:val="22"/>
                <w:lang w:eastAsia="en-US"/>
              </w:rPr>
              <w:t>«Говори, говори…»: диалог как средство характеристики человека</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bCs/>
                <w:sz w:val="22"/>
                <w:szCs w:val="22"/>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ОК 01, ОК 02, ОК 03, ОК 04, ОК 05, ОК 06, ОК 09</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bCs/>
                <w:iCs/>
                <w:sz w:val="22"/>
                <w:szCs w:val="22"/>
                <w:lang w:eastAsia="en-US"/>
              </w:rPr>
              <w:t>ПК.1.2.</w:t>
            </w:r>
          </w:p>
        </w:tc>
      </w:tr>
      <w:tr w:rsidR="00191373" w:rsidRPr="00191373" w:rsidTr="00191373">
        <w:trPr>
          <w:trHeight w:val="885"/>
        </w:trPr>
        <w:tc>
          <w:tcPr>
            <w:tcW w:w="825" w:type="pct"/>
            <w:vMerge/>
          </w:tcPr>
          <w:p w:rsidR="00191373" w:rsidRPr="00191373" w:rsidRDefault="00191373" w:rsidP="00191373">
            <w:pPr>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b/>
                <w:sz w:val="22"/>
                <w:szCs w:val="22"/>
                <w:lang w:eastAsia="en-US"/>
              </w:rPr>
              <w:t>Практические занятия</w:t>
            </w:r>
            <w:r w:rsidRPr="00191373">
              <w:rPr>
                <w:bCs/>
                <w:sz w:val="22"/>
                <w:szCs w:val="22"/>
                <w:lang w:eastAsia="en-US"/>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r>
      <w:tr w:rsidR="00191373" w:rsidRPr="00191373" w:rsidTr="00191373">
        <w:trPr>
          <w:trHeight w:val="381"/>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2"/>
                <w:szCs w:val="22"/>
                <w:lang w:eastAsia="en-US"/>
              </w:rPr>
            </w:pPr>
            <w:r w:rsidRPr="00191373">
              <w:rPr>
                <w:b/>
                <w:i/>
                <w:iCs/>
                <w:sz w:val="22"/>
                <w:szCs w:val="22"/>
                <w:lang w:eastAsia="en-US"/>
              </w:rPr>
              <w:t>Основное содержание</w:t>
            </w:r>
          </w:p>
        </w:tc>
      </w:tr>
      <w:tr w:rsidR="00191373" w:rsidRPr="00191373" w:rsidTr="00191373">
        <w:trPr>
          <w:trHeight w:val="20"/>
        </w:trPr>
        <w:tc>
          <w:tcPr>
            <w:tcW w:w="3893" w:type="pct"/>
            <w:gridSpan w:val="2"/>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Раздел 7</w:t>
            </w:r>
          </w:p>
          <w:p w:rsidR="00191373" w:rsidRPr="00191373" w:rsidRDefault="00191373" w:rsidP="00191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bCs/>
                <w:sz w:val="22"/>
                <w:szCs w:val="22"/>
                <w:lang w:eastAsia="en-US"/>
              </w:rPr>
              <w:t>«Людей неинтересных в мире нет»:  Литература с середины 1960-х годов до начала ХХ</w:t>
            </w:r>
            <w:r w:rsidRPr="00191373">
              <w:rPr>
                <w:b/>
                <w:bCs/>
                <w:sz w:val="22"/>
                <w:szCs w:val="22"/>
                <w:lang w:val="en-US" w:eastAsia="en-US"/>
              </w:rPr>
              <w:t>I</w:t>
            </w:r>
            <w:r w:rsidRPr="00191373">
              <w:rPr>
                <w:b/>
                <w:bCs/>
                <w:sz w:val="22"/>
                <w:szCs w:val="22"/>
                <w:lang w:eastAsia="en-US"/>
              </w:rPr>
              <w:t xml:space="preserve"> века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4</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7.1</w:t>
            </w:r>
          </w:p>
          <w:p w:rsidR="00191373" w:rsidRPr="00191373" w:rsidRDefault="00191373" w:rsidP="00191373">
            <w:pPr>
              <w:jc w:val="center"/>
              <w:rPr>
                <w:b/>
                <w:bCs/>
                <w:sz w:val="22"/>
                <w:szCs w:val="22"/>
                <w:lang w:eastAsia="en-US"/>
              </w:rPr>
            </w:pPr>
            <w:r w:rsidRPr="00191373">
              <w:rPr>
                <w:sz w:val="22"/>
                <w:szCs w:val="22"/>
                <w:lang w:eastAsia="en-US"/>
              </w:rPr>
              <w:t>Лирика: проблематика и образы</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701"/>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sz w:val="22"/>
                <w:szCs w:val="22"/>
                <w:lang w:eastAsia="en-US"/>
              </w:rPr>
            </w:pPr>
            <w:r w:rsidRPr="00191373">
              <w:rPr>
                <w:sz w:val="22"/>
                <w:szCs w:val="22"/>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191373" w:rsidRPr="00191373" w:rsidRDefault="00191373" w:rsidP="00191373">
            <w:pPr>
              <w:jc w:val="both"/>
              <w:rPr>
                <w:sz w:val="22"/>
                <w:szCs w:val="22"/>
                <w:lang w:eastAsia="en-US"/>
              </w:rPr>
            </w:pPr>
            <w:r w:rsidRPr="00191373">
              <w:rPr>
                <w:i/>
                <w:iCs/>
                <w:sz w:val="22"/>
                <w:szCs w:val="22"/>
                <w:lang w:eastAsia="en-US"/>
              </w:rPr>
              <w:t xml:space="preserve">Иосиф Александрович Бродский </w:t>
            </w:r>
            <w:r w:rsidRPr="00191373">
              <w:rPr>
                <w:sz w:val="22"/>
                <w:szCs w:val="22"/>
                <w:lang w:eastAsia="en-US"/>
              </w:rPr>
              <w:t>(1940–1996) Лауреат Нобелевской премии по литературе</w:t>
            </w:r>
          </w:p>
          <w:p w:rsidR="00191373" w:rsidRPr="00191373" w:rsidRDefault="00191373" w:rsidP="00191373">
            <w:pPr>
              <w:jc w:val="both"/>
              <w:rPr>
                <w:sz w:val="22"/>
                <w:szCs w:val="22"/>
                <w:lang w:eastAsia="en-US"/>
              </w:rPr>
            </w:pPr>
            <w:r w:rsidRPr="00191373">
              <w:rPr>
                <w:i/>
                <w:iCs/>
                <w:sz w:val="22"/>
                <w:szCs w:val="22"/>
                <w:lang w:eastAsia="en-US"/>
              </w:rPr>
              <w:t>«В деревне Бог живет по углам…», «Пилигримы», «Воротишься на родину. Ну что ж», «Стансы», «</w:t>
            </w:r>
            <w:r w:rsidRPr="00191373">
              <w:rPr>
                <w:i/>
                <w:iCs/>
                <w:sz w:val="22"/>
                <w:szCs w:val="22"/>
                <w:lang w:val="en-US" w:eastAsia="en-US"/>
              </w:rPr>
              <w:t>Postsciptum</w:t>
            </w:r>
            <w:r w:rsidRPr="00191373">
              <w:rPr>
                <w:i/>
                <w:iCs/>
                <w:sz w:val="22"/>
                <w:szCs w:val="22"/>
                <w:lang w:eastAsia="en-US"/>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191373">
              <w:rPr>
                <w:sz w:val="22"/>
                <w:szCs w:val="22"/>
                <w:lang w:eastAsia="en-US"/>
              </w:rPr>
              <w:t xml:space="preserve">, </w:t>
            </w:r>
            <w:r w:rsidRPr="00191373">
              <w:rPr>
                <w:i/>
                <w:iCs/>
                <w:sz w:val="22"/>
                <w:szCs w:val="22"/>
                <w:lang w:eastAsia="en-US"/>
              </w:rPr>
              <w:t xml:space="preserve">«Не выходи из комнаты…» </w:t>
            </w:r>
            <w:r w:rsidRPr="00191373">
              <w:rPr>
                <w:sz w:val="22"/>
                <w:szCs w:val="22"/>
                <w:lang w:eastAsia="en-US"/>
              </w:rPr>
              <w:t>(по выбору учителя)</w:t>
            </w:r>
          </w:p>
          <w:p w:rsidR="00191373" w:rsidRPr="00191373" w:rsidRDefault="00191373" w:rsidP="00191373">
            <w:pPr>
              <w:jc w:val="both"/>
              <w:rPr>
                <w:bCs/>
                <w:sz w:val="22"/>
                <w:szCs w:val="22"/>
                <w:lang w:eastAsia="en-US"/>
              </w:rPr>
            </w:pPr>
            <w:r w:rsidRPr="00191373">
              <w:rPr>
                <w:sz w:val="22"/>
                <w:szCs w:val="22"/>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191373" w:rsidRPr="00191373" w:rsidRDefault="00191373" w:rsidP="00191373">
            <w:pPr>
              <w:jc w:val="both"/>
              <w:rPr>
                <w:sz w:val="22"/>
                <w:szCs w:val="22"/>
                <w:lang w:eastAsia="en-US"/>
              </w:rPr>
            </w:pPr>
            <w:r w:rsidRPr="00191373">
              <w:rPr>
                <w:i/>
                <w:iCs/>
                <w:sz w:val="22"/>
                <w:szCs w:val="22"/>
                <w:lang w:eastAsia="en-US"/>
              </w:rPr>
              <w:t>Давид Самуилович Самойлов</w:t>
            </w:r>
            <w:r w:rsidRPr="00191373">
              <w:rPr>
                <w:sz w:val="22"/>
                <w:szCs w:val="22"/>
                <w:lang w:eastAsia="en-US"/>
              </w:rPr>
              <w:t xml:space="preserve"> (Давид Самуилович Кауфман)</w:t>
            </w:r>
            <w:r w:rsidRPr="00191373">
              <w:rPr>
                <w:i/>
                <w:iCs/>
                <w:sz w:val="22"/>
                <w:szCs w:val="22"/>
                <w:lang w:eastAsia="en-US"/>
              </w:rPr>
              <w:t xml:space="preserve"> </w:t>
            </w:r>
            <w:r w:rsidRPr="00191373">
              <w:rPr>
                <w:sz w:val="22"/>
                <w:szCs w:val="22"/>
                <w:lang w:eastAsia="en-US"/>
              </w:rPr>
              <w:t xml:space="preserve">(1920–1990) Поэт, влюбленный в жизнь. </w:t>
            </w:r>
            <w:r w:rsidRPr="00191373">
              <w:rPr>
                <w:i/>
                <w:iCs/>
                <w:sz w:val="22"/>
                <w:szCs w:val="22"/>
                <w:lang w:eastAsia="en-US"/>
              </w:rPr>
              <w:t xml:space="preserve">«Сороковые, роковые…», «Если вычеркнуть </w:t>
            </w:r>
            <w:r w:rsidRPr="00191373">
              <w:rPr>
                <w:i/>
                <w:iCs/>
                <w:sz w:val="22"/>
                <w:szCs w:val="22"/>
                <w:lang w:eastAsia="en-US"/>
              </w:rPr>
              <w:lastRenderedPageBreak/>
              <w:t xml:space="preserve">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191373">
              <w:rPr>
                <w:sz w:val="22"/>
                <w:szCs w:val="22"/>
                <w:lang w:eastAsia="en-US"/>
              </w:rPr>
              <w:t>(по выбору учителя)</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sz w:val="22"/>
                <w:szCs w:val="22"/>
                <w:lang w:eastAsia="en-US"/>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en-US"/>
              </w:rPr>
            </w:pPr>
            <w:r w:rsidRPr="00191373">
              <w:rPr>
                <w:b/>
                <w:sz w:val="22"/>
                <w:szCs w:val="22"/>
                <w:lang w:eastAsia="en-US"/>
              </w:rPr>
              <w:t xml:space="preserve">Практические занятия </w:t>
            </w:r>
            <w:r w:rsidRPr="00191373">
              <w:rPr>
                <w:bCs/>
                <w:sz w:val="22"/>
                <w:szCs w:val="22"/>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701"/>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7.2</w:t>
            </w:r>
          </w:p>
          <w:p w:rsidR="00191373" w:rsidRPr="00191373" w:rsidRDefault="00191373" w:rsidP="00191373">
            <w:pPr>
              <w:jc w:val="center"/>
              <w:rPr>
                <w:b/>
                <w:bCs/>
                <w:sz w:val="22"/>
                <w:szCs w:val="22"/>
                <w:lang w:eastAsia="en-US"/>
              </w:rPr>
            </w:pPr>
            <w:r w:rsidRPr="00191373">
              <w:rPr>
                <w:sz w:val="22"/>
                <w:szCs w:val="22"/>
                <w:lang w:eastAsia="en-US"/>
              </w:rPr>
              <w:t>Драматургия: традиции и новаторство</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jc w:val="both"/>
              <w:rPr>
                <w:sz w:val="22"/>
                <w:szCs w:val="22"/>
                <w:lang w:eastAsia="en-US"/>
              </w:rPr>
            </w:pPr>
            <w:r w:rsidRPr="00191373">
              <w:rPr>
                <w:i/>
                <w:iCs/>
                <w:sz w:val="22"/>
                <w:szCs w:val="22"/>
                <w:lang w:eastAsia="en-US"/>
              </w:rPr>
              <w:t xml:space="preserve">Александр Валентинович Вампилов </w:t>
            </w:r>
            <w:r w:rsidRPr="00191373">
              <w:rPr>
                <w:sz w:val="22"/>
                <w:szCs w:val="22"/>
                <w:lang w:eastAsia="en-US"/>
              </w:rPr>
              <w:t>(1937–1972)</w:t>
            </w:r>
          </w:p>
          <w:p w:rsidR="00191373" w:rsidRPr="00191373" w:rsidRDefault="00191373" w:rsidP="00191373">
            <w:pPr>
              <w:jc w:val="both"/>
              <w:rPr>
                <w:i/>
                <w:iCs/>
                <w:sz w:val="22"/>
                <w:szCs w:val="22"/>
                <w:lang w:eastAsia="en-US"/>
              </w:rPr>
            </w:pPr>
            <w:r w:rsidRPr="00191373">
              <w:rPr>
                <w:i/>
                <w:iCs/>
                <w:sz w:val="22"/>
                <w:szCs w:val="22"/>
                <w:lang w:eastAsia="en-US"/>
              </w:rPr>
              <w:t xml:space="preserve">«Провинциальные анекдоты» </w:t>
            </w:r>
            <w:r w:rsidRPr="00191373">
              <w:rPr>
                <w:sz w:val="22"/>
                <w:szCs w:val="22"/>
                <w:lang w:eastAsia="en-US"/>
              </w:rPr>
              <w:t>(две одноактные пьесы: «История с метранпажем» и «Двадцать минут с ангелом»).</w:t>
            </w:r>
          </w:p>
          <w:p w:rsidR="00191373" w:rsidRPr="00191373" w:rsidRDefault="00191373" w:rsidP="00191373">
            <w:pPr>
              <w:jc w:val="both"/>
              <w:rPr>
                <w:sz w:val="22"/>
                <w:szCs w:val="22"/>
                <w:lang w:eastAsia="en-US"/>
              </w:rPr>
            </w:pPr>
            <w:r w:rsidRPr="00191373">
              <w:rPr>
                <w:sz w:val="22"/>
                <w:szCs w:val="22"/>
                <w:lang w:eastAsia="en-US"/>
              </w:rPr>
              <w:t>Трагикомическая дилогия с глубоким смыслом. Распад нравственного сознания как проблема общества.</w:t>
            </w:r>
          </w:p>
          <w:p w:rsidR="00191373" w:rsidRPr="00191373" w:rsidRDefault="00191373" w:rsidP="00191373">
            <w:pPr>
              <w:jc w:val="both"/>
              <w:rPr>
                <w:sz w:val="22"/>
                <w:szCs w:val="22"/>
                <w:lang w:eastAsia="en-US"/>
              </w:rPr>
            </w:pPr>
            <w:r w:rsidRPr="00191373">
              <w:rPr>
                <w:sz w:val="22"/>
                <w:szCs w:val="22"/>
                <w:lang w:eastAsia="en-US"/>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191373">
              <w:rPr>
                <w:i/>
                <w:iCs/>
                <w:sz w:val="22"/>
                <w:szCs w:val="22"/>
                <w:lang w:eastAsia="en-US"/>
              </w:rPr>
              <w:t>(«История с метранпажем»)</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sz w:val="22"/>
                <w:szCs w:val="22"/>
                <w:lang w:eastAsia="en-US"/>
              </w:rPr>
              <w:t>«</w:t>
            </w:r>
            <w:r w:rsidRPr="00191373">
              <w:rPr>
                <w:i/>
                <w:iCs/>
                <w:sz w:val="22"/>
                <w:szCs w:val="22"/>
                <w:lang w:eastAsia="en-US"/>
              </w:rPr>
              <w:t>Двадцать минут с ангелом</w:t>
            </w:r>
            <w:r w:rsidRPr="00191373">
              <w:rPr>
                <w:sz w:val="22"/>
                <w:szCs w:val="22"/>
                <w:lang w:eastAsia="en-US"/>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191373" w:rsidRPr="00191373" w:rsidRDefault="00191373" w:rsidP="0019137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lang w:eastAsia="en-US"/>
              </w:rPr>
            </w:pPr>
            <w:r w:rsidRPr="00191373">
              <w:rPr>
                <w:bCs/>
                <w:sz w:val="22"/>
                <w:szCs w:val="22"/>
                <w:lang w:eastAsia="en-U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191373" w:rsidRPr="00191373" w:rsidRDefault="00191373" w:rsidP="0019137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3893" w:type="pct"/>
            <w:gridSpan w:val="2"/>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 xml:space="preserve">Раздел 8.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bCs/>
                <w:sz w:val="22"/>
                <w:szCs w:val="22"/>
                <w:lang w:eastAsia="en-US"/>
              </w:rPr>
              <w:t>Литература второй половины XX - начала XXI века</w:t>
            </w:r>
          </w:p>
        </w:tc>
        <w:tc>
          <w:tcPr>
            <w:tcW w:w="371" w:type="pct"/>
          </w:tcPr>
          <w:p w:rsidR="00191373" w:rsidRPr="00191373" w:rsidRDefault="00191373" w:rsidP="0019137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4</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825" w:type="pct"/>
          </w:tcPr>
          <w:p w:rsidR="00191373" w:rsidRPr="00191373" w:rsidRDefault="00191373" w:rsidP="00191373">
            <w:pPr>
              <w:jc w:val="both"/>
              <w:rPr>
                <w:sz w:val="22"/>
                <w:szCs w:val="22"/>
                <w:lang w:eastAsia="en-US"/>
              </w:rPr>
            </w:pPr>
            <w:r w:rsidRPr="00191373">
              <w:rPr>
                <w:sz w:val="22"/>
                <w:szCs w:val="22"/>
                <w:lang w:eastAsia="en-US"/>
              </w:rPr>
              <w:t>Тема 8.1. Проза</w:t>
            </w:r>
          </w:p>
          <w:p w:rsidR="00191373" w:rsidRPr="00191373" w:rsidRDefault="00191373" w:rsidP="00191373">
            <w:pPr>
              <w:jc w:val="both"/>
              <w:rPr>
                <w:sz w:val="22"/>
                <w:szCs w:val="22"/>
                <w:lang w:eastAsia="en-US"/>
              </w:rPr>
            </w:pPr>
            <w:r w:rsidRPr="00191373">
              <w:rPr>
                <w:sz w:val="22"/>
                <w:szCs w:val="22"/>
                <w:lang w:eastAsia="en-US"/>
              </w:rPr>
              <w:t>второй половины XX - начала XXI века</w:t>
            </w:r>
          </w:p>
        </w:tc>
        <w:tc>
          <w:tcPr>
            <w:tcW w:w="3068" w:type="pct"/>
          </w:tcPr>
          <w:p w:rsidR="00191373" w:rsidRPr="00191373" w:rsidRDefault="00191373" w:rsidP="00191373">
            <w:pPr>
              <w:jc w:val="both"/>
              <w:rPr>
                <w:sz w:val="22"/>
                <w:szCs w:val="22"/>
                <w:lang w:eastAsia="en-US"/>
              </w:rPr>
            </w:pPr>
            <w:r w:rsidRPr="00191373">
              <w:rPr>
                <w:sz w:val="22"/>
                <w:szCs w:val="22"/>
                <w:lang w:eastAsia="en-US"/>
              </w:rPr>
              <w:t xml:space="preserve">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r w:rsidRPr="00191373">
              <w:rPr>
                <w:sz w:val="22"/>
                <w:szCs w:val="22"/>
                <w:lang w:eastAsia="en-US"/>
              </w:rPr>
              <w:lastRenderedPageBreak/>
              <w:t>(роман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191373" w:rsidRPr="00191373" w:rsidRDefault="00191373" w:rsidP="00191373">
            <w:pPr>
              <w:tabs>
                <w:tab w:val="left" w:pos="276"/>
                <w:tab w:val="center" w:pos="429"/>
              </w:tabs>
              <w:jc w:val="center"/>
              <w:rPr>
                <w:sz w:val="22"/>
                <w:szCs w:val="22"/>
                <w:lang w:eastAsia="en-US"/>
              </w:rPr>
            </w:pPr>
            <w:r w:rsidRPr="00191373">
              <w:rPr>
                <w:sz w:val="22"/>
                <w:szCs w:val="22"/>
                <w:lang w:eastAsia="en-US"/>
              </w:rPr>
              <w:lastRenderedPageBreak/>
              <w:t>2</w:t>
            </w:r>
          </w:p>
        </w:tc>
        <w:tc>
          <w:tcPr>
            <w:tcW w:w="736" w:type="pct"/>
          </w:tcPr>
          <w:p w:rsidR="00191373" w:rsidRPr="00191373" w:rsidRDefault="00191373" w:rsidP="00191373">
            <w:pPr>
              <w:jc w:val="both"/>
              <w:rPr>
                <w:sz w:val="22"/>
                <w:szCs w:val="22"/>
                <w:lang w:eastAsia="en-US"/>
              </w:rPr>
            </w:pPr>
            <w:r w:rsidRPr="00191373">
              <w:rPr>
                <w:sz w:val="22"/>
                <w:szCs w:val="22"/>
                <w:lang w:eastAsia="en-US"/>
              </w:rPr>
              <w:t>ОК 01, ОК 02, ОК 03, ОК 04, ОК 05, ОК 06, ОК 09</w:t>
            </w:r>
          </w:p>
        </w:tc>
      </w:tr>
      <w:tr w:rsidR="00191373" w:rsidRPr="00191373" w:rsidTr="00191373">
        <w:trPr>
          <w:trHeight w:val="20"/>
        </w:trPr>
        <w:tc>
          <w:tcPr>
            <w:tcW w:w="825" w:type="pct"/>
            <w:shd w:val="clear" w:color="auto" w:fill="auto"/>
          </w:tcPr>
          <w:p w:rsidR="00191373" w:rsidRPr="00191373" w:rsidRDefault="00191373" w:rsidP="00191373">
            <w:pPr>
              <w:jc w:val="both"/>
              <w:rPr>
                <w:sz w:val="22"/>
                <w:szCs w:val="22"/>
                <w:lang w:eastAsia="en-US"/>
              </w:rPr>
            </w:pPr>
            <w:r w:rsidRPr="00191373">
              <w:rPr>
                <w:sz w:val="22"/>
                <w:szCs w:val="22"/>
                <w:lang w:eastAsia="en-US"/>
              </w:rPr>
              <w:t>Тема 8.2. Поэзия и драматургия</w:t>
            </w:r>
          </w:p>
          <w:p w:rsidR="00191373" w:rsidRPr="00191373" w:rsidRDefault="00191373" w:rsidP="00191373">
            <w:pPr>
              <w:jc w:val="both"/>
              <w:rPr>
                <w:sz w:val="22"/>
                <w:szCs w:val="22"/>
                <w:lang w:eastAsia="en-US"/>
              </w:rPr>
            </w:pPr>
            <w:r w:rsidRPr="00191373">
              <w:rPr>
                <w:sz w:val="22"/>
                <w:szCs w:val="22"/>
                <w:lang w:eastAsia="en-US"/>
              </w:rPr>
              <w:t>второй половины XX - начала XXI века</w:t>
            </w:r>
          </w:p>
        </w:tc>
        <w:tc>
          <w:tcPr>
            <w:tcW w:w="3068" w:type="pct"/>
            <w:shd w:val="clear" w:color="auto" w:fill="auto"/>
          </w:tcPr>
          <w:p w:rsidR="00191373" w:rsidRPr="00191373" w:rsidRDefault="00191373" w:rsidP="00191373">
            <w:pPr>
              <w:jc w:val="both"/>
              <w:rPr>
                <w:sz w:val="22"/>
                <w:szCs w:val="22"/>
                <w:lang w:eastAsia="en-US"/>
              </w:rPr>
            </w:pPr>
            <w:r w:rsidRPr="00191373">
              <w:rPr>
                <w:sz w:val="22"/>
                <w:szCs w:val="22"/>
                <w:lang w:eastAsia="en-US"/>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191373" w:rsidRPr="00191373" w:rsidRDefault="00191373" w:rsidP="00191373">
            <w:pPr>
              <w:jc w:val="both"/>
              <w:rPr>
                <w:sz w:val="22"/>
                <w:szCs w:val="22"/>
                <w:lang w:eastAsia="en-US"/>
              </w:rPr>
            </w:pPr>
            <w:r w:rsidRPr="00191373">
              <w:rPr>
                <w:sz w:val="22"/>
                <w:szCs w:val="22"/>
                <w:lang w:eastAsia="en-US"/>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191373" w:rsidRPr="00191373" w:rsidRDefault="00191373" w:rsidP="00191373">
            <w:pPr>
              <w:tabs>
                <w:tab w:val="left" w:pos="276"/>
                <w:tab w:val="center" w:pos="429"/>
              </w:tabs>
              <w:jc w:val="center"/>
              <w:rPr>
                <w:sz w:val="22"/>
                <w:szCs w:val="22"/>
                <w:lang w:eastAsia="en-US"/>
              </w:rPr>
            </w:pPr>
            <w:r w:rsidRPr="00191373">
              <w:rPr>
                <w:sz w:val="22"/>
                <w:szCs w:val="22"/>
                <w:lang w:eastAsia="en-US"/>
              </w:rPr>
              <w:t>2</w:t>
            </w:r>
          </w:p>
        </w:tc>
        <w:tc>
          <w:tcPr>
            <w:tcW w:w="736" w:type="pct"/>
            <w:shd w:val="clear" w:color="auto" w:fill="auto"/>
          </w:tcPr>
          <w:p w:rsidR="00191373" w:rsidRPr="00191373" w:rsidRDefault="00191373" w:rsidP="00191373">
            <w:pPr>
              <w:jc w:val="both"/>
              <w:rPr>
                <w:sz w:val="22"/>
                <w:szCs w:val="22"/>
                <w:lang w:eastAsia="en-US"/>
              </w:rPr>
            </w:pPr>
            <w:r w:rsidRPr="00191373">
              <w:rPr>
                <w:sz w:val="22"/>
                <w:szCs w:val="22"/>
                <w:lang w:eastAsia="en-US"/>
              </w:rPr>
              <w:t>ОК 01, ОК 02, ОК 03, ОК 04, ОК 05, ОК 06, ОК 09</w:t>
            </w:r>
          </w:p>
        </w:tc>
      </w:tr>
      <w:tr w:rsidR="00191373" w:rsidRPr="00191373" w:rsidTr="00191373">
        <w:trPr>
          <w:trHeight w:val="20"/>
        </w:trPr>
        <w:tc>
          <w:tcPr>
            <w:tcW w:w="3893" w:type="pct"/>
            <w:gridSpan w:val="2"/>
            <w:shd w:val="clear" w:color="auto" w:fill="auto"/>
            <w:vAlign w:val="center"/>
          </w:tcPr>
          <w:p w:rsidR="00191373" w:rsidRPr="00191373" w:rsidRDefault="00191373" w:rsidP="00191373">
            <w:pPr>
              <w:rPr>
                <w:b/>
                <w:bCs/>
                <w:sz w:val="22"/>
                <w:szCs w:val="22"/>
                <w:lang w:eastAsia="en-US"/>
              </w:rPr>
            </w:pPr>
            <w:r w:rsidRPr="00191373">
              <w:rPr>
                <w:b/>
                <w:bCs/>
                <w:sz w:val="22"/>
                <w:szCs w:val="22"/>
                <w:lang w:eastAsia="en-US"/>
              </w:rPr>
              <w:t>Раздел 9.</w:t>
            </w:r>
          </w:p>
          <w:p w:rsidR="00191373" w:rsidRPr="00191373" w:rsidRDefault="00191373" w:rsidP="00191373">
            <w:pPr>
              <w:rPr>
                <w:sz w:val="22"/>
                <w:szCs w:val="22"/>
                <w:lang w:eastAsia="en-US"/>
              </w:rPr>
            </w:pPr>
            <w:r w:rsidRPr="00191373">
              <w:rPr>
                <w:b/>
                <w:bCs/>
                <w:sz w:val="22"/>
                <w:szCs w:val="22"/>
                <w:lang w:eastAsia="en-US"/>
              </w:rPr>
              <w:t>Литература народов России</w:t>
            </w:r>
          </w:p>
        </w:tc>
        <w:tc>
          <w:tcPr>
            <w:tcW w:w="371" w:type="pct"/>
            <w:shd w:val="clear" w:color="auto" w:fill="auto"/>
          </w:tcPr>
          <w:p w:rsidR="00191373" w:rsidRPr="00191373" w:rsidRDefault="00191373" w:rsidP="00191373">
            <w:pPr>
              <w:tabs>
                <w:tab w:val="left" w:pos="276"/>
                <w:tab w:val="center" w:pos="429"/>
              </w:tabs>
              <w:jc w:val="center"/>
              <w:rPr>
                <w:b/>
                <w:bCs/>
                <w:sz w:val="22"/>
                <w:szCs w:val="22"/>
                <w:lang w:eastAsia="en-US"/>
              </w:rPr>
            </w:pPr>
            <w:r w:rsidRPr="00191373">
              <w:rPr>
                <w:b/>
                <w:bCs/>
                <w:sz w:val="22"/>
                <w:szCs w:val="22"/>
                <w:lang w:eastAsia="en-US"/>
              </w:rPr>
              <w:t>2</w:t>
            </w:r>
          </w:p>
        </w:tc>
        <w:tc>
          <w:tcPr>
            <w:tcW w:w="736" w:type="pct"/>
            <w:shd w:val="clear" w:color="auto" w:fill="auto"/>
          </w:tcPr>
          <w:p w:rsidR="00191373" w:rsidRPr="00191373" w:rsidRDefault="00191373" w:rsidP="00191373">
            <w:pPr>
              <w:jc w:val="both"/>
              <w:rPr>
                <w:sz w:val="22"/>
                <w:szCs w:val="22"/>
                <w:lang w:eastAsia="en-US"/>
              </w:rPr>
            </w:pPr>
          </w:p>
        </w:tc>
      </w:tr>
      <w:tr w:rsidR="00191373" w:rsidRPr="00191373" w:rsidTr="00191373">
        <w:trPr>
          <w:trHeight w:val="20"/>
        </w:trPr>
        <w:tc>
          <w:tcPr>
            <w:tcW w:w="825" w:type="pct"/>
            <w:vMerge w:val="restart"/>
            <w:shd w:val="clear" w:color="auto" w:fill="auto"/>
          </w:tcPr>
          <w:p w:rsidR="00191373" w:rsidRPr="00191373" w:rsidRDefault="00191373" w:rsidP="00191373">
            <w:pPr>
              <w:jc w:val="center"/>
              <w:rPr>
                <w:sz w:val="22"/>
                <w:szCs w:val="22"/>
                <w:lang w:eastAsia="en-US"/>
              </w:rPr>
            </w:pPr>
            <w:r w:rsidRPr="00191373">
              <w:rPr>
                <w:sz w:val="22"/>
                <w:szCs w:val="22"/>
                <w:lang w:eastAsia="en-US"/>
              </w:rPr>
              <w:t>Тема 9.1</w:t>
            </w:r>
          </w:p>
          <w:p w:rsidR="00191373" w:rsidRPr="00191373" w:rsidRDefault="00191373" w:rsidP="00191373">
            <w:pPr>
              <w:jc w:val="center"/>
              <w:rPr>
                <w:sz w:val="22"/>
                <w:szCs w:val="22"/>
                <w:lang w:eastAsia="en-US"/>
              </w:rPr>
            </w:pPr>
            <w:r w:rsidRPr="00191373">
              <w:rPr>
                <w:sz w:val="22"/>
                <w:szCs w:val="22"/>
                <w:lang w:eastAsia="en-US"/>
              </w:rPr>
              <w:t>Поэзия и проза народов России</w:t>
            </w:r>
          </w:p>
        </w:tc>
        <w:tc>
          <w:tcPr>
            <w:tcW w:w="3068" w:type="pct"/>
            <w:shd w:val="clear" w:color="auto" w:fill="auto"/>
          </w:tcPr>
          <w:p w:rsidR="00191373" w:rsidRPr="00191373" w:rsidRDefault="00191373" w:rsidP="00191373">
            <w:pPr>
              <w:jc w:val="both"/>
              <w:rPr>
                <w:sz w:val="22"/>
                <w:szCs w:val="22"/>
                <w:lang w:eastAsia="en-US"/>
              </w:rPr>
            </w:pPr>
            <w:r w:rsidRPr="00191373">
              <w:rPr>
                <w:sz w:val="22"/>
                <w:szCs w:val="22"/>
                <w:lang w:eastAsia="en-US"/>
              </w:rPr>
              <w:t>Содержание учебного материала</w:t>
            </w:r>
          </w:p>
        </w:tc>
        <w:tc>
          <w:tcPr>
            <w:tcW w:w="371" w:type="pct"/>
            <w:vMerge w:val="restart"/>
            <w:shd w:val="clear" w:color="auto" w:fill="auto"/>
          </w:tcPr>
          <w:p w:rsidR="00191373" w:rsidRPr="00191373" w:rsidRDefault="00191373" w:rsidP="00191373">
            <w:pPr>
              <w:tabs>
                <w:tab w:val="left" w:pos="276"/>
                <w:tab w:val="center" w:pos="429"/>
              </w:tabs>
              <w:jc w:val="center"/>
              <w:rPr>
                <w:sz w:val="22"/>
                <w:szCs w:val="22"/>
                <w:lang w:eastAsia="en-US"/>
              </w:rPr>
            </w:pPr>
            <w:r w:rsidRPr="00191373">
              <w:rPr>
                <w:sz w:val="22"/>
                <w:szCs w:val="22"/>
                <w:lang w:eastAsia="en-US"/>
              </w:rPr>
              <w:t>2</w:t>
            </w:r>
          </w:p>
        </w:tc>
        <w:tc>
          <w:tcPr>
            <w:tcW w:w="736" w:type="pct"/>
            <w:vMerge w:val="restart"/>
            <w:shd w:val="clear" w:color="auto" w:fill="auto"/>
          </w:tcPr>
          <w:p w:rsidR="00191373" w:rsidRPr="00191373" w:rsidRDefault="00191373" w:rsidP="00191373">
            <w:pPr>
              <w:jc w:val="both"/>
              <w:rPr>
                <w:sz w:val="22"/>
                <w:szCs w:val="22"/>
                <w:lang w:eastAsia="en-US"/>
              </w:rPr>
            </w:pPr>
            <w:r w:rsidRPr="00191373">
              <w:rPr>
                <w:sz w:val="22"/>
                <w:szCs w:val="22"/>
                <w:lang w:eastAsia="en-US"/>
              </w:rPr>
              <w:t>ОК 01, ОК 02, ОК 03, ОК 04, ОК 05, ОК 06, ОК 09</w:t>
            </w:r>
          </w:p>
        </w:tc>
      </w:tr>
      <w:tr w:rsidR="00191373" w:rsidRPr="00191373" w:rsidTr="00191373">
        <w:trPr>
          <w:trHeight w:val="20"/>
        </w:trPr>
        <w:tc>
          <w:tcPr>
            <w:tcW w:w="825" w:type="pct"/>
            <w:vMerge/>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sz w:val="22"/>
                <w:szCs w:val="22"/>
                <w:lang w:eastAsia="en-US"/>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71" w:type="pct"/>
            <w:vMerge/>
            <w:shd w:val="clear" w:color="auto" w:fill="auto"/>
          </w:tcPr>
          <w:p w:rsidR="00191373" w:rsidRPr="00191373" w:rsidRDefault="00191373" w:rsidP="0019137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c>
          <w:tcPr>
            <w:tcW w:w="736" w:type="pct"/>
            <w:vMerge/>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3893" w:type="pct"/>
            <w:gridSpan w:val="2"/>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Раздел 10</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bCs/>
                <w:sz w:val="22"/>
                <w:szCs w:val="22"/>
                <w:lang w:eastAsia="en-US"/>
              </w:rPr>
              <w:t xml:space="preserve">Зарубежная литература второй половины </w:t>
            </w:r>
            <w:r w:rsidRPr="00191373">
              <w:rPr>
                <w:b/>
                <w:bCs/>
                <w:sz w:val="22"/>
                <w:szCs w:val="22"/>
                <w:lang w:val="en-US" w:eastAsia="en-US"/>
              </w:rPr>
              <w:t>XIX</w:t>
            </w:r>
            <w:r w:rsidRPr="00191373">
              <w:rPr>
                <w:b/>
                <w:bCs/>
                <w:sz w:val="22"/>
                <w:szCs w:val="22"/>
                <w:lang w:eastAsia="en-US"/>
              </w:rPr>
              <w:t>-ХХ века</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2"/>
                <w:szCs w:val="22"/>
                <w:lang w:eastAsia="en-US"/>
              </w:rPr>
            </w:pPr>
            <w:r w:rsidRPr="00191373">
              <w:rPr>
                <w:b/>
                <w:iCs/>
                <w:sz w:val="22"/>
                <w:szCs w:val="22"/>
                <w:lang w:eastAsia="en-US"/>
              </w:rPr>
              <w:t>6</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166"/>
        </w:trPr>
        <w:tc>
          <w:tcPr>
            <w:tcW w:w="825"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r w:rsidRPr="00191373">
              <w:rPr>
                <w:b/>
                <w:bCs/>
                <w:sz w:val="22"/>
                <w:szCs w:val="22"/>
                <w:lang w:eastAsia="en-US"/>
              </w:rPr>
              <w:t>Тема 10.1</w:t>
            </w:r>
          </w:p>
          <w:p w:rsidR="00191373" w:rsidRPr="00191373" w:rsidRDefault="00191373" w:rsidP="00191373">
            <w:pPr>
              <w:jc w:val="center"/>
              <w:rPr>
                <w:sz w:val="22"/>
                <w:szCs w:val="22"/>
                <w:lang w:eastAsia="en-US"/>
              </w:rPr>
            </w:pPr>
            <w:r w:rsidRPr="00191373">
              <w:rPr>
                <w:sz w:val="22"/>
                <w:szCs w:val="22"/>
                <w:lang w:eastAsia="en-US"/>
              </w:rPr>
              <w:t>Основные тенденции развития зарубежной литературы</w:t>
            </w:r>
          </w:p>
          <w:p w:rsidR="00191373" w:rsidRPr="00191373" w:rsidRDefault="00191373" w:rsidP="00191373">
            <w:pPr>
              <w:jc w:val="center"/>
              <w:rPr>
                <w:b/>
                <w:bCs/>
                <w:sz w:val="22"/>
                <w:szCs w:val="22"/>
                <w:lang w:eastAsia="en-US"/>
              </w:rPr>
            </w:pPr>
            <w:r w:rsidRPr="00191373">
              <w:rPr>
                <w:sz w:val="22"/>
                <w:szCs w:val="22"/>
                <w:lang w:eastAsia="en-US"/>
              </w:rPr>
              <w:t>и «культовые» имена</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tc>
        <w:tc>
          <w:tcPr>
            <w:tcW w:w="371"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vMerge w:val="restar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iCs/>
                <w:sz w:val="22"/>
                <w:szCs w:val="22"/>
                <w:lang w:eastAsia="en-US"/>
              </w:rPr>
              <w:t>ОК 01, ОК 02, ОК 03, ОК 04, ОК 05, ОК 06, ОК 09</w:t>
            </w:r>
          </w:p>
        </w:tc>
      </w:tr>
      <w:tr w:rsidR="00191373" w:rsidRPr="00191373" w:rsidTr="00191373">
        <w:trPr>
          <w:trHeight w:val="699"/>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jc w:val="both"/>
              <w:rPr>
                <w:i/>
                <w:iCs/>
                <w:sz w:val="22"/>
                <w:szCs w:val="22"/>
                <w:lang w:eastAsia="en-US"/>
              </w:rPr>
            </w:pPr>
            <w:r w:rsidRPr="00191373">
              <w:rPr>
                <w:i/>
                <w:iCs/>
                <w:sz w:val="22"/>
                <w:szCs w:val="22"/>
                <w:lang w:eastAsia="en-US"/>
              </w:rPr>
              <w:t>Рэй Брэдбери</w:t>
            </w:r>
            <w:r w:rsidRPr="00191373">
              <w:rPr>
                <w:sz w:val="22"/>
                <w:szCs w:val="22"/>
                <w:lang w:eastAsia="en-US"/>
              </w:rPr>
              <w:t xml:space="preserve"> (1920–2012). Научно-фантастические рассказы </w:t>
            </w:r>
            <w:r w:rsidRPr="00191373">
              <w:rPr>
                <w:i/>
                <w:iCs/>
                <w:sz w:val="22"/>
                <w:szCs w:val="22"/>
                <w:lang w:eastAsia="en-US"/>
              </w:rPr>
              <w:t xml:space="preserve">«И грянул гром», «Вельд» </w:t>
            </w:r>
          </w:p>
          <w:p w:rsidR="00191373" w:rsidRPr="00191373" w:rsidRDefault="00191373" w:rsidP="00191373">
            <w:pPr>
              <w:jc w:val="both"/>
              <w:rPr>
                <w:bCs/>
                <w:sz w:val="22"/>
                <w:szCs w:val="22"/>
                <w:lang w:eastAsia="en-US"/>
              </w:rPr>
            </w:pPr>
            <w:r w:rsidRPr="00191373">
              <w:rPr>
                <w:sz w:val="22"/>
                <w:szCs w:val="22"/>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191373">
              <w:rPr>
                <w:i/>
                <w:iCs/>
                <w:sz w:val="22"/>
                <w:szCs w:val="22"/>
                <w:lang w:eastAsia="en-US"/>
              </w:rPr>
              <w:t>«И грянул гром»</w:t>
            </w:r>
            <w:r w:rsidRPr="00191373">
              <w:rPr>
                <w:sz w:val="22"/>
                <w:szCs w:val="22"/>
                <w:lang w:eastAsia="en-US"/>
              </w:rPr>
              <w:t xml:space="preserve">). Переплетение разных тем (тема отцов и детей, детской жестокости, влияния технологий на жизнь человека – </w:t>
            </w:r>
            <w:r w:rsidRPr="00191373">
              <w:rPr>
                <w:i/>
                <w:iCs/>
                <w:sz w:val="22"/>
                <w:szCs w:val="22"/>
                <w:lang w:eastAsia="en-US"/>
              </w:rPr>
              <w:t>«Вельд»</w:t>
            </w:r>
            <w:r w:rsidRPr="00191373">
              <w:rPr>
                <w:sz w:val="22"/>
                <w:szCs w:val="22"/>
                <w:lang w:eastAsia="en-US"/>
              </w:rPr>
              <w:t>). Сочетание сказки и фантастики</w:t>
            </w:r>
          </w:p>
          <w:p w:rsidR="00191373" w:rsidRPr="00191373" w:rsidRDefault="00191373" w:rsidP="00191373">
            <w:pPr>
              <w:jc w:val="both"/>
              <w:rPr>
                <w:sz w:val="22"/>
                <w:szCs w:val="22"/>
                <w:lang w:eastAsia="en-US"/>
              </w:rPr>
            </w:pPr>
            <w:r w:rsidRPr="00191373">
              <w:rPr>
                <w:i/>
                <w:iCs/>
                <w:sz w:val="22"/>
                <w:szCs w:val="22"/>
                <w:lang w:eastAsia="en-US"/>
              </w:rPr>
              <w:t>Эрнест Хемингуэй</w:t>
            </w:r>
            <w:r w:rsidRPr="00191373">
              <w:rPr>
                <w:sz w:val="22"/>
                <w:szCs w:val="22"/>
                <w:lang w:eastAsia="en-US"/>
              </w:rPr>
              <w:t xml:space="preserve"> (1899–1961). Новелла </w:t>
            </w:r>
            <w:r w:rsidRPr="00191373">
              <w:rPr>
                <w:i/>
                <w:iCs/>
                <w:sz w:val="22"/>
                <w:szCs w:val="22"/>
                <w:lang w:eastAsia="en-US"/>
              </w:rPr>
              <w:t xml:space="preserve">«Кошка под дождем». </w:t>
            </w:r>
            <w:r w:rsidRPr="00191373">
              <w:rPr>
                <w:sz w:val="22"/>
                <w:szCs w:val="22"/>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p>
        </w:tc>
      </w:tr>
      <w:tr w:rsidR="00191373" w:rsidRPr="00191373" w:rsidTr="00191373">
        <w:trPr>
          <w:trHeight w:val="20"/>
        </w:trPr>
        <w:tc>
          <w:tcPr>
            <w:tcW w:w="825"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en-US"/>
              </w:rPr>
            </w:pPr>
          </w:p>
        </w:tc>
        <w:tc>
          <w:tcPr>
            <w:tcW w:w="3068" w:type="pct"/>
          </w:tcPr>
          <w:p w:rsidR="00191373" w:rsidRPr="00191373" w:rsidRDefault="00191373" w:rsidP="00191373">
            <w:pPr>
              <w:widowControl w:val="0"/>
              <w:autoSpaceDE w:val="0"/>
              <w:autoSpaceDN w:val="0"/>
              <w:adjustRightInd w:val="0"/>
              <w:jc w:val="both"/>
              <w:rPr>
                <w:bCs/>
                <w:sz w:val="22"/>
                <w:szCs w:val="22"/>
                <w:lang w:eastAsia="en-US"/>
              </w:rPr>
            </w:pPr>
            <w:r w:rsidRPr="00191373">
              <w:rPr>
                <w:b/>
                <w:sz w:val="22"/>
                <w:szCs w:val="22"/>
              </w:rPr>
              <w:t xml:space="preserve">Практические занятия: </w:t>
            </w:r>
            <w:r w:rsidRPr="00191373">
              <w:rPr>
                <w:bCs/>
                <w:sz w:val="22"/>
                <w:szCs w:val="22"/>
                <w:lang w:eastAsia="en-US"/>
              </w:rPr>
              <w:t>Зарубежная поэзия и драматургия второй XIX и XX века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trike/>
                <w:sz w:val="22"/>
                <w:szCs w:val="22"/>
                <w:lang w:eastAsia="en-US"/>
              </w:rPr>
            </w:pPr>
            <w:r w:rsidRPr="00191373">
              <w:rPr>
                <w:bCs/>
                <w:sz w:val="22"/>
                <w:szCs w:val="22"/>
                <w:lang w:eastAsia="en-US"/>
              </w:rPr>
              <w:t xml:space="preserve">Драматизация: разыгрывание одного из эпизодов выбранного произведения, </w:t>
            </w:r>
            <w:r w:rsidRPr="00191373">
              <w:rPr>
                <w:sz w:val="22"/>
                <w:szCs w:val="22"/>
                <w:lang w:eastAsia="en-US"/>
              </w:rPr>
              <w:t xml:space="preserve">чтение и анализ </w:t>
            </w:r>
            <w:r w:rsidRPr="00191373">
              <w:rPr>
                <w:sz w:val="22"/>
                <w:szCs w:val="22"/>
                <w:lang w:eastAsia="en-US"/>
              </w:rPr>
              <w:lastRenderedPageBreak/>
              <w:t>стихотворений</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r w:rsidRPr="00191373">
              <w:rPr>
                <w:bCs/>
                <w:iCs/>
                <w:sz w:val="22"/>
                <w:szCs w:val="22"/>
                <w:lang w:eastAsia="en-US"/>
              </w:rPr>
              <w:lastRenderedPageBreak/>
              <w:t>2</w:t>
            </w:r>
          </w:p>
        </w:tc>
        <w:tc>
          <w:tcPr>
            <w:tcW w:w="736" w:type="pct"/>
            <w:vMerge/>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418"/>
        </w:trPr>
        <w:tc>
          <w:tcPr>
            <w:tcW w:w="5000" w:type="pct"/>
            <w:gridSpan w:val="4"/>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lang w:eastAsia="en-US"/>
              </w:rPr>
            </w:pPr>
            <w:r w:rsidRPr="00191373">
              <w:rPr>
                <w:b/>
                <w:i/>
                <w:sz w:val="22"/>
                <w:szCs w:val="22"/>
              </w:rPr>
              <w:t>Профессионально-ориентированное содержание (содержание прикладного модуля)</w:t>
            </w:r>
          </w:p>
        </w:tc>
      </w:tr>
      <w:tr w:rsidR="00191373" w:rsidRPr="00191373" w:rsidTr="00191373">
        <w:trPr>
          <w:trHeight w:val="418"/>
        </w:trPr>
        <w:tc>
          <w:tcPr>
            <w:tcW w:w="825" w:type="pct"/>
            <w:vMerge w:val="restart"/>
          </w:tcPr>
          <w:p w:rsidR="00191373" w:rsidRPr="00191373" w:rsidRDefault="00191373" w:rsidP="00191373">
            <w:pPr>
              <w:jc w:val="center"/>
              <w:rPr>
                <w:b/>
                <w:bCs/>
                <w:sz w:val="22"/>
                <w:szCs w:val="22"/>
                <w:lang w:eastAsia="en-US"/>
              </w:rPr>
            </w:pPr>
            <w:r w:rsidRPr="00191373">
              <w:rPr>
                <w:b/>
                <w:sz w:val="22"/>
                <w:szCs w:val="22"/>
                <w:lang w:eastAsia="en-US"/>
              </w:rPr>
              <w:t>«Прогресс – это форма человеческого существования»: профессии в мире НТП</w:t>
            </w: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en-US"/>
              </w:rPr>
            </w:pPr>
            <w:r w:rsidRPr="00191373">
              <w:rPr>
                <w:b/>
                <w:sz w:val="22"/>
                <w:szCs w:val="22"/>
                <w:lang w:eastAsia="en-US"/>
              </w:rPr>
              <w:t>Содержание учебного материала</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bCs/>
                <w:sz w:val="22"/>
                <w:szCs w:val="22"/>
                <w:lang w:eastAsia="en-US"/>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iCs/>
                <w:sz w:val="22"/>
                <w:szCs w:val="22"/>
                <w:lang w:eastAsia="en-US"/>
              </w:rPr>
              <w:t>ОК 01, ОК 02, ОК 03, ОК 04, ОК 05, ОК 06, ОК 09</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r w:rsidRPr="00191373">
              <w:rPr>
                <w:bCs/>
                <w:iCs/>
                <w:sz w:val="22"/>
                <w:szCs w:val="22"/>
                <w:lang w:eastAsia="en-US"/>
              </w:rPr>
              <w:t>ПК.1.2.</w:t>
            </w:r>
          </w:p>
        </w:tc>
      </w:tr>
      <w:tr w:rsidR="00191373" w:rsidRPr="00191373" w:rsidTr="00191373">
        <w:trPr>
          <w:trHeight w:val="276"/>
        </w:trPr>
        <w:tc>
          <w:tcPr>
            <w:tcW w:w="825" w:type="pct"/>
            <w:vMerge/>
          </w:tcPr>
          <w:p w:rsidR="00191373" w:rsidRPr="00191373" w:rsidRDefault="00191373" w:rsidP="00191373">
            <w:pPr>
              <w:jc w:val="center"/>
              <w:rPr>
                <w:b/>
                <w:sz w:val="22"/>
                <w:szCs w:val="22"/>
                <w:lang w:eastAsia="en-US"/>
              </w:rPr>
            </w:pPr>
          </w:p>
        </w:tc>
        <w:tc>
          <w:tcPr>
            <w:tcW w:w="3068"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en-US"/>
              </w:rPr>
            </w:pPr>
            <w:r w:rsidRPr="00191373">
              <w:rPr>
                <w:b/>
                <w:sz w:val="22"/>
                <w:szCs w:val="22"/>
                <w:lang w:eastAsia="en-US"/>
              </w:rPr>
              <w:t>Практические занятия:</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sz w:val="22"/>
                <w:szCs w:val="22"/>
                <w:lang w:eastAsia="en-US"/>
              </w:rPr>
            </w:pPr>
            <w:r w:rsidRPr="00191373">
              <w:rPr>
                <w:bCs/>
                <w:iCs/>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 w:val="22"/>
                <w:szCs w:val="22"/>
                <w:lang w:eastAsia="en-US"/>
              </w:rPr>
            </w:pPr>
          </w:p>
        </w:tc>
      </w:tr>
      <w:tr w:rsidR="00191373" w:rsidRPr="00191373" w:rsidTr="00191373">
        <w:trPr>
          <w:trHeight w:val="20"/>
        </w:trPr>
        <w:tc>
          <w:tcPr>
            <w:tcW w:w="3893" w:type="pct"/>
            <w:gridSpan w:val="2"/>
          </w:tcPr>
          <w:p w:rsidR="00191373" w:rsidRPr="00191373" w:rsidRDefault="00191373" w:rsidP="00191373">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en-US"/>
              </w:rPr>
            </w:pPr>
            <w:r w:rsidRPr="00191373">
              <w:rPr>
                <w:b/>
                <w:sz w:val="22"/>
                <w:szCs w:val="22"/>
                <w:lang w:eastAsia="en-US"/>
              </w:rPr>
              <w:t>Промежуточная аттестация по дисциплине (дифференцированный зачет)</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lang w:eastAsia="en-US"/>
              </w:rPr>
            </w:pPr>
            <w:r w:rsidRPr="00191373">
              <w:rPr>
                <w:b/>
                <w:bCs/>
                <w:i/>
                <w:sz w:val="22"/>
                <w:szCs w:val="22"/>
                <w:lang w:eastAsia="en-US"/>
              </w:rPr>
              <w:t>2</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tr w:rsidR="00191373" w:rsidRPr="00191373" w:rsidTr="00191373">
        <w:trPr>
          <w:trHeight w:val="20"/>
        </w:trPr>
        <w:tc>
          <w:tcPr>
            <w:tcW w:w="3893" w:type="pct"/>
            <w:gridSpan w:val="2"/>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lang w:eastAsia="en-US"/>
              </w:rPr>
            </w:pPr>
            <w:r w:rsidRPr="00191373">
              <w:rPr>
                <w:b/>
                <w:bCs/>
                <w:sz w:val="22"/>
                <w:szCs w:val="22"/>
                <w:lang w:eastAsia="en-US"/>
              </w:rPr>
              <w:t>Всего:</w:t>
            </w:r>
          </w:p>
        </w:tc>
        <w:tc>
          <w:tcPr>
            <w:tcW w:w="371"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2"/>
                <w:szCs w:val="22"/>
                <w:lang w:eastAsia="en-US"/>
              </w:rPr>
            </w:pPr>
            <w:r w:rsidRPr="00191373">
              <w:rPr>
                <w:b/>
                <w:bCs/>
                <w:i/>
                <w:sz w:val="22"/>
                <w:szCs w:val="22"/>
                <w:lang w:eastAsia="en-US"/>
              </w:rPr>
              <w:t>108</w:t>
            </w:r>
          </w:p>
        </w:tc>
        <w:tc>
          <w:tcPr>
            <w:tcW w:w="736" w:type="pct"/>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lang w:eastAsia="en-US"/>
              </w:rPr>
            </w:pPr>
          </w:p>
        </w:tc>
      </w:tr>
      <w:bookmarkEnd w:id="213"/>
    </w:tbl>
    <w:p w:rsidR="00191373" w:rsidRPr="00191373" w:rsidRDefault="00191373" w:rsidP="00191373">
      <w:pPr>
        <w:widowControl w:val="0"/>
        <w:jc w:val="center"/>
        <w:rPr>
          <w:rFonts w:eastAsia="Calibri"/>
          <w:lang w:eastAsia="en-US" w:bidi="ru-RU"/>
        </w:rPr>
      </w:pPr>
    </w:p>
    <w:p w:rsidR="00CB4A58" w:rsidRDefault="00CB4A58" w:rsidP="00191373">
      <w:pPr>
        <w:widowControl w:val="0"/>
        <w:jc w:val="center"/>
        <w:rPr>
          <w:rFonts w:eastAsia="Calibri"/>
          <w:lang w:eastAsia="en-US" w:bidi="ru-RU"/>
        </w:rPr>
      </w:pPr>
      <w:r w:rsidRPr="00191373">
        <w:rPr>
          <w:rFonts w:eastAsia="Calibri"/>
          <w:lang w:eastAsia="en-US" w:bidi="ru-RU"/>
        </w:rPr>
        <w:t>ОУП.03 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483"/>
        <w:gridCol w:w="987"/>
        <w:gridCol w:w="2244"/>
      </w:tblGrid>
      <w:tr w:rsidR="00191373" w:rsidRPr="00191373" w:rsidTr="00191373">
        <w:trPr>
          <w:trHeight w:val="20"/>
        </w:trPr>
        <w:tc>
          <w:tcPr>
            <w:tcW w:w="678"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b/>
                <w:sz w:val="22"/>
                <w:szCs w:val="22"/>
              </w:rPr>
            </w:pPr>
            <w:r w:rsidRPr="00191373">
              <w:rPr>
                <w:b/>
                <w:sz w:val="22"/>
                <w:szCs w:val="22"/>
              </w:rPr>
              <w:t>Наименование разделов и тем</w:t>
            </w:r>
          </w:p>
        </w:tc>
        <w:tc>
          <w:tcPr>
            <w:tcW w:w="3154"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7" w:right="57"/>
              <w:jc w:val="center"/>
              <w:rPr>
                <w:b/>
                <w:sz w:val="22"/>
                <w:szCs w:val="22"/>
              </w:rPr>
            </w:pPr>
            <w:r w:rsidRPr="00191373">
              <w:rPr>
                <w:b/>
                <w:sz w:val="22"/>
                <w:szCs w:val="22"/>
              </w:rPr>
              <w:t xml:space="preserve">Содержание учебного материала, </w:t>
            </w:r>
            <w:r w:rsidRPr="00191373">
              <w:rPr>
                <w:b/>
                <w:sz w:val="22"/>
                <w:szCs w:val="22"/>
              </w:rPr>
              <w:br/>
              <w:t>лабораторные и практические работы, прикладной модуль</w:t>
            </w:r>
            <w:r w:rsidRPr="00191373">
              <w:rPr>
                <w:sz w:val="22"/>
                <w:szCs w:val="22"/>
              </w:rPr>
              <w:t xml:space="preserve"> </w:t>
            </w:r>
            <w:r w:rsidRPr="00191373">
              <w:rPr>
                <w:sz w:val="22"/>
                <w:szCs w:val="22"/>
              </w:rPr>
              <w:br/>
              <w:t>(если предусмотрены)</w:t>
            </w:r>
          </w:p>
        </w:tc>
        <w:tc>
          <w:tcPr>
            <w:tcW w:w="329"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b/>
                <w:sz w:val="22"/>
                <w:szCs w:val="22"/>
              </w:rPr>
            </w:pPr>
            <w:r w:rsidRPr="00191373">
              <w:rPr>
                <w:b/>
                <w:sz w:val="22"/>
                <w:szCs w:val="22"/>
              </w:rPr>
              <w:t>Объем часов</w:t>
            </w:r>
          </w:p>
        </w:tc>
        <w:tc>
          <w:tcPr>
            <w:tcW w:w="839" w:type="pct"/>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b/>
                <w:sz w:val="22"/>
                <w:szCs w:val="22"/>
              </w:rPr>
            </w:pPr>
            <w:r w:rsidRPr="00191373">
              <w:rPr>
                <w:b/>
                <w:sz w:val="22"/>
                <w:szCs w:val="22"/>
              </w:rPr>
              <w:t xml:space="preserve">Формируемые общие и профессиональные компетенции </w:t>
            </w:r>
          </w:p>
        </w:tc>
      </w:tr>
      <w:tr w:rsidR="00191373" w:rsidRPr="00191373" w:rsidTr="00191373">
        <w:trPr>
          <w:trHeight w:val="20"/>
        </w:trPr>
        <w:tc>
          <w:tcPr>
            <w:tcW w:w="678" w:type="pct"/>
            <w:vAlign w:val="center"/>
          </w:tcPr>
          <w:p w:rsidR="00191373" w:rsidRPr="00191373" w:rsidRDefault="00191373" w:rsidP="00191373">
            <w:pPr>
              <w:suppressAutoHyphens/>
              <w:jc w:val="center"/>
              <w:rPr>
                <w:b/>
                <w:bCs/>
                <w:sz w:val="22"/>
                <w:szCs w:val="22"/>
              </w:rPr>
            </w:pPr>
            <w:r w:rsidRPr="00191373">
              <w:rPr>
                <w:b/>
                <w:bCs/>
                <w:sz w:val="22"/>
                <w:szCs w:val="22"/>
              </w:rPr>
              <w:t>1</w:t>
            </w:r>
          </w:p>
        </w:tc>
        <w:tc>
          <w:tcPr>
            <w:tcW w:w="3154" w:type="pct"/>
            <w:vAlign w:val="center"/>
          </w:tcPr>
          <w:p w:rsidR="00191373" w:rsidRPr="00191373" w:rsidRDefault="00191373" w:rsidP="00191373">
            <w:pPr>
              <w:suppressAutoHyphens/>
              <w:jc w:val="center"/>
              <w:rPr>
                <w:b/>
                <w:bCs/>
                <w:sz w:val="22"/>
                <w:szCs w:val="22"/>
              </w:rPr>
            </w:pPr>
            <w:r w:rsidRPr="00191373">
              <w:rPr>
                <w:b/>
                <w:bCs/>
                <w:sz w:val="22"/>
                <w:szCs w:val="22"/>
              </w:rPr>
              <w:t>2</w:t>
            </w:r>
          </w:p>
        </w:tc>
        <w:tc>
          <w:tcPr>
            <w:tcW w:w="329" w:type="pct"/>
            <w:vAlign w:val="center"/>
          </w:tcPr>
          <w:p w:rsidR="00191373" w:rsidRPr="00191373" w:rsidRDefault="00191373" w:rsidP="00191373">
            <w:pPr>
              <w:suppressAutoHyphens/>
              <w:jc w:val="center"/>
              <w:rPr>
                <w:b/>
                <w:bCs/>
                <w:sz w:val="22"/>
                <w:szCs w:val="22"/>
              </w:rPr>
            </w:pPr>
            <w:r w:rsidRPr="00191373">
              <w:rPr>
                <w:b/>
                <w:bCs/>
                <w:sz w:val="22"/>
                <w:szCs w:val="22"/>
              </w:rPr>
              <w:t>3</w:t>
            </w:r>
          </w:p>
        </w:tc>
        <w:tc>
          <w:tcPr>
            <w:tcW w:w="839" w:type="pct"/>
            <w:vAlign w:val="center"/>
          </w:tcPr>
          <w:p w:rsidR="00191373" w:rsidRPr="00191373" w:rsidRDefault="00191373" w:rsidP="00191373">
            <w:pPr>
              <w:suppressAutoHyphens/>
              <w:jc w:val="center"/>
              <w:rPr>
                <w:b/>
                <w:bCs/>
                <w:sz w:val="22"/>
                <w:szCs w:val="22"/>
              </w:rPr>
            </w:pPr>
            <w:r w:rsidRPr="00191373">
              <w:rPr>
                <w:b/>
                <w:bCs/>
                <w:sz w:val="22"/>
                <w:szCs w:val="22"/>
              </w:rPr>
              <w:t>4</w:t>
            </w:r>
          </w:p>
        </w:tc>
      </w:tr>
      <w:tr w:rsidR="00191373" w:rsidRPr="00191373" w:rsidTr="00191373">
        <w:trPr>
          <w:trHeight w:val="20"/>
        </w:trPr>
        <w:tc>
          <w:tcPr>
            <w:tcW w:w="3832" w:type="pct"/>
            <w:gridSpan w:val="2"/>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2"/>
                <w:szCs w:val="22"/>
              </w:rPr>
            </w:pPr>
            <w:r w:rsidRPr="00191373">
              <w:rPr>
                <w:b/>
                <w:bCs/>
                <w:sz w:val="22"/>
                <w:szCs w:val="22"/>
              </w:rPr>
              <w:t xml:space="preserve">Раздел 1. </w:t>
            </w:r>
            <w:r w:rsidRPr="00191373">
              <w:rPr>
                <w:b/>
                <w:bCs/>
                <w:color w:val="000000"/>
                <w:sz w:val="22"/>
                <w:szCs w:val="22"/>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191373" w:rsidRPr="00191373" w:rsidRDefault="00191373" w:rsidP="00191373">
            <w:pPr>
              <w:suppressAutoHyphens/>
              <w:jc w:val="center"/>
              <w:rPr>
                <w:b/>
                <w:bCs/>
                <w:sz w:val="22"/>
                <w:szCs w:val="22"/>
              </w:rPr>
            </w:pPr>
            <w:r w:rsidRPr="00191373">
              <w:rPr>
                <w:b/>
                <w:bCs/>
                <w:sz w:val="22"/>
                <w:szCs w:val="22"/>
              </w:rPr>
              <w:t>20</w:t>
            </w:r>
          </w:p>
        </w:tc>
        <w:tc>
          <w:tcPr>
            <w:tcW w:w="839" w:type="pct"/>
            <w:shd w:val="clear" w:color="auto" w:fill="FFFFFF" w:themeFill="background1"/>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color w:val="000000"/>
                <w:sz w:val="22"/>
                <w:szCs w:val="22"/>
              </w:rPr>
            </w:pPr>
            <w:r w:rsidRPr="00191373">
              <w:rPr>
                <w:color w:val="000000"/>
                <w:sz w:val="22"/>
                <w:szCs w:val="22"/>
              </w:rPr>
              <w:t xml:space="preserve">ОК 01, ОК 02, ОК 04,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color w:val="000000"/>
                <w:sz w:val="22"/>
                <w:szCs w:val="22"/>
              </w:rPr>
            </w:pPr>
            <w:r w:rsidRPr="00191373">
              <w:rPr>
                <w:color w:val="000000"/>
                <w:sz w:val="22"/>
                <w:szCs w:val="22"/>
              </w:rPr>
              <w:t xml:space="preserve">ОК 05, ОК 06, </w:t>
            </w:r>
            <w:r w:rsidRPr="00191373">
              <w:rPr>
                <w:bCs/>
                <w:sz w:val="22"/>
                <w:szCs w:val="22"/>
              </w:rPr>
              <w:t>ЛР1, ЛР5</w:t>
            </w:r>
          </w:p>
        </w:tc>
      </w:tr>
      <w:tr w:rsidR="00191373" w:rsidRPr="00191373" w:rsidTr="00191373">
        <w:trPr>
          <w:trHeight w:val="20"/>
        </w:trPr>
        <w:tc>
          <w:tcPr>
            <w:tcW w:w="678" w:type="pct"/>
            <w:vMerge w:val="restart"/>
          </w:tcPr>
          <w:p w:rsidR="00191373" w:rsidRPr="00191373" w:rsidRDefault="00191373" w:rsidP="00191373">
            <w:pPr>
              <w:suppressAutoHyphens/>
              <w:rPr>
                <w:b/>
                <w:bCs/>
                <w:sz w:val="22"/>
                <w:szCs w:val="22"/>
              </w:rPr>
            </w:pPr>
            <w:r w:rsidRPr="00191373">
              <w:rPr>
                <w:b/>
                <w:bCs/>
                <w:sz w:val="22"/>
                <w:szCs w:val="22"/>
              </w:rPr>
              <w:t>Тема 1.1.</w:t>
            </w:r>
          </w:p>
          <w:p w:rsidR="00191373" w:rsidRPr="00191373" w:rsidRDefault="00191373" w:rsidP="00191373">
            <w:pPr>
              <w:suppressAutoHyphens/>
              <w:rPr>
                <w:b/>
                <w:bCs/>
                <w:sz w:val="22"/>
                <w:szCs w:val="22"/>
              </w:rPr>
            </w:pPr>
            <w:r w:rsidRPr="00191373">
              <w:rPr>
                <w:b/>
                <w:sz w:val="22"/>
                <w:szCs w:val="22"/>
              </w:rPr>
              <w:t>Россия и мир в годы Первой мировой войны</w:t>
            </w:r>
          </w:p>
        </w:tc>
        <w:tc>
          <w:tcPr>
            <w:tcW w:w="3154" w:type="pct"/>
          </w:tcPr>
          <w:p w:rsidR="00191373" w:rsidRPr="00191373" w:rsidRDefault="00191373" w:rsidP="00191373">
            <w:pPr>
              <w:suppressAutoHyphens/>
              <w:ind w:firstLine="236"/>
              <w:jc w:val="both"/>
              <w:rPr>
                <w:b/>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lang w:val="en-US"/>
              </w:rPr>
            </w:pPr>
            <w:r w:rsidRPr="00191373">
              <w:rPr>
                <w:b/>
                <w:sz w:val="22"/>
                <w:szCs w:val="22"/>
                <w:lang w:val="en-US"/>
              </w:rPr>
              <w:t>6</w:t>
            </w:r>
          </w:p>
        </w:tc>
        <w:tc>
          <w:tcPr>
            <w:tcW w:w="839" w:type="pct"/>
            <w:vMerge w:val="restart"/>
            <w:shd w:val="clear" w:color="auto" w:fill="FFFFFF" w:themeFill="background1"/>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06</w:t>
            </w:r>
          </w:p>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bCs/>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Новейшая история как этап развития человечества. Мир в начале ХХ в.</w:t>
            </w:r>
            <w:r w:rsidRPr="00191373">
              <w:rPr>
                <w:sz w:val="22"/>
                <w:szCs w:val="22"/>
                <w:vertAlign w:val="superscript"/>
              </w:rPr>
              <w:footnoteReference w:id="22"/>
            </w:r>
            <w:r w:rsidRPr="00191373">
              <w:rPr>
                <w:sz w:val="22"/>
                <w:szCs w:val="22"/>
              </w:rPr>
              <w:t xml:space="preserve"> Новейшая история: понятие, хронологические рамки, периодизация</w:t>
            </w:r>
            <w:r w:rsidRPr="00191373">
              <w:rPr>
                <w:iCs/>
                <w:sz w:val="22"/>
                <w:szCs w:val="22"/>
              </w:rPr>
              <w:t xml:space="preserve">. </w:t>
            </w:r>
            <w:r w:rsidRPr="00191373">
              <w:rPr>
                <w:sz w:val="22"/>
                <w:szCs w:val="22"/>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191373" w:rsidRPr="00191373" w:rsidRDefault="00191373" w:rsidP="00191373">
            <w:pPr>
              <w:suppressAutoHyphens/>
              <w:ind w:firstLine="236"/>
              <w:jc w:val="both"/>
              <w:rPr>
                <w:sz w:val="22"/>
                <w:szCs w:val="22"/>
              </w:rPr>
            </w:pPr>
            <w:r w:rsidRPr="00191373">
              <w:rPr>
                <w:sz w:val="22"/>
                <w:szCs w:val="22"/>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191373" w:rsidRPr="00191373" w:rsidRDefault="00191373" w:rsidP="00191373">
            <w:pPr>
              <w:suppressAutoHyphens/>
              <w:ind w:firstLine="236"/>
              <w:jc w:val="both"/>
              <w:rPr>
                <w:sz w:val="22"/>
                <w:szCs w:val="22"/>
              </w:rPr>
            </w:pPr>
            <w:r w:rsidRPr="00191373">
              <w:rPr>
                <w:sz w:val="22"/>
                <w:szCs w:val="22"/>
              </w:rPr>
              <w:t>Россия накануне Первой мировой войны: проблемы внутреннего развития, внешняя политика.</w:t>
            </w:r>
          </w:p>
          <w:p w:rsidR="00191373" w:rsidRPr="00191373" w:rsidRDefault="00191373" w:rsidP="00191373">
            <w:pPr>
              <w:suppressAutoHyphens/>
              <w:ind w:firstLine="236"/>
              <w:jc w:val="both"/>
              <w:rPr>
                <w:sz w:val="22"/>
                <w:szCs w:val="22"/>
              </w:rPr>
            </w:pPr>
            <w:r w:rsidRPr="00191373">
              <w:rPr>
                <w:bCs/>
                <w:sz w:val="22"/>
                <w:szCs w:val="22"/>
              </w:rPr>
              <w:t>Причины и начало и ход Первой мировой войны.</w:t>
            </w:r>
            <w:r w:rsidRPr="00191373">
              <w:rPr>
                <w:sz w:val="22"/>
                <w:szCs w:val="22"/>
              </w:rPr>
              <w:t xml:space="preserve"> Стремление великих держав к переделу мира. Убийство в Сараево. Нападение Австро-Венгрии на Сербию. </w:t>
            </w:r>
            <w:r w:rsidRPr="00191373">
              <w:rPr>
                <w:sz w:val="22"/>
                <w:szCs w:val="22"/>
              </w:rPr>
              <w:lastRenderedPageBreak/>
              <w:t>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191373" w:rsidRPr="00191373" w:rsidRDefault="00191373" w:rsidP="00191373">
            <w:pPr>
              <w:suppressAutoHyphens/>
              <w:ind w:firstLine="236"/>
              <w:jc w:val="both"/>
              <w:rPr>
                <w:sz w:val="22"/>
                <w:szCs w:val="22"/>
              </w:rPr>
            </w:pPr>
            <w:r w:rsidRPr="00191373">
              <w:rPr>
                <w:sz w:val="22"/>
                <w:szCs w:val="22"/>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191373" w:rsidRPr="00191373" w:rsidRDefault="00191373" w:rsidP="00191373">
            <w:pPr>
              <w:suppressAutoHyphens/>
              <w:ind w:firstLine="236"/>
              <w:jc w:val="both"/>
              <w:rPr>
                <w:sz w:val="22"/>
                <w:szCs w:val="22"/>
              </w:rPr>
            </w:pPr>
            <w:r w:rsidRPr="00191373">
              <w:rPr>
                <w:sz w:val="22"/>
                <w:szCs w:val="22"/>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191373" w:rsidRPr="00191373" w:rsidRDefault="00191373" w:rsidP="00191373">
            <w:pPr>
              <w:suppressAutoHyphens/>
              <w:ind w:firstLine="236"/>
              <w:jc w:val="both"/>
              <w:rPr>
                <w:sz w:val="22"/>
                <w:szCs w:val="22"/>
              </w:rPr>
            </w:pPr>
            <w:r w:rsidRPr="00191373">
              <w:rPr>
                <w:bCs/>
                <w:sz w:val="22"/>
                <w:szCs w:val="22"/>
              </w:rPr>
              <w:t>Российское государство и общество в годы Первой мировой войны.</w:t>
            </w:r>
          </w:p>
          <w:p w:rsidR="00191373" w:rsidRPr="00191373" w:rsidRDefault="00191373" w:rsidP="00191373">
            <w:pPr>
              <w:suppressAutoHyphens/>
              <w:ind w:firstLine="236"/>
              <w:jc w:val="both"/>
              <w:rPr>
                <w:sz w:val="22"/>
                <w:szCs w:val="22"/>
              </w:rPr>
            </w:pPr>
            <w:r w:rsidRPr="00191373">
              <w:rPr>
                <w:sz w:val="22"/>
                <w:szCs w:val="22"/>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191373" w:rsidRPr="00191373" w:rsidRDefault="00191373" w:rsidP="00191373">
            <w:pPr>
              <w:suppressAutoHyphens/>
              <w:ind w:firstLine="236"/>
              <w:jc w:val="both"/>
              <w:rPr>
                <w:sz w:val="22"/>
                <w:szCs w:val="22"/>
              </w:rPr>
            </w:pPr>
            <w:r w:rsidRPr="00191373">
              <w:rPr>
                <w:sz w:val="22"/>
                <w:szCs w:val="22"/>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91373" w:rsidRPr="00191373" w:rsidRDefault="00191373" w:rsidP="00191373">
            <w:pPr>
              <w:suppressAutoHyphens/>
              <w:ind w:firstLine="236"/>
              <w:jc w:val="both"/>
              <w:rPr>
                <w:sz w:val="22"/>
                <w:szCs w:val="22"/>
              </w:rPr>
            </w:pPr>
            <w:r w:rsidRPr="00191373">
              <w:rPr>
                <w:sz w:val="22"/>
                <w:szCs w:val="22"/>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91373" w:rsidRPr="00191373" w:rsidRDefault="00191373" w:rsidP="00191373">
            <w:pPr>
              <w:suppressAutoHyphens/>
              <w:ind w:firstLine="236"/>
              <w:jc w:val="both"/>
              <w:rPr>
                <w:b/>
                <w:bCs/>
                <w:sz w:val="22"/>
                <w:szCs w:val="22"/>
              </w:rPr>
            </w:pPr>
            <w:r w:rsidRPr="00191373">
              <w:rPr>
                <w:bCs/>
                <w:sz w:val="22"/>
                <w:szCs w:val="22"/>
              </w:rPr>
              <w:t xml:space="preserve">Итоги Первой мировой войны. </w:t>
            </w:r>
            <w:r w:rsidRPr="00191373">
              <w:rPr>
                <w:sz w:val="22"/>
                <w:szCs w:val="22"/>
              </w:rPr>
              <w:t>Политические, экономические, социальные и культурные последствия Первой мировой войны</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FFFFFF" w:themeFill="background1"/>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bCs/>
                <w:sz w:val="22"/>
                <w:szCs w:val="22"/>
              </w:rPr>
            </w:pPr>
          </w:p>
        </w:tc>
        <w:tc>
          <w:tcPr>
            <w:tcW w:w="3154" w:type="pct"/>
            <w:shd w:val="clear" w:color="auto" w:fill="auto"/>
          </w:tcPr>
          <w:p w:rsidR="00191373" w:rsidRPr="00191373" w:rsidRDefault="00191373" w:rsidP="00191373">
            <w:pPr>
              <w:suppressAutoHyphens/>
              <w:ind w:firstLine="236"/>
              <w:jc w:val="both"/>
              <w:rPr>
                <w:bCs/>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FFFFFF" w:themeFill="background1"/>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bCs/>
                <w:sz w:val="22"/>
                <w:szCs w:val="22"/>
              </w:rPr>
            </w:pPr>
          </w:p>
        </w:tc>
        <w:tc>
          <w:tcPr>
            <w:tcW w:w="3154" w:type="pct"/>
            <w:shd w:val="clear" w:color="auto" w:fill="auto"/>
          </w:tcPr>
          <w:p w:rsidR="00191373" w:rsidRPr="00191373" w:rsidRDefault="00191373" w:rsidP="00191373">
            <w:pPr>
              <w:suppressAutoHyphens/>
              <w:ind w:firstLine="236"/>
              <w:jc w:val="both"/>
              <w:rPr>
                <w:bCs/>
                <w:sz w:val="22"/>
                <w:szCs w:val="22"/>
              </w:rPr>
            </w:pPr>
            <w:r w:rsidRPr="00191373">
              <w:rPr>
                <w:bCs/>
                <w:sz w:val="22"/>
                <w:szCs w:val="22"/>
              </w:rPr>
              <w:t>Итоги Первой мировой войны. Работа с картой</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FFFFFF" w:themeFill="background1"/>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lastRenderedPageBreak/>
              <w:t xml:space="preserve">Тема 1.2. </w:t>
            </w:r>
          </w:p>
          <w:p w:rsidR="00191373" w:rsidRPr="00191373" w:rsidRDefault="00191373" w:rsidP="00191373">
            <w:pPr>
              <w:suppressAutoHyphens/>
              <w:jc w:val="both"/>
              <w:rPr>
                <w:b/>
                <w:sz w:val="22"/>
                <w:szCs w:val="22"/>
              </w:rPr>
            </w:pPr>
            <w:r w:rsidRPr="00191373">
              <w:rPr>
                <w:b/>
                <w:sz w:val="22"/>
                <w:szCs w:val="22"/>
              </w:rPr>
              <w:t xml:space="preserve">Основные этапы и хронология революционных событий 1917 г. </w:t>
            </w:r>
          </w:p>
          <w:p w:rsidR="00191373" w:rsidRPr="00191373" w:rsidRDefault="00191373" w:rsidP="00191373">
            <w:pPr>
              <w:suppressAutoHyphens/>
              <w:rPr>
                <w:b/>
                <w:bCs/>
                <w:sz w:val="22"/>
                <w:szCs w:val="22"/>
              </w:rPr>
            </w:pPr>
            <w:r w:rsidRPr="00191373">
              <w:rPr>
                <w:b/>
                <w:sz w:val="22"/>
                <w:szCs w:val="22"/>
              </w:rPr>
              <w:t>Первые революционные преобразования большевиков</w:t>
            </w:r>
          </w:p>
        </w:tc>
        <w:tc>
          <w:tcPr>
            <w:tcW w:w="3154" w:type="pct"/>
          </w:tcPr>
          <w:p w:rsidR="00191373" w:rsidRPr="00191373" w:rsidRDefault="00191373" w:rsidP="00191373">
            <w:pPr>
              <w:suppressAutoHyphens/>
              <w:ind w:firstLine="236"/>
              <w:jc w:val="both"/>
              <w:rPr>
                <w:b/>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06</w:t>
            </w:r>
          </w:p>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 xml:space="preserve">Причины Великой российской революции и ее начальный этап. </w:t>
            </w:r>
          </w:p>
          <w:p w:rsidR="00191373" w:rsidRPr="00191373" w:rsidRDefault="00191373" w:rsidP="00191373">
            <w:pPr>
              <w:suppressAutoHyphens/>
              <w:ind w:firstLine="236"/>
              <w:jc w:val="both"/>
              <w:rPr>
                <w:sz w:val="22"/>
                <w:szCs w:val="22"/>
              </w:rPr>
            </w:pPr>
            <w:r w:rsidRPr="00191373">
              <w:rPr>
                <w:sz w:val="22"/>
                <w:szCs w:val="22"/>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91373" w:rsidRPr="00191373" w:rsidRDefault="00191373" w:rsidP="00191373">
            <w:pPr>
              <w:suppressAutoHyphens/>
              <w:ind w:firstLine="236"/>
              <w:jc w:val="both"/>
              <w:rPr>
                <w:sz w:val="22"/>
                <w:szCs w:val="22"/>
              </w:rPr>
            </w:pPr>
            <w:r w:rsidRPr="00191373">
              <w:rPr>
                <w:sz w:val="22"/>
                <w:szCs w:val="22"/>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191373" w:rsidRPr="00191373" w:rsidRDefault="00191373" w:rsidP="00191373">
            <w:pPr>
              <w:suppressAutoHyphens/>
              <w:ind w:firstLine="236"/>
              <w:jc w:val="both"/>
              <w:rPr>
                <w:sz w:val="22"/>
                <w:szCs w:val="22"/>
              </w:rPr>
            </w:pPr>
            <w:r w:rsidRPr="00191373">
              <w:rPr>
                <w:sz w:val="22"/>
                <w:szCs w:val="22"/>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91373" w:rsidRPr="00191373" w:rsidRDefault="00191373" w:rsidP="00191373">
            <w:pPr>
              <w:suppressAutoHyphens/>
              <w:ind w:firstLine="236"/>
              <w:jc w:val="both"/>
              <w:rPr>
                <w:sz w:val="22"/>
                <w:szCs w:val="22"/>
              </w:rPr>
            </w:pPr>
            <w:r w:rsidRPr="00191373">
              <w:rPr>
                <w:sz w:val="22"/>
                <w:szCs w:val="22"/>
              </w:rPr>
              <w:t>Первые революционные преобразования большевиков.</w:t>
            </w:r>
          </w:p>
          <w:p w:rsidR="00191373" w:rsidRPr="00191373" w:rsidRDefault="00191373" w:rsidP="00191373">
            <w:pPr>
              <w:suppressAutoHyphens/>
              <w:ind w:firstLine="236"/>
              <w:jc w:val="both"/>
              <w:rPr>
                <w:sz w:val="22"/>
                <w:szCs w:val="22"/>
              </w:rPr>
            </w:pPr>
            <w:r w:rsidRPr="00191373">
              <w:rPr>
                <w:sz w:val="22"/>
                <w:szCs w:val="22"/>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91373" w:rsidRPr="00191373" w:rsidRDefault="00191373" w:rsidP="00191373">
            <w:pPr>
              <w:suppressAutoHyphens/>
              <w:ind w:firstLine="236"/>
              <w:jc w:val="both"/>
              <w:rPr>
                <w:sz w:val="22"/>
                <w:szCs w:val="22"/>
              </w:rPr>
            </w:pPr>
            <w:r w:rsidRPr="00191373">
              <w:rPr>
                <w:sz w:val="22"/>
                <w:szCs w:val="22"/>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4</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Cs/>
                <w:sz w:val="22"/>
                <w:szCs w:val="22"/>
              </w:rPr>
            </w:pPr>
          </w:p>
        </w:tc>
        <w:tc>
          <w:tcPr>
            <w:tcW w:w="3154" w:type="pct"/>
          </w:tcPr>
          <w:p w:rsidR="00191373" w:rsidRPr="00191373" w:rsidRDefault="00191373" w:rsidP="00191373">
            <w:pPr>
              <w:suppressAutoHyphens/>
              <w:ind w:firstLine="236"/>
              <w:jc w:val="both"/>
              <w:rPr>
                <w:sz w:val="22"/>
                <w:szCs w:val="22"/>
              </w:rPr>
            </w:pPr>
            <w:r w:rsidRPr="00191373">
              <w:rPr>
                <w:bCs/>
                <w:sz w:val="22"/>
                <w:szCs w:val="22"/>
              </w:rPr>
              <w:t>Первые революционные преобразования большевиков.</w:t>
            </w:r>
            <w:r w:rsidRPr="00191373">
              <w:rPr>
                <w:sz w:val="22"/>
                <w:szCs w:val="22"/>
              </w:rPr>
              <w:t xml:space="preserve"> Работа с источниками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84"/>
        </w:trPr>
        <w:tc>
          <w:tcPr>
            <w:tcW w:w="678" w:type="pct"/>
            <w:vMerge w:val="restart"/>
          </w:tcPr>
          <w:p w:rsidR="00191373" w:rsidRPr="00191373" w:rsidRDefault="00191373" w:rsidP="00191373">
            <w:pPr>
              <w:suppressAutoHyphens/>
              <w:rPr>
                <w:b/>
                <w:sz w:val="22"/>
                <w:szCs w:val="22"/>
              </w:rPr>
            </w:pPr>
            <w:r w:rsidRPr="00191373">
              <w:rPr>
                <w:b/>
                <w:sz w:val="22"/>
                <w:szCs w:val="22"/>
              </w:rPr>
              <w:t>Тема 1.3.</w:t>
            </w:r>
          </w:p>
          <w:p w:rsidR="00191373" w:rsidRPr="00191373" w:rsidRDefault="00191373" w:rsidP="00191373">
            <w:pPr>
              <w:suppressAutoHyphens/>
              <w:rPr>
                <w:b/>
                <w:sz w:val="22"/>
                <w:szCs w:val="22"/>
              </w:rPr>
            </w:pPr>
            <w:r w:rsidRPr="00191373">
              <w:rPr>
                <w:b/>
                <w:sz w:val="22"/>
                <w:szCs w:val="22"/>
              </w:rPr>
              <w:t>Гражданская война и ее последствия. Культура Советской России в период Гражданской войны</w:t>
            </w:r>
          </w:p>
        </w:tc>
        <w:tc>
          <w:tcPr>
            <w:tcW w:w="3154" w:type="pct"/>
          </w:tcPr>
          <w:p w:rsidR="00191373" w:rsidRPr="00191373" w:rsidRDefault="00191373" w:rsidP="00191373">
            <w:pPr>
              <w:suppressAutoHyphens/>
              <w:ind w:firstLine="236"/>
              <w:jc w:val="both"/>
              <w:rPr>
                <w:b/>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p w:rsidR="00191373" w:rsidRPr="00191373" w:rsidRDefault="00191373" w:rsidP="00191373">
            <w:pPr>
              <w:suppressAutoHyphens/>
              <w:autoSpaceDE w:val="0"/>
              <w:autoSpaceDN w:val="0"/>
              <w:jc w:val="center"/>
              <w:rPr>
                <w:bCs/>
                <w:sz w:val="22"/>
                <w:szCs w:val="22"/>
              </w:rPr>
            </w:pPr>
          </w:p>
        </w:tc>
      </w:tr>
      <w:tr w:rsidR="00191373" w:rsidRPr="00191373" w:rsidTr="00191373">
        <w:trPr>
          <w:trHeight w:val="836"/>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 xml:space="preserve">Причины и этапы Гражданской войны в России. </w:t>
            </w:r>
          </w:p>
          <w:p w:rsidR="00191373" w:rsidRPr="00191373" w:rsidRDefault="00191373" w:rsidP="00191373">
            <w:pPr>
              <w:suppressAutoHyphens/>
              <w:ind w:firstLine="236"/>
              <w:jc w:val="both"/>
              <w:rPr>
                <w:sz w:val="22"/>
                <w:szCs w:val="22"/>
              </w:rPr>
            </w:pPr>
            <w:r w:rsidRPr="00191373">
              <w:rPr>
                <w:sz w:val="22"/>
                <w:szCs w:val="22"/>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91373" w:rsidRPr="00191373" w:rsidRDefault="00191373" w:rsidP="00191373">
            <w:pPr>
              <w:suppressAutoHyphens/>
              <w:ind w:firstLine="236"/>
              <w:jc w:val="both"/>
              <w:rPr>
                <w:sz w:val="22"/>
                <w:szCs w:val="22"/>
              </w:rPr>
            </w:pPr>
            <w:r w:rsidRPr="00191373">
              <w:rPr>
                <w:sz w:val="22"/>
                <w:szCs w:val="22"/>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91373" w:rsidRPr="00191373" w:rsidRDefault="00191373" w:rsidP="00191373">
            <w:pPr>
              <w:suppressAutoHyphens/>
              <w:ind w:firstLine="236"/>
              <w:jc w:val="both"/>
              <w:rPr>
                <w:sz w:val="22"/>
                <w:szCs w:val="22"/>
              </w:rPr>
            </w:pPr>
            <w:r w:rsidRPr="00191373">
              <w:rPr>
                <w:sz w:val="22"/>
                <w:szCs w:val="22"/>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91373" w:rsidRPr="00191373" w:rsidRDefault="00191373" w:rsidP="00191373">
            <w:pPr>
              <w:suppressAutoHyphens/>
              <w:ind w:firstLine="236"/>
              <w:jc w:val="both"/>
              <w:rPr>
                <w:sz w:val="22"/>
                <w:szCs w:val="22"/>
              </w:rPr>
            </w:pPr>
            <w:r w:rsidRPr="00191373">
              <w:rPr>
                <w:sz w:val="22"/>
                <w:szCs w:val="22"/>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91373" w:rsidRPr="00191373" w:rsidRDefault="00191373" w:rsidP="00191373">
            <w:pPr>
              <w:suppressAutoHyphens/>
              <w:ind w:firstLine="236"/>
              <w:jc w:val="both"/>
              <w:rPr>
                <w:sz w:val="22"/>
                <w:szCs w:val="22"/>
              </w:rPr>
            </w:pPr>
            <w:r w:rsidRPr="00191373">
              <w:rPr>
                <w:sz w:val="22"/>
                <w:szCs w:val="22"/>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191373" w:rsidRPr="00191373" w:rsidRDefault="00191373" w:rsidP="00191373">
            <w:pPr>
              <w:suppressAutoHyphens/>
              <w:ind w:firstLine="236"/>
              <w:jc w:val="both"/>
              <w:rPr>
                <w:sz w:val="22"/>
                <w:szCs w:val="22"/>
              </w:rPr>
            </w:pPr>
            <w:r w:rsidRPr="00191373">
              <w:rPr>
                <w:sz w:val="22"/>
                <w:szCs w:val="22"/>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91373" w:rsidRPr="00191373" w:rsidRDefault="00191373" w:rsidP="00191373">
            <w:pPr>
              <w:suppressAutoHyphens/>
              <w:ind w:firstLine="236"/>
              <w:jc w:val="both"/>
              <w:rPr>
                <w:sz w:val="22"/>
                <w:szCs w:val="22"/>
              </w:rPr>
            </w:pPr>
            <w:r w:rsidRPr="00191373">
              <w:rPr>
                <w:sz w:val="22"/>
                <w:szCs w:val="22"/>
              </w:rPr>
              <w:lastRenderedPageBreak/>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21"/>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sz w:val="22"/>
                <w:szCs w:val="22"/>
              </w:rPr>
            </w:pPr>
            <w:r w:rsidRPr="00191373">
              <w:rPr>
                <w:iCs/>
                <w:sz w:val="22"/>
                <w:szCs w:val="22"/>
              </w:rPr>
              <w:t xml:space="preserve">Революция и Гражданская война в России. </w:t>
            </w:r>
            <w:r w:rsidRPr="00191373">
              <w:rPr>
                <w:sz w:val="22"/>
                <w:szCs w:val="22"/>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3832" w:type="pct"/>
            <w:gridSpan w:val="2"/>
          </w:tcPr>
          <w:p w:rsidR="00191373" w:rsidRPr="00191373" w:rsidRDefault="00191373" w:rsidP="00191373">
            <w:pPr>
              <w:suppressAutoHyphens/>
              <w:rPr>
                <w:b/>
                <w:sz w:val="22"/>
                <w:szCs w:val="22"/>
              </w:rPr>
            </w:pPr>
            <w:r w:rsidRPr="00191373">
              <w:rPr>
                <w:b/>
                <w:iCs/>
                <w:sz w:val="22"/>
                <w:szCs w:val="22"/>
              </w:rPr>
              <w:t>Профессионально-ориентированное содержание</w:t>
            </w:r>
          </w:p>
        </w:tc>
        <w:tc>
          <w:tcPr>
            <w:tcW w:w="329" w:type="pct"/>
            <w:vAlign w:val="center"/>
          </w:tcPr>
          <w:p w:rsidR="00191373" w:rsidRPr="00191373" w:rsidRDefault="00191373" w:rsidP="00191373">
            <w:pPr>
              <w:suppressAutoHyphens/>
              <w:jc w:val="center"/>
              <w:rPr>
                <w:bCs/>
                <w:sz w:val="22"/>
                <w:szCs w:val="22"/>
              </w:rPr>
            </w:pPr>
          </w:p>
        </w:tc>
        <w:tc>
          <w:tcPr>
            <w:tcW w:w="839" w:type="pct"/>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3832" w:type="pct"/>
            <w:gridSpan w:val="2"/>
          </w:tcPr>
          <w:p w:rsidR="00191373" w:rsidRPr="00191373" w:rsidRDefault="00191373" w:rsidP="00191373">
            <w:pPr>
              <w:suppressAutoHyphens/>
              <w:spacing w:after="200"/>
              <w:ind w:left="171"/>
              <w:contextualSpacing/>
              <w:rPr>
                <w:iCs/>
                <w:sz w:val="22"/>
                <w:szCs w:val="22"/>
              </w:rPr>
            </w:pPr>
            <w:r w:rsidRPr="00191373">
              <w:rPr>
                <w:sz w:val="22"/>
                <w:szCs w:val="22"/>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01</w:t>
            </w:r>
          </w:p>
          <w:p w:rsidR="00191373" w:rsidRPr="00191373" w:rsidRDefault="00191373" w:rsidP="00191373">
            <w:pPr>
              <w:suppressAutoHyphens/>
              <w:autoSpaceDE w:val="0"/>
              <w:autoSpaceDN w:val="0"/>
              <w:jc w:val="center"/>
              <w:rPr>
                <w:iCs/>
                <w:color w:val="000000"/>
                <w:sz w:val="22"/>
                <w:szCs w:val="22"/>
              </w:rPr>
            </w:pPr>
            <w:r w:rsidRPr="00191373">
              <w:rPr>
                <w:iCs/>
                <w:color w:val="000000"/>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iCs/>
                <w:color w:val="000000"/>
                <w:sz w:val="22"/>
                <w:szCs w:val="22"/>
              </w:rPr>
              <w:t>ОК 05</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06</w:t>
            </w:r>
          </w:p>
          <w:p w:rsidR="00191373" w:rsidRPr="00191373" w:rsidRDefault="00191373" w:rsidP="00191373">
            <w:pPr>
              <w:suppressAutoHyphens/>
              <w:autoSpaceDE w:val="0"/>
              <w:autoSpaceDN w:val="0"/>
              <w:jc w:val="center"/>
              <w:rPr>
                <w:bCs/>
                <w:iCs/>
                <w:sz w:val="22"/>
                <w:szCs w:val="22"/>
              </w:rPr>
            </w:pPr>
            <w:r w:rsidRPr="00191373">
              <w:rPr>
                <w:color w:val="000000"/>
                <w:sz w:val="22"/>
                <w:szCs w:val="22"/>
              </w:rPr>
              <w:t>ПК 1.2</w:t>
            </w:r>
          </w:p>
        </w:tc>
      </w:tr>
      <w:tr w:rsidR="00191373" w:rsidRPr="00191373" w:rsidTr="00191373">
        <w:trPr>
          <w:trHeight w:val="20"/>
        </w:trPr>
        <w:tc>
          <w:tcPr>
            <w:tcW w:w="3832" w:type="pct"/>
            <w:gridSpan w:val="2"/>
          </w:tcPr>
          <w:p w:rsidR="00191373" w:rsidRPr="00191373" w:rsidRDefault="00191373" w:rsidP="00191373">
            <w:pPr>
              <w:suppressAutoHyphens/>
              <w:jc w:val="both"/>
              <w:rPr>
                <w:bCs/>
                <w:sz w:val="22"/>
                <w:szCs w:val="22"/>
              </w:rPr>
            </w:pPr>
            <w:r w:rsidRPr="00191373">
              <w:rPr>
                <w:b/>
                <w:sz w:val="22"/>
                <w:szCs w:val="22"/>
              </w:rPr>
              <w:t xml:space="preserve">Раздел 2. </w:t>
            </w:r>
            <w:r w:rsidRPr="00191373">
              <w:rPr>
                <w:b/>
                <w:bCs/>
                <w:color w:val="000000"/>
                <w:sz w:val="22"/>
                <w:szCs w:val="22"/>
              </w:rPr>
              <w:t xml:space="preserve">Межвоенный период (1918–1939). </w:t>
            </w:r>
            <w:r w:rsidRPr="00191373">
              <w:rPr>
                <w:b/>
                <w:sz w:val="22"/>
                <w:szCs w:val="22"/>
              </w:rPr>
              <w:t>СССР в 1920–1930-е годы</w:t>
            </w:r>
          </w:p>
        </w:tc>
        <w:tc>
          <w:tcPr>
            <w:tcW w:w="329" w:type="pct"/>
            <w:vAlign w:val="center"/>
          </w:tcPr>
          <w:p w:rsidR="00191373" w:rsidRPr="00191373" w:rsidRDefault="00191373" w:rsidP="00191373">
            <w:pPr>
              <w:suppressAutoHyphens/>
              <w:jc w:val="center"/>
              <w:rPr>
                <w:b/>
                <w:bCs/>
                <w:sz w:val="22"/>
                <w:szCs w:val="22"/>
              </w:rPr>
            </w:pPr>
            <w:r w:rsidRPr="00191373">
              <w:rPr>
                <w:b/>
                <w:bCs/>
                <w:sz w:val="22"/>
                <w:szCs w:val="22"/>
              </w:rPr>
              <w:t>30</w:t>
            </w:r>
          </w:p>
        </w:tc>
        <w:tc>
          <w:tcPr>
            <w:tcW w:w="839"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color w:val="000000"/>
                <w:sz w:val="22"/>
                <w:szCs w:val="22"/>
              </w:rPr>
            </w:pPr>
            <w:r w:rsidRPr="00191373">
              <w:rPr>
                <w:color w:val="000000"/>
                <w:sz w:val="22"/>
                <w:szCs w:val="22"/>
              </w:rPr>
              <w:t>ОК 01, ОК 02, ОК 04</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color w:val="000000"/>
                <w:sz w:val="22"/>
                <w:szCs w:val="22"/>
              </w:rPr>
            </w:pPr>
            <w:r w:rsidRPr="00191373">
              <w:rPr>
                <w:color w:val="000000"/>
                <w:sz w:val="22"/>
                <w:szCs w:val="22"/>
              </w:rPr>
              <w:t>ОК 05, ОК 06</w:t>
            </w: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t xml:space="preserve">Тема 2.1.  </w:t>
            </w:r>
          </w:p>
          <w:p w:rsidR="00191373" w:rsidRPr="00191373" w:rsidRDefault="00191373" w:rsidP="00191373">
            <w:pPr>
              <w:suppressAutoHyphens/>
              <w:rPr>
                <w:b/>
                <w:sz w:val="22"/>
                <w:szCs w:val="22"/>
              </w:rPr>
            </w:pPr>
            <w:r w:rsidRPr="00191373">
              <w:rPr>
                <w:b/>
                <w:sz w:val="22"/>
                <w:szCs w:val="22"/>
              </w:rPr>
              <w:t>СССР в 20-е годы. Новая экономическая политика</w:t>
            </w:r>
          </w:p>
        </w:tc>
        <w:tc>
          <w:tcPr>
            <w:tcW w:w="3154" w:type="pct"/>
          </w:tcPr>
          <w:p w:rsidR="00191373" w:rsidRPr="00191373" w:rsidRDefault="00191373" w:rsidP="00191373">
            <w:pPr>
              <w:suppressAutoHyphens/>
              <w:ind w:firstLine="236"/>
              <w:jc w:val="both"/>
              <w:rPr>
                <w:bCs/>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iCs/>
                <w:sz w:val="22"/>
                <w:szCs w:val="22"/>
              </w:rPr>
            </w:pPr>
            <w:r w:rsidRPr="00191373">
              <w:rPr>
                <w:bCs/>
                <w:sz w:val="22"/>
                <w:szCs w:val="22"/>
              </w:rPr>
              <w:t>ОК 06</w:t>
            </w:r>
          </w:p>
        </w:tc>
      </w:tr>
      <w:tr w:rsidR="00191373" w:rsidRPr="00191373" w:rsidTr="00191373">
        <w:trPr>
          <w:trHeight w:val="20"/>
        </w:trPr>
        <w:tc>
          <w:tcPr>
            <w:tcW w:w="678" w:type="pct"/>
            <w:vMerge/>
          </w:tcPr>
          <w:p w:rsidR="00191373" w:rsidRPr="00191373" w:rsidRDefault="00191373" w:rsidP="00191373">
            <w:pPr>
              <w:suppressAutoHyphens/>
              <w:rPr>
                <w:bCs/>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 xml:space="preserve">Социально-экономический и политический кризис в РСФСР в начале 20-х гг. </w:t>
            </w:r>
          </w:p>
          <w:p w:rsidR="00191373" w:rsidRPr="00191373" w:rsidRDefault="00191373" w:rsidP="00191373">
            <w:pPr>
              <w:suppressAutoHyphens/>
              <w:ind w:firstLine="236"/>
              <w:jc w:val="both"/>
              <w:rPr>
                <w:sz w:val="22"/>
                <w:szCs w:val="22"/>
              </w:rPr>
            </w:pPr>
            <w:r w:rsidRPr="00191373">
              <w:rPr>
                <w:sz w:val="22"/>
                <w:szCs w:val="22"/>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191373" w:rsidRPr="00191373" w:rsidRDefault="00191373" w:rsidP="00191373">
            <w:pPr>
              <w:suppressAutoHyphens/>
              <w:ind w:firstLine="236"/>
              <w:jc w:val="both"/>
              <w:rPr>
                <w:sz w:val="22"/>
                <w:szCs w:val="22"/>
              </w:rPr>
            </w:pPr>
            <w:r w:rsidRPr="00191373">
              <w:rPr>
                <w:sz w:val="22"/>
                <w:szCs w:val="22"/>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91373" w:rsidRPr="00191373" w:rsidRDefault="00191373" w:rsidP="00191373">
            <w:pPr>
              <w:suppressAutoHyphens/>
              <w:ind w:firstLine="236"/>
              <w:jc w:val="both"/>
              <w:rPr>
                <w:sz w:val="22"/>
                <w:szCs w:val="22"/>
              </w:rPr>
            </w:pPr>
            <w:r w:rsidRPr="00191373">
              <w:rPr>
                <w:sz w:val="22"/>
                <w:szCs w:val="22"/>
              </w:rPr>
              <w:t xml:space="preserve">Предпосылки и значение образования СССР. Принятие Конституции СССР 1924 г. Ситуация в Закавказье и Средней Азии. </w:t>
            </w:r>
            <w:r w:rsidRPr="00191373">
              <w:rPr>
                <w:sz w:val="22"/>
                <w:szCs w:val="22"/>
              </w:rPr>
              <w:lastRenderedPageBreak/>
              <w:t>Создание новых национальных образований в 1920-е гг. Политика "коренизации" и борьба по вопросу о национальном строительстве.</w:t>
            </w:r>
          </w:p>
          <w:p w:rsidR="00191373" w:rsidRPr="00191373" w:rsidRDefault="00191373" w:rsidP="00191373">
            <w:pPr>
              <w:suppressAutoHyphens/>
              <w:ind w:firstLine="236"/>
              <w:jc w:val="both"/>
              <w:rPr>
                <w:sz w:val="22"/>
                <w:szCs w:val="22"/>
              </w:rPr>
            </w:pPr>
            <w:r w:rsidRPr="00191373">
              <w:rPr>
                <w:sz w:val="22"/>
                <w:szCs w:val="22"/>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191373" w:rsidRPr="00191373" w:rsidRDefault="00191373" w:rsidP="00191373">
            <w:pPr>
              <w:suppressAutoHyphens/>
              <w:ind w:firstLine="236"/>
              <w:jc w:val="both"/>
              <w:rPr>
                <w:sz w:val="22"/>
                <w:szCs w:val="22"/>
              </w:rPr>
            </w:pPr>
            <w:r w:rsidRPr="00191373">
              <w:rPr>
                <w:sz w:val="22"/>
                <w:szCs w:val="22"/>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Cs/>
                <w:sz w:val="22"/>
                <w:szCs w:val="22"/>
              </w:rPr>
            </w:pPr>
          </w:p>
        </w:tc>
        <w:tc>
          <w:tcPr>
            <w:tcW w:w="3154" w:type="pct"/>
          </w:tcPr>
          <w:p w:rsidR="00191373" w:rsidRPr="00191373" w:rsidRDefault="00191373" w:rsidP="00191373">
            <w:pPr>
              <w:suppressAutoHyphens/>
              <w:ind w:firstLine="236"/>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Cs/>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Противоречия политики НЭПа.</w:t>
            </w:r>
          </w:p>
          <w:p w:rsidR="00191373" w:rsidRPr="00191373" w:rsidRDefault="00191373" w:rsidP="00191373">
            <w:pPr>
              <w:suppressAutoHyphens/>
              <w:ind w:firstLine="236"/>
              <w:jc w:val="both"/>
              <w:rPr>
                <w:sz w:val="22"/>
                <w:szCs w:val="22"/>
              </w:rPr>
            </w:pPr>
            <w:r w:rsidRPr="00191373">
              <w:rPr>
                <w:sz w:val="22"/>
                <w:szCs w:val="22"/>
              </w:rPr>
              <w:t>Однопартийная политическая система и «срастание» партийных и советских органов власти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t xml:space="preserve">Тема 2.2.  </w:t>
            </w:r>
          </w:p>
          <w:p w:rsidR="00191373" w:rsidRPr="00191373" w:rsidRDefault="00191373" w:rsidP="00191373">
            <w:pPr>
              <w:suppressAutoHyphens/>
              <w:jc w:val="both"/>
              <w:rPr>
                <w:bCs/>
                <w:sz w:val="22"/>
                <w:szCs w:val="22"/>
              </w:rPr>
            </w:pPr>
            <w:r w:rsidRPr="00191373">
              <w:rPr>
                <w:b/>
                <w:sz w:val="22"/>
                <w:szCs w:val="22"/>
              </w:rPr>
              <w:t>Советский Союз в конце 1920-х–1930-е гг.</w:t>
            </w:r>
          </w:p>
        </w:tc>
        <w:tc>
          <w:tcPr>
            <w:tcW w:w="3154" w:type="pct"/>
          </w:tcPr>
          <w:p w:rsidR="00191373" w:rsidRPr="00191373" w:rsidRDefault="00191373" w:rsidP="00191373">
            <w:pPr>
              <w:suppressAutoHyphens/>
              <w:ind w:firstLine="236"/>
              <w:contextualSpacing/>
              <w:jc w:val="both"/>
              <w:rPr>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91373" w:rsidRPr="00191373" w:rsidRDefault="00191373" w:rsidP="00191373">
            <w:pPr>
              <w:suppressAutoHyphens/>
              <w:ind w:firstLine="236"/>
              <w:contextualSpacing/>
              <w:jc w:val="both"/>
              <w:rPr>
                <w:sz w:val="22"/>
                <w:szCs w:val="22"/>
              </w:rPr>
            </w:pPr>
            <w:r w:rsidRPr="00191373">
              <w:rPr>
                <w:sz w:val="22"/>
                <w:szCs w:val="22"/>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191373" w:rsidRPr="00191373" w:rsidRDefault="00191373" w:rsidP="00191373">
            <w:pPr>
              <w:suppressAutoHyphens/>
              <w:ind w:firstLine="236"/>
              <w:contextualSpacing/>
              <w:jc w:val="both"/>
              <w:rPr>
                <w:sz w:val="22"/>
                <w:szCs w:val="22"/>
              </w:rPr>
            </w:pPr>
            <w:r w:rsidRPr="00191373">
              <w:rPr>
                <w:sz w:val="22"/>
                <w:szCs w:val="22"/>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91373" w:rsidRPr="00191373" w:rsidRDefault="00191373" w:rsidP="00191373">
            <w:pPr>
              <w:suppressAutoHyphens/>
              <w:ind w:firstLine="236"/>
              <w:contextualSpacing/>
              <w:jc w:val="both"/>
              <w:rPr>
                <w:sz w:val="22"/>
                <w:szCs w:val="22"/>
              </w:rPr>
            </w:pPr>
            <w:r w:rsidRPr="00191373">
              <w:rPr>
                <w:sz w:val="22"/>
                <w:szCs w:val="22"/>
              </w:rPr>
              <w:t xml:space="preserve">Утверждение культа личности Сталина. Партийные органы как инструмент сталинской политики. Органы </w:t>
            </w:r>
            <w:r w:rsidRPr="00191373">
              <w:rPr>
                <w:sz w:val="22"/>
                <w:szCs w:val="22"/>
              </w:rPr>
              <w:lastRenderedPageBreak/>
              <w:t xml:space="preserve">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191373" w:rsidRPr="00191373" w:rsidRDefault="00191373" w:rsidP="00191373">
            <w:pPr>
              <w:suppressAutoHyphens/>
              <w:ind w:firstLine="236"/>
              <w:contextualSpacing/>
              <w:jc w:val="both"/>
              <w:rPr>
                <w:sz w:val="22"/>
                <w:szCs w:val="22"/>
              </w:rPr>
            </w:pPr>
            <w:r w:rsidRPr="00191373">
              <w:rPr>
                <w:sz w:val="22"/>
                <w:szCs w:val="22"/>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Итоги и цена советской модернизации. Организация дискуссии по методу «метаплана»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Cs/>
                <w:sz w:val="22"/>
                <w:szCs w:val="22"/>
              </w:rPr>
            </w:pPr>
            <w:r w:rsidRPr="00191373">
              <w:rPr>
                <w:b/>
                <w:sz w:val="22"/>
                <w:szCs w:val="22"/>
              </w:rPr>
              <w:t>Тема 2.3. Культурное пространство советского общества в 1920–1930-е гг.</w:t>
            </w:r>
          </w:p>
        </w:tc>
        <w:tc>
          <w:tcPr>
            <w:tcW w:w="3154" w:type="pct"/>
          </w:tcPr>
          <w:p w:rsidR="00191373" w:rsidRPr="00191373" w:rsidRDefault="00191373" w:rsidP="00191373">
            <w:pPr>
              <w:suppressAutoHyphens/>
              <w:ind w:firstLine="236"/>
              <w:jc w:val="both"/>
              <w:rPr>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4</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iCs/>
                <w:color w:val="000000"/>
                <w:sz w:val="22"/>
                <w:szCs w:val="22"/>
              </w:rPr>
            </w:pPr>
            <w:r w:rsidRPr="00191373">
              <w:rPr>
                <w:iCs/>
                <w:color w:val="000000"/>
                <w:sz w:val="22"/>
                <w:szCs w:val="22"/>
              </w:rPr>
              <w:t>ОК 02</w:t>
            </w:r>
          </w:p>
          <w:p w:rsidR="00191373" w:rsidRPr="00191373" w:rsidRDefault="00191373" w:rsidP="00191373">
            <w:pPr>
              <w:suppressAutoHyphens/>
              <w:autoSpaceDE w:val="0"/>
              <w:autoSpaceDN w:val="0"/>
              <w:jc w:val="center"/>
              <w:rPr>
                <w:bCs/>
                <w:sz w:val="22"/>
                <w:szCs w:val="22"/>
              </w:rPr>
            </w:pPr>
            <w:r w:rsidRPr="00191373">
              <w:rPr>
                <w:bCs/>
                <w:sz w:val="22"/>
                <w:szCs w:val="22"/>
              </w:rPr>
              <w:t>ОК 04</w:t>
            </w:r>
          </w:p>
          <w:p w:rsidR="00191373" w:rsidRPr="00191373" w:rsidRDefault="00191373" w:rsidP="00191373">
            <w:pPr>
              <w:suppressAutoHyphens/>
              <w:autoSpaceDE w:val="0"/>
              <w:autoSpaceDN w:val="0"/>
              <w:jc w:val="center"/>
              <w:rPr>
                <w:bCs/>
                <w:sz w:val="22"/>
                <w:szCs w:val="22"/>
              </w:rPr>
            </w:pPr>
            <w:r w:rsidRPr="00191373">
              <w:rPr>
                <w:bCs/>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Повседневная жизнь и общественные настроения в годы нэпа. Повышение общего уровня жизни. Нэпманы и отношение к ним в обществе.</w:t>
            </w:r>
          </w:p>
          <w:p w:rsidR="00191373" w:rsidRPr="00191373" w:rsidRDefault="00191373" w:rsidP="00191373">
            <w:pPr>
              <w:suppressAutoHyphens/>
              <w:ind w:firstLine="236"/>
              <w:jc w:val="both"/>
              <w:rPr>
                <w:sz w:val="22"/>
                <w:szCs w:val="22"/>
              </w:rPr>
            </w:pPr>
            <w:r w:rsidRPr="00191373">
              <w:rPr>
                <w:sz w:val="22"/>
                <w:szCs w:val="22"/>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191373" w:rsidRPr="00191373" w:rsidRDefault="00191373" w:rsidP="00191373">
            <w:pPr>
              <w:suppressAutoHyphens/>
              <w:ind w:firstLine="236"/>
              <w:jc w:val="both"/>
              <w:rPr>
                <w:sz w:val="22"/>
                <w:szCs w:val="22"/>
              </w:rPr>
            </w:pPr>
            <w:r w:rsidRPr="00191373">
              <w:rPr>
                <w:sz w:val="22"/>
                <w:szCs w:val="22"/>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191373" w:rsidRPr="00191373" w:rsidRDefault="00191373" w:rsidP="00191373">
            <w:pPr>
              <w:suppressAutoHyphens/>
              <w:ind w:firstLine="236"/>
              <w:jc w:val="both"/>
              <w:rPr>
                <w:sz w:val="22"/>
                <w:szCs w:val="22"/>
              </w:rPr>
            </w:pPr>
            <w:r w:rsidRPr="00191373">
              <w:rPr>
                <w:sz w:val="22"/>
                <w:szCs w:val="22"/>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91373" w:rsidRPr="00191373" w:rsidRDefault="00191373" w:rsidP="00191373">
            <w:pPr>
              <w:suppressAutoHyphens/>
              <w:ind w:firstLine="236"/>
              <w:jc w:val="both"/>
              <w:rPr>
                <w:sz w:val="22"/>
                <w:szCs w:val="22"/>
              </w:rPr>
            </w:pPr>
            <w:r w:rsidRPr="00191373">
              <w:rPr>
                <w:sz w:val="22"/>
                <w:szCs w:val="22"/>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191373" w:rsidRPr="00191373" w:rsidRDefault="00191373" w:rsidP="00191373">
            <w:pPr>
              <w:suppressAutoHyphens/>
              <w:ind w:firstLine="236"/>
              <w:jc w:val="both"/>
              <w:rPr>
                <w:sz w:val="22"/>
                <w:szCs w:val="22"/>
              </w:rPr>
            </w:pPr>
            <w:r w:rsidRPr="00191373">
              <w:rPr>
                <w:sz w:val="22"/>
                <w:szCs w:val="22"/>
              </w:rPr>
              <w:t xml:space="preserve">Наука в 1930-е гг. Академия наук СССР. </w:t>
            </w:r>
            <w:r w:rsidRPr="00191373">
              <w:rPr>
                <w:sz w:val="22"/>
                <w:szCs w:val="22"/>
              </w:rPr>
              <w:lastRenderedPageBreak/>
              <w:t>Создание новых научных центров. Выдающиеся ученые и конструкторы гражданской и военной техники. Формирование национальной интеллигенции.</w:t>
            </w:r>
          </w:p>
          <w:p w:rsidR="00191373" w:rsidRPr="00191373" w:rsidRDefault="00191373" w:rsidP="00191373">
            <w:pPr>
              <w:suppressAutoHyphens/>
              <w:ind w:firstLine="236"/>
              <w:jc w:val="both"/>
              <w:rPr>
                <w:b/>
                <w:sz w:val="22"/>
                <w:szCs w:val="22"/>
              </w:rPr>
            </w:pPr>
            <w:r w:rsidRPr="00191373">
              <w:rPr>
                <w:sz w:val="22"/>
                <w:szCs w:val="22"/>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sz w:val="22"/>
                <w:szCs w:val="22"/>
              </w:rPr>
            </w:pPr>
            <w:r w:rsidRPr="00191373">
              <w:rPr>
                <w:bCs/>
                <w:sz w:val="22"/>
                <w:szCs w:val="22"/>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Cs/>
                <w:sz w:val="22"/>
                <w:szCs w:val="22"/>
              </w:rPr>
            </w:pPr>
            <w:r w:rsidRPr="00191373">
              <w:rPr>
                <w:b/>
                <w:sz w:val="22"/>
                <w:szCs w:val="22"/>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rsidR="00191373" w:rsidRPr="00191373" w:rsidRDefault="00191373" w:rsidP="00191373">
            <w:pPr>
              <w:suppressAutoHyphens/>
              <w:ind w:firstLine="236"/>
              <w:jc w:val="both"/>
              <w:rPr>
                <w:b/>
                <w:bCs/>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06</w:t>
            </w:r>
          </w:p>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191373" w:rsidRPr="00191373" w:rsidRDefault="00191373" w:rsidP="00191373">
            <w:pPr>
              <w:suppressAutoHyphens/>
              <w:ind w:firstLine="236"/>
              <w:jc w:val="both"/>
              <w:rPr>
                <w:sz w:val="22"/>
                <w:szCs w:val="22"/>
              </w:rPr>
            </w:pPr>
            <w:r w:rsidRPr="00191373">
              <w:rPr>
                <w:sz w:val="22"/>
                <w:szCs w:val="22"/>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91373" w:rsidRPr="00191373" w:rsidRDefault="00191373" w:rsidP="00191373">
            <w:pPr>
              <w:suppressAutoHyphens/>
              <w:ind w:firstLine="236"/>
              <w:jc w:val="both"/>
              <w:rPr>
                <w:sz w:val="22"/>
                <w:szCs w:val="22"/>
              </w:rPr>
            </w:pPr>
            <w:r w:rsidRPr="00191373">
              <w:rPr>
                <w:sz w:val="22"/>
                <w:szCs w:val="22"/>
              </w:rPr>
              <w:t>Страны Европы и Северной Америки в 1920-1930-е гг.</w:t>
            </w:r>
          </w:p>
          <w:p w:rsidR="00191373" w:rsidRPr="00191373" w:rsidRDefault="00191373" w:rsidP="00191373">
            <w:pPr>
              <w:suppressAutoHyphens/>
              <w:ind w:firstLine="236"/>
              <w:jc w:val="both"/>
              <w:rPr>
                <w:sz w:val="22"/>
                <w:szCs w:val="22"/>
              </w:rPr>
            </w:pPr>
            <w:r w:rsidRPr="00191373">
              <w:rPr>
                <w:sz w:val="22"/>
                <w:szCs w:val="22"/>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91373" w:rsidRPr="00191373" w:rsidRDefault="00191373" w:rsidP="00191373">
            <w:pPr>
              <w:suppressAutoHyphens/>
              <w:ind w:firstLine="236"/>
              <w:jc w:val="both"/>
              <w:rPr>
                <w:sz w:val="22"/>
                <w:szCs w:val="22"/>
              </w:rPr>
            </w:pPr>
            <w:r w:rsidRPr="00191373">
              <w:rPr>
                <w:sz w:val="22"/>
                <w:szCs w:val="22"/>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191373" w:rsidRPr="00191373" w:rsidRDefault="00191373" w:rsidP="00191373">
            <w:pPr>
              <w:suppressAutoHyphens/>
              <w:ind w:firstLine="236"/>
              <w:jc w:val="both"/>
              <w:rPr>
                <w:sz w:val="22"/>
                <w:szCs w:val="22"/>
              </w:rPr>
            </w:pPr>
            <w:r w:rsidRPr="00191373">
              <w:rPr>
                <w:sz w:val="22"/>
                <w:szCs w:val="22"/>
              </w:rPr>
              <w:t xml:space="preserve">Альтернативные стратегии выхода из мирового экономического кризиса. </w:t>
            </w:r>
            <w:r w:rsidRPr="00191373">
              <w:rPr>
                <w:sz w:val="22"/>
                <w:szCs w:val="22"/>
              </w:rPr>
              <w:lastRenderedPageBreak/>
              <w:t>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91373" w:rsidRPr="00191373" w:rsidRDefault="00191373" w:rsidP="00191373">
            <w:pPr>
              <w:suppressAutoHyphens/>
              <w:ind w:firstLine="236"/>
              <w:jc w:val="both"/>
              <w:rPr>
                <w:sz w:val="22"/>
                <w:szCs w:val="22"/>
              </w:rPr>
            </w:pPr>
            <w:r w:rsidRPr="00191373">
              <w:rPr>
                <w:sz w:val="22"/>
                <w:szCs w:val="22"/>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91373" w:rsidRPr="00191373" w:rsidRDefault="00191373" w:rsidP="00191373">
            <w:pPr>
              <w:suppressAutoHyphens/>
              <w:ind w:firstLine="236"/>
              <w:jc w:val="both"/>
              <w:rPr>
                <w:sz w:val="22"/>
                <w:szCs w:val="22"/>
              </w:rPr>
            </w:pPr>
            <w:r w:rsidRPr="00191373">
              <w:rPr>
                <w:sz w:val="22"/>
                <w:szCs w:val="22"/>
              </w:rPr>
              <w:t>Страны Азии, Латинской Америки в 1918-1930-е гг.</w:t>
            </w:r>
          </w:p>
          <w:p w:rsidR="00191373" w:rsidRPr="00191373" w:rsidRDefault="00191373" w:rsidP="00191373">
            <w:pPr>
              <w:suppressAutoHyphens/>
              <w:ind w:firstLine="236"/>
              <w:jc w:val="both"/>
              <w:rPr>
                <w:sz w:val="22"/>
                <w:szCs w:val="22"/>
              </w:rPr>
            </w:pPr>
            <w:r w:rsidRPr="00191373">
              <w:rPr>
                <w:sz w:val="22"/>
                <w:szCs w:val="22"/>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191373" w:rsidRPr="00191373" w:rsidRDefault="00191373" w:rsidP="00191373">
            <w:pPr>
              <w:suppressAutoHyphens/>
              <w:ind w:firstLine="236"/>
              <w:jc w:val="both"/>
              <w:rPr>
                <w:sz w:val="22"/>
                <w:szCs w:val="22"/>
              </w:rPr>
            </w:pPr>
            <w:r w:rsidRPr="00191373">
              <w:rPr>
                <w:sz w:val="22"/>
                <w:szCs w:val="22"/>
              </w:rPr>
              <w:t>Мексиканская революция 1910-1917 гг., ее итоги и значение. Реформы и революционные движения в латиноамериканских странах. Народный фронт в Чили.</w:t>
            </w:r>
          </w:p>
          <w:p w:rsidR="00191373" w:rsidRPr="00191373" w:rsidRDefault="00191373" w:rsidP="00191373">
            <w:pPr>
              <w:suppressAutoHyphens/>
              <w:ind w:firstLine="236"/>
              <w:jc w:val="both"/>
              <w:rPr>
                <w:sz w:val="22"/>
                <w:szCs w:val="22"/>
              </w:rPr>
            </w:pPr>
            <w:r w:rsidRPr="00191373">
              <w:rPr>
                <w:sz w:val="22"/>
                <w:szCs w:val="22"/>
              </w:rPr>
              <w:t>Международные отношения в 1920-1930-х гг.</w:t>
            </w:r>
          </w:p>
          <w:p w:rsidR="00191373" w:rsidRPr="00191373" w:rsidRDefault="00191373" w:rsidP="00191373">
            <w:pPr>
              <w:suppressAutoHyphens/>
              <w:ind w:firstLine="236"/>
              <w:jc w:val="both"/>
              <w:rPr>
                <w:sz w:val="22"/>
                <w:szCs w:val="22"/>
              </w:rPr>
            </w:pPr>
            <w:r w:rsidRPr="00191373">
              <w:rPr>
                <w:sz w:val="22"/>
                <w:szCs w:val="22"/>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191373" w:rsidRPr="00191373" w:rsidRDefault="00191373" w:rsidP="00191373">
            <w:pPr>
              <w:suppressAutoHyphens/>
              <w:ind w:firstLine="236"/>
              <w:jc w:val="both"/>
              <w:rPr>
                <w:sz w:val="22"/>
                <w:szCs w:val="22"/>
              </w:rPr>
            </w:pPr>
            <w:r w:rsidRPr="00191373">
              <w:rPr>
                <w:sz w:val="22"/>
                <w:szCs w:val="22"/>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r w:rsidRPr="00191373">
              <w:rPr>
                <w:sz w:val="22"/>
                <w:szCs w:val="22"/>
              </w:rPr>
              <w:lastRenderedPageBreak/>
              <w:t>Британско-франко-советские переговоры в Москве. Советско-германский договор о ненападении и его последствия.</w:t>
            </w:r>
          </w:p>
          <w:p w:rsidR="00191373" w:rsidRPr="00191373" w:rsidRDefault="00191373" w:rsidP="00191373">
            <w:pPr>
              <w:suppressAutoHyphens/>
              <w:ind w:firstLine="236"/>
              <w:jc w:val="both"/>
              <w:rPr>
                <w:sz w:val="22"/>
                <w:szCs w:val="22"/>
              </w:rPr>
            </w:pPr>
            <w:r w:rsidRPr="00191373">
              <w:rPr>
                <w:sz w:val="22"/>
                <w:szCs w:val="22"/>
              </w:rPr>
              <w:t>Развитие культуры в 1914-1930-х гг.</w:t>
            </w:r>
          </w:p>
          <w:p w:rsidR="00191373" w:rsidRPr="00191373" w:rsidRDefault="00191373" w:rsidP="00191373">
            <w:pPr>
              <w:suppressAutoHyphens/>
              <w:ind w:firstLine="236"/>
              <w:jc w:val="both"/>
              <w:rPr>
                <w:sz w:val="22"/>
                <w:szCs w:val="22"/>
              </w:rPr>
            </w:pPr>
            <w:r w:rsidRPr="00191373">
              <w:rPr>
                <w:sz w:val="22"/>
                <w:szCs w:val="22"/>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91373" w:rsidRPr="00191373" w:rsidRDefault="00191373" w:rsidP="00191373">
            <w:pPr>
              <w:suppressAutoHyphens/>
              <w:ind w:firstLine="236"/>
              <w:jc w:val="both"/>
              <w:rPr>
                <w:sz w:val="22"/>
                <w:szCs w:val="22"/>
              </w:rPr>
            </w:pPr>
            <w:r w:rsidRPr="00191373">
              <w:rPr>
                <w:sz w:val="22"/>
                <w:szCs w:val="22"/>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bCs/>
                <w:sz w:val="22"/>
                <w:szCs w:val="22"/>
              </w:rPr>
            </w:pPr>
            <w:r w:rsidRPr="00191373">
              <w:rPr>
                <w:bCs/>
                <w:sz w:val="22"/>
                <w:szCs w:val="22"/>
              </w:rPr>
              <w:t xml:space="preserve">Распространение фашизма в Европе, Антикоминтерновский пакт и нарастание международной напряженности в 30-е гг. </w:t>
            </w:r>
            <w:r w:rsidRPr="00191373">
              <w:rPr>
                <w:sz w:val="22"/>
                <w:szCs w:val="22"/>
              </w:rPr>
              <w:t>Работа с историческими источниками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t xml:space="preserve">Тема 2.5. </w:t>
            </w:r>
          </w:p>
          <w:p w:rsidR="00191373" w:rsidRPr="00191373" w:rsidRDefault="00191373" w:rsidP="00191373">
            <w:pPr>
              <w:suppressAutoHyphens/>
              <w:rPr>
                <w:bCs/>
                <w:sz w:val="22"/>
                <w:szCs w:val="22"/>
              </w:rPr>
            </w:pPr>
            <w:r w:rsidRPr="00191373">
              <w:rPr>
                <w:b/>
                <w:sz w:val="22"/>
                <w:szCs w:val="22"/>
              </w:rPr>
              <w:t>Внешняя политика СССР в 1920–1930-е годы. СССР накануне Великой Отечественной войны</w:t>
            </w:r>
          </w:p>
        </w:tc>
        <w:tc>
          <w:tcPr>
            <w:tcW w:w="3154" w:type="pct"/>
          </w:tcPr>
          <w:p w:rsidR="00191373" w:rsidRPr="00191373" w:rsidRDefault="00191373" w:rsidP="00191373">
            <w:pPr>
              <w:suppressAutoHyphens/>
              <w:ind w:firstLine="236"/>
              <w:contextualSpacing/>
              <w:jc w:val="both"/>
              <w:rPr>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sz w:val="22"/>
                <w:szCs w:val="22"/>
              </w:rPr>
            </w:pPr>
            <w:r w:rsidRPr="00191373">
              <w:rPr>
                <w:bCs/>
                <w:iCs/>
                <w:sz w:val="22"/>
                <w:szCs w:val="22"/>
              </w:rPr>
              <w:t>ОК 06</w:t>
            </w: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jc w:val="both"/>
              <w:rPr>
                <w:sz w:val="22"/>
                <w:szCs w:val="22"/>
              </w:rPr>
            </w:pPr>
            <w:r w:rsidRPr="00191373">
              <w:rPr>
                <w:sz w:val="22"/>
                <w:szCs w:val="22"/>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91373" w:rsidRPr="00191373" w:rsidRDefault="00191373" w:rsidP="00191373">
            <w:pPr>
              <w:suppressAutoHyphens/>
              <w:ind w:firstLine="236"/>
              <w:jc w:val="both"/>
              <w:rPr>
                <w:sz w:val="22"/>
                <w:szCs w:val="22"/>
              </w:rPr>
            </w:pPr>
            <w:r w:rsidRPr="00191373">
              <w:rPr>
                <w:sz w:val="22"/>
                <w:szCs w:val="22"/>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91373" w:rsidRPr="00191373" w:rsidRDefault="00191373" w:rsidP="00191373">
            <w:pPr>
              <w:suppressAutoHyphens/>
              <w:ind w:firstLine="236"/>
              <w:contextualSpacing/>
              <w:jc w:val="both"/>
              <w:rPr>
                <w:sz w:val="22"/>
                <w:szCs w:val="22"/>
              </w:rPr>
            </w:pPr>
            <w:r w:rsidRPr="00191373">
              <w:rPr>
                <w:sz w:val="22"/>
                <w:szCs w:val="22"/>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4</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Cs/>
                <w:sz w:val="22"/>
                <w:szCs w:val="22"/>
              </w:rPr>
            </w:pPr>
            <w:r w:rsidRPr="00191373">
              <w:rPr>
                <w:bCs/>
                <w:sz w:val="22"/>
                <w:szCs w:val="22"/>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3832" w:type="pct"/>
            <w:gridSpan w:val="2"/>
            <w:shd w:val="clear" w:color="auto" w:fill="auto"/>
          </w:tcPr>
          <w:p w:rsidR="00191373" w:rsidRPr="00191373" w:rsidRDefault="00191373" w:rsidP="00191373">
            <w:pPr>
              <w:suppressAutoHyphens/>
              <w:rPr>
                <w:b/>
                <w:iCs/>
                <w:sz w:val="22"/>
                <w:szCs w:val="22"/>
              </w:rPr>
            </w:pPr>
            <w:r w:rsidRPr="00191373">
              <w:rPr>
                <w:b/>
                <w:iCs/>
                <w:sz w:val="22"/>
                <w:szCs w:val="22"/>
              </w:rPr>
              <w:t>Профессионально ориентированное содержание</w:t>
            </w:r>
          </w:p>
        </w:tc>
        <w:tc>
          <w:tcPr>
            <w:tcW w:w="329" w:type="pct"/>
            <w:shd w:val="clear" w:color="auto" w:fill="auto"/>
          </w:tcPr>
          <w:p w:rsidR="00191373" w:rsidRPr="00191373" w:rsidRDefault="00191373" w:rsidP="00191373">
            <w:pPr>
              <w:suppressAutoHyphens/>
              <w:jc w:val="center"/>
              <w:rPr>
                <w:b/>
                <w:iCs/>
                <w:sz w:val="22"/>
                <w:szCs w:val="22"/>
              </w:rPr>
            </w:pPr>
          </w:p>
        </w:tc>
        <w:tc>
          <w:tcPr>
            <w:tcW w:w="839" w:type="pct"/>
            <w:shd w:val="clear" w:color="auto" w:fill="auto"/>
          </w:tcPr>
          <w:p w:rsidR="00191373" w:rsidRPr="00191373" w:rsidRDefault="00191373" w:rsidP="00191373">
            <w:pPr>
              <w:suppressAutoHyphens/>
              <w:jc w:val="center"/>
              <w:rPr>
                <w:b/>
                <w:iCs/>
                <w:sz w:val="22"/>
                <w:szCs w:val="22"/>
              </w:rPr>
            </w:pPr>
          </w:p>
        </w:tc>
      </w:tr>
      <w:tr w:rsidR="00191373" w:rsidRPr="00191373" w:rsidTr="00191373">
        <w:trPr>
          <w:trHeight w:val="20"/>
        </w:trPr>
        <w:tc>
          <w:tcPr>
            <w:tcW w:w="3832" w:type="pct"/>
            <w:gridSpan w:val="2"/>
          </w:tcPr>
          <w:p w:rsidR="00191373" w:rsidRPr="00191373" w:rsidRDefault="00191373" w:rsidP="00191373">
            <w:pPr>
              <w:suppressAutoHyphens/>
              <w:jc w:val="both"/>
              <w:rPr>
                <w:sz w:val="22"/>
                <w:szCs w:val="22"/>
              </w:rPr>
            </w:pPr>
            <w:r w:rsidRPr="00191373">
              <w:rPr>
                <w:bCs/>
                <w:sz w:val="22"/>
                <w:szCs w:val="22"/>
              </w:rPr>
              <w:t>«По плану ГОЭЛРО»: становление советской энергетики. Работники электростанций в годы великих свершений</w:t>
            </w:r>
            <w:r w:rsidRPr="00191373">
              <w:rPr>
                <w:b/>
                <w:sz w:val="22"/>
                <w:szCs w:val="22"/>
              </w:rPr>
              <w:t xml:space="preserve"> </w:t>
            </w:r>
            <w:r w:rsidRPr="00191373">
              <w:rPr>
                <w:sz w:val="22"/>
                <w:szCs w:val="22"/>
              </w:rPr>
              <w:t>(технологическая карта 2 примерного учебно-методического комплекса)</w:t>
            </w:r>
          </w:p>
          <w:p w:rsidR="00191373" w:rsidRPr="00191373" w:rsidRDefault="00191373" w:rsidP="00191373">
            <w:pPr>
              <w:suppressAutoHyphens/>
              <w:jc w:val="both"/>
              <w:rPr>
                <w:b/>
                <w:iCs/>
                <w:sz w:val="22"/>
                <w:szCs w:val="22"/>
              </w:rPr>
            </w:pPr>
            <w:r w:rsidRPr="00191373">
              <w:rPr>
                <w:sz w:val="22"/>
                <w:szCs w:val="22"/>
              </w:rPr>
              <w:lastRenderedPageBreak/>
              <w:t>Наш край в 1920-1930-е гг.</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2</w:t>
            </w:r>
          </w:p>
        </w:tc>
        <w:tc>
          <w:tcPr>
            <w:tcW w:w="839" w:type="pc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 xml:space="preserve">ОК 01, </w:t>
            </w:r>
            <w:r w:rsidRPr="00191373">
              <w:rPr>
                <w:iCs/>
                <w:color w:val="000000"/>
                <w:sz w:val="22"/>
                <w:szCs w:val="22"/>
              </w:rPr>
              <w:t>ОК 02,</w:t>
            </w:r>
            <w:r w:rsidRPr="00191373">
              <w:rPr>
                <w:i/>
                <w:color w:val="000000"/>
                <w:sz w:val="22"/>
                <w:szCs w:val="22"/>
              </w:rPr>
              <w:t xml:space="preserve"> </w:t>
            </w:r>
            <w:r w:rsidRPr="00191373">
              <w:rPr>
                <w:bCs/>
                <w:iCs/>
                <w:sz w:val="22"/>
                <w:szCs w:val="22"/>
              </w:rPr>
              <w:t xml:space="preserve">ОК 04, </w:t>
            </w:r>
            <w:r w:rsidRPr="00191373">
              <w:rPr>
                <w:iCs/>
                <w:color w:val="000000"/>
                <w:sz w:val="22"/>
                <w:szCs w:val="22"/>
              </w:rPr>
              <w:t xml:space="preserve">ОК 05, </w:t>
            </w:r>
            <w:r w:rsidRPr="00191373">
              <w:rPr>
                <w:bCs/>
                <w:iCs/>
                <w:sz w:val="22"/>
                <w:szCs w:val="22"/>
              </w:rPr>
              <w:t>ОК 06</w:t>
            </w:r>
          </w:p>
          <w:p w:rsidR="00191373" w:rsidRPr="00191373" w:rsidRDefault="00191373" w:rsidP="00191373">
            <w:pPr>
              <w:suppressAutoHyphens/>
              <w:autoSpaceDE w:val="0"/>
              <w:autoSpaceDN w:val="0"/>
              <w:jc w:val="center"/>
              <w:rPr>
                <w:bCs/>
                <w:iCs/>
                <w:sz w:val="22"/>
                <w:szCs w:val="22"/>
              </w:rPr>
            </w:pPr>
            <w:r w:rsidRPr="00191373">
              <w:rPr>
                <w:color w:val="000000"/>
                <w:sz w:val="22"/>
                <w:szCs w:val="22"/>
              </w:rPr>
              <w:t>ПК 1.2</w:t>
            </w:r>
          </w:p>
        </w:tc>
      </w:tr>
      <w:tr w:rsidR="00191373" w:rsidRPr="00191373" w:rsidTr="00191373">
        <w:trPr>
          <w:trHeight w:val="20"/>
        </w:trPr>
        <w:tc>
          <w:tcPr>
            <w:tcW w:w="3832" w:type="pct"/>
            <w:gridSpan w:val="2"/>
          </w:tcPr>
          <w:p w:rsidR="00191373" w:rsidRPr="00191373" w:rsidRDefault="00191373" w:rsidP="00191373">
            <w:pPr>
              <w:suppressAutoHyphens/>
              <w:jc w:val="both"/>
              <w:rPr>
                <w:bCs/>
                <w:sz w:val="22"/>
                <w:szCs w:val="22"/>
              </w:rPr>
            </w:pPr>
            <w:r w:rsidRPr="00191373">
              <w:rPr>
                <w:b/>
                <w:sz w:val="22"/>
                <w:szCs w:val="22"/>
              </w:rPr>
              <w:t xml:space="preserve">Раздел 3. </w:t>
            </w:r>
            <w:r w:rsidRPr="00191373">
              <w:rPr>
                <w:b/>
                <w:bCs/>
                <w:color w:val="000000"/>
                <w:sz w:val="22"/>
                <w:szCs w:val="22"/>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191373" w:rsidRPr="00191373" w:rsidRDefault="00191373" w:rsidP="00191373">
            <w:pPr>
              <w:suppressAutoHyphens/>
              <w:jc w:val="center"/>
              <w:rPr>
                <w:b/>
                <w:bCs/>
                <w:sz w:val="22"/>
                <w:szCs w:val="22"/>
              </w:rPr>
            </w:pPr>
            <w:r w:rsidRPr="00191373">
              <w:rPr>
                <w:b/>
                <w:bCs/>
                <w:sz w:val="22"/>
                <w:szCs w:val="22"/>
              </w:rPr>
              <w:t>26</w:t>
            </w:r>
          </w:p>
        </w:tc>
        <w:tc>
          <w:tcPr>
            <w:tcW w:w="839"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color w:val="000000"/>
                <w:sz w:val="22"/>
                <w:szCs w:val="22"/>
              </w:rPr>
            </w:pPr>
            <w:r w:rsidRPr="00191373">
              <w:rPr>
                <w:color w:val="000000"/>
                <w:sz w:val="22"/>
                <w:szCs w:val="22"/>
              </w:rPr>
              <w:t>ОК 01, ОК 02, ОК 04</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color w:val="000000"/>
                <w:sz w:val="22"/>
                <w:szCs w:val="22"/>
              </w:rPr>
            </w:pPr>
            <w:r w:rsidRPr="00191373">
              <w:rPr>
                <w:color w:val="000000"/>
                <w:sz w:val="22"/>
                <w:szCs w:val="22"/>
              </w:rPr>
              <w:t>ОК 05, ОК 06</w:t>
            </w: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t xml:space="preserve">Тема 3.1.  </w:t>
            </w:r>
          </w:p>
          <w:p w:rsidR="00191373" w:rsidRPr="00191373" w:rsidRDefault="00191373" w:rsidP="00191373">
            <w:pPr>
              <w:suppressAutoHyphens/>
              <w:rPr>
                <w:bCs/>
                <w:sz w:val="22"/>
                <w:szCs w:val="22"/>
              </w:rPr>
            </w:pPr>
            <w:r w:rsidRPr="00191373">
              <w:rPr>
                <w:b/>
                <w:sz w:val="22"/>
                <w:szCs w:val="22"/>
              </w:rPr>
              <w:t>Начало Второй мировой войны. Начальный период Великой Отечественной войны (июнь 1941 – осень 1942)</w:t>
            </w:r>
          </w:p>
        </w:tc>
        <w:tc>
          <w:tcPr>
            <w:tcW w:w="3154" w:type="pct"/>
          </w:tcPr>
          <w:p w:rsidR="00191373" w:rsidRPr="00191373" w:rsidRDefault="00191373" w:rsidP="00191373">
            <w:pPr>
              <w:suppressAutoHyphens/>
              <w:ind w:firstLine="236"/>
              <w:contextualSpacing/>
              <w:jc w:val="both"/>
              <w:rPr>
                <w:b/>
                <w:bCs/>
                <w:sz w:val="22"/>
                <w:szCs w:val="22"/>
              </w:rPr>
            </w:pPr>
            <w:r w:rsidRPr="00191373">
              <w:rPr>
                <w:b/>
                <w:bCs/>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8</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ОК 02</w:t>
            </w:r>
          </w:p>
          <w:p w:rsidR="00191373" w:rsidRPr="00191373" w:rsidRDefault="00191373" w:rsidP="00191373">
            <w:pPr>
              <w:suppressAutoHyphens/>
              <w:autoSpaceDE w:val="0"/>
              <w:autoSpaceDN w:val="0"/>
              <w:jc w:val="center"/>
              <w:rPr>
                <w:bCs/>
                <w:sz w:val="22"/>
                <w:szCs w:val="22"/>
              </w:rPr>
            </w:pPr>
            <w:r w:rsidRPr="00191373">
              <w:rPr>
                <w:bCs/>
                <w:sz w:val="22"/>
                <w:szCs w:val="22"/>
              </w:rPr>
              <w:t>ОК 04</w:t>
            </w:r>
          </w:p>
          <w:p w:rsidR="00191373" w:rsidRPr="00191373" w:rsidRDefault="00191373" w:rsidP="00191373">
            <w:pPr>
              <w:suppressAutoHyphens/>
              <w:autoSpaceDE w:val="0"/>
              <w:autoSpaceDN w:val="0"/>
              <w:jc w:val="center"/>
              <w:rPr>
                <w:bCs/>
                <w:sz w:val="22"/>
                <w:szCs w:val="22"/>
              </w:rPr>
            </w:pPr>
            <w:r w:rsidRPr="00191373">
              <w:rPr>
                <w:bCs/>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91373" w:rsidRPr="00191373" w:rsidRDefault="00191373" w:rsidP="00191373">
            <w:pPr>
              <w:suppressAutoHyphens/>
              <w:ind w:firstLine="236"/>
              <w:contextualSpacing/>
              <w:jc w:val="both"/>
              <w:rPr>
                <w:sz w:val="22"/>
                <w:szCs w:val="22"/>
              </w:rPr>
            </w:pPr>
            <w:r w:rsidRPr="00191373">
              <w:rPr>
                <w:sz w:val="22"/>
                <w:szCs w:val="22"/>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91373" w:rsidRPr="00191373" w:rsidRDefault="00191373" w:rsidP="00191373">
            <w:pPr>
              <w:suppressAutoHyphens/>
              <w:ind w:firstLine="236"/>
              <w:contextualSpacing/>
              <w:jc w:val="both"/>
              <w:rPr>
                <w:sz w:val="22"/>
                <w:szCs w:val="22"/>
              </w:rPr>
            </w:pPr>
            <w:r w:rsidRPr="00191373">
              <w:rPr>
                <w:sz w:val="22"/>
                <w:szCs w:val="22"/>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91373" w:rsidRPr="00191373" w:rsidRDefault="00191373" w:rsidP="00191373">
            <w:pPr>
              <w:suppressAutoHyphens/>
              <w:ind w:firstLine="236"/>
              <w:contextualSpacing/>
              <w:jc w:val="both"/>
              <w:rPr>
                <w:sz w:val="22"/>
                <w:szCs w:val="22"/>
              </w:rPr>
            </w:pPr>
            <w:r w:rsidRPr="00191373">
              <w:rPr>
                <w:sz w:val="22"/>
                <w:szCs w:val="22"/>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91373" w:rsidRPr="00191373" w:rsidRDefault="00191373" w:rsidP="00191373">
            <w:pPr>
              <w:suppressAutoHyphens/>
              <w:ind w:firstLine="236"/>
              <w:contextualSpacing/>
              <w:jc w:val="both"/>
              <w:rPr>
                <w:sz w:val="22"/>
                <w:szCs w:val="22"/>
              </w:rPr>
            </w:pPr>
            <w:r w:rsidRPr="00191373">
              <w:rPr>
                <w:sz w:val="22"/>
                <w:szCs w:val="22"/>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91373" w:rsidRPr="00191373" w:rsidRDefault="00191373" w:rsidP="00191373">
            <w:pPr>
              <w:suppressAutoHyphens/>
              <w:ind w:firstLine="236"/>
              <w:contextualSpacing/>
              <w:jc w:val="both"/>
              <w:rPr>
                <w:sz w:val="22"/>
                <w:szCs w:val="22"/>
              </w:rPr>
            </w:pPr>
            <w:r w:rsidRPr="00191373">
              <w:rPr>
                <w:sz w:val="22"/>
                <w:szCs w:val="22"/>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91373" w:rsidRPr="00191373" w:rsidRDefault="00191373" w:rsidP="00191373">
            <w:pPr>
              <w:suppressAutoHyphens/>
              <w:ind w:firstLine="236"/>
              <w:contextualSpacing/>
              <w:jc w:val="both"/>
              <w:rPr>
                <w:sz w:val="22"/>
                <w:szCs w:val="22"/>
              </w:rPr>
            </w:pPr>
            <w:r w:rsidRPr="00191373">
              <w:rPr>
                <w:sz w:val="22"/>
                <w:szCs w:val="22"/>
              </w:rPr>
              <w:t>Начало массового сопротивления врагу. Восстания в нацистских лагерях. Развертывание партизанского движения.</w:t>
            </w:r>
          </w:p>
          <w:p w:rsidR="00191373" w:rsidRPr="00191373" w:rsidRDefault="00191373" w:rsidP="00191373">
            <w:pPr>
              <w:suppressAutoHyphens/>
              <w:ind w:firstLine="236"/>
              <w:contextualSpacing/>
              <w:jc w:val="both"/>
              <w:rPr>
                <w:b/>
                <w:sz w:val="22"/>
                <w:szCs w:val="22"/>
              </w:rPr>
            </w:pPr>
            <w:r w:rsidRPr="00191373">
              <w:rPr>
                <w:sz w:val="22"/>
                <w:szCs w:val="22"/>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4</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Cs/>
                <w:sz w:val="22"/>
                <w:szCs w:val="22"/>
              </w:rPr>
            </w:pPr>
            <w:r w:rsidRPr="00191373">
              <w:rPr>
                <w:bCs/>
                <w:sz w:val="22"/>
                <w:szCs w:val="22"/>
              </w:rPr>
              <w:t>Причины и начало Второй мировой войны. Работа с исторической картой и историческими источниками.</w:t>
            </w:r>
          </w:p>
          <w:p w:rsidR="00191373" w:rsidRPr="00191373" w:rsidRDefault="00191373" w:rsidP="00191373">
            <w:pPr>
              <w:suppressAutoHyphens/>
              <w:ind w:firstLine="236"/>
              <w:contextualSpacing/>
              <w:jc w:val="both"/>
              <w:rPr>
                <w:bCs/>
                <w:sz w:val="22"/>
                <w:szCs w:val="22"/>
              </w:rPr>
            </w:pPr>
            <w:r w:rsidRPr="00191373">
              <w:rPr>
                <w:bCs/>
                <w:sz w:val="22"/>
                <w:szCs w:val="22"/>
              </w:rPr>
              <w:t xml:space="preserve">Причины и начальный период Великой Отечественной войны. </w:t>
            </w:r>
            <w:r w:rsidRPr="00191373">
              <w:rPr>
                <w:sz w:val="22"/>
                <w:szCs w:val="22"/>
              </w:rPr>
              <w:t>Работа с исторической картой и историческими источниками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p w:rsidR="00191373" w:rsidRPr="00191373" w:rsidRDefault="00191373" w:rsidP="00191373">
            <w:pPr>
              <w:suppressAutoHyphens/>
              <w:jc w:val="center"/>
              <w:rPr>
                <w:bCs/>
                <w:sz w:val="22"/>
                <w:szCs w:val="22"/>
              </w:rPr>
            </w:pPr>
          </w:p>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t>Тема 3.2.</w:t>
            </w:r>
          </w:p>
          <w:p w:rsidR="00191373" w:rsidRPr="00191373" w:rsidRDefault="00191373" w:rsidP="00191373">
            <w:pPr>
              <w:suppressAutoHyphens/>
              <w:rPr>
                <w:b/>
                <w:sz w:val="22"/>
                <w:szCs w:val="22"/>
              </w:rPr>
            </w:pPr>
            <w:r w:rsidRPr="00191373">
              <w:rPr>
                <w:b/>
                <w:sz w:val="22"/>
                <w:szCs w:val="22"/>
              </w:rPr>
              <w:t>Коренной перелом в ходе войны (осень 1942 – 1943 г.)</w:t>
            </w:r>
          </w:p>
        </w:tc>
        <w:tc>
          <w:tcPr>
            <w:tcW w:w="3154" w:type="pct"/>
          </w:tcPr>
          <w:p w:rsidR="00191373" w:rsidRPr="00191373" w:rsidRDefault="00191373" w:rsidP="00191373">
            <w:pPr>
              <w:suppressAutoHyphens/>
              <w:ind w:firstLine="236"/>
              <w:contextualSpacing/>
              <w:jc w:val="both"/>
              <w:rPr>
                <w:bCs/>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06</w:t>
            </w:r>
          </w:p>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Cs/>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191373" w:rsidRPr="00191373" w:rsidRDefault="00191373" w:rsidP="00191373">
            <w:pPr>
              <w:suppressAutoHyphens/>
              <w:ind w:firstLine="236"/>
              <w:contextualSpacing/>
              <w:jc w:val="both"/>
              <w:rPr>
                <w:sz w:val="22"/>
                <w:szCs w:val="22"/>
              </w:rPr>
            </w:pPr>
            <w:r w:rsidRPr="00191373">
              <w:rPr>
                <w:sz w:val="22"/>
                <w:szCs w:val="22"/>
              </w:rPr>
              <w:t xml:space="preserve">Прорыв блокады Ленинграда в январе 1943 г. Значение героического сопротивления Ленинграда. </w:t>
            </w:r>
          </w:p>
          <w:p w:rsidR="00191373" w:rsidRPr="00191373" w:rsidRDefault="00191373" w:rsidP="00191373">
            <w:pPr>
              <w:suppressAutoHyphens/>
              <w:ind w:firstLine="236"/>
              <w:contextualSpacing/>
              <w:jc w:val="both"/>
              <w:rPr>
                <w:sz w:val="22"/>
                <w:szCs w:val="22"/>
              </w:rPr>
            </w:pPr>
            <w:r w:rsidRPr="00191373">
              <w:rPr>
                <w:sz w:val="22"/>
                <w:szCs w:val="22"/>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191373" w:rsidRPr="00191373" w:rsidRDefault="00191373" w:rsidP="00191373">
            <w:pPr>
              <w:suppressAutoHyphens/>
              <w:ind w:firstLine="236"/>
              <w:contextualSpacing/>
              <w:jc w:val="both"/>
              <w:rPr>
                <w:sz w:val="22"/>
                <w:szCs w:val="22"/>
              </w:rPr>
            </w:pPr>
            <w:r w:rsidRPr="00191373">
              <w:rPr>
                <w:sz w:val="22"/>
                <w:szCs w:val="22"/>
              </w:rPr>
              <w:t xml:space="preserve">Битва за Днепр. Освобождение Левобережной Украины и форсирование Днепра. Освобождение Киева. Итоги </w:t>
            </w:r>
            <w:r w:rsidRPr="00191373">
              <w:rPr>
                <w:sz w:val="22"/>
                <w:szCs w:val="22"/>
              </w:rPr>
              <w:lastRenderedPageBreak/>
              <w:t xml:space="preserve">наступления Красной Армии летом - осенью 1943 г. </w:t>
            </w:r>
          </w:p>
          <w:p w:rsidR="00191373" w:rsidRPr="00191373" w:rsidRDefault="00191373" w:rsidP="00191373">
            <w:pPr>
              <w:suppressAutoHyphens/>
              <w:ind w:firstLine="236"/>
              <w:contextualSpacing/>
              <w:jc w:val="both"/>
              <w:rPr>
                <w:sz w:val="22"/>
                <w:szCs w:val="22"/>
              </w:rPr>
            </w:pPr>
            <w:r w:rsidRPr="00191373">
              <w:rPr>
                <w:sz w:val="22"/>
                <w:szCs w:val="22"/>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91373" w:rsidRPr="00191373" w:rsidRDefault="00191373" w:rsidP="00191373">
            <w:pPr>
              <w:suppressAutoHyphens/>
              <w:contextualSpacing/>
              <w:jc w:val="both"/>
              <w:rPr>
                <w:sz w:val="22"/>
                <w:szCs w:val="22"/>
              </w:rPr>
            </w:pPr>
            <w:r w:rsidRPr="00191373">
              <w:rPr>
                <w:sz w:val="22"/>
                <w:szCs w:val="22"/>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191373" w:rsidRPr="00191373" w:rsidRDefault="00191373" w:rsidP="00191373">
            <w:pPr>
              <w:suppressAutoHyphens/>
              <w:ind w:firstLine="236"/>
              <w:contextualSpacing/>
              <w:jc w:val="both"/>
              <w:rPr>
                <w:sz w:val="22"/>
                <w:szCs w:val="22"/>
              </w:rPr>
            </w:pPr>
            <w:r w:rsidRPr="00191373">
              <w:rPr>
                <w:sz w:val="22"/>
                <w:szCs w:val="22"/>
              </w:rPr>
              <w:t xml:space="preserve">СССР и союзники. </w:t>
            </w:r>
          </w:p>
          <w:p w:rsidR="00191373" w:rsidRPr="00191373" w:rsidRDefault="00191373" w:rsidP="00191373">
            <w:pPr>
              <w:suppressAutoHyphens/>
              <w:ind w:firstLine="236"/>
              <w:contextualSpacing/>
              <w:jc w:val="both"/>
              <w:rPr>
                <w:bCs/>
                <w:sz w:val="22"/>
                <w:szCs w:val="22"/>
              </w:rPr>
            </w:pPr>
            <w:r w:rsidRPr="00191373">
              <w:rPr>
                <w:sz w:val="22"/>
                <w:szCs w:val="22"/>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Cs/>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 xml:space="preserve">Работа с исторической картой </w:t>
            </w:r>
          </w:p>
          <w:p w:rsidR="00191373" w:rsidRPr="00191373" w:rsidRDefault="00191373" w:rsidP="00191373">
            <w:pPr>
              <w:suppressAutoHyphens/>
              <w:ind w:firstLine="236"/>
              <w:contextualSpacing/>
              <w:jc w:val="both"/>
              <w:rPr>
                <w:sz w:val="22"/>
                <w:szCs w:val="22"/>
              </w:rPr>
            </w:pP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t xml:space="preserve">Тема 3.3.  </w:t>
            </w:r>
          </w:p>
          <w:p w:rsidR="00191373" w:rsidRPr="00191373" w:rsidRDefault="00191373" w:rsidP="00191373">
            <w:pPr>
              <w:suppressAutoHyphens/>
              <w:rPr>
                <w:b/>
                <w:sz w:val="22"/>
                <w:szCs w:val="22"/>
              </w:rPr>
            </w:pPr>
            <w:r w:rsidRPr="00191373">
              <w:rPr>
                <w:b/>
                <w:sz w:val="22"/>
                <w:szCs w:val="22"/>
              </w:rPr>
              <w:t>Человек и культура в годы Великой Отечественной войны</w:t>
            </w:r>
          </w:p>
        </w:tc>
        <w:tc>
          <w:tcPr>
            <w:tcW w:w="3154" w:type="pct"/>
          </w:tcPr>
          <w:p w:rsidR="00191373" w:rsidRPr="00191373" w:rsidRDefault="00191373" w:rsidP="00191373">
            <w:pPr>
              <w:suppressAutoHyphens/>
              <w:ind w:firstLine="236"/>
              <w:contextualSpacing/>
              <w:jc w:val="both"/>
              <w:rPr>
                <w:b/>
                <w:bCs/>
                <w:sz w:val="22"/>
                <w:szCs w:val="22"/>
              </w:rPr>
            </w:pPr>
            <w:r w:rsidRPr="00191373">
              <w:rPr>
                <w:b/>
                <w:bCs/>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4</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iCs/>
                <w:sz w:val="22"/>
                <w:szCs w:val="22"/>
              </w:rPr>
            </w:pPr>
            <w:r w:rsidRPr="00191373">
              <w:rPr>
                <w:bCs/>
                <w:iCs/>
                <w:sz w:val="22"/>
                <w:szCs w:val="22"/>
              </w:rPr>
              <w:t>ОК 02</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04</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05</w:t>
            </w:r>
          </w:p>
          <w:p w:rsidR="00191373" w:rsidRPr="00191373" w:rsidRDefault="00191373" w:rsidP="00191373">
            <w:pPr>
              <w:suppressAutoHyphens/>
              <w:autoSpaceDE w:val="0"/>
              <w:autoSpaceDN w:val="0"/>
              <w:jc w:val="center"/>
              <w:rPr>
                <w:bCs/>
                <w:iCs/>
                <w:sz w:val="22"/>
                <w:szCs w:val="22"/>
              </w:rPr>
            </w:pPr>
            <w:r w:rsidRPr="00191373">
              <w:rPr>
                <w:bCs/>
                <w:iCs/>
                <w:sz w:val="22"/>
                <w:szCs w:val="22"/>
              </w:rPr>
              <w:t>ОК 06</w:t>
            </w:r>
          </w:p>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418"/>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Человек и война: единство фронта и тыла.</w:t>
            </w:r>
          </w:p>
          <w:p w:rsidR="00191373" w:rsidRPr="00191373" w:rsidRDefault="00191373" w:rsidP="00191373">
            <w:pPr>
              <w:suppressAutoHyphens/>
              <w:ind w:firstLine="236"/>
              <w:contextualSpacing/>
              <w:jc w:val="both"/>
              <w:rPr>
                <w:sz w:val="22"/>
                <w:szCs w:val="22"/>
              </w:rPr>
            </w:pPr>
            <w:r w:rsidRPr="00191373">
              <w:rPr>
                <w:sz w:val="22"/>
                <w:szCs w:val="22"/>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91373" w:rsidRPr="00191373" w:rsidRDefault="00191373" w:rsidP="00191373">
            <w:pPr>
              <w:suppressAutoHyphens/>
              <w:ind w:firstLine="236"/>
              <w:contextualSpacing/>
              <w:jc w:val="both"/>
              <w:rPr>
                <w:sz w:val="22"/>
                <w:szCs w:val="22"/>
              </w:rPr>
            </w:pPr>
            <w:r w:rsidRPr="00191373">
              <w:rPr>
                <w:sz w:val="22"/>
                <w:szCs w:val="22"/>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91373" w:rsidRPr="00191373" w:rsidRDefault="00191373" w:rsidP="00191373">
            <w:pPr>
              <w:suppressAutoHyphens/>
              <w:ind w:firstLine="236"/>
              <w:contextualSpacing/>
              <w:jc w:val="both"/>
              <w:rPr>
                <w:sz w:val="22"/>
                <w:szCs w:val="22"/>
              </w:rPr>
            </w:pPr>
            <w:r w:rsidRPr="00191373">
              <w:rPr>
                <w:sz w:val="22"/>
                <w:szCs w:val="22"/>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191373" w:rsidRPr="00191373" w:rsidRDefault="00191373" w:rsidP="00191373">
            <w:pPr>
              <w:suppressAutoHyphens/>
              <w:ind w:firstLine="236"/>
              <w:contextualSpacing/>
              <w:jc w:val="both"/>
              <w:rPr>
                <w:b/>
                <w:sz w:val="22"/>
                <w:szCs w:val="22"/>
              </w:rPr>
            </w:pPr>
            <w:r w:rsidRPr="00191373">
              <w:rPr>
                <w:sz w:val="22"/>
                <w:szCs w:val="22"/>
              </w:rPr>
              <w:t xml:space="preserve">Приказ № 227 «Ни шагу назад!». Битва за Кавказ. Оборона Сталинграда. Героическая борьба армий В.И. Чуйкова и М.С. Шумилова против немецко-фашистских </w:t>
            </w:r>
            <w:r w:rsidRPr="00191373">
              <w:rPr>
                <w:sz w:val="22"/>
                <w:szCs w:val="22"/>
              </w:rPr>
              <w:lastRenderedPageBreak/>
              <w:t>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47"/>
        </w:trPr>
        <w:tc>
          <w:tcPr>
            <w:tcW w:w="678" w:type="pct"/>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393"/>
        </w:trPr>
        <w:tc>
          <w:tcPr>
            <w:tcW w:w="678" w:type="pct"/>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sz w:val="22"/>
                <w:szCs w:val="22"/>
              </w:rPr>
            </w:pPr>
            <w:r w:rsidRPr="00191373">
              <w:rPr>
                <w:b/>
                <w:sz w:val="22"/>
                <w:szCs w:val="22"/>
              </w:rPr>
              <w:t xml:space="preserve">Тема 3.4. </w:t>
            </w:r>
          </w:p>
          <w:p w:rsidR="00191373" w:rsidRPr="00191373" w:rsidRDefault="00191373" w:rsidP="00191373">
            <w:pPr>
              <w:suppressAutoHyphens/>
              <w:rPr>
                <w:bCs/>
                <w:sz w:val="22"/>
                <w:szCs w:val="22"/>
              </w:rPr>
            </w:pPr>
            <w:r w:rsidRPr="00191373">
              <w:rPr>
                <w:b/>
                <w:sz w:val="22"/>
                <w:szCs w:val="22"/>
              </w:rPr>
              <w:t>Победа СССР в Великой Отечественной войне. Завершение Второй мировой войны</w:t>
            </w:r>
          </w:p>
        </w:tc>
        <w:tc>
          <w:tcPr>
            <w:tcW w:w="3154" w:type="pct"/>
          </w:tcPr>
          <w:p w:rsidR="00191373" w:rsidRPr="00191373" w:rsidRDefault="00191373" w:rsidP="00191373">
            <w:pPr>
              <w:suppressAutoHyphens/>
              <w:ind w:firstLine="236"/>
              <w:contextualSpacing/>
              <w:jc w:val="both"/>
              <w:rPr>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ОК 02</w:t>
            </w:r>
          </w:p>
          <w:p w:rsidR="00191373" w:rsidRPr="00191373" w:rsidRDefault="00191373" w:rsidP="00191373">
            <w:pPr>
              <w:suppressAutoHyphens/>
              <w:autoSpaceDE w:val="0"/>
              <w:autoSpaceDN w:val="0"/>
              <w:jc w:val="center"/>
              <w:rPr>
                <w:bCs/>
                <w:sz w:val="22"/>
                <w:szCs w:val="22"/>
              </w:rPr>
            </w:pPr>
            <w:r w:rsidRPr="00191373">
              <w:rPr>
                <w:bCs/>
                <w:sz w:val="22"/>
                <w:szCs w:val="22"/>
              </w:rPr>
              <w:t>ОК 04</w:t>
            </w:r>
          </w:p>
          <w:p w:rsidR="00191373" w:rsidRPr="00191373" w:rsidRDefault="00191373" w:rsidP="00191373">
            <w:pPr>
              <w:suppressAutoHyphens/>
              <w:autoSpaceDE w:val="0"/>
              <w:autoSpaceDN w:val="0"/>
              <w:jc w:val="center"/>
              <w:rPr>
                <w:bCs/>
                <w:sz w:val="22"/>
                <w:szCs w:val="22"/>
              </w:rPr>
            </w:pPr>
            <w:r w:rsidRPr="00191373">
              <w:rPr>
                <w:bCs/>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191373" w:rsidRPr="00191373" w:rsidRDefault="00191373" w:rsidP="00191373">
            <w:pPr>
              <w:suppressAutoHyphens/>
              <w:ind w:firstLine="236"/>
              <w:contextualSpacing/>
              <w:jc w:val="both"/>
              <w:rPr>
                <w:sz w:val="22"/>
                <w:szCs w:val="22"/>
              </w:rPr>
            </w:pPr>
            <w:r w:rsidRPr="00191373">
              <w:rPr>
                <w:sz w:val="22"/>
                <w:szCs w:val="22"/>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91373" w:rsidRPr="00191373" w:rsidRDefault="00191373" w:rsidP="00191373">
            <w:pPr>
              <w:suppressAutoHyphens/>
              <w:ind w:firstLine="236"/>
              <w:contextualSpacing/>
              <w:jc w:val="both"/>
              <w:rPr>
                <w:sz w:val="22"/>
                <w:szCs w:val="22"/>
              </w:rPr>
            </w:pPr>
            <w:r w:rsidRPr="00191373">
              <w:rPr>
                <w:sz w:val="22"/>
                <w:szCs w:val="22"/>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191373" w:rsidRPr="00191373" w:rsidRDefault="00191373" w:rsidP="00191373">
            <w:pPr>
              <w:suppressAutoHyphens/>
              <w:ind w:firstLine="236"/>
              <w:contextualSpacing/>
              <w:jc w:val="both"/>
              <w:rPr>
                <w:sz w:val="22"/>
                <w:szCs w:val="22"/>
              </w:rPr>
            </w:pPr>
            <w:r w:rsidRPr="00191373">
              <w:rPr>
                <w:sz w:val="22"/>
                <w:szCs w:val="22"/>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191373" w:rsidRPr="00191373" w:rsidRDefault="00191373" w:rsidP="00191373">
            <w:pPr>
              <w:suppressAutoHyphens/>
              <w:ind w:firstLine="236"/>
              <w:contextualSpacing/>
              <w:jc w:val="both"/>
              <w:rPr>
                <w:sz w:val="22"/>
                <w:szCs w:val="22"/>
              </w:rPr>
            </w:pPr>
            <w:r w:rsidRPr="00191373">
              <w:rPr>
                <w:sz w:val="22"/>
                <w:szCs w:val="22"/>
              </w:rPr>
              <w:t>Создание ООН. Осуждение главных военных преступников. Нюрнбергский и Токийский судебные процессы.</w:t>
            </w:r>
          </w:p>
          <w:p w:rsidR="00191373" w:rsidRPr="00191373" w:rsidRDefault="00191373" w:rsidP="00191373">
            <w:pPr>
              <w:suppressAutoHyphens/>
              <w:ind w:firstLine="236"/>
              <w:contextualSpacing/>
              <w:jc w:val="both"/>
              <w:rPr>
                <w:b/>
                <w:sz w:val="22"/>
                <w:szCs w:val="22"/>
              </w:rPr>
            </w:pPr>
            <w:r w:rsidRPr="00191373">
              <w:rPr>
                <w:sz w:val="22"/>
                <w:szCs w:val="22"/>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4</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Cs/>
                <w:sz w:val="22"/>
                <w:szCs w:val="22"/>
              </w:rPr>
              <w:t xml:space="preserve">Завершающий период Великой Отечественной войны. Разгром милитаристской Японии. </w:t>
            </w:r>
            <w:r w:rsidRPr="00191373">
              <w:rPr>
                <w:sz w:val="22"/>
                <w:szCs w:val="22"/>
              </w:rPr>
              <w:t>Работа с исторической картой. Уроки войны.</w:t>
            </w:r>
            <w:r w:rsidRPr="00191373">
              <w:rPr>
                <w:b/>
                <w:bCs/>
                <w:sz w:val="22"/>
                <w:szCs w:val="22"/>
              </w:rPr>
              <w:t xml:space="preserve"> </w:t>
            </w:r>
            <w:r w:rsidRPr="00191373">
              <w:rPr>
                <w:sz w:val="22"/>
                <w:szCs w:val="22"/>
              </w:rPr>
              <w:t>Дискуссия по методу дебатов</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sz w:val="22"/>
                <w:szCs w:val="22"/>
              </w:rPr>
            </w:pPr>
          </w:p>
        </w:tc>
      </w:tr>
      <w:tr w:rsidR="00191373" w:rsidRPr="00191373" w:rsidTr="00191373">
        <w:trPr>
          <w:trHeight w:val="20"/>
        </w:trPr>
        <w:tc>
          <w:tcPr>
            <w:tcW w:w="5000" w:type="pct"/>
            <w:gridSpan w:val="4"/>
            <w:shd w:val="clear" w:color="auto" w:fill="auto"/>
          </w:tcPr>
          <w:p w:rsidR="00191373" w:rsidRPr="00191373" w:rsidRDefault="00191373" w:rsidP="00191373">
            <w:pPr>
              <w:suppressAutoHyphens/>
              <w:rPr>
                <w:b/>
                <w:bCs/>
                <w:sz w:val="22"/>
                <w:szCs w:val="22"/>
              </w:rPr>
            </w:pPr>
            <w:r w:rsidRPr="00191373">
              <w:rPr>
                <w:b/>
                <w:bCs/>
                <w:sz w:val="22"/>
                <w:szCs w:val="22"/>
              </w:rPr>
              <w:t>Профессионально ориентированное содержание</w:t>
            </w:r>
          </w:p>
        </w:tc>
      </w:tr>
      <w:tr w:rsidR="00191373" w:rsidRPr="00191373" w:rsidTr="00191373">
        <w:trPr>
          <w:trHeight w:val="20"/>
        </w:trPr>
        <w:tc>
          <w:tcPr>
            <w:tcW w:w="3832" w:type="pct"/>
            <w:gridSpan w:val="2"/>
            <w:vAlign w:val="center"/>
          </w:tcPr>
          <w:p w:rsidR="00191373" w:rsidRPr="00191373" w:rsidRDefault="00191373" w:rsidP="00191373">
            <w:pPr>
              <w:suppressAutoHyphens/>
              <w:jc w:val="both"/>
              <w:rPr>
                <w:sz w:val="22"/>
                <w:szCs w:val="22"/>
              </w:rPr>
            </w:pPr>
            <w:r w:rsidRPr="00191373">
              <w:rPr>
                <w:rFonts w:eastAsia="Calibri"/>
                <w:bCs/>
                <w:iCs/>
                <w:sz w:val="22"/>
                <w:szCs w:val="22"/>
              </w:rPr>
              <w:t xml:space="preserve">Медицина в годы Великой Отечественной войны. Подвиг медицинских работников на фронте и в тылу </w:t>
            </w:r>
            <w:r w:rsidRPr="00191373">
              <w:rPr>
                <w:sz w:val="22"/>
                <w:szCs w:val="22"/>
              </w:rPr>
              <w:t>(технологическая карта 3 примерного учебно-методического комплекса)</w:t>
            </w:r>
          </w:p>
          <w:p w:rsidR="00191373" w:rsidRPr="00191373" w:rsidRDefault="00191373" w:rsidP="00191373">
            <w:pPr>
              <w:suppressAutoHyphens/>
              <w:jc w:val="both"/>
              <w:rPr>
                <w:b/>
                <w:iCs/>
                <w:sz w:val="22"/>
                <w:szCs w:val="22"/>
              </w:rPr>
            </w:pPr>
            <w:r w:rsidRPr="00191373">
              <w:rPr>
                <w:color w:val="333333"/>
                <w:sz w:val="22"/>
                <w:szCs w:val="22"/>
                <w:shd w:val="clear" w:color="auto" w:fill="FFFFFF"/>
              </w:rPr>
              <w:t>Наш край в 1941-1945 гг.</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shd w:val="clear" w:color="auto" w:fill="auto"/>
            <w:vAlign w:val="center"/>
          </w:tcPr>
          <w:p w:rsidR="00191373" w:rsidRPr="00191373" w:rsidRDefault="00191373" w:rsidP="00191373">
            <w:pPr>
              <w:suppressAutoHyphens/>
              <w:autoSpaceDE w:val="0"/>
              <w:autoSpaceDN w:val="0"/>
              <w:jc w:val="center"/>
              <w:rPr>
                <w:sz w:val="22"/>
                <w:szCs w:val="22"/>
              </w:rPr>
            </w:pPr>
            <w:r w:rsidRPr="00191373">
              <w:rPr>
                <w:bCs/>
                <w:iCs/>
                <w:sz w:val="22"/>
                <w:szCs w:val="22"/>
              </w:rPr>
              <w:t xml:space="preserve">ОК 01, ОК 02, ОК 04, </w:t>
            </w:r>
            <w:r w:rsidRPr="00191373">
              <w:rPr>
                <w:bCs/>
                <w:iCs/>
                <w:sz w:val="22"/>
                <w:szCs w:val="22"/>
              </w:rPr>
              <w:br/>
              <w:t>ОК 05,</w:t>
            </w:r>
            <w:r w:rsidRPr="00191373">
              <w:rPr>
                <w:bCs/>
                <w:i/>
                <w:iCs/>
                <w:sz w:val="22"/>
                <w:szCs w:val="22"/>
              </w:rPr>
              <w:t xml:space="preserve"> </w:t>
            </w:r>
            <w:r w:rsidRPr="00191373">
              <w:rPr>
                <w:bCs/>
                <w:sz w:val="22"/>
                <w:szCs w:val="22"/>
              </w:rPr>
              <w:t>ОК 06</w:t>
            </w:r>
          </w:p>
          <w:p w:rsidR="00191373" w:rsidRPr="00191373" w:rsidRDefault="00191373" w:rsidP="00191373">
            <w:pPr>
              <w:suppressAutoHyphens/>
              <w:jc w:val="center"/>
              <w:rPr>
                <w:bCs/>
                <w:sz w:val="22"/>
                <w:szCs w:val="22"/>
              </w:rPr>
            </w:pPr>
            <w:r w:rsidRPr="00191373">
              <w:rPr>
                <w:color w:val="000000"/>
                <w:sz w:val="22"/>
                <w:szCs w:val="22"/>
              </w:rPr>
              <w:t>ПК 1.2</w:t>
            </w:r>
          </w:p>
        </w:tc>
      </w:tr>
      <w:tr w:rsidR="00191373" w:rsidRPr="00191373" w:rsidTr="00191373">
        <w:trPr>
          <w:trHeight w:val="20"/>
        </w:trPr>
        <w:tc>
          <w:tcPr>
            <w:tcW w:w="3832" w:type="pct"/>
            <w:gridSpan w:val="2"/>
          </w:tcPr>
          <w:p w:rsidR="00191373" w:rsidRPr="00191373" w:rsidRDefault="00191373" w:rsidP="00191373">
            <w:pPr>
              <w:suppressAutoHyphens/>
              <w:jc w:val="both"/>
              <w:rPr>
                <w:bCs/>
                <w:sz w:val="22"/>
                <w:szCs w:val="22"/>
              </w:rPr>
            </w:pPr>
            <w:r w:rsidRPr="00191373">
              <w:rPr>
                <w:b/>
                <w:i/>
                <w:sz w:val="22"/>
                <w:szCs w:val="22"/>
              </w:rPr>
              <w:t xml:space="preserve">Раздел 4. </w:t>
            </w:r>
            <w:r w:rsidRPr="00191373">
              <w:rPr>
                <w:b/>
                <w:bCs/>
                <w:i/>
                <w:color w:val="000000"/>
                <w:sz w:val="22"/>
                <w:szCs w:val="22"/>
              </w:rPr>
              <w:t>СССР в 1945–1991 годы. Послевоенный мир</w:t>
            </w:r>
          </w:p>
        </w:tc>
        <w:tc>
          <w:tcPr>
            <w:tcW w:w="329" w:type="pct"/>
            <w:vAlign w:val="center"/>
          </w:tcPr>
          <w:p w:rsidR="00191373" w:rsidRPr="00191373" w:rsidRDefault="00191373" w:rsidP="00191373">
            <w:pPr>
              <w:suppressAutoHyphens/>
              <w:jc w:val="center"/>
              <w:rPr>
                <w:b/>
                <w:bCs/>
                <w:sz w:val="22"/>
                <w:szCs w:val="22"/>
              </w:rPr>
            </w:pPr>
            <w:r w:rsidRPr="00191373">
              <w:rPr>
                <w:b/>
                <w:bCs/>
                <w:sz w:val="22"/>
                <w:szCs w:val="22"/>
              </w:rPr>
              <w:t>32</w:t>
            </w:r>
          </w:p>
        </w:tc>
        <w:tc>
          <w:tcPr>
            <w:tcW w:w="839"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i/>
                <w:color w:val="000000"/>
                <w:sz w:val="22"/>
                <w:szCs w:val="22"/>
              </w:rPr>
            </w:pPr>
            <w:r w:rsidRPr="00191373">
              <w:rPr>
                <w:i/>
                <w:color w:val="000000"/>
                <w:sz w:val="22"/>
                <w:szCs w:val="22"/>
              </w:rPr>
              <w:t>ОК 01, ОК 02, ОК 04,</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i/>
                <w:color w:val="000000"/>
                <w:sz w:val="22"/>
                <w:szCs w:val="22"/>
              </w:rPr>
            </w:pPr>
            <w:r w:rsidRPr="00191373">
              <w:rPr>
                <w:i/>
                <w:color w:val="000000"/>
                <w:sz w:val="22"/>
                <w:szCs w:val="22"/>
              </w:rPr>
              <w:t>ОК 05, ОК 06</w:t>
            </w:r>
          </w:p>
        </w:tc>
      </w:tr>
      <w:tr w:rsidR="00191373" w:rsidRPr="00191373" w:rsidTr="00191373">
        <w:trPr>
          <w:trHeight w:val="20"/>
        </w:trPr>
        <w:tc>
          <w:tcPr>
            <w:tcW w:w="678" w:type="pct"/>
            <w:vMerge w:val="restart"/>
          </w:tcPr>
          <w:p w:rsidR="00191373" w:rsidRPr="00191373" w:rsidRDefault="00191373" w:rsidP="00191373">
            <w:pPr>
              <w:suppressAutoHyphens/>
              <w:rPr>
                <w:b/>
                <w:i/>
                <w:sz w:val="22"/>
                <w:szCs w:val="22"/>
              </w:rPr>
            </w:pPr>
            <w:r w:rsidRPr="00191373">
              <w:rPr>
                <w:b/>
                <w:i/>
                <w:sz w:val="22"/>
                <w:szCs w:val="22"/>
              </w:rPr>
              <w:t>Тема 4.1.</w:t>
            </w:r>
          </w:p>
          <w:p w:rsidR="00191373" w:rsidRPr="00191373" w:rsidRDefault="00191373" w:rsidP="00191373">
            <w:pPr>
              <w:suppressAutoHyphens/>
              <w:rPr>
                <w:b/>
                <w:i/>
                <w:sz w:val="22"/>
                <w:szCs w:val="22"/>
              </w:rPr>
            </w:pPr>
            <w:r w:rsidRPr="00191373">
              <w:rPr>
                <w:b/>
                <w:i/>
                <w:sz w:val="22"/>
                <w:szCs w:val="22"/>
              </w:rPr>
              <w:t>Мир и международные отношения в годы холодной войны (вторая половина половине ХХ века)</w:t>
            </w:r>
          </w:p>
        </w:tc>
        <w:tc>
          <w:tcPr>
            <w:tcW w:w="3154" w:type="pct"/>
          </w:tcPr>
          <w:p w:rsidR="00191373" w:rsidRPr="00191373" w:rsidRDefault="00191373" w:rsidP="00191373">
            <w:pPr>
              <w:suppressAutoHyphens/>
              <w:ind w:firstLine="236"/>
              <w:contextualSpacing/>
              <w:jc w:val="both"/>
              <w:rPr>
                <w:bCs/>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10</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i/>
                <w:color w:val="000000"/>
                <w:sz w:val="22"/>
                <w:szCs w:val="22"/>
              </w:rPr>
            </w:pPr>
            <w:r w:rsidRPr="00191373">
              <w:rPr>
                <w:i/>
                <w:color w:val="000000"/>
                <w:sz w:val="22"/>
                <w:szCs w:val="22"/>
              </w:rPr>
              <w:t>ОК 02</w:t>
            </w:r>
          </w:p>
          <w:p w:rsidR="00191373" w:rsidRPr="00191373" w:rsidRDefault="00191373" w:rsidP="00191373">
            <w:pPr>
              <w:suppressAutoHyphens/>
              <w:autoSpaceDE w:val="0"/>
              <w:autoSpaceDN w:val="0"/>
              <w:jc w:val="center"/>
              <w:rPr>
                <w:bCs/>
                <w:i/>
                <w:iCs/>
                <w:sz w:val="22"/>
                <w:szCs w:val="22"/>
              </w:rPr>
            </w:pPr>
            <w:r w:rsidRPr="00191373">
              <w:rPr>
                <w:i/>
                <w:color w:val="000000"/>
                <w:sz w:val="22"/>
                <w:szCs w:val="22"/>
              </w:rPr>
              <w:t>ОК 04</w:t>
            </w:r>
          </w:p>
          <w:p w:rsidR="00191373" w:rsidRPr="00191373" w:rsidRDefault="00191373" w:rsidP="00191373">
            <w:pPr>
              <w:suppressAutoHyphens/>
              <w:autoSpaceDE w:val="0"/>
              <w:autoSpaceDN w:val="0"/>
              <w:jc w:val="center"/>
              <w:rPr>
                <w:bCs/>
                <w:i/>
                <w:iCs/>
                <w:sz w:val="22"/>
                <w:szCs w:val="22"/>
              </w:rPr>
            </w:pPr>
            <w:r w:rsidRPr="00191373">
              <w:rPr>
                <w:bCs/>
                <w:i/>
                <w:iCs/>
                <w:sz w:val="22"/>
                <w:szCs w:val="22"/>
              </w:rPr>
              <w:t>ОК 05</w:t>
            </w:r>
          </w:p>
          <w:p w:rsidR="00191373" w:rsidRPr="00191373" w:rsidRDefault="00191373" w:rsidP="00191373">
            <w:pPr>
              <w:suppressAutoHyphens/>
              <w:autoSpaceDE w:val="0"/>
              <w:autoSpaceDN w:val="0"/>
              <w:jc w:val="center"/>
              <w:rPr>
                <w:bCs/>
                <w:i/>
                <w:iCs/>
                <w:sz w:val="22"/>
                <w:szCs w:val="22"/>
              </w:rPr>
            </w:pPr>
            <w:r w:rsidRPr="00191373">
              <w:rPr>
                <w:bCs/>
                <w:i/>
                <w:iCs/>
                <w:sz w:val="22"/>
                <w:szCs w:val="22"/>
              </w:rPr>
              <w:t>ОК 06</w:t>
            </w:r>
          </w:p>
        </w:tc>
      </w:tr>
      <w:tr w:rsidR="00191373" w:rsidRPr="00191373" w:rsidTr="00191373">
        <w:trPr>
          <w:trHeight w:val="20"/>
        </w:trPr>
        <w:tc>
          <w:tcPr>
            <w:tcW w:w="678" w:type="pct"/>
            <w:vMerge/>
          </w:tcPr>
          <w:p w:rsidR="00191373" w:rsidRPr="00191373" w:rsidRDefault="00191373" w:rsidP="00191373">
            <w:pPr>
              <w:suppressAutoHyphens/>
              <w:rPr>
                <w:bCs/>
                <w:i/>
                <w:sz w:val="22"/>
                <w:szCs w:val="22"/>
              </w:rPr>
            </w:pPr>
          </w:p>
        </w:tc>
        <w:tc>
          <w:tcPr>
            <w:tcW w:w="3154" w:type="pct"/>
          </w:tcPr>
          <w:p w:rsidR="00191373" w:rsidRPr="00191373" w:rsidRDefault="00191373" w:rsidP="00191373">
            <w:pPr>
              <w:suppressAutoHyphens/>
              <w:contextualSpacing/>
              <w:jc w:val="both"/>
              <w:rPr>
                <w:sz w:val="22"/>
                <w:szCs w:val="22"/>
              </w:rPr>
            </w:pPr>
            <w:r w:rsidRPr="00191373">
              <w:rPr>
                <w:sz w:val="22"/>
                <w:szCs w:val="22"/>
              </w:rPr>
              <w:t xml:space="preserve">Основные этапы развития международных отношений во второй половине 1940-х - 2020-х гг. </w:t>
            </w:r>
          </w:p>
          <w:p w:rsidR="00191373" w:rsidRPr="00191373" w:rsidRDefault="00191373" w:rsidP="00191373">
            <w:pPr>
              <w:suppressAutoHyphens/>
              <w:ind w:firstLine="236"/>
              <w:contextualSpacing/>
              <w:jc w:val="both"/>
              <w:rPr>
                <w:sz w:val="22"/>
                <w:szCs w:val="22"/>
              </w:rPr>
            </w:pPr>
            <w:r w:rsidRPr="00191373">
              <w:rPr>
                <w:sz w:val="22"/>
                <w:szCs w:val="22"/>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91373" w:rsidRPr="00191373" w:rsidRDefault="00191373" w:rsidP="00191373">
            <w:pPr>
              <w:suppressAutoHyphens/>
              <w:ind w:firstLine="236"/>
              <w:contextualSpacing/>
              <w:jc w:val="both"/>
              <w:rPr>
                <w:sz w:val="22"/>
                <w:szCs w:val="22"/>
              </w:rPr>
            </w:pPr>
            <w:r w:rsidRPr="00191373">
              <w:rPr>
                <w:sz w:val="22"/>
                <w:szCs w:val="22"/>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91373" w:rsidRPr="00191373" w:rsidRDefault="00191373" w:rsidP="00191373">
            <w:pPr>
              <w:suppressAutoHyphens/>
              <w:ind w:firstLine="236"/>
              <w:contextualSpacing/>
              <w:jc w:val="both"/>
              <w:rPr>
                <w:sz w:val="22"/>
                <w:szCs w:val="22"/>
              </w:rPr>
            </w:pPr>
            <w:r w:rsidRPr="00191373">
              <w:rPr>
                <w:sz w:val="22"/>
                <w:szCs w:val="22"/>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91373" w:rsidRPr="00191373" w:rsidRDefault="00191373" w:rsidP="00191373">
            <w:pPr>
              <w:suppressAutoHyphens/>
              <w:ind w:firstLine="236"/>
              <w:contextualSpacing/>
              <w:jc w:val="both"/>
              <w:rPr>
                <w:sz w:val="22"/>
                <w:szCs w:val="22"/>
              </w:rPr>
            </w:pPr>
            <w:r w:rsidRPr="00191373">
              <w:rPr>
                <w:sz w:val="22"/>
                <w:szCs w:val="22"/>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191373" w:rsidRPr="00191373" w:rsidRDefault="00191373" w:rsidP="00191373">
            <w:pPr>
              <w:suppressAutoHyphens/>
              <w:ind w:firstLine="236"/>
              <w:contextualSpacing/>
              <w:jc w:val="both"/>
              <w:rPr>
                <w:sz w:val="22"/>
                <w:szCs w:val="22"/>
              </w:rPr>
            </w:pPr>
            <w:r w:rsidRPr="00191373">
              <w:rPr>
                <w:sz w:val="22"/>
                <w:szCs w:val="22"/>
              </w:rPr>
              <w:t xml:space="preserve">Соединенные Штаты Америки. </w:t>
            </w:r>
            <w:r w:rsidRPr="00191373">
              <w:rPr>
                <w:sz w:val="22"/>
                <w:szCs w:val="22"/>
              </w:rPr>
              <w:lastRenderedPageBreak/>
              <w:t>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191373" w:rsidRPr="00191373" w:rsidRDefault="00191373" w:rsidP="00191373">
            <w:pPr>
              <w:suppressAutoHyphens/>
              <w:ind w:firstLine="236"/>
              <w:contextualSpacing/>
              <w:jc w:val="both"/>
              <w:rPr>
                <w:sz w:val="22"/>
                <w:szCs w:val="22"/>
              </w:rPr>
            </w:pPr>
            <w:r w:rsidRPr="00191373">
              <w:rPr>
                <w:sz w:val="22"/>
                <w:szCs w:val="22"/>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91373" w:rsidRPr="00191373" w:rsidRDefault="00191373" w:rsidP="00191373">
            <w:pPr>
              <w:suppressAutoHyphens/>
              <w:ind w:firstLine="236"/>
              <w:contextualSpacing/>
              <w:jc w:val="both"/>
              <w:rPr>
                <w:sz w:val="22"/>
                <w:szCs w:val="22"/>
              </w:rPr>
            </w:pPr>
            <w:r w:rsidRPr="00191373">
              <w:rPr>
                <w:sz w:val="22"/>
                <w:szCs w:val="22"/>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191373" w:rsidRPr="00191373" w:rsidRDefault="00191373" w:rsidP="00191373">
            <w:pPr>
              <w:suppressAutoHyphens/>
              <w:ind w:firstLine="236"/>
              <w:contextualSpacing/>
              <w:jc w:val="both"/>
              <w:rPr>
                <w:sz w:val="22"/>
                <w:szCs w:val="22"/>
              </w:rPr>
            </w:pPr>
            <w:r w:rsidRPr="00191373">
              <w:rPr>
                <w:sz w:val="22"/>
                <w:szCs w:val="22"/>
              </w:rPr>
              <w:t>Страны Азии, Африки во второй половине XX в.: проблемы и пути модернизации.</w:t>
            </w:r>
          </w:p>
          <w:p w:rsidR="00191373" w:rsidRPr="00191373" w:rsidRDefault="00191373" w:rsidP="00191373">
            <w:pPr>
              <w:suppressAutoHyphens/>
              <w:ind w:firstLine="236"/>
              <w:contextualSpacing/>
              <w:jc w:val="both"/>
              <w:rPr>
                <w:sz w:val="22"/>
                <w:szCs w:val="22"/>
              </w:rPr>
            </w:pPr>
            <w:r w:rsidRPr="00191373">
              <w:rPr>
                <w:sz w:val="22"/>
                <w:szCs w:val="22"/>
              </w:rPr>
              <w:t>Обретение независимости и выбор путей развития странами Азии и Африки.</w:t>
            </w:r>
          </w:p>
          <w:p w:rsidR="00191373" w:rsidRPr="00191373" w:rsidRDefault="00191373" w:rsidP="00191373">
            <w:pPr>
              <w:suppressAutoHyphens/>
              <w:ind w:firstLine="236"/>
              <w:contextualSpacing/>
              <w:jc w:val="both"/>
              <w:rPr>
                <w:sz w:val="22"/>
                <w:szCs w:val="22"/>
              </w:rPr>
            </w:pPr>
            <w:r w:rsidRPr="00191373">
              <w:rPr>
                <w:sz w:val="22"/>
                <w:szCs w:val="22"/>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w:t>
            </w:r>
            <w:r w:rsidRPr="00191373">
              <w:rPr>
                <w:sz w:val="22"/>
                <w:szCs w:val="22"/>
              </w:rPr>
              <w:lastRenderedPageBreak/>
              <w:t>строем. Индия: провозглашение независимости; курс Неру; внутренняя и внешняя политика современного индийского государства.</w:t>
            </w:r>
          </w:p>
          <w:p w:rsidR="00191373" w:rsidRPr="00191373" w:rsidRDefault="00191373" w:rsidP="00191373">
            <w:pPr>
              <w:suppressAutoHyphens/>
              <w:ind w:firstLine="236"/>
              <w:contextualSpacing/>
              <w:jc w:val="both"/>
              <w:rPr>
                <w:sz w:val="22"/>
                <w:szCs w:val="22"/>
              </w:rPr>
            </w:pPr>
            <w:r w:rsidRPr="00191373">
              <w:rPr>
                <w:sz w:val="22"/>
                <w:szCs w:val="22"/>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91373" w:rsidRPr="00191373" w:rsidRDefault="00191373" w:rsidP="00191373">
            <w:pPr>
              <w:suppressAutoHyphens/>
              <w:ind w:firstLine="236"/>
              <w:contextualSpacing/>
              <w:jc w:val="both"/>
              <w:rPr>
                <w:sz w:val="22"/>
                <w:szCs w:val="22"/>
              </w:rPr>
            </w:pPr>
            <w:r w:rsidRPr="00191373">
              <w:rPr>
                <w:sz w:val="22"/>
                <w:szCs w:val="22"/>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91373" w:rsidRPr="00191373" w:rsidRDefault="00191373" w:rsidP="00191373">
            <w:pPr>
              <w:suppressAutoHyphens/>
              <w:ind w:firstLine="236"/>
              <w:contextualSpacing/>
              <w:jc w:val="both"/>
              <w:rPr>
                <w:sz w:val="22"/>
                <w:szCs w:val="22"/>
              </w:rPr>
            </w:pPr>
            <w:r w:rsidRPr="00191373">
              <w:rPr>
                <w:sz w:val="22"/>
                <w:szCs w:val="22"/>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191373" w:rsidRPr="00191373" w:rsidRDefault="00191373" w:rsidP="00191373">
            <w:pPr>
              <w:suppressAutoHyphens/>
              <w:ind w:firstLine="236"/>
              <w:contextualSpacing/>
              <w:jc w:val="both"/>
              <w:rPr>
                <w:sz w:val="22"/>
                <w:szCs w:val="22"/>
              </w:rPr>
            </w:pPr>
            <w:r w:rsidRPr="00191373">
              <w:rPr>
                <w:sz w:val="22"/>
                <w:szCs w:val="22"/>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91373" w:rsidRPr="00191373" w:rsidRDefault="00191373" w:rsidP="00191373">
            <w:pPr>
              <w:suppressAutoHyphens/>
              <w:ind w:firstLine="236"/>
              <w:contextualSpacing/>
              <w:jc w:val="both"/>
              <w:rPr>
                <w:sz w:val="22"/>
                <w:szCs w:val="22"/>
              </w:rPr>
            </w:pPr>
            <w:r w:rsidRPr="00191373">
              <w:rPr>
                <w:sz w:val="22"/>
                <w:szCs w:val="22"/>
              </w:rPr>
              <w:t>Страны Латинской Америки во второй половине XX в.</w:t>
            </w:r>
          </w:p>
          <w:p w:rsidR="00191373" w:rsidRPr="00191373" w:rsidRDefault="00191373" w:rsidP="00191373">
            <w:pPr>
              <w:suppressAutoHyphens/>
              <w:ind w:firstLine="236"/>
              <w:contextualSpacing/>
              <w:jc w:val="both"/>
              <w:rPr>
                <w:sz w:val="22"/>
                <w:szCs w:val="22"/>
              </w:rPr>
            </w:pPr>
            <w:r w:rsidRPr="00191373">
              <w:rPr>
                <w:sz w:val="22"/>
                <w:szCs w:val="22"/>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6</w:t>
            </w:r>
          </w:p>
        </w:tc>
        <w:tc>
          <w:tcPr>
            <w:tcW w:w="839" w:type="pct"/>
            <w:vMerge/>
            <w:shd w:val="clear" w:color="auto" w:fill="auto"/>
            <w:vAlign w:val="center"/>
          </w:tcPr>
          <w:p w:rsidR="00191373" w:rsidRPr="00191373" w:rsidRDefault="00191373" w:rsidP="00191373">
            <w:pPr>
              <w:suppressAutoHyphens/>
              <w:autoSpaceDE w:val="0"/>
              <w:autoSpaceDN w:val="0"/>
              <w:jc w:val="center"/>
              <w:rPr>
                <w:bCs/>
                <w:i/>
                <w:sz w:val="22"/>
                <w:szCs w:val="22"/>
              </w:rPr>
            </w:pPr>
          </w:p>
        </w:tc>
      </w:tr>
      <w:tr w:rsidR="00191373" w:rsidRPr="00191373" w:rsidTr="00191373">
        <w:trPr>
          <w:trHeight w:val="20"/>
        </w:trPr>
        <w:tc>
          <w:tcPr>
            <w:tcW w:w="678" w:type="pct"/>
            <w:vMerge/>
          </w:tcPr>
          <w:p w:rsidR="00191373" w:rsidRPr="00191373" w:rsidRDefault="00191373" w:rsidP="00191373">
            <w:pPr>
              <w:suppressAutoHyphens/>
              <w:rPr>
                <w:bCs/>
                <w:i/>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4</w:t>
            </w:r>
          </w:p>
        </w:tc>
        <w:tc>
          <w:tcPr>
            <w:tcW w:w="839" w:type="pct"/>
            <w:vMerge/>
            <w:shd w:val="clear" w:color="auto" w:fill="auto"/>
            <w:vAlign w:val="center"/>
          </w:tcPr>
          <w:p w:rsidR="00191373" w:rsidRPr="00191373" w:rsidRDefault="00191373" w:rsidP="00191373">
            <w:pPr>
              <w:suppressAutoHyphens/>
              <w:autoSpaceDE w:val="0"/>
              <w:autoSpaceDN w:val="0"/>
              <w:jc w:val="center"/>
              <w:rPr>
                <w:bCs/>
                <w:i/>
                <w:sz w:val="22"/>
                <w:szCs w:val="22"/>
              </w:rPr>
            </w:pPr>
          </w:p>
        </w:tc>
      </w:tr>
      <w:tr w:rsidR="00191373" w:rsidRPr="00191373" w:rsidTr="00191373">
        <w:trPr>
          <w:trHeight w:val="20"/>
        </w:trPr>
        <w:tc>
          <w:tcPr>
            <w:tcW w:w="678" w:type="pct"/>
            <w:vMerge/>
          </w:tcPr>
          <w:p w:rsidR="00191373" w:rsidRPr="00191373" w:rsidRDefault="00191373" w:rsidP="00191373">
            <w:pPr>
              <w:suppressAutoHyphens/>
              <w:rPr>
                <w:bCs/>
                <w:i/>
                <w:sz w:val="22"/>
                <w:szCs w:val="22"/>
              </w:rPr>
            </w:pPr>
          </w:p>
        </w:tc>
        <w:tc>
          <w:tcPr>
            <w:tcW w:w="3154" w:type="pct"/>
          </w:tcPr>
          <w:p w:rsidR="00191373" w:rsidRPr="00191373" w:rsidRDefault="00191373" w:rsidP="00191373">
            <w:pPr>
              <w:suppressAutoHyphens/>
              <w:ind w:firstLine="236"/>
              <w:contextualSpacing/>
              <w:jc w:val="both"/>
              <w:rPr>
                <w:bCs/>
                <w:sz w:val="22"/>
                <w:szCs w:val="22"/>
              </w:rPr>
            </w:pPr>
            <w:r w:rsidRPr="00191373">
              <w:rPr>
                <w:bCs/>
                <w:sz w:val="22"/>
                <w:szCs w:val="22"/>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191373" w:rsidRPr="00191373" w:rsidRDefault="00191373" w:rsidP="00191373">
            <w:pPr>
              <w:suppressAutoHyphens/>
              <w:ind w:firstLine="236"/>
              <w:contextualSpacing/>
              <w:jc w:val="both"/>
              <w:rPr>
                <w:sz w:val="22"/>
                <w:szCs w:val="22"/>
              </w:rPr>
            </w:pPr>
            <w:r w:rsidRPr="00191373">
              <w:rPr>
                <w:bCs/>
                <w:sz w:val="22"/>
                <w:szCs w:val="22"/>
              </w:rPr>
              <w:t>Причины и этапы «холодной войны».</w:t>
            </w:r>
            <w:r w:rsidRPr="00191373">
              <w:rPr>
                <w:sz w:val="22"/>
                <w:szCs w:val="22"/>
              </w:rPr>
              <w:t xml:space="preserve"> Работа с исторической картой. </w:t>
            </w:r>
            <w:r w:rsidRPr="00191373">
              <w:rPr>
                <w:bCs/>
                <w:sz w:val="22"/>
                <w:szCs w:val="22"/>
              </w:rPr>
              <w:t>Политика «разрядки»: успехи и проблемы</w:t>
            </w:r>
          </w:p>
        </w:tc>
        <w:tc>
          <w:tcPr>
            <w:tcW w:w="329" w:type="pct"/>
            <w:vAlign w:val="center"/>
          </w:tcPr>
          <w:p w:rsidR="00191373" w:rsidRPr="00191373" w:rsidRDefault="00191373" w:rsidP="00191373">
            <w:pPr>
              <w:suppressAutoHyphens/>
              <w:jc w:val="center"/>
              <w:rPr>
                <w:bCs/>
                <w:sz w:val="22"/>
                <w:szCs w:val="22"/>
              </w:rPr>
            </w:pPr>
          </w:p>
          <w:p w:rsidR="00191373" w:rsidRPr="00191373" w:rsidRDefault="00191373" w:rsidP="00191373">
            <w:pPr>
              <w:suppressAutoHyphens/>
              <w:jc w:val="center"/>
              <w:rPr>
                <w:bCs/>
                <w:sz w:val="22"/>
                <w:szCs w:val="22"/>
              </w:rPr>
            </w:pPr>
            <w:r w:rsidRPr="00191373">
              <w:rPr>
                <w:bCs/>
                <w:sz w:val="22"/>
                <w:szCs w:val="22"/>
              </w:rPr>
              <w:t>2</w:t>
            </w:r>
          </w:p>
          <w:p w:rsidR="00191373" w:rsidRPr="00191373" w:rsidRDefault="00191373" w:rsidP="00191373">
            <w:pPr>
              <w:suppressAutoHyphens/>
              <w:jc w:val="center"/>
              <w:rPr>
                <w:bCs/>
                <w:sz w:val="22"/>
                <w:szCs w:val="22"/>
              </w:rPr>
            </w:pPr>
          </w:p>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i/>
                <w:sz w:val="22"/>
                <w:szCs w:val="22"/>
              </w:rPr>
            </w:pPr>
            <w:r w:rsidRPr="00191373">
              <w:rPr>
                <w:b/>
                <w:i/>
                <w:sz w:val="22"/>
                <w:szCs w:val="22"/>
              </w:rPr>
              <w:t xml:space="preserve">Тема 4.2.  </w:t>
            </w:r>
          </w:p>
          <w:p w:rsidR="00191373" w:rsidRPr="00191373" w:rsidRDefault="00191373" w:rsidP="00191373">
            <w:pPr>
              <w:suppressAutoHyphens/>
              <w:rPr>
                <w:bCs/>
                <w:i/>
                <w:sz w:val="22"/>
                <w:szCs w:val="22"/>
              </w:rPr>
            </w:pPr>
            <w:r w:rsidRPr="00191373">
              <w:rPr>
                <w:b/>
                <w:i/>
                <w:sz w:val="22"/>
                <w:szCs w:val="22"/>
              </w:rPr>
              <w:lastRenderedPageBreak/>
              <w:t>СССР в 1945–1953 гг.</w:t>
            </w: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lastRenderedPageBreak/>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2</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ОК 02</w:t>
            </w:r>
          </w:p>
          <w:p w:rsidR="00191373" w:rsidRPr="00191373" w:rsidRDefault="00191373" w:rsidP="00191373">
            <w:pPr>
              <w:suppressAutoHyphens/>
              <w:autoSpaceDE w:val="0"/>
              <w:autoSpaceDN w:val="0"/>
              <w:jc w:val="center"/>
              <w:rPr>
                <w:bCs/>
                <w:sz w:val="22"/>
                <w:szCs w:val="22"/>
              </w:rPr>
            </w:pPr>
            <w:r w:rsidRPr="00191373">
              <w:rPr>
                <w:bCs/>
                <w:sz w:val="22"/>
                <w:szCs w:val="22"/>
              </w:rPr>
              <w:lastRenderedPageBreak/>
              <w:t>ОК 05</w:t>
            </w:r>
          </w:p>
          <w:p w:rsidR="00191373" w:rsidRPr="00191373" w:rsidRDefault="00191373" w:rsidP="00191373">
            <w:pPr>
              <w:suppressAutoHyphens/>
              <w:autoSpaceDE w:val="0"/>
              <w:autoSpaceDN w:val="0"/>
              <w:jc w:val="center"/>
              <w:rPr>
                <w:bCs/>
                <w:i/>
                <w:sz w:val="22"/>
                <w:szCs w:val="22"/>
              </w:rPr>
            </w:pPr>
            <w:r w:rsidRPr="00191373">
              <w:rPr>
                <w:bCs/>
                <w:sz w:val="22"/>
                <w:szCs w:val="22"/>
              </w:rPr>
              <w:t>ОК 06</w:t>
            </w: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91373" w:rsidRPr="00191373" w:rsidRDefault="00191373" w:rsidP="00191373">
            <w:pPr>
              <w:suppressAutoHyphens/>
              <w:ind w:firstLine="236"/>
              <w:contextualSpacing/>
              <w:jc w:val="both"/>
              <w:rPr>
                <w:sz w:val="22"/>
                <w:szCs w:val="22"/>
              </w:rPr>
            </w:pPr>
            <w:r w:rsidRPr="00191373">
              <w:rPr>
                <w:sz w:val="22"/>
                <w:szCs w:val="22"/>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91373" w:rsidRPr="00191373" w:rsidRDefault="00191373" w:rsidP="00191373">
            <w:pPr>
              <w:suppressAutoHyphens/>
              <w:ind w:firstLine="236"/>
              <w:contextualSpacing/>
              <w:jc w:val="both"/>
              <w:rPr>
                <w:sz w:val="22"/>
                <w:szCs w:val="22"/>
              </w:rPr>
            </w:pPr>
            <w:r w:rsidRPr="00191373">
              <w:rPr>
                <w:sz w:val="22"/>
                <w:szCs w:val="22"/>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91373" w:rsidRPr="00191373" w:rsidRDefault="00191373" w:rsidP="00191373">
            <w:pPr>
              <w:suppressAutoHyphens/>
              <w:ind w:firstLine="236"/>
              <w:contextualSpacing/>
              <w:jc w:val="both"/>
              <w:rPr>
                <w:sz w:val="22"/>
                <w:szCs w:val="22"/>
              </w:rPr>
            </w:pPr>
            <w:r w:rsidRPr="00191373">
              <w:rPr>
                <w:sz w:val="22"/>
                <w:szCs w:val="22"/>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91373" w:rsidRPr="00191373" w:rsidRDefault="00191373" w:rsidP="00191373">
            <w:pPr>
              <w:suppressAutoHyphens/>
              <w:ind w:firstLine="236"/>
              <w:contextualSpacing/>
              <w:jc w:val="both"/>
              <w:rPr>
                <w:b/>
                <w:sz w:val="22"/>
                <w:szCs w:val="22"/>
              </w:rPr>
            </w:pPr>
            <w:r w:rsidRPr="00191373">
              <w:rPr>
                <w:sz w:val="22"/>
                <w:szCs w:val="22"/>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i/>
                <w:sz w:val="22"/>
                <w:szCs w:val="22"/>
              </w:rPr>
            </w:pPr>
            <w:r w:rsidRPr="00191373">
              <w:rPr>
                <w:b/>
                <w:i/>
                <w:sz w:val="22"/>
                <w:szCs w:val="22"/>
              </w:rPr>
              <w:t xml:space="preserve">Тема 4.3.  </w:t>
            </w:r>
          </w:p>
          <w:p w:rsidR="00191373" w:rsidRPr="00191373" w:rsidRDefault="00191373" w:rsidP="00191373">
            <w:pPr>
              <w:suppressAutoHyphens/>
              <w:rPr>
                <w:bCs/>
                <w:i/>
                <w:sz w:val="22"/>
                <w:szCs w:val="22"/>
              </w:rPr>
            </w:pPr>
            <w:r w:rsidRPr="00191373">
              <w:rPr>
                <w:b/>
                <w:i/>
                <w:sz w:val="22"/>
                <w:szCs w:val="22"/>
              </w:rPr>
              <w:t>СССР в середине 1950-х – первой половине 1960-х гг.</w:t>
            </w: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ОК 02</w:t>
            </w:r>
          </w:p>
          <w:p w:rsidR="00191373" w:rsidRPr="00191373" w:rsidRDefault="00191373" w:rsidP="00191373">
            <w:pPr>
              <w:suppressAutoHyphens/>
              <w:autoSpaceDE w:val="0"/>
              <w:autoSpaceDN w:val="0"/>
              <w:jc w:val="center"/>
              <w:rPr>
                <w:color w:val="000000"/>
                <w:sz w:val="22"/>
                <w:szCs w:val="22"/>
              </w:rPr>
            </w:pPr>
            <w:r w:rsidRPr="00191373">
              <w:rPr>
                <w:color w:val="000000"/>
                <w:sz w:val="22"/>
                <w:szCs w:val="22"/>
              </w:rPr>
              <w:t>ОК 04</w:t>
            </w:r>
          </w:p>
          <w:p w:rsidR="00191373" w:rsidRPr="00191373" w:rsidRDefault="00191373" w:rsidP="00191373">
            <w:pPr>
              <w:suppressAutoHyphens/>
              <w:autoSpaceDE w:val="0"/>
              <w:autoSpaceDN w:val="0"/>
              <w:jc w:val="center"/>
              <w:rPr>
                <w:bCs/>
                <w:sz w:val="22"/>
                <w:szCs w:val="22"/>
              </w:rPr>
            </w:pPr>
            <w:r w:rsidRPr="00191373">
              <w:rPr>
                <w:color w:val="000000"/>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p w:rsidR="00191373" w:rsidRPr="00191373" w:rsidRDefault="00191373" w:rsidP="00191373">
            <w:pPr>
              <w:suppressAutoHyphens/>
              <w:autoSpaceDE w:val="0"/>
              <w:autoSpaceDN w:val="0"/>
              <w:jc w:val="center"/>
              <w:rPr>
                <w:bCs/>
                <w:i/>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w:t>
            </w:r>
            <w:r w:rsidRPr="00191373">
              <w:rPr>
                <w:sz w:val="22"/>
                <w:szCs w:val="22"/>
              </w:rPr>
              <w:lastRenderedPageBreak/>
              <w:t>Хрущева.</w:t>
            </w:r>
          </w:p>
          <w:p w:rsidR="00191373" w:rsidRPr="00191373" w:rsidRDefault="00191373" w:rsidP="00191373">
            <w:pPr>
              <w:suppressAutoHyphens/>
              <w:ind w:firstLine="236"/>
              <w:contextualSpacing/>
              <w:jc w:val="both"/>
              <w:rPr>
                <w:sz w:val="22"/>
                <w:szCs w:val="22"/>
              </w:rPr>
            </w:pPr>
            <w:r w:rsidRPr="00191373">
              <w:rPr>
                <w:sz w:val="22"/>
                <w:szCs w:val="22"/>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191373" w:rsidRPr="00191373" w:rsidRDefault="00191373" w:rsidP="00191373">
            <w:pPr>
              <w:suppressAutoHyphens/>
              <w:ind w:firstLine="236"/>
              <w:contextualSpacing/>
              <w:jc w:val="both"/>
              <w:rPr>
                <w:sz w:val="22"/>
                <w:szCs w:val="22"/>
              </w:rPr>
            </w:pPr>
            <w:r w:rsidRPr="00191373">
              <w:rPr>
                <w:sz w:val="22"/>
                <w:szCs w:val="22"/>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91373" w:rsidRPr="00191373" w:rsidRDefault="00191373" w:rsidP="00191373">
            <w:pPr>
              <w:suppressAutoHyphens/>
              <w:ind w:firstLine="236"/>
              <w:contextualSpacing/>
              <w:jc w:val="both"/>
              <w:rPr>
                <w:sz w:val="22"/>
                <w:szCs w:val="22"/>
              </w:rPr>
            </w:pPr>
            <w:r w:rsidRPr="00191373">
              <w:rPr>
                <w:sz w:val="22"/>
                <w:szCs w:val="22"/>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191373" w:rsidRPr="00191373" w:rsidRDefault="00191373" w:rsidP="00191373">
            <w:pPr>
              <w:suppressAutoHyphens/>
              <w:ind w:firstLine="236"/>
              <w:contextualSpacing/>
              <w:jc w:val="both"/>
              <w:rPr>
                <w:sz w:val="22"/>
                <w:szCs w:val="22"/>
              </w:rPr>
            </w:pPr>
            <w:r w:rsidRPr="00191373">
              <w:rPr>
                <w:sz w:val="22"/>
                <w:szCs w:val="22"/>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91373" w:rsidRPr="00191373" w:rsidRDefault="00191373" w:rsidP="00191373">
            <w:pPr>
              <w:suppressAutoHyphens/>
              <w:ind w:firstLine="236"/>
              <w:contextualSpacing/>
              <w:jc w:val="both"/>
              <w:rPr>
                <w:sz w:val="22"/>
                <w:szCs w:val="22"/>
              </w:rPr>
            </w:pPr>
            <w:r w:rsidRPr="00191373">
              <w:rPr>
                <w:sz w:val="22"/>
                <w:szCs w:val="22"/>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91373" w:rsidRPr="00191373" w:rsidRDefault="00191373" w:rsidP="00191373">
            <w:pPr>
              <w:suppressAutoHyphens/>
              <w:ind w:firstLine="236"/>
              <w:contextualSpacing/>
              <w:jc w:val="both"/>
              <w:rPr>
                <w:sz w:val="22"/>
                <w:szCs w:val="22"/>
              </w:rPr>
            </w:pPr>
            <w:r w:rsidRPr="00191373">
              <w:rPr>
                <w:sz w:val="22"/>
                <w:szCs w:val="22"/>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91373" w:rsidRPr="00191373" w:rsidRDefault="00191373" w:rsidP="00191373">
            <w:pPr>
              <w:suppressAutoHyphens/>
              <w:ind w:firstLine="236"/>
              <w:contextualSpacing/>
              <w:jc w:val="both"/>
              <w:rPr>
                <w:sz w:val="22"/>
                <w:szCs w:val="22"/>
              </w:rPr>
            </w:pPr>
            <w:r w:rsidRPr="00191373">
              <w:rPr>
                <w:sz w:val="22"/>
                <w:szCs w:val="22"/>
              </w:rPr>
              <w:t xml:space="preserve">Конец оттепели. Нарастание негативных тенденций в обществе. Кризис доверия власти. Новочеркасские события. Смещение </w:t>
            </w:r>
            <w:r w:rsidRPr="00191373">
              <w:rPr>
                <w:sz w:val="22"/>
                <w:szCs w:val="22"/>
              </w:rPr>
              <w:lastRenderedPageBreak/>
              <w:t>Н.С. Хрущева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i/>
                <w:sz w:val="22"/>
                <w:szCs w:val="22"/>
              </w:rPr>
            </w:pPr>
            <w:r w:rsidRPr="00191373">
              <w:rPr>
                <w:sz w:val="22"/>
                <w:szCs w:val="22"/>
              </w:rPr>
              <w:t>Общественно-политическое развитие СССР в условиях «оттепели». Научно-техническая революция в СССР. Дискуссия по методу «метаплана»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i/>
                <w:sz w:val="22"/>
                <w:szCs w:val="22"/>
              </w:rPr>
            </w:pPr>
            <w:r w:rsidRPr="00191373">
              <w:rPr>
                <w:b/>
                <w:i/>
                <w:sz w:val="22"/>
                <w:szCs w:val="22"/>
              </w:rPr>
              <w:t xml:space="preserve">Тема 4.4.  </w:t>
            </w:r>
          </w:p>
          <w:p w:rsidR="00191373" w:rsidRPr="00191373" w:rsidRDefault="00191373" w:rsidP="00191373">
            <w:pPr>
              <w:suppressAutoHyphens/>
              <w:rPr>
                <w:bCs/>
                <w:i/>
                <w:sz w:val="22"/>
                <w:szCs w:val="22"/>
              </w:rPr>
            </w:pPr>
            <w:r w:rsidRPr="00191373">
              <w:rPr>
                <w:b/>
                <w:i/>
                <w:sz w:val="22"/>
                <w:szCs w:val="22"/>
              </w:rPr>
              <w:t>Советское общество в середине 1960-х – начале 1980-х гг.</w:t>
            </w:r>
          </w:p>
        </w:tc>
        <w:tc>
          <w:tcPr>
            <w:tcW w:w="3154" w:type="pct"/>
          </w:tcPr>
          <w:p w:rsidR="00191373" w:rsidRPr="00191373" w:rsidRDefault="00191373" w:rsidP="00191373">
            <w:pPr>
              <w:suppressAutoHyphens/>
              <w:ind w:firstLine="236"/>
              <w:contextualSpacing/>
              <w:jc w:val="both"/>
              <w:rPr>
                <w:b/>
                <w:bCs/>
                <w:sz w:val="22"/>
                <w:szCs w:val="22"/>
              </w:rPr>
            </w:pPr>
            <w:r w:rsidRPr="00191373">
              <w:rPr>
                <w:b/>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ОК 02</w:t>
            </w:r>
          </w:p>
          <w:p w:rsidR="00191373" w:rsidRPr="00191373" w:rsidRDefault="00191373" w:rsidP="00191373">
            <w:pPr>
              <w:suppressAutoHyphens/>
              <w:autoSpaceDE w:val="0"/>
              <w:autoSpaceDN w:val="0"/>
              <w:jc w:val="center"/>
              <w:rPr>
                <w:bCs/>
                <w:sz w:val="22"/>
                <w:szCs w:val="22"/>
              </w:rPr>
            </w:pPr>
            <w:r w:rsidRPr="00191373">
              <w:rPr>
                <w:bCs/>
                <w:sz w:val="22"/>
                <w:szCs w:val="22"/>
              </w:rPr>
              <w:t>ОК 04</w:t>
            </w:r>
          </w:p>
          <w:p w:rsidR="00191373" w:rsidRPr="00191373" w:rsidRDefault="00191373" w:rsidP="00191373">
            <w:pPr>
              <w:suppressAutoHyphens/>
              <w:autoSpaceDE w:val="0"/>
              <w:autoSpaceDN w:val="0"/>
              <w:jc w:val="center"/>
              <w:rPr>
                <w:bCs/>
                <w:sz w:val="22"/>
                <w:szCs w:val="22"/>
              </w:rPr>
            </w:pPr>
            <w:r w:rsidRPr="00191373">
              <w:rPr>
                <w:bCs/>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p w:rsidR="00191373" w:rsidRPr="00191373" w:rsidRDefault="00191373" w:rsidP="00191373">
            <w:pPr>
              <w:suppressAutoHyphens/>
              <w:autoSpaceDE w:val="0"/>
              <w:autoSpaceDN w:val="0"/>
              <w:jc w:val="center"/>
              <w:rPr>
                <w:bCs/>
                <w:i/>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Советское государство и общество в середине 1960-х - начале 1980-х гг.</w:t>
            </w:r>
          </w:p>
          <w:p w:rsidR="00191373" w:rsidRPr="00191373" w:rsidRDefault="00191373" w:rsidP="00191373">
            <w:pPr>
              <w:suppressAutoHyphens/>
              <w:ind w:firstLine="236"/>
              <w:contextualSpacing/>
              <w:jc w:val="both"/>
              <w:rPr>
                <w:sz w:val="22"/>
                <w:szCs w:val="22"/>
              </w:rPr>
            </w:pPr>
            <w:r w:rsidRPr="00191373">
              <w:rPr>
                <w:sz w:val="22"/>
                <w:szCs w:val="22"/>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191373" w:rsidRPr="00191373" w:rsidRDefault="00191373" w:rsidP="00191373">
            <w:pPr>
              <w:suppressAutoHyphens/>
              <w:ind w:firstLine="236"/>
              <w:contextualSpacing/>
              <w:jc w:val="both"/>
              <w:rPr>
                <w:sz w:val="22"/>
                <w:szCs w:val="22"/>
              </w:rPr>
            </w:pPr>
            <w:r w:rsidRPr="00191373">
              <w:rPr>
                <w:sz w:val="22"/>
                <w:szCs w:val="22"/>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91373" w:rsidRPr="00191373" w:rsidRDefault="00191373" w:rsidP="00191373">
            <w:pPr>
              <w:suppressAutoHyphens/>
              <w:ind w:firstLine="236"/>
              <w:contextualSpacing/>
              <w:jc w:val="both"/>
              <w:rPr>
                <w:sz w:val="22"/>
                <w:szCs w:val="22"/>
              </w:rPr>
            </w:pPr>
            <w:r w:rsidRPr="00191373">
              <w:rPr>
                <w:sz w:val="22"/>
                <w:szCs w:val="22"/>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91373" w:rsidRPr="00191373" w:rsidRDefault="00191373" w:rsidP="00191373">
            <w:pPr>
              <w:suppressAutoHyphens/>
              <w:ind w:firstLine="236"/>
              <w:contextualSpacing/>
              <w:jc w:val="both"/>
              <w:rPr>
                <w:sz w:val="22"/>
                <w:szCs w:val="22"/>
              </w:rPr>
            </w:pPr>
            <w:r w:rsidRPr="00191373">
              <w:rPr>
                <w:sz w:val="22"/>
                <w:szCs w:val="22"/>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191373" w:rsidRPr="00191373" w:rsidRDefault="00191373" w:rsidP="00191373">
            <w:pPr>
              <w:suppressAutoHyphens/>
              <w:ind w:firstLine="236"/>
              <w:contextualSpacing/>
              <w:jc w:val="both"/>
              <w:rPr>
                <w:sz w:val="22"/>
                <w:szCs w:val="22"/>
              </w:rPr>
            </w:pPr>
            <w:r w:rsidRPr="00191373">
              <w:rPr>
                <w:sz w:val="22"/>
                <w:szCs w:val="22"/>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91373" w:rsidRPr="00191373" w:rsidRDefault="00191373" w:rsidP="00191373">
            <w:pPr>
              <w:suppressAutoHyphens/>
              <w:ind w:firstLine="236"/>
              <w:contextualSpacing/>
              <w:jc w:val="both"/>
              <w:rPr>
                <w:sz w:val="22"/>
                <w:szCs w:val="22"/>
              </w:rPr>
            </w:pPr>
            <w:r w:rsidRPr="00191373">
              <w:rPr>
                <w:sz w:val="22"/>
                <w:szCs w:val="22"/>
              </w:rPr>
              <w:lastRenderedPageBreak/>
              <w:t>Л.И. Брежнев в оценках современников и историков</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bCs/>
                <w:sz w:val="22"/>
                <w:szCs w:val="22"/>
              </w:rPr>
            </w:pPr>
            <w:r w:rsidRPr="00191373">
              <w:rPr>
                <w:bCs/>
                <w:sz w:val="22"/>
                <w:szCs w:val="22"/>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val="restart"/>
          </w:tcPr>
          <w:p w:rsidR="00191373" w:rsidRPr="00191373" w:rsidRDefault="00191373" w:rsidP="00191373">
            <w:pPr>
              <w:suppressAutoHyphens/>
              <w:rPr>
                <w:b/>
                <w:i/>
                <w:sz w:val="22"/>
                <w:szCs w:val="22"/>
              </w:rPr>
            </w:pPr>
            <w:r w:rsidRPr="00191373">
              <w:rPr>
                <w:b/>
                <w:i/>
                <w:sz w:val="22"/>
                <w:szCs w:val="22"/>
              </w:rPr>
              <w:t xml:space="preserve">Тема 4.5.  </w:t>
            </w:r>
          </w:p>
          <w:p w:rsidR="00191373" w:rsidRPr="00191373" w:rsidRDefault="00191373" w:rsidP="00191373">
            <w:pPr>
              <w:suppressAutoHyphens/>
              <w:jc w:val="both"/>
              <w:rPr>
                <w:bCs/>
                <w:i/>
                <w:sz w:val="22"/>
                <w:szCs w:val="22"/>
              </w:rPr>
            </w:pPr>
            <w:r w:rsidRPr="00191373">
              <w:rPr>
                <w:b/>
                <w:i/>
                <w:sz w:val="22"/>
                <w:szCs w:val="22"/>
              </w:rPr>
              <w:t>Политика «перестройки». Распад СССР (1985–1991 гг.)</w:t>
            </w:r>
          </w:p>
        </w:tc>
        <w:tc>
          <w:tcPr>
            <w:tcW w:w="3154" w:type="pct"/>
          </w:tcPr>
          <w:p w:rsidR="00191373" w:rsidRPr="00191373" w:rsidRDefault="00191373" w:rsidP="00191373">
            <w:pPr>
              <w:suppressAutoHyphens/>
              <w:ind w:firstLine="236"/>
              <w:contextualSpacing/>
              <w:jc w:val="both"/>
              <w:rPr>
                <w:b/>
                <w:sz w:val="22"/>
                <w:szCs w:val="22"/>
              </w:rPr>
            </w:pPr>
            <w:r w:rsidRPr="00191373">
              <w:rPr>
                <w:b/>
                <w:bCs/>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ОК 02</w:t>
            </w:r>
          </w:p>
          <w:p w:rsidR="00191373" w:rsidRPr="00191373" w:rsidRDefault="00191373" w:rsidP="00191373">
            <w:pPr>
              <w:suppressAutoHyphens/>
              <w:autoSpaceDE w:val="0"/>
              <w:autoSpaceDN w:val="0"/>
              <w:jc w:val="center"/>
              <w:rPr>
                <w:bCs/>
                <w:sz w:val="22"/>
                <w:szCs w:val="22"/>
              </w:rPr>
            </w:pPr>
            <w:r w:rsidRPr="00191373">
              <w:rPr>
                <w:bCs/>
                <w:sz w:val="22"/>
                <w:szCs w:val="22"/>
              </w:rPr>
              <w:t>ОК 04</w:t>
            </w:r>
          </w:p>
          <w:p w:rsidR="00191373" w:rsidRPr="00191373" w:rsidRDefault="00191373" w:rsidP="00191373">
            <w:pPr>
              <w:suppressAutoHyphens/>
              <w:autoSpaceDE w:val="0"/>
              <w:autoSpaceDN w:val="0"/>
              <w:jc w:val="center"/>
              <w:rPr>
                <w:bCs/>
                <w:sz w:val="22"/>
                <w:szCs w:val="22"/>
              </w:rPr>
            </w:pPr>
            <w:r w:rsidRPr="00191373">
              <w:rPr>
                <w:bCs/>
                <w:sz w:val="22"/>
                <w:szCs w:val="22"/>
              </w:rPr>
              <w:t>ОК 05</w:t>
            </w:r>
          </w:p>
          <w:p w:rsidR="00191373" w:rsidRPr="00191373" w:rsidRDefault="00191373" w:rsidP="00191373">
            <w:pPr>
              <w:suppressAutoHyphens/>
              <w:autoSpaceDE w:val="0"/>
              <w:autoSpaceDN w:val="0"/>
              <w:jc w:val="center"/>
              <w:rPr>
                <w:bCs/>
                <w:i/>
                <w:sz w:val="22"/>
                <w:szCs w:val="22"/>
              </w:rPr>
            </w:pPr>
            <w:r w:rsidRPr="00191373">
              <w:rPr>
                <w:bCs/>
                <w:sz w:val="22"/>
                <w:szCs w:val="22"/>
              </w:rPr>
              <w:t>ОК 06</w:t>
            </w: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Политика перестройки. Распад СССР (1985-1991).</w:t>
            </w:r>
          </w:p>
          <w:p w:rsidR="00191373" w:rsidRPr="00191373" w:rsidRDefault="00191373" w:rsidP="00191373">
            <w:pPr>
              <w:suppressAutoHyphens/>
              <w:ind w:firstLine="236"/>
              <w:contextualSpacing/>
              <w:jc w:val="both"/>
              <w:rPr>
                <w:sz w:val="22"/>
                <w:szCs w:val="22"/>
              </w:rPr>
            </w:pPr>
            <w:r w:rsidRPr="00191373">
              <w:rPr>
                <w:sz w:val="22"/>
                <w:szCs w:val="22"/>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91373" w:rsidRPr="00191373" w:rsidRDefault="00191373" w:rsidP="00191373">
            <w:pPr>
              <w:suppressAutoHyphens/>
              <w:ind w:firstLine="236"/>
              <w:contextualSpacing/>
              <w:jc w:val="both"/>
              <w:rPr>
                <w:sz w:val="22"/>
                <w:szCs w:val="22"/>
              </w:rPr>
            </w:pPr>
            <w:r w:rsidRPr="00191373">
              <w:rPr>
                <w:sz w:val="22"/>
                <w:szCs w:val="22"/>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91373" w:rsidRPr="00191373" w:rsidRDefault="00191373" w:rsidP="00191373">
            <w:pPr>
              <w:suppressAutoHyphens/>
              <w:ind w:firstLine="236"/>
              <w:contextualSpacing/>
              <w:jc w:val="both"/>
              <w:rPr>
                <w:sz w:val="22"/>
                <w:szCs w:val="22"/>
              </w:rPr>
            </w:pPr>
            <w:r w:rsidRPr="00191373">
              <w:rPr>
                <w:sz w:val="22"/>
                <w:szCs w:val="22"/>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91373" w:rsidRPr="00191373" w:rsidRDefault="00191373" w:rsidP="00191373">
            <w:pPr>
              <w:suppressAutoHyphens/>
              <w:ind w:firstLine="236"/>
              <w:contextualSpacing/>
              <w:jc w:val="both"/>
              <w:rPr>
                <w:sz w:val="22"/>
                <w:szCs w:val="22"/>
              </w:rPr>
            </w:pPr>
            <w:r w:rsidRPr="00191373">
              <w:rPr>
                <w:sz w:val="22"/>
                <w:szCs w:val="22"/>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191373" w:rsidRPr="00191373" w:rsidRDefault="00191373" w:rsidP="00191373">
            <w:pPr>
              <w:suppressAutoHyphens/>
              <w:ind w:firstLine="236"/>
              <w:contextualSpacing/>
              <w:jc w:val="both"/>
              <w:rPr>
                <w:sz w:val="22"/>
                <w:szCs w:val="22"/>
              </w:rPr>
            </w:pPr>
            <w:r w:rsidRPr="00191373">
              <w:rPr>
                <w:sz w:val="22"/>
                <w:szCs w:val="22"/>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91373" w:rsidRPr="00191373" w:rsidRDefault="00191373" w:rsidP="00191373">
            <w:pPr>
              <w:suppressAutoHyphens/>
              <w:ind w:firstLine="236"/>
              <w:contextualSpacing/>
              <w:jc w:val="both"/>
              <w:rPr>
                <w:sz w:val="22"/>
                <w:szCs w:val="22"/>
              </w:rPr>
            </w:pPr>
            <w:r w:rsidRPr="00191373">
              <w:rPr>
                <w:sz w:val="22"/>
                <w:szCs w:val="22"/>
              </w:rPr>
              <w:lastRenderedPageBreak/>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91373" w:rsidRPr="00191373" w:rsidRDefault="00191373" w:rsidP="00191373">
            <w:pPr>
              <w:suppressAutoHyphens/>
              <w:ind w:firstLine="236"/>
              <w:contextualSpacing/>
              <w:jc w:val="both"/>
              <w:rPr>
                <w:sz w:val="22"/>
                <w:szCs w:val="22"/>
              </w:rPr>
            </w:pPr>
            <w:r w:rsidRPr="00191373">
              <w:rPr>
                <w:sz w:val="22"/>
                <w:szCs w:val="22"/>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191373" w:rsidRPr="00191373" w:rsidRDefault="00191373" w:rsidP="00191373">
            <w:pPr>
              <w:suppressAutoHyphens/>
              <w:ind w:firstLine="236"/>
              <w:contextualSpacing/>
              <w:jc w:val="both"/>
              <w:rPr>
                <w:sz w:val="22"/>
                <w:szCs w:val="22"/>
              </w:rPr>
            </w:pPr>
            <w:r w:rsidRPr="00191373">
              <w:rPr>
                <w:sz w:val="22"/>
                <w:szCs w:val="22"/>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91373" w:rsidRPr="00191373" w:rsidRDefault="00191373" w:rsidP="00191373">
            <w:pPr>
              <w:suppressAutoHyphens/>
              <w:contextualSpacing/>
              <w:jc w:val="both"/>
              <w:rPr>
                <w:sz w:val="22"/>
                <w:szCs w:val="22"/>
              </w:rPr>
            </w:pPr>
            <w:r w:rsidRPr="00191373">
              <w:rPr>
                <w:sz w:val="22"/>
                <w:szCs w:val="22"/>
              </w:rPr>
              <w:t>Реакция мирового сообщества на распад СССР. Россия как преемник СССР на международной арене</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lang w:val="en-US"/>
              </w:rPr>
            </w:pPr>
            <w:r w:rsidRPr="00191373">
              <w:rPr>
                <w:bCs/>
                <w:sz w:val="22"/>
                <w:szCs w:val="22"/>
                <w:lang w:val="en-US"/>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bCs/>
                <w:sz w:val="22"/>
                <w:szCs w:val="22"/>
              </w:rPr>
            </w:pPr>
            <w:r w:rsidRPr="00191373">
              <w:rPr>
                <w:bCs/>
                <w:sz w:val="22"/>
                <w:szCs w:val="22"/>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5000" w:type="pct"/>
            <w:gridSpan w:val="4"/>
            <w:shd w:val="clear" w:color="auto" w:fill="auto"/>
          </w:tcPr>
          <w:p w:rsidR="00191373" w:rsidRPr="00191373" w:rsidRDefault="00191373" w:rsidP="00191373">
            <w:pPr>
              <w:suppressAutoHyphens/>
              <w:jc w:val="center"/>
              <w:rPr>
                <w:b/>
                <w:bCs/>
                <w:sz w:val="22"/>
                <w:szCs w:val="22"/>
              </w:rPr>
            </w:pPr>
            <w:r w:rsidRPr="00191373">
              <w:rPr>
                <w:b/>
                <w:bCs/>
                <w:sz w:val="22"/>
                <w:szCs w:val="22"/>
              </w:rPr>
              <w:t>Профессионально ориентированное содержание</w:t>
            </w:r>
          </w:p>
        </w:tc>
      </w:tr>
      <w:tr w:rsidR="00191373" w:rsidRPr="00191373" w:rsidTr="00191373">
        <w:trPr>
          <w:trHeight w:val="20"/>
        </w:trPr>
        <w:tc>
          <w:tcPr>
            <w:tcW w:w="3832" w:type="pct"/>
            <w:gridSpan w:val="2"/>
            <w:vAlign w:val="center"/>
          </w:tcPr>
          <w:p w:rsidR="00191373" w:rsidRPr="00191373" w:rsidRDefault="00191373" w:rsidP="00191373">
            <w:pPr>
              <w:suppressAutoHyphens/>
              <w:jc w:val="both"/>
              <w:rPr>
                <w:sz w:val="22"/>
                <w:szCs w:val="22"/>
              </w:rPr>
            </w:pPr>
            <w:r w:rsidRPr="00191373">
              <w:rPr>
                <w:rFonts w:eastAsia="Calibri"/>
                <w:bCs/>
                <w:iCs/>
                <w:sz w:val="22"/>
                <w:szCs w:val="22"/>
              </w:rPr>
              <w:t>Успехи и проблемы атомной энергетики в СССР. Советские атомщики на службе Родине</w:t>
            </w:r>
            <w:r w:rsidRPr="00191373">
              <w:rPr>
                <w:bCs/>
                <w:sz w:val="22"/>
                <w:szCs w:val="22"/>
              </w:rPr>
              <w:t>.</w:t>
            </w:r>
            <w:r w:rsidRPr="00191373">
              <w:rPr>
                <w:sz w:val="22"/>
                <w:szCs w:val="22"/>
              </w:rPr>
              <w:t xml:space="preserve"> (</w:t>
            </w:r>
            <w:r w:rsidRPr="00191373">
              <w:rPr>
                <w:i/>
                <w:sz w:val="22"/>
                <w:szCs w:val="22"/>
              </w:rPr>
              <w:t xml:space="preserve">технологическая карта 4 </w:t>
            </w:r>
            <w:r w:rsidRPr="00191373">
              <w:rPr>
                <w:i/>
                <w:sz w:val="22"/>
                <w:szCs w:val="22"/>
              </w:rPr>
              <w:lastRenderedPageBreak/>
              <w:t xml:space="preserve">примерного учебно-методического комплекса). </w:t>
            </w:r>
            <w:r w:rsidRPr="00191373">
              <w:rPr>
                <w:sz w:val="22"/>
                <w:szCs w:val="22"/>
              </w:rPr>
              <w:t>Наш край в 1945-1991 гг.</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2</w:t>
            </w:r>
          </w:p>
        </w:tc>
        <w:tc>
          <w:tcPr>
            <w:tcW w:w="839" w:type="pc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 xml:space="preserve">ОК 01, ОК 02, </w:t>
            </w:r>
            <w:r w:rsidRPr="00191373">
              <w:rPr>
                <w:color w:val="000000"/>
                <w:sz w:val="22"/>
                <w:szCs w:val="22"/>
              </w:rPr>
              <w:t xml:space="preserve">ОК 05, </w:t>
            </w:r>
            <w:r w:rsidRPr="00191373">
              <w:rPr>
                <w:color w:val="000000"/>
                <w:sz w:val="22"/>
                <w:szCs w:val="22"/>
              </w:rPr>
              <w:br/>
            </w:r>
            <w:r w:rsidRPr="00191373">
              <w:rPr>
                <w:bCs/>
                <w:sz w:val="22"/>
                <w:szCs w:val="22"/>
              </w:rPr>
              <w:t xml:space="preserve">ОК 06, </w:t>
            </w:r>
            <w:r w:rsidRPr="00191373">
              <w:rPr>
                <w:color w:val="000000"/>
                <w:sz w:val="22"/>
                <w:szCs w:val="22"/>
              </w:rPr>
              <w:t>ПК…</w:t>
            </w:r>
            <w:r w:rsidRPr="00191373">
              <w:rPr>
                <w:sz w:val="22"/>
                <w:szCs w:val="22"/>
                <w:vertAlign w:val="superscript"/>
              </w:rPr>
              <w:footnoteReference w:id="23"/>
            </w:r>
          </w:p>
        </w:tc>
      </w:tr>
      <w:tr w:rsidR="00191373" w:rsidRPr="00191373" w:rsidTr="00191373">
        <w:trPr>
          <w:trHeight w:val="20"/>
        </w:trPr>
        <w:tc>
          <w:tcPr>
            <w:tcW w:w="3832" w:type="pct"/>
            <w:gridSpan w:val="2"/>
          </w:tcPr>
          <w:p w:rsidR="00191373" w:rsidRPr="00191373" w:rsidRDefault="00191373" w:rsidP="00191373">
            <w:pPr>
              <w:suppressAutoHyphens/>
              <w:jc w:val="both"/>
              <w:rPr>
                <w:b/>
                <w:i/>
                <w:sz w:val="22"/>
                <w:szCs w:val="22"/>
              </w:rPr>
            </w:pPr>
            <w:r w:rsidRPr="00191373">
              <w:rPr>
                <w:b/>
                <w:i/>
                <w:sz w:val="22"/>
                <w:szCs w:val="22"/>
              </w:rPr>
              <w:t xml:space="preserve">Раздел 5. </w:t>
            </w:r>
          </w:p>
          <w:p w:rsidR="00191373" w:rsidRPr="00191373" w:rsidRDefault="00191373" w:rsidP="00191373">
            <w:pPr>
              <w:suppressAutoHyphens/>
              <w:jc w:val="both"/>
              <w:rPr>
                <w:bCs/>
                <w:sz w:val="22"/>
                <w:szCs w:val="22"/>
              </w:rPr>
            </w:pPr>
            <w:r w:rsidRPr="00191373">
              <w:rPr>
                <w:b/>
                <w:i/>
                <w:sz w:val="22"/>
                <w:szCs w:val="22"/>
              </w:rPr>
              <w:t xml:space="preserve">Российская Федерация в 1992–2020 гг. </w:t>
            </w:r>
            <w:r w:rsidRPr="00191373">
              <w:rPr>
                <w:b/>
                <w:bCs/>
                <w:i/>
                <w:color w:val="000000"/>
                <w:sz w:val="22"/>
                <w:szCs w:val="22"/>
              </w:rPr>
              <w:t>Современный мир в условиях глобализации</w:t>
            </w:r>
          </w:p>
        </w:tc>
        <w:tc>
          <w:tcPr>
            <w:tcW w:w="329" w:type="pct"/>
            <w:vAlign w:val="center"/>
          </w:tcPr>
          <w:p w:rsidR="00191373" w:rsidRPr="00191373" w:rsidRDefault="00191373" w:rsidP="00191373">
            <w:pPr>
              <w:suppressAutoHyphens/>
              <w:jc w:val="center"/>
              <w:rPr>
                <w:b/>
                <w:bCs/>
                <w:sz w:val="22"/>
                <w:szCs w:val="22"/>
              </w:rPr>
            </w:pPr>
            <w:r w:rsidRPr="00191373">
              <w:rPr>
                <w:b/>
                <w:bCs/>
                <w:sz w:val="22"/>
                <w:szCs w:val="22"/>
              </w:rPr>
              <w:t>26</w:t>
            </w:r>
          </w:p>
        </w:tc>
        <w:tc>
          <w:tcPr>
            <w:tcW w:w="839"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iCs/>
                <w:color w:val="000000"/>
                <w:sz w:val="22"/>
                <w:szCs w:val="22"/>
              </w:rPr>
            </w:pPr>
            <w:r w:rsidRPr="00191373">
              <w:rPr>
                <w:iCs/>
                <w:color w:val="000000"/>
                <w:sz w:val="22"/>
                <w:szCs w:val="22"/>
              </w:rPr>
              <w:t xml:space="preserve">ОК 01, ОК 02, ОК 04, </w:t>
            </w:r>
          </w:p>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i/>
                <w:color w:val="000000"/>
                <w:sz w:val="22"/>
                <w:szCs w:val="22"/>
              </w:rPr>
            </w:pPr>
            <w:r w:rsidRPr="00191373">
              <w:rPr>
                <w:iCs/>
                <w:color w:val="000000"/>
                <w:sz w:val="22"/>
                <w:szCs w:val="22"/>
              </w:rPr>
              <w:t>ОК 05, ОК 06</w:t>
            </w:r>
          </w:p>
        </w:tc>
      </w:tr>
      <w:tr w:rsidR="00191373" w:rsidRPr="00191373" w:rsidTr="00191373">
        <w:trPr>
          <w:trHeight w:val="20"/>
        </w:trPr>
        <w:tc>
          <w:tcPr>
            <w:tcW w:w="678" w:type="pct"/>
            <w:vMerge w:val="restart"/>
          </w:tcPr>
          <w:p w:rsidR="00191373" w:rsidRPr="00191373" w:rsidRDefault="00191373" w:rsidP="00191373">
            <w:pPr>
              <w:suppressAutoHyphens/>
              <w:rPr>
                <w:bCs/>
                <w:i/>
                <w:sz w:val="22"/>
                <w:szCs w:val="22"/>
              </w:rPr>
            </w:pPr>
            <w:r w:rsidRPr="00191373">
              <w:rPr>
                <w:b/>
                <w:i/>
                <w:sz w:val="22"/>
                <w:szCs w:val="22"/>
              </w:rPr>
              <w:t>Тема 5.1. Становление новой России (1992–1999 гг.)</w:t>
            </w:r>
          </w:p>
        </w:tc>
        <w:tc>
          <w:tcPr>
            <w:tcW w:w="3154" w:type="pct"/>
          </w:tcPr>
          <w:p w:rsidR="00191373" w:rsidRPr="00191373" w:rsidRDefault="00191373" w:rsidP="00191373">
            <w:pPr>
              <w:suppressAutoHyphens/>
              <w:ind w:firstLine="236"/>
              <w:contextualSpacing/>
              <w:jc w:val="both"/>
              <w:rPr>
                <w:b/>
                <w:bCs/>
                <w:sz w:val="22"/>
                <w:szCs w:val="22"/>
              </w:rPr>
            </w:pPr>
            <w:r w:rsidRPr="00191373">
              <w:rPr>
                <w:b/>
                <w:bCs/>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6</w:t>
            </w:r>
          </w:p>
        </w:tc>
        <w:tc>
          <w:tcPr>
            <w:tcW w:w="839" w:type="pct"/>
            <w:vMerge w:val="restart"/>
            <w:shd w:val="clear" w:color="auto" w:fill="auto"/>
            <w:vAlign w:val="center"/>
          </w:tcPr>
          <w:p w:rsidR="00191373" w:rsidRPr="00191373" w:rsidRDefault="00191373" w:rsidP="00191373">
            <w:pPr>
              <w:suppressAutoHyphens/>
              <w:autoSpaceDE w:val="0"/>
              <w:autoSpaceDN w:val="0"/>
              <w:jc w:val="center"/>
              <w:rPr>
                <w:bCs/>
                <w:sz w:val="22"/>
                <w:szCs w:val="22"/>
              </w:rPr>
            </w:pPr>
            <w:r w:rsidRPr="00191373">
              <w:rPr>
                <w:bCs/>
                <w:sz w:val="22"/>
                <w:szCs w:val="22"/>
              </w:rPr>
              <w:t>ОК 02</w:t>
            </w:r>
          </w:p>
          <w:p w:rsidR="00191373" w:rsidRPr="00191373" w:rsidRDefault="00191373" w:rsidP="00191373">
            <w:pPr>
              <w:suppressAutoHyphens/>
              <w:autoSpaceDE w:val="0"/>
              <w:autoSpaceDN w:val="0"/>
              <w:jc w:val="center"/>
              <w:rPr>
                <w:bCs/>
                <w:sz w:val="22"/>
                <w:szCs w:val="22"/>
              </w:rPr>
            </w:pPr>
            <w:r w:rsidRPr="00191373">
              <w:rPr>
                <w:bCs/>
                <w:sz w:val="22"/>
                <w:szCs w:val="22"/>
              </w:rPr>
              <w:t>ОК 04</w:t>
            </w:r>
          </w:p>
          <w:p w:rsidR="00191373" w:rsidRPr="00191373" w:rsidRDefault="00191373" w:rsidP="00191373">
            <w:pPr>
              <w:suppressAutoHyphens/>
              <w:autoSpaceDE w:val="0"/>
              <w:autoSpaceDN w:val="0"/>
              <w:jc w:val="center"/>
              <w:rPr>
                <w:bCs/>
                <w:sz w:val="22"/>
                <w:szCs w:val="22"/>
              </w:rPr>
            </w:pPr>
            <w:r w:rsidRPr="00191373">
              <w:rPr>
                <w:bCs/>
                <w:sz w:val="22"/>
                <w:szCs w:val="22"/>
              </w:rPr>
              <w:t>ОК 05</w:t>
            </w:r>
          </w:p>
          <w:p w:rsidR="00191373" w:rsidRPr="00191373" w:rsidRDefault="00191373" w:rsidP="00191373">
            <w:pPr>
              <w:suppressAutoHyphens/>
              <w:autoSpaceDE w:val="0"/>
              <w:autoSpaceDN w:val="0"/>
              <w:jc w:val="center"/>
              <w:rPr>
                <w:bCs/>
                <w:sz w:val="22"/>
                <w:szCs w:val="22"/>
              </w:rPr>
            </w:pPr>
            <w:r w:rsidRPr="00191373">
              <w:rPr>
                <w:bCs/>
                <w:sz w:val="22"/>
                <w:szCs w:val="22"/>
              </w:rPr>
              <w:t>ОК 06</w:t>
            </w:r>
          </w:p>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sz w:val="22"/>
                <w:szCs w:val="22"/>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91373" w:rsidRPr="00191373" w:rsidRDefault="00191373" w:rsidP="00191373">
            <w:pPr>
              <w:suppressAutoHyphens/>
              <w:ind w:firstLine="236"/>
              <w:contextualSpacing/>
              <w:jc w:val="both"/>
              <w:rPr>
                <w:sz w:val="22"/>
                <w:szCs w:val="22"/>
              </w:rPr>
            </w:pPr>
            <w:r w:rsidRPr="00191373">
              <w:rPr>
                <w:sz w:val="22"/>
                <w:szCs w:val="22"/>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91373" w:rsidRPr="00191373" w:rsidRDefault="00191373" w:rsidP="00191373">
            <w:pPr>
              <w:suppressAutoHyphens/>
              <w:ind w:firstLine="236"/>
              <w:contextualSpacing/>
              <w:jc w:val="both"/>
              <w:rPr>
                <w:sz w:val="22"/>
                <w:szCs w:val="22"/>
              </w:rPr>
            </w:pPr>
            <w:r w:rsidRPr="00191373">
              <w:rPr>
                <w:sz w:val="22"/>
                <w:szCs w:val="22"/>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91373" w:rsidRPr="00191373" w:rsidRDefault="00191373" w:rsidP="00191373">
            <w:pPr>
              <w:suppressAutoHyphens/>
              <w:ind w:firstLine="236"/>
              <w:contextualSpacing/>
              <w:jc w:val="both"/>
              <w:rPr>
                <w:sz w:val="22"/>
                <w:szCs w:val="22"/>
              </w:rPr>
            </w:pPr>
            <w:r w:rsidRPr="00191373">
              <w:rPr>
                <w:sz w:val="22"/>
                <w:szCs w:val="22"/>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91373" w:rsidRPr="00191373" w:rsidRDefault="00191373" w:rsidP="00191373">
            <w:pPr>
              <w:suppressAutoHyphens/>
              <w:ind w:firstLine="236"/>
              <w:contextualSpacing/>
              <w:jc w:val="both"/>
              <w:rPr>
                <w:sz w:val="22"/>
                <w:szCs w:val="22"/>
              </w:rPr>
            </w:pPr>
            <w:r w:rsidRPr="00191373">
              <w:rPr>
                <w:sz w:val="22"/>
                <w:szCs w:val="22"/>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w:t>
            </w:r>
            <w:r w:rsidRPr="00191373">
              <w:rPr>
                <w:sz w:val="22"/>
                <w:szCs w:val="22"/>
              </w:rPr>
              <w:lastRenderedPageBreak/>
              <w:t>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91373" w:rsidRPr="00191373" w:rsidRDefault="00191373" w:rsidP="00191373">
            <w:pPr>
              <w:suppressAutoHyphens/>
              <w:ind w:firstLine="236"/>
              <w:contextualSpacing/>
              <w:jc w:val="both"/>
              <w:rPr>
                <w:sz w:val="22"/>
                <w:szCs w:val="22"/>
              </w:rPr>
            </w:pPr>
            <w:r w:rsidRPr="00191373">
              <w:rPr>
                <w:sz w:val="22"/>
                <w:szCs w:val="22"/>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91373" w:rsidRPr="00191373" w:rsidRDefault="00191373" w:rsidP="00191373">
            <w:pPr>
              <w:suppressAutoHyphens/>
              <w:ind w:firstLine="236"/>
              <w:contextualSpacing/>
              <w:jc w:val="both"/>
              <w:rPr>
                <w:b/>
                <w:sz w:val="22"/>
                <w:szCs w:val="22"/>
              </w:rPr>
            </w:pPr>
            <w:r w:rsidRPr="00191373">
              <w:rPr>
                <w:sz w:val="22"/>
                <w:szCs w:val="22"/>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b/>
                <w:sz w:val="22"/>
                <w:szCs w:val="22"/>
              </w:rPr>
            </w:pPr>
            <w:r w:rsidRPr="00191373">
              <w:rPr>
                <w:b/>
                <w:sz w:val="22"/>
                <w:szCs w:val="22"/>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tcPr>
          <w:p w:rsidR="00191373" w:rsidRPr="00191373" w:rsidRDefault="00191373" w:rsidP="00191373">
            <w:pPr>
              <w:suppressAutoHyphens/>
              <w:rPr>
                <w:b/>
                <w:i/>
                <w:sz w:val="22"/>
                <w:szCs w:val="22"/>
              </w:rPr>
            </w:pPr>
          </w:p>
        </w:tc>
        <w:tc>
          <w:tcPr>
            <w:tcW w:w="3154" w:type="pct"/>
          </w:tcPr>
          <w:p w:rsidR="00191373" w:rsidRPr="00191373" w:rsidRDefault="00191373" w:rsidP="00191373">
            <w:pPr>
              <w:suppressAutoHyphens/>
              <w:ind w:firstLine="236"/>
              <w:contextualSpacing/>
              <w:jc w:val="both"/>
              <w:rPr>
                <w:sz w:val="22"/>
                <w:szCs w:val="22"/>
              </w:rPr>
            </w:pPr>
            <w:r w:rsidRPr="00191373">
              <w:rPr>
                <w:bCs/>
                <w:sz w:val="22"/>
                <w:szCs w:val="22"/>
              </w:rPr>
              <w:t xml:space="preserve">Повседневная жизнь россиян в условиях реформ. </w:t>
            </w:r>
            <w:r w:rsidRPr="00191373">
              <w:rPr>
                <w:sz w:val="22"/>
                <w:szCs w:val="22"/>
              </w:rPr>
              <w:t>Занятие с использованием музейно-педагогических технологий</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suppressAutoHyphens/>
              <w:autoSpaceDE w:val="0"/>
              <w:autoSpaceDN w:val="0"/>
              <w:jc w:val="center"/>
              <w:rPr>
                <w:bCs/>
                <w:i/>
                <w:iCs/>
                <w:sz w:val="22"/>
                <w:szCs w:val="22"/>
              </w:rPr>
            </w:pPr>
          </w:p>
        </w:tc>
      </w:tr>
      <w:tr w:rsidR="00191373" w:rsidRPr="00191373" w:rsidTr="00191373">
        <w:trPr>
          <w:trHeight w:val="20"/>
        </w:trPr>
        <w:tc>
          <w:tcPr>
            <w:tcW w:w="678" w:type="pct"/>
            <w:vMerge w:val="restart"/>
          </w:tcPr>
          <w:p w:rsidR="00191373" w:rsidRPr="00191373" w:rsidRDefault="00191373" w:rsidP="00191373">
            <w:pPr>
              <w:rPr>
                <w:b/>
                <w:bCs/>
                <w:i/>
                <w:sz w:val="22"/>
                <w:szCs w:val="22"/>
              </w:rPr>
            </w:pPr>
            <w:r w:rsidRPr="00191373">
              <w:rPr>
                <w:b/>
                <w:bCs/>
                <w:i/>
                <w:sz w:val="22"/>
                <w:szCs w:val="22"/>
              </w:rPr>
              <w:t>Тема 5.2.</w:t>
            </w:r>
          </w:p>
          <w:p w:rsidR="00191373" w:rsidRPr="00191373" w:rsidRDefault="00191373" w:rsidP="00191373">
            <w:pPr>
              <w:rPr>
                <w:bCs/>
                <w:i/>
                <w:sz w:val="22"/>
                <w:szCs w:val="22"/>
              </w:rPr>
            </w:pPr>
            <w:r w:rsidRPr="00191373">
              <w:rPr>
                <w:b/>
                <w:i/>
                <w:sz w:val="22"/>
                <w:szCs w:val="22"/>
                <w:lang w:eastAsia="en-US"/>
              </w:rPr>
              <w:t>Современный мир. Глобальные проблемы человечества</w:t>
            </w:r>
          </w:p>
        </w:tc>
        <w:tc>
          <w:tcPr>
            <w:tcW w:w="3154" w:type="pct"/>
          </w:tcPr>
          <w:p w:rsidR="00191373" w:rsidRPr="00191373" w:rsidRDefault="00191373" w:rsidP="00191373">
            <w:pPr>
              <w:ind w:firstLine="236"/>
              <w:contextualSpacing/>
              <w:jc w:val="both"/>
              <w:rPr>
                <w:sz w:val="22"/>
                <w:szCs w:val="22"/>
                <w:lang w:eastAsia="en-US"/>
              </w:rPr>
            </w:pPr>
            <w:r w:rsidRPr="00191373">
              <w:rPr>
                <w:b/>
                <w:bCs/>
                <w:sz w:val="22"/>
                <w:szCs w:val="22"/>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10</w:t>
            </w:r>
          </w:p>
        </w:tc>
        <w:tc>
          <w:tcPr>
            <w:tcW w:w="839" w:type="pct"/>
            <w:vMerge w:val="restart"/>
            <w:shd w:val="clear" w:color="auto" w:fill="auto"/>
            <w:vAlign w:val="center"/>
          </w:tcPr>
          <w:p w:rsidR="00191373" w:rsidRPr="00191373" w:rsidRDefault="00191373" w:rsidP="00191373">
            <w:pPr>
              <w:autoSpaceDE w:val="0"/>
              <w:autoSpaceDN w:val="0"/>
              <w:jc w:val="center"/>
              <w:rPr>
                <w:bCs/>
                <w:sz w:val="22"/>
                <w:szCs w:val="22"/>
                <w:lang w:eastAsia="en-US"/>
              </w:rPr>
            </w:pPr>
            <w:r w:rsidRPr="00191373">
              <w:rPr>
                <w:bCs/>
                <w:sz w:val="22"/>
                <w:szCs w:val="22"/>
                <w:lang w:eastAsia="en-US"/>
              </w:rPr>
              <w:t>ОК 02</w:t>
            </w:r>
          </w:p>
          <w:p w:rsidR="00191373" w:rsidRPr="00191373" w:rsidRDefault="00191373" w:rsidP="00191373">
            <w:pPr>
              <w:autoSpaceDE w:val="0"/>
              <w:autoSpaceDN w:val="0"/>
              <w:jc w:val="center"/>
              <w:rPr>
                <w:bCs/>
                <w:sz w:val="22"/>
                <w:szCs w:val="22"/>
                <w:lang w:eastAsia="en-US"/>
              </w:rPr>
            </w:pPr>
            <w:r w:rsidRPr="00191373">
              <w:rPr>
                <w:bCs/>
                <w:sz w:val="22"/>
                <w:szCs w:val="22"/>
                <w:lang w:eastAsia="en-US"/>
              </w:rPr>
              <w:t>ОК 04</w:t>
            </w:r>
          </w:p>
          <w:p w:rsidR="00191373" w:rsidRPr="00191373" w:rsidRDefault="00191373" w:rsidP="00191373">
            <w:pPr>
              <w:autoSpaceDE w:val="0"/>
              <w:autoSpaceDN w:val="0"/>
              <w:jc w:val="center"/>
              <w:rPr>
                <w:bCs/>
                <w:sz w:val="22"/>
                <w:szCs w:val="22"/>
                <w:lang w:eastAsia="en-US"/>
              </w:rPr>
            </w:pPr>
            <w:r w:rsidRPr="00191373">
              <w:rPr>
                <w:bCs/>
                <w:sz w:val="22"/>
                <w:szCs w:val="22"/>
                <w:lang w:eastAsia="en-US"/>
              </w:rPr>
              <w:t>ОК 05</w:t>
            </w:r>
          </w:p>
          <w:p w:rsidR="00191373" w:rsidRPr="00191373" w:rsidRDefault="00191373" w:rsidP="00191373">
            <w:pPr>
              <w:autoSpaceDE w:val="0"/>
              <w:autoSpaceDN w:val="0"/>
              <w:jc w:val="center"/>
              <w:rPr>
                <w:bCs/>
                <w:i/>
                <w:sz w:val="22"/>
                <w:szCs w:val="22"/>
                <w:lang w:eastAsia="en-US"/>
              </w:rPr>
            </w:pPr>
            <w:r w:rsidRPr="00191373">
              <w:rPr>
                <w:bCs/>
                <w:sz w:val="22"/>
                <w:szCs w:val="22"/>
                <w:lang w:eastAsia="en-US"/>
              </w:rPr>
              <w:t>ОК 06</w:t>
            </w:r>
          </w:p>
        </w:tc>
      </w:tr>
      <w:tr w:rsidR="00191373" w:rsidRPr="00191373" w:rsidTr="00191373">
        <w:trPr>
          <w:trHeight w:val="20"/>
        </w:trPr>
        <w:tc>
          <w:tcPr>
            <w:tcW w:w="678" w:type="pct"/>
            <w:vMerge/>
          </w:tcPr>
          <w:p w:rsidR="00191373" w:rsidRPr="00191373" w:rsidRDefault="00191373" w:rsidP="00191373">
            <w:pPr>
              <w:jc w:val="both"/>
              <w:rPr>
                <w:b/>
                <w:i/>
                <w:sz w:val="22"/>
                <w:szCs w:val="22"/>
                <w:lang w:eastAsia="en-US"/>
              </w:rPr>
            </w:pPr>
          </w:p>
        </w:tc>
        <w:tc>
          <w:tcPr>
            <w:tcW w:w="3154" w:type="pct"/>
          </w:tcPr>
          <w:p w:rsidR="00191373" w:rsidRPr="00191373" w:rsidRDefault="00191373" w:rsidP="00191373">
            <w:pPr>
              <w:ind w:firstLine="236"/>
              <w:jc w:val="both"/>
              <w:rPr>
                <w:sz w:val="22"/>
                <w:szCs w:val="22"/>
                <w:lang w:eastAsia="en-US"/>
              </w:rPr>
            </w:pPr>
            <w:r w:rsidRPr="00191373">
              <w:rPr>
                <w:sz w:val="22"/>
                <w:szCs w:val="22"/>
                <w:lang w:eastAsia="en-US"/>
              </w:rPr>
              <w:t>Современный мир.</w:t>
            </w:r>
            <w:r w:rsidRPr="00191373">
              <w:rPr>
                <w:b/>
                <w:sz w:val="22"/>
                <w:szCs w:val="22"/>
                <w:lang w:eastAsia="en-US"/>
              </w:rPr>
              <w:t xml:space="preserve"> </w:t>
            </w:r>
            <w:r w:rsidRPr="00191373">
              <w:rPr>
                <w:sz w:val="22"/>
                <w:szCs w:val="22"/>
                <w:lang w:eastAsia="en-US"/>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191373" w:rsidRPr="00191373" w:rsidRDefault="00191373" w:rsidP="00191373">
            <w:pPr>
              <w:ind w:firstLine="236"/>
              <w:jc w:val="both"/>
              <w:rPr>
                <w:sz w:val="22"/>
                <w:szCs w:val="22"/>
                <w:lang w:eastAsia="en-US"/>
              </w:rPr>
            </w:pPr>
            <w:r w:rsidRPr="00191373">
              <w:rPr>
                <w:sz w:val="22"/>
                <w:szCs w:val="22"/>
                <w:lang w:eastAsia="en-US"/>
              </w:rPr>
              <w:t>Внешняя политика США конце XX - начале XXI в. Развитие отношений с Российской Федерацией. Европейский союз.</w:t>
            </w:r>
          </w:p>
          <w:p w:rsidR="00191373" w:rsidRPr="00191373" w:rsidRDefault="00191373" w:rsidP="00191373">
            <w:pPr>
              <w:ind w:firstLine="236"/>
              <w:jc w:val="both"/>
              <w:rPr>
                <w:sz w:val="22"/>
                <w:szCs w:val="22"/>
                <w:lang w:eastAsia="en-US"/>
              </w:rPr>
            </w:pPr>
            <w:r w:rsidRPr="00191373">
              <w:rPr>
                <w:sz w:val="22"/>
                <w:szCs w:val="22"/>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191373" w:rsidRPr="00191373" w:rsidRDefault="00191373" w:rsidP="00191373">
            <w:pPr>
              <w:ind w:firstLine="236"/>
              <w:jc w:val="both"/>
              <w:rPr>
                <w:sz w:val="22"/>
                <w:szCs w:val="22"/>
                <w:lang w:eastAsia="en-US"/>
              </w:rPr>
            </w:pPr>
            <w:r w:rsidRPr="00191373">
              <w:rPr>
                <w:sz w:val="22"/>
                <w:szCs w:val="22"/>
                <w:lang w:eastAsia="en-US"/>
              </w:rPr>
              <w:t>«Оранжевые» революции на постсоветском пространстве.</w:t>
            </w:r>
          </w:p>
          <w:p w:rsidR="00191373" w:rsidRPr="00191373" w:rsidRDefault="00191373" w:rsidP="00191373">
            <w:pPr>
              <w:ind w:firstLine="236"/>
              <w:jc w:val="both"/>
              <w:rPr>
                <w:sz w:val="22"/>
                <w:szCs w:val="22"/>
                <w:lang w:eastAsia="en-US"/>
              </w:rPr>
            </w:pPr>
            <w:r w:rsidRPr="00191373">
              <w:rPr>
                <w:sz w:val="22"/>
                <w:szCs w:val="22"/>
                <w:lang w:eastAsia="en-US"/>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191373" w:rsidRPr="00191373" w:rsidRDefault="00191373" w:rsidP="00191373">
            <w:pPr>
              <w:ind w:firstLine="236"/>
              <w:jc w:val="both"/>
              <w:rPr>
                <w:sz w:val="22"/>
                <w:szCs w:val="22"/>
                <w:lang w:eastAsia="en-US"/>
              </w:rPr>
            </w:pPr>
            <w:r w:rsidRPr="00191373">
              <w:rPr>
                <w:sz w:val="22"/>
                <w:szCs w:val="22"/>
                <w:lang w:eastAsia="en-US"/>
              </w:rPr>
              <w:t>"Левый поворот" в Латинской Америке в конце XX в.</w:t>
            </w:r>
          </w:p>
          <w:p w:rsidR="00191373" w:rsidRPr="00191373" w:rsidRDefault="00191373" w:rsidP="00191373">
            <w:pPr>
              <w:ind w:firstLine="236"/>
              <w:jc w:val="both"/>
              <w:rPr>
                <w:sz w:val="22"/>
                <w:szCs w:val="22"/>
                <w:lang w:eastAsia="en-US"/>
              </w:rPr>
            </w:pPr>
            <w:r w:rsidRPr="00191373">
              <w:rPr>
                <w:sz w:val="22"/>
                <w:szCs w:val="22"/>
                <w:lang w:eastAsia="en-US"/>
              </w:rPr>
              <w:t>Развитие науки и культуры во второй половине XX - начале XXI в.</w:t>
            </w:r>
          </w:p>
          <w:p w:rsidR="00191373" w:rsidRPr="00191373" w:rsidRDefault="00191373" w:rsidP="00191373">
            <w:pPr>
              <w:ind w:firstLine="236"/>
              <w:jc w:val="both"/>
              <w:rPr>
                <w:sz w:val="22"/>
                <w:szCs w:val="22"/>
                <w:lang w:eastAsia="en-US"/>
              </w:rPr>
            </w:pPr>
            <w:r w:rsidRPr="00191373">
              <w:rPr>
                <w:sz w:val="22"/>
                <w:szCs w:val="22"/>
                <w:lang w:eastAsia="en-US"/>
              </w:rPr>
              <w:t xml:space="preserve">Развитие науки во второй половине XX - начале XXI в. (ядерная физика, химия, биология, медицина). Научно-техническая революция. Использование ядерной энергии </w:t>
            </w:r>
            <w:r w:rsidRPr="00191373">
              <w:rPr>
                <w:sz w:val="22"/>
                <w:szCs w:val="22"/>
                <w:lang w:eastAsia="en-US"/>
              </w:rPr>
              <w:lastRenderedPageBreak/>
              <w:t>в мирных целях. Достижения в области космонавтики (СССР, США). Развитие электротехники и робототехники. Информационная революция. Интернет.</w:t>
            </w:r>
          </w:p>
          <w:p w:rsidR="00191373" w:rsidRPr="00191373" w:rsidRDefault="00191373" w:rsidP="00191373">
            <w:pPr>
              <w:ind w:firstLine="236"/>
              <w:contextualSpacing/>
              <w:jc w:val="both"/>
              <w:rPr>
                <w:sz w:val="22"/>
                <w:szCs w:val="22"/>
                <w:lang w:eastAsia="en-US"/>
              </w:rPr>
            </w:pPr>
            <w:r w:rsidRPr="00191373">
              <w:rPr>
                <w:sz w:val="22"/>
                <w:szCs w:val="22"/>
                <w:lang w:eastAsia="en-US"/>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6</w:t>
            </w:r>
          </w:p>
        </w:tc>
        <w:tc>
          <w:tcPr>
            <w:tcW w:w="839" w:type="pct"/>
            <w:vMerge/>
            <w:shd w:val="clear" w:color="auto" w:fill="auto"/>
            <w:vAlign w:val="center"/>
          </w:tcPr>
          <w:p w:rsidR="00191373" w:rsidRPr="00191373" w:rsidRDefault="00191373" w:rsidP="00191373">
            <w:pPr>
              <w:autoSpaceDE w:val="0"/>
              <w:autoSpaceDN w:val="0"/>
              <w:jc w:val="center"/>
              <w:rPr>
                <w:bCs/>
                <w:i/>
                <w:iCs/>
                <w:sz w:val="22"/>
                <w:szCs w:val="22"/>
                <w:lang w:eastAsia="en-US"/>
              </w:rPr>
            </w:pPr>
          </w:p>
        </w:tc>
      </w:tr>
      <w:tr w:rsidR="00191373" w:rsidRPr="00191373" w:rsidTr="00191373">
        <w:trPr>
          <w:trHeight w:val="20"/>
        </w:trPr>
        <w:tc>
          <w:tcPr>
            <w:tcW w:w="678" w:type="pct"/>
            <w:vMerge/>
          </w:tcPr>
          <w:p w:rsidR="00191373" w:rsidRPr="00191373" w:rsidRDefault="00191373" w:rsidP="00191373">
            <w:pPr>
              <w:jc w:val="both"/>
              <w:rPr>
                <w:b/>
                <w:i/>
                <w:sz w:val="22"/>
                <w:szCs w:val="22"/>
                <w:lang w:eastAsia="en-US"/>
              </w:rPr>
            </w:pPr>
          </w:p>
        </w:tc>
        <w:tc>
          <w:tcPr>
            <w:tcW w:w="3154" w:type="pct"/>
          </w:tcPr>
          <w:p w:rsidR="00191373" w:rsidRPr="00191373" w:rsidRDefault="00191373" w:rsidP="00191373">
            <w:pPr>
              <w:ind w:firstLine="236"/>
              <w:contextualSpacing/>
              <w:jc w:val="both"/>
              <w:rPr>
                <w:b/>
                <w:sz w:val="22"/>
                <w:szCs w:val="22"/>
                <w:lang w:eastAsia="en-US"/>
              </w:rPr>
            </w:pPr>
            <w:r w:rsidRPr="00191373">
              <w:rPr>
                <w:b/>
                <w:sz w:val="22"/>
                <w:szCs w:val="22"/>
                <w:lang w:eastAsia="en-US"/>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4</w:t>
            </w:r>
          </w:p>
        </w:tc>
        <w:tc>
          <w:tcPr>
            <w:tcW w:w="839" w:type="pct"/>
            <w:vMerge/>
            <w:shd w:val="clear" w:color="auto" w:fill="auto"/>
            <w:vAlign w:val="center"/>
          </w:tcPr>
          <w:p w:rsidR="00191373" w:rsidRPr="00191373" w:rsidRDefault="00191373" w:rsidP="00191373">
            <w:pPr>
              <w:autoSpaceDE w:val="0"/>
              <w:autoSpaceDN w:val="0"/>
              <w:jc w:val="center"/>
              <w:rPr>
                <w:bCs/>
                <w:i/>
                <w:iCs/>
                <w:sz w:val="22"/>
                <w:szCs w:val="22"/>
                <w:lang w:eastAsia="en-US"/>
              </w:rPr>
            </w:pPr>
          </w:p>
        </w:tc>
      </w:tr>
      <w:tr w:rsidR="00191373" w:rsidRPr="00191373" w:rsidTr="00191373">
        <w:trPr>
          <w:trHeight w:val="20"/>
        </w:trPr>
        <w:tc>
          <w:tcPr>
            <w:tcW w:w="678" w:type="pct"/>
            <w:vMerge/>
          </w:tcPr>
          <w:p w:rsidR="00191373" w:rsidRPr="00191373" w:rsidRDefault="00191373" w:rsidP="00191373">
            <w:pPr>
              <w:jc w:val="both"/>
              <w:rPr>
                <w:b/>
                <w:i/>
                <w:sz w:val="22"/>
                <w:szCs w:val="22"/>
                <w:lang w:eastAsia="en-US"/>
              </w:rPr>
            </w:pPr>
          </w:p>
        </w:tc>
        <w:tc>
          <w:tcPr>
            <w:tcW w:w="3154" w:type="pct"/>
          </w:tcPr>
          <w:p w:rsidR="00191373" w:rsidRPr="00191373" w:rsidRDefault="00191373" w:rsidP="00191373">
            <w:pPr>
              <w:ind w:firstLine="236"/>
              <w:jc w:val="both"/>
              <w:rPr>
                <w:bCs/>
                <w:sz w:val="22"/>
                <w:szCs w:val="22"/>
                <w:lang w:eastAsia="en-US"/>
              </w:rPr>
            </w:pPr>
            <w:r w:rsidRPr="00191373">
              <w:rPr>
                <w:bCs/>
                <w:sz w:val="22"/>
                <w:szCs w:val="22"/>
                <w:lang w:eastAsia="en-US"/>
              </w:rPr>
              <w:t>«Оранжевые» революции на постсоветском пространстве и в развивающихся странах. Работа с историческими источниками.</w:t>
            </w:r>
          </w:p>
          <w:p w:rsidR="00191373" w:rsidRPr="00191373" w:rsidRDefault="00191373" w:rsidP="00191373">
            <w:pPr>
              <w:ind w:firstLine="236"/>
              <w:jc w:val="both"/>
              <w:rPr>
                <w:bCs/>
                <w:sz w:val="22"/>
                <w:szCs w:val="22"/>
                <w:lang w:eastAsia="en-US"/>
              </w:rPr>
            </w:pPr>
            <w:r w:rsidRPr="00191373">
              <w:rPr>
                <w:bCs/>
                <w:sz w:val="22"/>
                <w:szCs w:val="22"/>
                <w:lang w:eastAsia="en-US"/>
              </w:rPr>
              <w:t xml:space="preserve">Человек в стремительно меняющемся мире: культура и научно-технический прогресс. </w:t>
            </w:r>
            <w:r w:rsidRPr="00191373">
              <w:rPr>
                <w:sz w:val="22"/>
                <w:szCs w:val="22"/>
                <w:lang w:eastAsia="en-US"/>
              </w:rPr>
              <w:t>Дискуссия по методу «метаплана»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p w:rsidR="00191373" w:rsidRPr="00191373" w:rsidRDefault="00191373" w:rsidP="00191373">
            <w:pPr>
              <w:suppressAutoHyphens/>
              <w:jc w:val="center"/>
              <w:rPr>
                <w:bCs/>
                <w:sz w:val="22"/>
                <w:szCs w:val="22"/>
              </w:rPr>
            </w:pPr>
          </w:p>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autoSpaceDE w:val="0"/>
              <w:autoSpaceDN w:val="0"/>
              <w:jc w:val="center"/>
              <w:rPr>
                <w:bCs/>
                <w:i/>
                <w:iCs/>
                <w:sz w:val="22"/>
                <w:szCs w:val="22"/>
                <w:lang w:eastAsia="en-US"/>
              </w:rPr>
            </w:pPr>
          </w:p>
        </w:tc>
      </w:tr>
      <w:tr w:rsidR="00191373" w:rsidRPr="00191373" w:rsidTr="00191373">
        <w:trPr>
          <w:trHeight w:val="20"/>
        </w:trPr>
        <w:tc>
          <w:tcPr>
            <w:tcW w:w="678" w:type="pct"/>
            <w:vMerge w:val="restart"/>
          </w:tcPr>
          <w:p w:rsidR="00191373" w:rsidRPr="00191373" w:rsidRDefault="00191373" w:rsidP="00191373">
            <w:pPr>
              <w:jc w:val="both"/>
              <w:rPr>
                <w:b/>
                <w:i/>
                <w:sz w:val="22"/>
                <w:szCs w:val="22"/>
                <w:lang w:eastAsia="en-US"/>
              </w:rPr>
            </w:pPr>
            <w:r w:rsidRPr="00191373">
              <w:rPr>
                <w:b/>
                <w:i/>
                <w:sz w:val="22"/>
                <w:szCs w:val="22"/>
                <w:lang w:eastAsia="en-US"/>
              </w:rPr>
              <w:t xml:space="preserve">Тема 5.3.  </w:t>
            </w:r>
          </w:p>
          <w:p w:rsidR="00191373" w:rsidRPr="00191373" w:rsidRDefault="00191373" w:rsidP="00191373">
            <w:pPr>
              <w:rPr>
                <w:bCs/>
                <w:i/>
                <w:sz w:val="22"/>
                <w:szCs w:val="22"/>
              </w:rPr>
            </w:pPr>
            <w:r w:rsidRPr="00191373">
              <w:rPr>
                <w:b/>
                <w:i/>
                <w:sz w:val="22"/>
                <w:szCs w:val="22"/>
                <w:lang w:eastAsia="en-US"/>
              </w:rPr>
              <w:t>Россия в XXI веке: вызовы времени и задачи модернизации</w:t>
            </w:r>
          </w:p>
        </w:tc>
        <w:tc>
          <w:tcPr>
            <w:tcW w:w="3154" w:type="pct"/>
          </w:tcPr>
          <w:p w:rsidR="00191373" w:rsidRPr="00191373" w:rsidRDefault="00191373" w:rsidP="00191373">
            <w:pPr>
              <w:ind w:firstLine="236"/>
              <w:jc w:val="both"/>
              <w:rPr>
                <w:b/>
                <w:bCs/>
                <w:sz w:val="22"/>
                <w:szCs w:val="22"/>
              </w:rPr>
            </w:pPr>
            <w:r w:rsidRPr="00191373">
              <w:rPr>
                <w:sz w:val="22"/>
                <w:szCs w:val="22"/>
                <w:lang w:eastAsia="en-US"/>
              </w:rPr>
              <w:t>Основное содержание</w:t>
            </w:r>
          </w:p>
        </w:tc>
        <w:tc>
          <w:tcPr>
            <w:tcW w:w="329" w:type="pct"/>
            <w:vAlign w:val="center"/>
          </w:tcPr>
          <w:p w:rsidR="00191373" w:rsidRPr="00191373" w:rsidRDefault="00191373" w:rsidP="00191373">
            <w:pPr>
              <w:suppressAutoHyphens/>
              <w:jc w:val="center"/>
              <w:rPr>
                <w:b/>
                <w:sz w:val="22"/>
                <w:szCs w:val="22"/>
              </w:rPr>
            </w:pPr>
            <w:r w:rsidRPr="00191373">
              <w:rPr>
                <w:b/>
                <w:sz w:val="22"/>
                <w:szCs w:val="22"/>
              </w:rPr>
              <w:t>8</w:t>
            </w:r>
          </w:p>
        </w:tc>
        <w:tc>
          <w:tcPr>
            <w:tcW w:w="839" w:type="pct"/>
            <w:vMerge w:val="restart"/>
            <w:shd w:val="clear" w:color="auto" w:fill="auto"/>
            <w:vAlign w:val="center"/>
          </w:tcPr>
          <w:p w:rsidR="00191373" w:rsidRPr="00191373" w:rsidRDefault="00191373" w:rsidP="00191373">
            <w:pPr>
              <w:autoSpaceDE w:val="0"/>
              <w:autoSpaceDN w:val="0"/>
              <w:jc w:val="center"/>
              <w:rPr>
                <w:bCs/>
                <w:iCs/>
                <w:sz w:val="22"/>
                <w:szCs w:val="22"/>
                <w:lang w:eastAsia="en-US"/>
              </w:rPr>
            </w:pPr>
            <w:r w:rsidRPr="00191373">
              <w:rPr>
                <w:bCs/>
                <w:iCs/>
                <w:sz w:val="22"/>
                <w:szCs w:val="22"/>
                <w:lang w:eastAsia="en-US"/>
              </w:rPr>
              <w:t>ОК 02</w:t>
            </w:r>
          </w:p>
          <w:p w:rsidR="00191373" w:rsidRPr="00191373" w:rsidRDefault="00191373" w:rsidP="00191373">
            <w:pPr>
              <w:autoSpaceDE w:val="0"/>
              <w:autoSpaceDN w:val="0"/>
              <w:jc w:val="center"/>
              <w:rPr>
                <w:bCs/>
                <w:iCs/>
                <w:sz w:val="22"/>
                <w:szCs w:val="22"/>
                <w:lang w:eastAsia="en-US"/>
              </w:rPr>
            </w:pPr>
            <w:r w:rsidRPr="00191373">
              <w:rPr>
                <w:bCs/>
                <w:iCs/>
                <w:sz w:val="22"/>
                <w:szCs w:val="22"/>
                <w:lang w:eastAsia="en-US"/>
              </w:rPr>
              <w:t>ОК 04</w:t>
            </w:r>
          </w:p>
          <w:p w:rsidR="00191373" w:rsidRPr="00191373" w:rsidRDefault="00191373" w:rsidP="00191373">
            <w:pPr>
              <w:autoSpaceDE w:val="0"/>
              <w:autoSpaceDN w:val="0"/>
              <w:jc w:val="center"/>
              <w:rPr>
                <w:bCs/>
                <w:iCs/>
                <w:sz w:val="22"/>
                <w:szCs w:val="22"/>
                <w:lang w:eastAsia="en-US"/>
              </w:rPr>
            </w:pPr>
            <w:r w:rsidRPr="00191373">
              <w:rPr>
                <w:bCs/>
                <w:iCs/>
                <w:sz w:val="22"/>
                <w:szCs w:val="22"/>
                <w:lang w:eastAsia="en-US"/>
              </w:rPr>
              <w:t>ОК 05</w:t>
            </w:r>
          </w:p>
          <w:p w:rsidR="00191373" w:rsidRPr="00191373" w:rsidRDefault="00191373" w:rsidP="00191373">
            <w:pPr>
              <w:autoSpaceDE w:val="0"/>
              <w:autoSpaceDN w:val="0"/>
              <w:jc w:val="center"/>
              <w:rPr>
                <w:bCs/>
                <w:iCs/>
                <w:sz w:val="22"/>
                <w:szCs w:val="22"/>
                <w:lang w:eastAsia="en-US"/>
              </w:rPr>
            </w:pPr>
            <w:r w:rsidRPr="00191373">
              <w:rPr>
                <w:bCs/>
                <w:iCs/>
                <w:sz w:val="22"/>
                <w:szCs w:val="22"/>
                <w:lang w:eastAsia="en-US"/>
              </w:rPr>
              <w:t>ОК 06</w:t>
            </w:r>
          </w:p>
          <w:p w:rsidR="00191373" w:rsidRPr="00191373" w:rsidRDefault="00191373" w:rsidP="00191373">
            <w:pPr>
              <w:autoSpaceDE w:val="0"/>
              <w:autoSpaceDN w:val="0"/>
              <w:jc w:val="center"/>
              <w:rPr>
                <w:bCs/>
                <w:i/>
                <w:sz w:val="22"/>
                <w:szCs w:val="22"/>
                <w:lang w:eastAsia="en-US"/>
              </w:rPr>
            </w:pPr>
          </w:p>
        </w:tc>
      </w:tr>
      <w:tr w:rsidR="00191373" w:rsidRPr="00191373" w:rsidTr="00191373">
        <w:trPr>
          <w:trHeight w:val="20"/>
        </w:trPr>
        <w:tc>
          <w:tcPr>
            <w:tcW w:w="678" w:type="pct"/>
            <w:vMerge/>
          </w:tcPr>
          <w:p w:rsidR="00191373" w:rsidRPr="00191373" w:rsidRDefault="00191373" w:rsidP="00191373">
            <w:pPr>
              <w:rPr>
                <w:b/>
                <w:bCs/>
                <w:i/>
                <w:sz w:val="22"/>
                <w:szCs w:val="22"/>
              </w:rPr>
            </w:pPr>
          </w:p>
        </w:tc>
        <w:tc>
          <w:tcPr>
            <w:tcW w:w="3154" w:type="pct"/>
          </w:tcPr>
          <w:p w:rsidR="00191373" w:rsidRPr="00191373" w:rsidRDefault="00191373" w:rsidP="00191373">
            <w:pPr>
              <w:ind w:firstLine="236"/>
              <w:contextualSpacing/>
              <w:jc w:val="both"/>
              <w:rPr>
                <w:sz w:val="22"/>
                <w:szCs w:val="22"/>
                <w:lang w:eastAsia="en-US"/>
              </w:rPr>
            </w:pPr>
            <w:r w:rsidRPr="00191373">
              <w:rPr>
                <w:sz w:val="22"/>
                <w:szCs w:val="22"/>
                <w:lang w:eastAsia="en-US"/>
              </w:rPr>
              <w:t>Россия в XXI в.: вызовы времени и задачи модернизации.</w:t>
            </w:r>
          </w:p>
          <w:p w:rsidR="00191373" w:rsidRPr="00191373" w:rsidRDefault="00191373" w:rsidP="00191373">
            <w:pPr>
              <w:ind w:firstLine="236"/>
              <w:contextualSpacing/>
              <w:jc w:val="both"/>
              <w:rPr>
                <w:sz w:val="22"/>
                <w:szCs w:val="22"/>
                <w:lang w:eastAsia="en-US"/>
              </w:rPr>
            </w:pPr>
            <w:r w:rsidRPr="00191373">
              <w:rPr>
                <w:sz w:val="22"/>
                <w:szCs w:val="22"/>
                <w:lang w:eastAsia="en-US"/>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91373" w:rsidRPr="00191373" w:rsidRDefault="00191373" w:rsidP="00191373">
            <w:pPr>
              <w:ind w:firstLine="236"/>
              <w:contextualSpacing/>
              <w:jc w:val="both"/>
              <w:rPr>
                <w:sz w:val="22"/>
                <w:szCs w:val="22"/>
                <w:lang w:eastAsia="en-US"/>
              </w:rPr>
            </w:pPr>
            <w:r w:rsidRPr="00191373">
              <w:rPr>
                <w:sz w:val="22"/>
                <w:szCs w:val="22"/>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91373" w:rsidRPr="00191373" w:rsidRDefault="00191373" w:rsidP="00191373">
            <w:pPr>
              <w:ind w:firstLine="236"/>
              <w:contextualSpacing/>
              <w:jc w:val="both"/>
              <w:rPr>
                <w:sz w:val="22"/>
                <w:szCs w:val="22"/>
                <w:lang w:eastAsia="en-US"/>
              </w:rPr>
            </w:pPr>
            <w:r w:rsidRPr="00191373">
              <w:rPr>
                <w:sz w:val="22"/>
                <w:szCs w:val="22"/>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91373" w:rsidRPr="00191373" w:rsidRDefault="00191373" w:rsidP="00191373">
            <w:pPr>
              <w:ind w:firstLine="236"/>
              <w:contextualSpacing/>
              <w:jc w:val="both"/>
              <w:rPr>
                <w:sz w:val="22"/>
                <w:szCs w:val="22"/>
                <w:lang w:eastAsia="en-US"/>
              </w:rPr>
            </w:pPr>
            <w:r w:rsidRPr="00191373">
              <w:rPr>
                <w:sz w:val="22"/>
                <w:szCs w:val="22"/>
                <w:lang w:eastAsia="en-US"/>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w:t>
            </w:r>
            <w:r w:rsidRPr="00191373">
              <w:rPr>
                <w:sz w:val="22"/>
                <w:szCs w:val="22"/>
                <w:lang w:eastAsia="en-US"/>
              </w:rPr>
              <w:lastRenderedPageBreak/>
              <w:t>Крыму (строительство Крымского моста, трассы "Таврида" и других). Конституционная реформа (2020).</w:t>
            </w:r>
          </w:p>
          <w:p w:rsidR="00191373" w:rsidRPr="00191373" w:rsidRDefault="00191373" w:rsidP="00191373">
            <w:pPr>
              <w:ind w:firstLine="236"/>
              <w:contextualSpacing/>
              <w:jc w:val="both"/>
              <w:rPr>
                <w:sz w:val="22"/>
                <w:szCs w:val="22"/>
                <w:lang w:eastAsia="en-US"/>
              </w:rPr>
            </w:pPr>
            <w:r w:rsidRPr="00191373">
              <w:rPr>
                <w:sz w:val="22"/>
                <w:szCs w:val="22"/>
                <w:lang w:eastAsia="en-US"/>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91373" w:rsidRPr="00191373" w:rsidRDefault="00191373" w:rsidP="00191373">
            <w:pPr>
              <w:ind w:firstLine="236"/>
              <w:contextualSpacing/>
              <w:jc w:val="both"/>
              <w:rPr>
                <w:sz w:val="22"/>
                <w:szCs w:val="22"/>
                <w:lang w:eastAsia="en-US"/>
              </w:rPr>
            </w:pPr>
            <w:r w:rsidRPr="00191373">
              <w:rPr>
                <w:sz w:val="22"/>
                <w:szCs w:val="22"/>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91373" w:rsidRPr="00191373" w:rsidRDefault="00191373" w:rsidP="00191373">
            <w:pPr>
              <w:ind w:firstLine="236"/>
              <w:contextualSpacing/>
              <w:jc w:val="both"/>
              <w:rPr>
                <w:sz w:val="22"/>
                <w:szCs w:val="22"/>
                <w:lang w:eastAsia="en-US"/>
              </w:rPr>
            </w:pPr>
            <w:r w:rsidRPr="00191373">
              <w:rPr>
                <w:sz w:val="22"/>
                <w:szCs w:val="22"/>
                <w:lang w:eastAsia="en-US"/>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w:t>
            </w:r>
            <w:r w:rsidRPr="00191373">
              <w:rPr>
                <w:sz w:val="22"/>
                <w:szCs w:val="22"/>
                <w:lang w:eastAsia="en-US"/>
              </w:rPr>
              <w:lastRenderedPageBreak/>
              <w:t>по контролю над вооружениями и последствия для России. Создание Россией нового высокоточного оружия и реакция в мире.</w:t>
            </w:r>
          </w:p>
          <w:p w:rsidR="00191373" w:rsidRPr="00191373" w:rsidRDefault="00191373" w:rsidP="00191373">
            <w:pPr>
              <w:ind w:firstLine="236"/>
              <w:contextualSpacing/>
              <w:jc w:val="both"/>
              <w:rPr>
                <w:sz w:val="22"/>
                <w:szCs w:val="22"/>
                <w:lang w:eastAsia="en-US"/>
              </w:rPr>
            </w:pPr>
            <w:r w:rsidRPr="00191373">
              <w:rPr>
                <w:sz w:val="22"/>
                <w:szCs w:val="22"/>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191373" w:rsidRPr="00191373" w:rsidRDefault="00191373" w:rsidP="00191373">
            <w:pPr>
              <w:ind w:firstLine="236"/>
              <w:contextualSpacing/>
              <w:jc w:val="both"/>
              <w:rPr>
                <w:sz w:val="22"/>
                <w:szCs w:val="22"/>
                <w:lang w:eastAsia="en-US"/>
              </w:rPr>
            </w:pPr>
            <w:r w:rsidRPr="00191373">
              <w:rPr>
                <w:sz w:val="22"/>
                <w:szCs w:val="22"/>
                <w:lang w:eastAsia="en-US"/>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191373" w:rsidRPr="00191373" w:rsidRDefault="00191373" w:rsidP="00191373">
            <w:pPr>
              <w:ind w:firstLine="236"/>
              <w:contextualSpacing/>
              <w:jc w:val="both"/>
              <w:rPr>
                <w:sz w:val="22"/>
                <w:szCs w:val="22"/>
                <w:lang w:eastAsia="en-US"/>
              </w:rPr>
            </w:pPr>
            <w:r w:rsidRPr="00191373">
              <w:rPr>
                <w:sz w:val="22"/>
                <w:szCs w:val="22"/>
                <w:lang w:eastAsia="en-US"/>
              </w:rPr>
              <w:t xml:space="preserve">Россия в борьбе с коронавирусной пандемией, оказание помощи зарубежным странам. </w:t>
            </w:r>
          </w:p>
          <w:p w:rsidR="00191373" w:rsidRPr="00191373" w:rsidRDefault="00191373" w:rsidP="00191373">
            <w:pPr>
              <w:ind w:firstLine="236"/>
              <w:contextualSpacing/>
              <w:jc w:val="both"/>
              <w:rPr>
                <w:sz w:val="22"/>
                <w:szCs w:val="22"/>
                <w:lang w:eastAsia="en-US"/>
              </w:rPr>
            </w:pPr>
            <w:r w:rsidRPr="00191373">
              <w:rPr>
                <w:sz w:val="22"/>
                <w:szCs w:val="22"/>
                <w:lang w:eastAsia="en-US"/>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191373" w:rsidRPr="00191373" w:rsidRDefault="00191373" w:rsidP="00191373">
            <w:pPr>
              <w:ind w:firstLine="236"/>
              <w:jc w:val="both"/>
              <w:rPr>
                <w:b/>
                <w:sz w:val="22"/>
                <w:szCs w:val="22"/>
                <w:lang w:eastAsia="en-US"/>
              </w:rPr>
            </w:pPr>
            <w:r w:rsidRPr="00191373">
              <w:rPr>
                <w:sz w:val="22"/>
                <w:szCs w:val="22"/>
                <w:lang w:eastAsia="en-US"/>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w:t>
            </w:r>
            <w:r w:rsidRPr="00191373">
              <w:rPr>
                <w:sz w:val="22"/>
                <w:szCs w:val="22"/>
                <w:lang w:eastAsia="en-US"/>
              </w:rPr>
              <w:lastRenderedPageBreak/>
              <w:t>литературы, киноискусства, театра, изобразительного искусства. Процессы глобализации и массовая культура</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lastRenderedPageBreak/>
              <w:t>4</w:t>
            </w:r>
          </w:p>
        </w:tc>
        <w:tc>
          <w:tcPr>
            <w:tcW w:w="839" w:type="pct"/>
            <w:vMerge/>
            <w:shd w:val="clear" w:color="auto" w:fill="auto"/>
            <w:vAlign w:val="center"/>
          </w:tcPr>
          <w:p w:rsidR="00191373" w:rsidRPr="00191373" w:rsidRDefault="00191373" w:rsidP="00191373">
            <w:pPr>
              <w:autoSpaceDE w:val="0"/>
              <w:autoSpaceDN w:val="0"/>
              <w:jc w:val="center"/>
              <w:rPr>
                <w:bCs/>
                <w:i/>
                <w:sz w:val="22"/>
                <w:szCs w:val="22"/>
                <w:lang w:eastAsia="en-US"/>
              </w:rPr>
            </w:pPr>
          </w:p>
        </w:tc>
      </w:tr>
      <w:tr w:rsidR="00191373" w:rsidRPr="00191373" w:rsidTr="00191373">
        <w:trPr>
          <w:trHeight w:val="20"/>
        </w:trPr>
        <w:tc>
          <w:tcPr>
            <w:tcW w:w="678" w:type="pct"/>
            <w:vMerge/>
          </w:tcPr>
          <w:p w:rsidR="00191373" w:rsidRPr="00191373" w:rsidRDefault="00191373" w:rsidP="00191373">
            <w:pPr>
              <w:rPr>
                <w:b/>
                <w:bCs/>
                <w:i/>
                <w:sz w:val="22"/>
                <w:szCs w:val="22"/>
              </w:rPr>
            </w:pPr>
          </w:p>
        </w:tc>
        <w:tc>
          <w:tcPr>
            <w:tcW w:w="3154" w:type="pct"/>
          </w:tcPr>
          <w:p w:rsidR="00191373" w:rsidRPr="00191373" w:rsidRDefault="00191373" w:rsidP="00191373">
            <w:pPr>
              <w:ind w:firstLine="236"/>
              <w:jc w:val="both"/>
              <w:rPr>
                <w:b/>
                <w:sz w:val="22"/>
                <w:szCs w:val="22"/>
                <w:lang w:eastAsia="en-US"/>
              </w:rPr>
            </w:pPr>
            <w:r w:rsidRPr="00191373">
              <w:rPr>
                <w:b/>
                <w:sz w:val="22"/>
                <w:szCs w:val="22"/>
                <w:lang w:eastAsia="en-US"/>
              </w:rPr>
              <w:t>Практические занятия</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4</w:t>
            </w:r>
          </w:p>
        </w:tc>
        <w:tc>
          <w:tcPr>
            <w:tcW w:w="839" w:type="pct"/>
            <w:vMerge/>
            <w:shd w:val="clear" w:color="auto" w:fill="auto"/>
            <w:vAlign w:val="center"/>
          </w:tcPr>
          <w:p w:rsidR="00191373" w:rsidRPr="00191373" w:rsidRDefault="00191373" w:rsidP="00191373">
            <w:pPr>
              <w:autoSpaceDE w:val="0"/>
              <w:autoSpaceDN w:val="0"/>
              <w:jc w:val="center"/>
              <w:rPr>
                <w:bCs/>
                <w:i/>
                <w:sz w:val="22"/>
                <w:szCs w:val="22"/>
                <w:lang w:eastAsia="en-US"/>
              </w:rPr>
            </w:pPr>
          </w:p>
        </w:tc>
      </w:tr>
      <w:tr w:rsidR="00191373" w:rsidRPr="00191373" w:rsidTr="00191373">
        <w:trPr>
          <w:trHeight w:val="20"/>
        </w:trPr>
        <w:tc>
          <w:tcPr>
            <w:tcW w:w="678" w:type="pct"/>
            <w:vMerge/>
          </w:tcPr>
          <w:p w:rsidR="00191373" w:rsidRPr="00191373" w:rsidRDefault="00191373" w:rsidP="00191373">
            <w:pPr>
              <w:rPr>
                <w:b/>
                <w:bCs/>
                <w:i/>
                <w:sz w:val="22"/>
                <w:szCs w:val="22"/>
              </w:rPr>
            </w:pPr>
          </w:p>
        </w:tc>
        <w:tc>
          <w:tcPr>
            <w:tcW w:w="3154" w:type="pct"/>
          </w:tcPr>
          <w:p w:rsidR="00191373" w:rsidRPr="00191373" w:rsidRDefault="00191373" w:rsidP="00191373">
            <w:pPr>
              <w:ind w:firstLine="236"/>
              <w:contextualSpacing/>
              <w:jc w:val="both"/>
              <w:rPr>
                <w:bCs/>
                <w:sz w:val="22"/>
                <w:szCs w:val="22"/>
                <w:lang w:eastAsia="en-US"/>
              </w:rPr>
            </w:pPr>
            <w:r w:rsidRPr="00191373">
              <w:rPr>
                <w:bCs/>
                <w:sz w:val="22"/>
                <w:szCs w:val="22"/>
                <w:lang w:eastAsia="en-US"/>
              </w:rPr>
              <w:t>Развитие политической системы России в начале XXI в. Внешняя политика РФ в конце XX – начале XXI в. Работа с историческими источниками.</w:t>
            </w:r>
          </w:p>
          <w:p w:rsidR="00191373" w:rsidRPr="00191373" w:rsidRDefault="00191373" w:rsidP="00191373">
            <w:pPr>
              <w:ind w:firstLine="236"/>
              <w:contextualSpacing/>
              <w:jc w:val="both"/>
              <w:rPr>
                <w:sz w:val="22"/>
                <w:szCs w:val="22"/>
                <w:lang w:eastAsia="en-US"/>
              </w:rPr>
            </w:pPr>
            <w:r w:rsidRPr="00191373">
              <w:rPr>
                <w:bCs/>
                <w:sz w:val="22"/>
                <w:szCs w:val="22"/>
                <w:lang w:eastAsia="en-US"/>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p w:rsidR="00191373" w:rsidRPr="00191373" w:rsidRDefault="00191373" w:rsidP="00191373">
            <w:pPr>
              <w:suppressAutoHyphens/>
              <w:jc w:val="center"/>
              <w:rPr>
                <w:bCs/>
                <w:sz w:val="22"/>
                <w:szCs w:val="22"/>
              </w:rPr>
            </w:pPr>
          </w:p>
          <w:p w:rsidR="00191373" w:rsidRPr="00191373" w:rsidRDefault="00191373" w:rsidP="00191373">
            <w:pPr>
              <w:suppressAutoHyphens/>
              <w:jc w:val="center"/>
              <w:rPr>
                <w:bCs/>
                <w:sz w:val="22"/>
                <w:szCs w:val="22"/>
              </w:rPr>
            </w:pPr>
            <w:r w:rsidRPr="00191373">
              <w:rPr>
                <w:bCs/>
                <w:sz w:val="22"/>
                <w:szCs w:val="22"/>
              </w:rPr>
              <w:t>2</w:t>
            </w:r>
          </w:p>
        </w:tc>
        <w:tc>
          <w:tcPr>
            <w:tcW w:w="839" w:type="pct"/>
            <w:vMerge/>
            <w:shd w:val="clear" w:color="auto" w:fill="auto"/>
            <w:vAlign w:val="center"/>
          </w:tcPr>
          <w:p w:rsidR="00191373" w:rsidRPr="00191373" w:rsidRDefault="00191373" w:rsidP="00191373">
            <w:pPr>
              <w:autoSpaceDE w:val="0"/>
              <w:autoSpaceDN w:val="0"/>
              <w:jc w:val="center"/>
              <w:rPr>
                <w:bCs/>
                <w:i/>
                <w:sz w:val="22"/>
                <w:szCs w:val="22"/>
                <w:lang w:eastAsia="en-US"/>
              </w:rPr>
            </w:pPr>
          </w:p>
        </w:tc>
      </w:tr>
      <w:tr w:rsidR="00191373" w:rsidRPr="00191373" w:rsidTr="00191373">
        <w:trPr>
          <w:trHeight w:val="20"/>
        </w:trPr>
        <w:tc>
          <w:tcPr>
            <w:tcW w:w="5000" w:type="pct"/>
            <w:gridSpan w:val="4"/>
            <w:shd w:val="clear" w:color="auto" w:fill="auto"/>
          </w:tcPr>
          <w:p w:rsidR="00191373" w:rsidRPr="00191373" w:rsidRDefault="00191373" w:rsidP="00191373">
            <w:pPr>
              <w:jc w:val="center"/>
              <w:rPr>
                <w:b/>
                <w:bCs/>
                <w:sz w:val="22"/>
                <w:szCs w:val="22"/>
              </w:rPr>
            </w:pPr>
            <w:r w:rsidRPr="00191373">
              <w:rPr>
                <w:b/>
                <w:bCs/>
                <w:sz w:val="22"/>
                <w:szCs w:val="22"/>
              </w:rPr>
              <w:t>Профессионально ориентированное содержание</w:t>
            </w:r>
          </w:p>
        </w:tc>
      </w:tr>
      <w:tr w:rsidR="00191373" w:rsidRPr="00191373" w:rsidTr="00191373">
        <w:trPr>
          <w:trHeight w:val="20"/>
        </w:trPr>
        <w:tc>
          <w:tcPr>
            <w:tcW w:w="3832" w:type="pct"/>
            <w:gridSpan w:val="2"/>
          </w:tcPr>
          <w:p w:rsidR="00191373" w:rsidRPr="00191373" w:rsidRDefault="00191373" w:rsidP="00191373">
            <w:pPr>
              <w:jc w:val="both"/>
              <w:rPr>
                <w:sz w:val="22"/>
                <w:szCs w:val="22"/>
                <w:lang w:eastAsia="en-US"/>
              </w:rPr>
            </w:pPr>
            <w:r w:rsidRPr="00191373">
              <w:rPr>
                <w:rFonts w:eastAsia="Calibri"/>
                <w:bCs/>
                <w:iCs/>
                <w:sz w:val="22"/>
                <w:szCs w:val="22"/>
                <w:lang w:eastAsia="en-US"/>
              </w:rPr>
              <w:t>Международное сотрудничество и противостояние в спорте. Достижения российских спортсменов</w:t>
            </w:r>
            <w:r w:rsidRPr="00191373">
              <w:rPr>
                <w:sz w:val="22"/>
                <w:szCs w:val="22"/>
                <w:lang w:eastAsia="en-US"/>
              </w:rPr>
              <w:t xml:space="preserve"> </w:t>
            </w:r>
            <w:r w:rsidRPr="00191373">
              <w:rPr>
                <w:rFonts w:eastAsia="Calibri"/>
                <w:sz w:val="22"/>
                <w:szCs w:val="22"/>
                <w:lang w:eastAsia="en-US"/>
              </w:rPr>
              <w:t>(</w:t>
            </w:r>
            <w:r w:rsidRPr="00191373">
              <w:rPr>
                <w:rFonts w:eastAsia="Calibri"/>
                <w:i/>
                <w:sz w:val="22"/>
                <w:szCs w:val="22"/>
                <w:lang w:eastAsia="en-US"/>
              </w:rPr>
              <w:t xml:space="preserve">технологическая карта 5 примерного учебно-методического комплекса). </w:t>
            </w:r>
            <w:r w:rsidRPr="00191373">
              <w:rPr>
                <w:sz w:val="22"/>
                <w:szCs w:val="22"/>
                <w:lang w:eastAsia="en-US"/>
              </w:rPr>
              <w:t>Наш край в 1992-2022 гг.</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shd w:val="clear" w:color="auto" w:fill="auto"/>
            <w:vAlign w:val="center"/>
          </w:tcPr>
          <w:p w:rsidR="00191373" w:rsidRPr="00191373" w:rsidRDefault="00191373" w:rsidP="00191373">
            <w:pPr>
              <w:autoSpaceDE w:val="0"/>
              <w:autoSpaceDN w:val="0"/>
              <w:jc w:val="center"/>
              <w:rPr>
                <w:bCs/>
                <w:sz w:val="22"/>
                <w:szCs w:val="22"/>
                <w:lang w:eastAsia="en-US"/>
              </w:rPr>
            </w:pPr>
            <w:r w:rsidRPr="00191373">
              <w:rPr>
                <w:bCs/>
                <w:sz w:val="22"/>
                <w:szCs w:val="22"/>
                <w:lang w:eastAsia="en-US"/>
              </w:rPr>
              <w:t xml:space="preserve">ОК 01, ОК 02, </w:t>
            </w:r>
            <w:r w:rsidRPr="00191373">
              <w:rPr>
                <w:color w:val="000000"/>
                <w:sz w:val="22"/>
                <w:szCs w:val="22"/>
                <w:lang w:eastAsia="en-US"/>
              </w:rPr>
              <w:t xml:space="preserve">ОК 05, </w:t>
            </w:r>
            <w:r w:rsidRPr="00191373">
              <w:rPr>
                <w:color w:val="000000"/>
                <w:sz w:val="22"/>
                <w:szCs w:val="22"/>
                <w:lang w:eastAsia="en-US"/>
              </w:rPr>
              <w:br/>
            </w:r>
            <w:r w:rsidRPr="00191373">
              <w:rPr>
                <w:bCs/>
                <w:sz w:val="22"/>
                <w:szCs w:val="22"/>
                <w:lang w:eastAsia="en-US"/>
              </w:rPr>
              <w:t xml:space="preserve">ОК 06, </w:t>
            </w:r>
            <w:r w:rsidRPr="00191373">
              <w:rPr>
                <w:color w:val="000000"/>
                <w:sz w:val="22"/>
                <w:szCs w:val="22"/>
                <w:lang w:eastAsia="en-US"/>
              </w:rPr>
              <w:t>ПК1.2.</w:t>
            </w:r>
          </w:p>
        </w:tc>
      </w:tr>
      <w:tr w:rsidR="00191373" w:rsidRPr="00191373" w:rsidTr="00191373">
        <w:trPr>
          <w:trHeight w:val="20"/>
        </w:trPr>
        <w:tc>
          <w:tcPr>
            <w:tcW w:w="3832" w:type="pct"/>
            <w:gridSpan w:val="2"/>
          </w:tcPr>
          <w:p w:rsidR="00191373" w:rsidRPr="00191373" w:rsidRDefault="00191373" w:rsidP="00191373">
            <w:pPr>
              <w:jc w:val="both"/>
              <w:rPr>
                <w:b/>
                <w:bCs/>
                <w:i/>
                <w:sz w:val="22"/>
                <w:szCs w:val="22"/>
              </w:rPr>
            </w:pPr>
            <w:r w:rsidRPr="00191373">
              <w:rPr>
                <w:rFonts w:eastAsia="Calibri"/>
                <w:bCs/>
                <w:iCs/>
                <w:sz w:val="22"/>
                <w:szCs w:val="22"/>
                <w:lang w:eastAsia="en-US"/>
              </w:rPr>
              <w:t>Промежуточная аттестация Дифференцированный зачет</w:t>
            </w:r>
          </w:p>
        </w:tc>
        <w:tc>
          <w:tcPr>
            <w:tcW w:w="329" w:type="pct"/>
            <w:vAlign w:val="center"/>
          </w:tcPr>
          <w:p w:rsidR="00191373" w:rsidRPr="00191373" w:rsidRDefault="00191373" w:rsidP="00191373">
            <w:pPr>
              <w:suppressAutoHyphens/>
              <w:jc w:val="center"/>
              <w:rPr>
                <w:bCs/>
                <w:sz w:val="22"/>
                <w:szCs w:val="22"/>
              </w:rPr>
            </w:pPr>
            <w:r w:rsidRPr="00191373">
              <w:rPr>
                <w:bCs/>
                <w:sz w:val="22"/>
                <w:szCs w:val="22"/>
              </w:rPr>
              <w:t>2</w:t>
            </w:r>
          </w:p>
        </w:tc>
        <w:tc>
          <w:tcPr>
            <w:tcW w:w="839" w:type="pct"/>
            <w:shd w:val="clear" w:color="auto" w:fill="auto"/>
            <w:vAlign w:val="center"/>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sz w:val="22"/>
                <w:szCs w:val="22"/>
                <w:lang w:eastAsia="en-US"/>
              </w:rPr>
            </w:pPr>
            <w:r w:rsidRPr="00191373">
              <w:rPr>
                <w:color w:val="000000"/>
                <w:sz w:val="22"/>
                <w:szCs w:val="22"/>
                <w:lang w:eastAsia="en-US"/>
              </w:rPr>
              <w:t>ОК 01, ОК 02, ОК 04, ОК 05, ОК 06</w:t>
            </w:r>
          </w:p>
        </w:tc>
      </w:tr>
      <w:tr w:rsidR="00191373" w:rsidRPr="00191373" w:rsidTr="00191373">
        <w:trPr>
          <w:trHeight w:val="20"/>
        </w:trPr>
        <w:tc>
          <w:tcPr>
            <w:tcW w:w="3832" w:type="pct"/>
            <w:gridSpan w:val="2"/>
          </w:tcPr>
          <w:p w:rsidR="00191373" w:rsidRPr="00191373" w:rsidRDefault="00191373" w:rsidP="00191373">
            <w:pPr>
              <w:rPr>
                <w:b/>
                <w:bCs/>
                <w:sz w:val="22"/>
                <w:szCs w:val="22"/>
              </w:rPr>
            </w:pPr>
            <w:r w:rsidRPr="00191373">
              <w:rPr>
                <w:b/>
                <w:bCs/>
                <w:sz w:val="22"/>
                <w:szCs w:val="22"/>
              </w:rPr>
              <w:t>Всего:</w:t>
            </w:r>
          </w:p>
        </w:tc>
        <w:tc>
          <w:tcPr>
            <w:tcW w:w="1168" w:type="pct"/>
            <w:gridSpan w:val="2"/>
            <w:vAlign w:val="center"/>
          </w:tcPr>
          <w:p w:rsidR="00191373" w:rsidRPr="00191373" w:rsidRDefault="00191373" w:rsidP="00191373">
            <w:pPr>
              <w:jc w:val="both"/>
              <w:rPr>
                <w:b/>
                <w:bCs/>
                <w:sz w:val="22"/>
                <w:szCs w:val="22"/>
              </w:rPr>
            </w:pPr>
            <w:r w:rsidRPr="00191373">
              <w:rPr>
                <w:b/>
                <w:bCs/>
                <w:sz w:val="22"/>
                <w:szCs w:val="22"/>
              </w:rPr>
              <w:t xml:space="preserve">     136</w:t>
            </w:r>
          </w:p>
        </w:tc>
      </w:tr>
    </w:tbl>
    <w:p w:rsidR="00191373" w:rsidRPr="00191373" w:rsidRDefault="00191373" w:rsidP="00191373">
      <w:pPr>
        <w:widowControl w:val="0"/>
        <w:jc w:val="center"/>
        <w:rPr>
          <w:rFonts w:eastAsia="Calibri"/>
          <w:lang w:eastAsia="en-US" w:bidi="ru-RU"/>
        </w:rPr>
      </w:pPr>
    </w:p>
    <w:p w:rsidR="00CB4A58" w:rsidRDefault="00CB4A58" w:rsidP="00191373">
      <w:pPr>
        <w:widowControl w:val="0"/>
        <w:jc w:val="center"/>
        <w:rPr>
          <w:rFonts w:eastAsia="Calibri"/>
          <w:lang w:eastAsia="en-US" w:bidi="ru-RU"/>
        </w:rPr>
      </w:pPr>
      <w:r w:rsidRPr="00191373">
        <w:rPr>
          <w:rFonts w:eastAsia="Calibri"/>
          <w:lang w:eastAsia="en-US" w:bidi="ru-RU"/>
        </w:rPr>
        <w:t>ОУП.04 ОБЩЕСТВОЗНАНИЕ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4525"/>
        <w:gridCol w:w="987"/>
        <w:gridCol w:w="1778"/>
      </w:tblGrid>
      <w:tr w:rsidR="00191373" w:rsidRPr="00191373" w:rsidTr="00191373">
        <w:trPr>
          <w:trHeight w:val="725"/>
        </w:trPr>
        <w:tc>
          <w:tcPr>
            <w:tcW w:w="865"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b/>
                <w:sz w:val="22"/>
                <w:szCs w:val="22"/>
              </w:rPr>
            </w:pPr>
            <w:r w:rsidRPr="00191373">
              <w:rPr>
                <w:b/>
                <w:sz w:val="22"/>
                <w:szCs w:val="22"/>
              </w:rPr>
              <w:t>Наименование разделов и тем</w:t>
            </w:r>
          </w:p>
        </w:tc>
        <w:tc>
          <w:tcPr>
            <w:tcW w:w="3088"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b/>
                <w:sz w:val="22"/>
                <w:szCs w:val="22"/>
              </w:rPr>
            </w:pPr>
            <w:r w:rsidRPr="00191373">
              <w:rPr>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b/>
                <w:sz w:val="22"/>
                <w:szCs w:val="22"/>
              </w:rPr>
            </w:pPr>
            <w:r w:rsidRPr="00191373">
              <w:rPr>
                <w:b/>
                <w:sz w:val="22"/>
                <w:szCs w:val="22"/>
              </w:rPr>
              <w:t>Объем часов</w:t>
            </w:r>
          </w:p>
        </w:tc>
        <w:tc>
          <w:tcPr>
            <w:tcW w:w="632" w:type="pct"/>
            <w:shd w:val="clear" w:color="auto" w:fill="auto"/>
          </w:tcPr>
          <w:p w:rsidR="00191373" w:rsidRPr="00191373" w:rsidRDefault="00191373" w:rsidP="0019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b/>
                <w:sz w:val="22"/>
                <w:szCs w:val="22"/>
              </w:rPr>
            </w:pPr>
            <w:r w:rsidRPr="00191373">
              <w:rPr>
                <w:b/>
                <w:sz w:val="22"/>
                <w:szCs w:val="22"/>
              </w:rPr>
              <w:t xml:space="preserve">Формируемые компетенции </w:t>
            </w:r>
          </w:p>
        </w:tc>
      </w:tr>
      <w:tr w:rsidR="00191373" w:rsidRPr="00191373" w:rsidTr="00191373">
        <w:trPr>
          <w:trHeight w:val="240"/>
        </w:trPr>
        <w:tc>
          <w:tcPr>
            <w:tcW w:w="865"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b/>
                <w:i/>
                <w:sz w:val="22"/>
                <w:szCs w:val="22"/>
              </w:rPr>
            </w:pPr>
            <w:r w:rsidRPr="00191373">
              <w:rPr>
                <w:b/>
                <w:i/>
                <w:sz w:val="22"/>
                <w:szCs w:val="22"/>
              </w:rPr>
              <w:t>1</w:t>
            </w:r>
          </w:p>
        </w:tc>
        <w:tc>
          <w:tcPr>
            <w:tcW w:w="3088"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b/>
                <w:i/>
                <w:sz w:val="22"/>
                <w:szCs w:val="22"/>
              </w:rPr>
            </w:pPr>
            <w:r w:rsidRPr="00191373">
              <w:rPr>
                <w:b/>
                <w:i/>
                <w:sz w:val="22"/>
                <w:szCs w:val="22"/>
              </w:rPr>
              <w:t>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i/>
                <w:sz w:val="22"/>
                <w:szCs w:val="22"/>
              </w:rPr>
            </w:pPr>
            <w:r w:rsidRPr="00191373">
              <w:rPr>
                <w:b/>
                <w:i/>
                <w:sz w:val="22"/>
                <w:szCs w:val="22"/>
              </w:rPr>
              <w:t>3</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b/>
                <w:i/>
                <w:sz w:val="22"/>
                <w:szCs w:val="22"/>
              </w:rPr>
            </w:pPr>
            <w:r w:rsidRPr="00191373">
              <w:rPr>
                <w:b/>
                <w:i/>
                <w:sz w:val="22"/>
                <w:szCs w:val="22"/>
              </w:rPr>
              <w:t>4</w:t>
            </w:r>
          </w:p>
        </w:tc>
      </w:tr>
      <w:tr w:rsidR="00191373" w:rsidRPr="00191373" w:rsidTr="00191373">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b/>
                <w:i/>
                <w:sz w:val="22"/>
                <w:szCs w:val="22"/>
              </w:rPr>
            </w:pPr>
            <w:r w:rsidRPr="00191373">
              <w:rPr>
                <w:b/>
                <w:i/>
                <w:sz w:val="22"/>
                <w:szCs w:val="22"/>
              </w:rPr>
              <w:t>Раздел 1. Человек в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10</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b/>
                <w:i/>
                <w:sz w:val="22"/>
                <w:szCs w:val="22"/>
              </w:rPr>
            </w:pPr>
          </w:p>
        </w:tc>
      </w:tr>
      <w:tr w:rsidR="00191373" w:rsidRPr="00191373" w:rsidTr="00191373">
        <w:trPr>
          <w:trHeight w:val="347"/>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Тема 1.1.</w:t>
            </w:r>
          </w:p>
          <w:p w:rsidR="00191373" w:rsidRPr="00191373" w:rsidRDefault="00191373" w:rsidP="00191373">
            <w:pPr>
              <w:suppressAutoHyphens/>
              <w:rPr>
                <w:b/>
                <w:i/>
                <w:sz w:val="22"/>
                <w:szCs w:val="22"/>
              </w:rPr>
            </w:pPr>
            <w:r w:rsidRPr="00191373">
              <w:rPr>
                <w:b/>
                <w:i/>
                <w:sz w:val="22"/>
                <w:szCs w:val="22"/>
              </w:rPr>
              <w:t>Общество и общественные отношения. Развитие общества</w:t>
            </w:r>
            <w:r w:rsidRPr="00191373">
              <w:rPr>
                <w:b/>
                <w:i/>
                <w:sz w:val="22"/>
                <w:szCs w:val="22"/>
                <w:vertAlign w:val="superscript"/>
              </w:rPr>
              <w:footnoteReference w:id="24"/>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4</w:t>
            </w:r>
          </w:p>
        </w:tc>
        <w:tc>
          <w:tcPr>
            <w:tcW w:w="632" w:type="pct"/>
            <w:vMerge w:val="restart"/>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01</w:t>
            </w:r>
          </w:p>
          <w:p w:rsidR="00191373" w:rsidRPr="00191373" w:rsidRDefault="00191373" w:rsidP="00191373">
            <w:pPr>
              <w:suppressAutoHyphens/>
              <w:jc w:val="center"/>
              <w:rPr>
                <w:i/>
                <w:sz w:val="22"/>
                <w:szCs w:val="22"/>
              </w:rPr>
            </w:pPr>
            <w:r w:rsidRPr="00191373">
              <w:rPr>
                <w:i/>
                <w:sz w:val="22"/>
                <w:szCs w:val="22"/>
              </w:rPr>
              <w:t>ОК 05</w:t>
            </w:r>
          </w:p>
        </w:tc>
      </w:tr>
      <w:tr w:rsidR="00191373" w:rsidRPr="00191373" w:rsidTr="00191373">
        <w:trPr>
          <w:trHeight w:val="389"/>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191373" w:rsidRPr="00191373" w:rsidRDefault="00191373" w:rsidP="00191373">
            <w:pPr>
              <w:suppressAutoHyphens/>
              <w:autoSpaceDE w:val="0"/>
              <w:autoSpaceDN w:val="0"/>
              <w:adjustRightInd w:val="0"/>
              <w:jc w:val="both"/>
              <w:rPr>
                <w:sz w:val="22"/>
                <w:szCs w:val="22"/>
              </w:rPr>
            </w:pPr>
            <w:r w:rsidRPr="00191373">
              <w:rPr>
                <w:sz w:val="22"/>
                <w:szCs w:val="22"/>
              </w:rPr>
              <w:t>Типы обществ. Постиндустриальное (информационное) общество и его особенности. Роль массовой коммуникации в современном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389"/>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132"/>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191373" w:rsidRPr="00191373" w:rsidRDefault="00191373" w:rsidP="00191373">
            <w:pPr>
              <w:suppressAutoHyphens/>
              <w:jc w:val="both"/>
              <w:rPr>
                <w:sz w:val="22"/>
                <w:szCs w:val="22"/>
              </w:rPr>
            </w:pPr>
            <w:r w:rsidRPr="00191373">
              <w:rPr>
                <w:sz w:val="22"/>
                <w:szCs w:val="22"/>
              </w:rPr>
              <w:t>Общественный прогресс, его критерии. Противоречивый характер прогресса. Глобализация и ее противоречивые последствия</w:t>
            </w:r>
          </w:p>
          <w:p w:rsidR="00191373" w:rsidRPr="00191373" w:rsidRDefault="00191373" w:rsidP="00191373">
            <w:pPr>
              <w:suppressAutoHyphens/>
              <w:jc w:val="both"/>
              <w:rPr>
                <w:b/>
                <w:i/>
                <w:sz w:val="22"/>
                <w:szCs w:val="22"/>
              </w:rPr>
            </w:pPr>
            <w:r w:rsidRPr="00191373">
              <w:rPr>
                <w:b/>
                <w:i/>
                <w:sz w:val="22"/>
                <w:szCs w:val="22"/>
              </w:rPr>
              <w:t>Профессионально ориентированное содержание</w:t>
            </w:r>
          </w:p>
          <w:p w:rsidR="00191373" w:rsidRPr="00191373" w:rsidRDefault="00191373" w:rsidP="00191373">
            <w:pPr>
              <w:suppressAutoHyphens/>
              <w:jc w:val="both"/>
              <w:rPr>
                <w:sz w:val="22"/>
                <w:szCs w:val="22"/>
              </w:rPr>
            </w:pPr>
            <w:r w:rsidRPr="00191373">
              <w:rPr>
                <w:sz w:val="22"/>
                <w:szCs w:val="22"/>
              </w:rPr>
              <w:t xml:space="preserve">Перспективы развития Сварщик ручной и частично механнизированной сварки в </w:t>
            </w:r>
            <w:r w:rsidRPr="00191373">
              <w:rPr>
                <w:sz w:val="22"/>
                <w:szCs w:val="22"/>
              </w:rPr>
              <w:lastRenderedPageBreak/>
              <w:t>информационном обществе. Направления цифровизации в профессиональной деятельности Сварщик ручной и частично механизированной сварки. Роль науки в решении глобальных проблем</w:t>
            </w:r>
          </w:p>
        </w:tc>
        <w:tc>
          <w:tcPr>
            <w:tcW w:w="415" w:type="pct"/>
            <w:tcBorders>
              <w:top w:val="single" w:sz="4" w:space="0" w:color="000000"/>
              <w:left w:val="single" w:sz="4" w:space="0" w:color="000000"/>
              <w:right w:val="single" w:sz="4" w:space="0" w:color="000000"/>
            </w:tcBorders>
            <w:shd w:val="clear" w:color="auto" w:fill="auto"/>
          </w:tcPr>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r w:rsidRPr="00191373">
              <w:rPr>
                <w:sz w:val="22"/>
                <w:szCs w:val="22"/>
              </w:rPr>
              <w:t>1</w:t>
            </w: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r w:rsidRPr="00191373">
              <w:rPr>
                <w:sz w:val="22"/>
                <w:szCs w:val="22"/>
              </w:rPr>
              <w:t>1</w:t>
            </w: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07"/>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1.2. </w:t>
            </w:r>
          </w:p>
          <w:p w:rsidR="00191373" w:rsidRPr="00191373" w:rsidRDefault="00191373" w:rsidP="00191373">
            <w:pPr>
              <w:suppressAutoHyphens/>
              <w:rPr>
                <w:b/>
                <w:i/>
                <w:sz w:val="22"/>
                <w:szCs w:val="22"/>
              </w:rPr>
            </w:pPr>
            <w:r w:rsidRPr="00191373">
              <w:rPr>
                <w:b/>
                <w:i/>
                <w:sz w:val="22"/>
                <w:szCs w:val="22"/>
              </w:rPr>
              <w:t xml:space="preserve">Биосоциальная природа человека и его деятельность </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04</w:t>
            </w:r>
          </w:p>
          <w:p w:rsidR="00191373" w:rsidRPr="00191373" w:rsidRDefault="00191373" w:rsidP="00191373">
            <w:pPr>
              <w:suppressAutoHyphens/>
              <w:jc w:val="center"/>
              <w:rPr>
                <w:i/>
                <w:strike/>
                <w:sz w:val="22"/>
                <w:szCs w:val="22"/>
              </w:rPr>
            </w:pPr>
            <w:r w:rsidRPr="00191373">
              <w:rPr>
                <w:i/>
                <w:sz w:val="22"/>
                <w:szCs w:val="22"/>
              </w:rPr>
              <w:t>ОК 05</w:t>
            </w:r>
          </w:p>
        </w:tc>
      </w:tr>
      <w:tr w:rsidR="00191373" w:rsidRPr="00191373" w:rsidTr="00191373">
        <w:trPr>
          <w:trHeight w:val="1977"/>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91373" w:rsidRPr="00191373" w:rsidRDefault="00191373" w:rsidP="00191373">
            <w:pPr>
              <w:suppressAutoHyphens/>
              <w:autoSpaceDE w:val="0"/>
              <w:autoSpaceDN w:val="0"/>
              <w:adjustRightInd w:val="0"/>
              <w:jc w:val="both"/>
              <w:rPr>
                <w:sz w:val="22"/>
                <w:szCs w:val="22"/>
              </w:rPr>
            </w:pPr>
            <w:r w:rsidRPr="00191373">
              <w:rPr>
                <w:sz w:val="22"/>
                <w:szCs w:val="22"/>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393"/>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i/>
                <w:sz w:val="22"/>
                <w:szCs w:val="22"/>
              </w:rPr>
            </w:pPr>
          </w:p>
        </w:tc>
      </w:tr>
      <w:tr w:rsidR="00191373" w:rsidRPr="00191373" w:rsidTr="00191373">
        <w:trPr>
          <w:trHeight w:val="179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b/>
                <w:sz w:val="22"/>
                <w:szCs w:val="22"/>
              </w:rPr>
            </w:pPr>
            <w:r w:rsidRPr="00191373">
              <w:rPr>
                <w:sz w:val="22"/>
                <w:szCs w:val="22"/>
              </w:rPr>
              <w:t>Мировоззрение, его структура и типы мировоззрения</w:t>
            </w:r>
          </w:p>
          <w:p w:rsidR="00191373" w:rsidRPr="00191373" w:rsidRDefault="00191373" w:rsidP="00191373">
            <w:pPr>
              <w:suppressAutoHyphens/>
              <w:jc w:val="both"/>
              <w:rPr>
                <w:b/>
                <w:sz w:val="22"/>
                <w:szCs w:val="22"/>
              </w:rPr>
            </w:pPr>
            <w:r w:rsidRPr="00191373">
              <w:rPr>
                <w:b/>
                <w:i/>
                <w:sz w:val="22"/>
                <w:szCs w:val="22"/>
              </w:rPr>
              <w:t>Профессионально ориентированное содержание</w:t>
            </w:r>
          </w:p>
          <w:p w:rsidR="00191373" w:rsidRPr="00191373" w:rsidRDefault="00191373" w:rsidP="00191373">
            <w:pPr>
              <w:suppressAutoHyphens/>
              <w:rPr>
                <w:sz w:val="22"/>
                <w:szCs w:val="22"/>
              </w:rPr>
            </w:pPr>
            <w:r w:rsidRPr="00191373">
              <w:rPr>
                <w:sz w:val="22"/>
                <w:szCs w:val="22"/>
              </w:rPr>
              <w:t xml:space="preserve">Выбор профессии. Профессиональное самоопределение. </w:t>
            </w:r>
          </w:p>
          <w:p w:rsidR="00191373" w:rsidRPr="00191373" w:rsidRDefault="00191373" w:rsidP="00191373">
            <w:pPr>
              <w:suppressAutoHyphens/>
              <w:jc w:val="both"/>
              <w:rPr>
                <w:b/>
                <w:sz w:val="22"/>
                <w:szCs w:val="22"/>
              </w:rPr>
            </w:pPr>
            <w:r w:rsidRPr="00191373">
              <w:rPr>
                <w:sz w:val="22"/>
                <w:szCs w:val="22"/>
              </w:rPr>
              <w:t>Учет особенностей характера в профессиональной деятельности Сварщика ручной и частично механизированной сварки. Межличностное общение и взаимодействие в профессиональном сообществе, его особенности в сфере Машиностроения</w:t>
            </w:r>
          </w:p>
        </w:tc>
        <w:tc>
          <w:tcPr>
            <w:tcW w:w="415" w:type="pct"/>
            <w:tcBorders>
              <w:top w:val="single" w:sz="4" w:space="0" w:color="000000"/>
              <w:left w:val="single" w:sz="4" w:space="0" w:color="000000"/>
              <w:right w:val="single" w:sz="4" w:space="0" w:color="000000"/>
            </w:tcBorders>
            <w:shd w:val="clear" w:color="auto" w:fill="auto"/>
          </w:tcPr>
          <w:p w:rsidR="00191373" w:rsidRPr="00191373" w:rsidRDefault="00191373" w:rsidP="00191373">
            <w:pPr>
              <w:suppressAutoHyphens/>
              <w:jc w:val="center"/>
              <w:rPr>
                <w:sz w:val="22"/>
                <w:szCs w:val="22"/>
              </w:rPr>
            </w:pPr>
            <w:r w:rsidRPr="00191373">
              <w:rPr>
                <w:sz w:val="22"/>
                <w:szCs w:val="22"/>
              </w:rPr>
              <w:t>1</w:t>
            </w: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1.3. </w:t>
            </w:r>
          </w:p>
          <w:p w:rsidR="00191373" w:rsidRPr="00191373" w:rsidRDefault="00191373" w:rsidP="00191373">
            <w:pPr>
              <w:suppressAutoHyphens/>
              <w:rPr>
                <w:b/>
                <w:i/>
                <w:sz w:val="22"/>
                <w:szCs w:val="22"/>
              </w:rPr>
            </w:pPr>
            <w:r w:rsidRPr="00191373">
              <w:rPr>
                <w:b/>
                <w:i/>
                <w:sz w:val="22"/>
                <w:szCs w:val="22"/>
              </w:rPr>
              <w:t>Познавательная деятельность человека. Научное познание</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04</w:t>
            </w:r>
          </w:p>
          <w:p w:rsidR="00191373" w:rsidRPr="00191373" w:rsidRDefault="00191373" w:rsidP="00191373">
            <w:pPr>
              <w:suppressAutoHyphens/>
              <w:jc w:val="center"/>
              <w:rPr>
                <w:i/>
                <w:sz w:val="22"/>
                <w:szCs w:val="22"/>
              </w:rPr>
            </w:pPr>
            <w:r w:rsidRPr="00191373">
              <w:rPr>
                <w:i/>
                <w:sz w:val="22"/>
                <w:szCs w:val="22"/>
              </w:rPr>
              <w:t>ОК 05</w:t>
            </w:r>
          </w:p>
        </w:tc>
      </w:tr>
      <w:tr w:rsidR="00191373" w:rsidRPr="00191373" w:rsidTr="00191373">
        <w:trPr>
          <w:trHeight w:val="240"/>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2</w:t>
            </w: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343"/>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widowControl w:val="0"/>
              <w:autoSpaceDE w:val="0"/>
              <w:autoSpaceDN w:val="0"/>
              <w:adjustRightInd w:val="0"/>
              <w:spacing w:before="220"/>
              <w:jc w:val="both"/>
              <w:rPr>
                <w:sz w:val="22"/>
                <w:szCs w:val="22"/>
              </w:rPr>
            </w:pPr>
            <w:r w:rsidRPr="00191373">
              <w:rPr>
                <w:color w:val="000000"/>
                <w:sz w:val="22"/>
                <w:szCs w:val="22"/>
              </w:rPr>
              <w:t xml:space="preserve">Познание мира. </w:t>
            </w:r>
            <w:r w:rsidRPr="00191373">
              <w:rPr>
                <w:sz w:val="22"/>
                <w:szCs w:val="22"/>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191373" w:rsidRPr="00191373" w:rsidRDefault="00191373" w:rsidP="00191373">
            <w:pPr>
              <w:suppressAutoHyphens/>
              <w:jc w:val="both"/>
              <w:rPr>
                <w:sz w:val="22"/>
                <w:szCs w:val="22"/>
              </w:rPr>
            </w:pPr>
            <w:r w:rsidRPr="00191373">
              <w:rPr>
                <w:b/>
                <w:i/>
                <w:sz w:val="22"/>
                <w:szCs w:val="22"/>
              </w:rPr>
              <w:t>Профессионально ориентированное содержание</w:t>
            </w:r>
          </w:p>
          <w:p w:rsidR="00191373" w:rsidRPr="00191373" w:rsidRDefault="00191373" w:rsidP="00191373">
            <w:pPr>
              <w:suppressAutoHyphens/>
              <w:rPr>
                <w:sz w:val="22"/>
                <w:szCs w:val="22"/>
              </w:rPr>
            </w:pPr>
            <w:r w:rsidRPr="00191373">
              <w:rPr>
                <w:sz w:val="22"/>
                <w:szCs w:val="22"/>
              </w:rPr>
              <w:t>Естественные, технические, точные и социально-гуманитарные науки в профессиональной деятельности Сварщика ручной и частично механизированной сварки</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1</w:t>
            </w: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p>
          <w:p w:rsidR="00191373" w:rsidRPr="00191373" w:rsidRDefault="00191373" w:rsidP="00191373">
            <w:pPr>
              <w:suppressAutoHyphens/>
              <w:jc w:val="center"/>
              <w:rPr>
                <w:sz w:val="22"/>
                <w:szCs w:val="22"/>
              </w:rPr>
            </w:pPr>
            <w:r w:rsidRPr="00191373">
              <w:rPr>
                <w:sz w:val="22"/>
                <w:szCs w:val="22"/>
              </w:rPr>
              <w:t>1</w:t>
            </w: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trike/>
                <w:sz w:val="22"/>
                <w:szCs w:val="22"/>
              </w:rPr>
            </w:pPr>
          </w:p>
        </w:tc>
      </w:tr>
      <w:tr w:rsidR="00191373" w:rsidRPr="00191373" w:rsidTr="00191373">
        <w:trPr>
          <w:trHeight w:val="28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r w:rsidRPr="00191373">
              <w:rPr>
                <w:b/>
                <w:i/>
                <w:sz w:val="22"/>
                <w:szCs w:val="22"/>
              </w:rPr>
              <w:lastRenderedPageBreak/>
              <w:t>Раздел 2. Духовная культура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widowControl w:val="0"/>
              <w:pBdr>
                <w:top w:val="nil"/>
                <w:left w:val="nil"/>
                <w:bottom w:val="nil"/>
                <w:right w:val="nil"/>
                <w:between w:val="nil"/>
              </w:pBdr>
              <w:suppressAutoHyphens/>
              <w:jc w:val="center"/>
              <w:rPr>
                <w:b/>
                <w:sz w:val="22"/>
                <w:szCs w:val="22"/>
              </w:rPr>
            </w:pPr>
            <w:r w:rsidRPr="00191373">
              <w:rPr>
                <w:b/>
                <w:sz w:val="22"/>
                <w:szCs w:val="22"/>
              </w:rPr>
              <w:t>8</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03</w:t>
            </w:r>
          </w:p>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color w:val="FF0000"/>
                <w:sz w:val="22"/>
                <w:szCs w:val="22"/>
              </w:rPr>
            </w:pPr>
            <w:r w:rsidRPr="00191373">
              <w:rPr>
                <w:i/>
                <w:sz w:val="22"/>
                <w:szCs w:val="22"/>
              </w:rPr>
              <w:t>ОК 06</w:t>
            </w:r>
          </w:p>
        </w:tc>
      </w:tr>
      <w:tr w:rsidR="00191373" w:rsidRPr="00191373" w:rsidTr="00191373">
        <w:trPr>
          <w:trHeight w:val="330"/>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2.1. </w:t>
            </w:r>
          </w:p>
          <w:p w:rsidR="00191373" w:rsidRPr="00191373" w:rsidRDefault="00191373" w:rsidP="00191373">
            <w:pPr>
              <w:suppressAutoHyphens/>
              <w:rPr>
                <w:b/>
                <w:i/>
                <w:strike/>
                <w:color w:val="FF0000"/>
                <w:sz w:val="22"/>
                <w:szCs w:val="22"/>
              </w:rPr>
            </w:pPr>
            <w:r w:rsidRPr="00191373">
              <w:rPr>
                <w:b/>
                <w:i/>
                <w:sz w:val="22"/>
                <w:szCs w:val="22"/>
              </w:rPr>
              <w:t>Духовная культура личности и общества</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418"/>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415" w:type="pct"/>
            <w:tcBorders>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15"/>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1</w:t>
            </w: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655"/>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Культура общения, труда, учебы, поведения в обществе. Этикет в профессиональной деятельности Сварщик ручной и частично механизированной сварки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45"/>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2.2. </w:t>
            </w:r>
          </w:p>
          <w:p w:rsidR="00191373" w:rsidRPr="00191373" w:rsidRDefault="00191373" w:rsidP="00191373">
            <w:pPr>
              <w:suppressAutoHyphens/>
              <w:rPr>
                <w:b/>
                <w:i/>
                <w:sz w:val="22"/>
                <w:szCs w:val="22"/>
              </w:rPr>
            </w:pPr>
            <w:r w:rsidRPr="00191373">
              <w:rPr>
                <w:b/>
                <w:i/>
                <w:sz w:val="22"/>
                <w:szCs w:val="22"/>
              </w:rPr>
              <w:t>Наука и образование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trike/>
                <w:sz w:val="22"/>
                <w:szCs w:val="22"/>
              </w:rPr>
            </w:pPr>
            <w:r w:rsidRPr="00191373">
              <w:rPr>
                <w:i/>
                <w:sz w:val="22"/>
                <w:szCs w:val="22"/>
              </w:rPr>
              <w:t>ОК 03</w:t>
            </w:r>
          </w:p>
        </w:tc>
      </w:tr>
      <w:tr w:rsidR="00191373" w:rsidRPr="00191373" w:rsidTr="00191373">
        <w:trPr>
          <w:trHeight w:val="363"/>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2</w:t>
            </w: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3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rPr>
                <w:sz w:val="22"/>
                <w:szCs w:val="22"/>
              </w:rPr>
            </w:pPr>
            <w:r w:rsidRPr="00191373">
              <w:rPr>
                <w:sz w:val="22"/>
                <w:szCs w:val="22"/>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91373" w:rsidRPr="00191373" w:rsidRDefault="00191373" w:rsidP="00191373">
            <w:pPr>
              <w:suppressAutoHyphens/>
              <w:autoSpaceDE w:val="0"/>
              <w:autoSpaceDN w:val="0"/>
              <w:adjustRightInd w:val="0"/>
              <w:rPr>
                <w:sz w:val="22"/>
                <w:szCs w:val="22"/>
              </w:rPr>
            </w:pPr>
            <w:r w:rsidRPr="00191373">
              <w:rPr>
                <w:sz w:val="22"/>
                <w:szCs w:val="22"/>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191373" w:rsidRPr="00191373" w:rsidRDefault="00191373" w:rsidP="00191373">
            <w:pPr>
              <w:suppressAutoHyphens/>
              <w:autoSpaceDE w:val="0"/>
              <w:autoSpaceDN w:val="0"/>
              <w:adjustRightInd w:val="0"/>
              <w:rPr>
                <w:sz w:val="22"/>
                <w:szCs w:val="22"/>
              </w:rPr>
            </w:pPr>
            <w:r w:rsidRPr="00191373">
              <w:rPr>
                <w:sz w:val="22"/>
                <w:szCs w:val="22"/>
              </w:rPr>
              <w:t>Непрерывность образования в информационном обществе. Значение самообразования. Цифровые образовательные ресурсы</w:t>
            </w:r>
          </w:p>
        </w:tc>
        <w:tc>
          <w:tcPr>
            <w:tcW w:w="415" w:type="pct"/>
            <w:tcBorders>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0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sz w:val="22"/>
                <w:szCs w:val="22"/>
              </w:rPr>
            </w:pPr>
            <w:r w:rsidRPr="00191373">
              <w:rPr>
                <w:b/>
                <w:i/>
                <w:sz w:val="22"/>
                <w:szCs w:val="22"/>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1</w:t>
            </w: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556"/>
        </w:trPr>
        <w:tc>
          <w:tcPr>
            <w:tcW w:w="865"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both"/>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Профессиональное образование в сфере Сварщик ручной и частично механизированной сварки</w:t>
            </w:r>
            <w:r w:rsidRPr="00191373">
              <w:rPr>
                <w:i/>
                <w:sz w:val="22"/>
                <w:szCs w:val="22"/>
              </w:rPr>
              <w:t xml:space="preserve">. </w:t>
            </w:r>
            <w:r w:rsidRPr="00191373">
              <w:rPr>
                <w:sz w:val="22"/>
                <w:szCs w:val="22"/>
              </w:rPr>
              <w:t>Роль и значение непрерывности образования</w:t>
            </w:r>
          </w:p>
        </w:tc>
        <w:tc>
          <w:tcPr>
            <w:tcW w:w="415" w:type="pct"/>
            <w:tcBorders>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285"/>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2.3. </w:t>
            </w:r>
          </w:p>
          <w:p w:rsidR="00191373" w:rsidRPr="00191373" w:rsidRDefault="00191373" w:rsidP="00191373">
            <w:pPr>
              <w:suppressAutoHyphens/>
              <w:rPr>
                <w:b/>
                <w:i/>
                <w:sz w:val="22"/>
                <w:szCs w:val="22"/>
              </w:rPr>
            </w:pPr>
            <w:r w:rsidRPr="00191373">
              <w:rPr>
                <w:b/>
                <w:i/>
                <w:sz w:val="22"/>
                <w:szCs w:val="22"/>
              </w:rPr>
              <w:t xml:space="preserve">Религия </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sz w:val="22"/>
                <w:szCs w:val="22"/>
              </w:rPr>
            </w:pPr>
            <w:r w:rsidRPr="00191373">
              <w:rPr>
                <w:i/>
                <w:sz w:val="22"/>
                <w:szCs w:val="22"/>
              </w:rPr>
              <w:t>ОК 06</w:t>
            </w:r>
          </w:p>
        </w:tc>
      </w:tr>
      <w:tr w:rsidR="00191373" w:rsidRPr="00191373" w:rsidTr="00191373">
        <w:trPr>
          <w:trHeight w:val="642"/>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rPr>
                <w:sz w:val="22"/>
                <w:szCs w:val="22"/>
              </w:rPr>
            </w:pPr>
            <w:r w:rsidRPr="00191373">
              <w:rPr>
                <w:sz w:val="22"/>
                <w:szCs w:val="22"/>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45"/>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2.4. </w:t>
            </w:r>
          </w:p>
          <w:p w:rsidR="00191373" w:rsidRPr="00191373" w:rsidRDefault="00191373" w:rsidP="00191373">
            <w:pPr>
              <w:suppressAutoHyphens/>
              <w:rPr>
                <w:b/>
                <w:i/>
                <w:sz w:val="22"/>
                <w:szCs w:val="22"/>
              </w:rPr>
            </w:pPr>
            <w:r w:rsidRPr="00191373">
              <w:rPr>
                <w:b/>
                <w:i/>
                <w:sz w:val="22"/>
                <w:szCs w:val="22"/>
              </w:rPr>
              <w:t>Искусство</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01</w:t>
            </w:r>
          </w:p>
          <w:p w:rsidR="00191373" w:rsidRPr="00191373" w:rsidRDefault="00191373" w:rsidP="00191373">
            <w:pPr>
              <w:suppressAutoHyphens/>
              <w:jc w:val="center"/>
              <w:rPr>
                <w:i/>
                <w:sz w:val="22"/>
                <w:szCs w:val="22"/>
              </w:rPr>
            </w:pPr>
            <w:r w:rsidRPr="00191373">
              <w:rPr>
                <w:i/>
                <w:sz w:val="22"/>
                <w:szCs w:val="22"/>
              </w:rPr>
              <w:t>ОК 05</w:t>
            </w:r>
          </w:p>
        </w:tc>
      </w:tr>
      <w:tr w:rsidR="00191373" w:rsidRPr="00191373" w:rsidTr="00191373">
        <w:trPr>
          <w:trHeight w:val="338"/>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i/>
                <w:sz w:val="22"/>
                <w:szCs w:val="22"/>
              </w:rPr>
            </w:pPr>
            <w:r w:rsidRPr="00191373">
              <w:rPr>
                <w:b/>
                <w:i/>
                <w:sz w:val="22"/>
                <w:szCs w:val="22"/>
              </w:rPr>
              <w:t>В том числе практических занятий</w:t>
            </w:r>
          </w:p>
        </w:tc>
        <w:tc>
          <w:tcPr>
            <w:tcW w:w="415" w:type="pct"/>
            <w:tcBorders>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2</w:t>
            </w: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574"/>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Искусство, его основные функции. Особенности искусства как формы духовной культуры. Достижения современного российского искусства</w:t>
            </w:r>
          </w:p>
        </w:tc>
        <w:tc>
          <w:tcPr>
            <w:tcW w:w="415" w:type="pct"/>
            <w:tcBorders>
              <w:left w:val="single" w:sz="4" w:space="0" w:color="000000"/>
              <w:right w:val="single" w:sz="4" w:space="0" w:color="000000"/>
            </w:tcBorders>
            <w:shd w:val="clear" w:color="auto" w:fill="auto"/>
          </w:tcPr>
          <w:p w:rsidR="00191373" w:rsidRPr="00191373" w:rsidRDefault="00191373" w:rsidP="00191373">
            <w:pPr>
              <w:suppressAutoHyphens/>
              <w:autoSpaceDE w:val="0"/>
              <w:autoSpaceDN w:val="0"/>
              <w:adjustRightInd w:val="0"/>
              <w:jc w:val="center"/>
              <w:rPr>
                <w:sz w:val="22"/>
                <w:szCs w:val="22"/>
              </w:rPr>
            </w:pPr>
            <w:r w:rsidRPr="00191373">
              <w:rPr>
                <w:sz w:val="22"/>
                <w:szCs w:val="22"/>
              </w:rPr>
              <w:t>1</w:t>
            </w: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99"/>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b/>
                <w:i/>
                <w:sz w:val="22"/>
                <w:szCs w:val="22"/>
              </w:rPr>
              <w:t xml:space="preserve">Профессионально ориентированное </w:t>
            </w:r>
            <w:r w:rsidRPr="00191373">
              <w:rPr>
                <w:b/>
                <w:i/>
                <w:sz w:val="22"/>
                <w:szCs w:val="22"/>
              </w:rPr>
              <w:lastRenderedPageBreak/>
              <w:t>содержание</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autoSpaceDE w:val="0"/>
              <w:autoSpaceDN w:val="0"/>
              <w:adjustRightInd w:val="0"/>
              <w:jc w:val="center"/>
              <w:rPr>
                <w:sz w:val="22"/>
                <w:szCs w:val="22"/>
              </w:rPr>
            </w:pPr>
            <w:r w:rsidRPr="00191373">
              <w:rPr>
                <w:sz w:val="22"/>
                <w:szCs w:val="22"/>
              </w:rPr>
              <w:lastRenderedPageBreak/>
              <w:t>1</w:t>
            </w: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1125"/>
        </w:trPr>
        <w:tc>
          <w:tcPr>
            <w:tcW w:w="865"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both"/>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Образ профессии/ специальности Сварщик ручной и частично механизированной сварки в искусстве</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15"/>
        </w:trPr>
        <w:tc>
          <w:tcPr>
            <w:tcW w:w="3953" w:type="pct"/>
            <w:gridSpan w:val="2"/>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Раздел 3. Экономическая жизнь общества</w:t>
            </w:r>
            <w:r w:rsidRPr="00191373">
              <w:rPr>
                <w:b/>
                <w:i/>
                <w:sz w:val="22"/>
                <w:szCs w:val="22"/>
                <w:vertAlign w:val="superscript"/>
              </w:rPr>
              <w:footnoteReference w:id="25"/>
            </w:r>
            <w:r w:rsidRPr="00191373">
              <w:rPr>
                <w:b/>
                <w:i/>
                <w:sz w:val="22"/>
                <w:szCs w:val="22"/>
              </w:rPr>
              <w:t xml:space="preserve"> </w:t>
            </w:r>
          </w:p>
        </w:tc>
        <w:tc>
          <w:tcPr>
            <w:tcW w:w="415" w:type="pct"/>
            <w:tcBorders>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16</w:t>
            </w:r>
          </w:p>
        </w:tc>
        <w:tc>
          <w:tcPr>
            <w:tcW w:w="632" w:type="pct"/>
            <w:tcBorders>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3.1. </w:t>
            </w:r>
          </w:p>
          <w:p w:rsidR="00191373" w:rsidRPr="00191373" w:rsidRDefault="00191373" w:rsidP="00191373">
            <w:pPr>
              <w:suppressAutoHyphens/>
              <w:rPr>
                <w:b/>
                <w:i/>
                <w:sz w:val="22"/>
                <w:szCs w:val="22"/>
              </w:rPr>
            </w:pPr>
            <w:r w:rsidRPr="00191373">
              <w:rPr>
                <w:b/>
                <w:i/>
                <w:sz w:val="22"/>
                <w:szCs w:val="22"/>
              </w:rPr>
              <w:t>Экономика- основа жизнедеятельности общества</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07</w:t>
            </w:r>
          </w:p>
        </w:tc>
      </w:tr>
      <w:tr w:rsidR="00191373" w:rsidRPr="00191373" w:rsidTr="00191373">
        <w:trPr>
          <w:trHeight w:val="24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24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sz w:val="22"/>
                <w:szCs w:val="22"/>
              </w:rPr>
            </w:pPr>
            <w:r w:rsidRPr="00191373">
              <w:rPr>
                <w:b/>
                <w:i/>
                <w:sz w:val="22"/>
                <w:szCs w:val="22"/>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Особенности разделения труда и специализации в сфере Сварщик ручной и частично механизированной сварки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276"/>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3.2. </w:t>
            </w:r>
          </w:p>
          <w:p w:rsidR="00191373" w:rsidRPr="00191373" w:rsidRDefault="00191373" w:rsidP="00191373">
            <w:pPr>
              <w:suppressAutoHyphens/>
              <w:rPr>
                <w:b/>
                <w:i/>
                <w:sz w:val="22"/>
                <w:szCs w:val="22"/>
              </w:rPr>
            </w:pPr>
            <w:r w:rsidRPr="00191373">
              <w:rPr>
                <w:b/>
                <w:i/>
                <w:sz w:val="22"/>
                <w:szCs w:val="22"/>
              </w:rPr>
              <w:t>Рыночные отношения в экономике. Финансовые институты</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sz w:val="22"/>
                <w:szCs w:val="22"/>
              </w:rPr>
            </w:pPr>
            <w:r w:rsidRPr="00191373">
              <w:rPr>
                <w:sz w:val="22"/>
                <w:szCs w:val="22"/>
              </w:rPr>
              <w:t>ОК 01</w:t>
            </w:r>
          </w:p>
          <w:p w:rsidR="00191373" w:rsidRPr="00191373" w:rsidRDefault="00191373" w:rsidP="00191373">
            <w:pPr>
              <w:suppressAutoHyphens/>
              <w:jc w:val="center"/>
              <w:rPr>
                <w:sz w:val="22"/>
                <w:szCs w:val="22"/>
              </w:rPr>
            </w:pPr>
            <w:r w:rsidRPr="00191373">
              <w:rPr>
                <w:sz w:val="22"/>
                <w:szCs w:val="22"/>
              </w:rPr>
              <w:t>ОК 03</w:t>
            </w:r>
          </w:p>
          <w:p w:rsidR="00191373" w:rsidRPr="00191373" w:rsidRDefault="00191373" w:rsidP="00191373">
            <w:pPr>
              <w:suppressAutoHyphens/>
              <w:jc w:val="center"/>
              <w:rPr>
                <w:sz w:val="22"/>
                <w:szCs w:val="22"/>
              </w:rPr>
            </w:pPr>
            <w:r w:rsidRPr="00191373">
              <w:rPr>
                <w:sz w:val="22"/>
                <w:szCs w:val="22"/>
              </w:rPr>
              <w:t>ОК 09</w:t>
            </w:r>
          </w:p>
        </w:tc>
      </w:tr>
      <w:tr w:rsidR="00191373" w:rsidRPr="00191373" w:rsidTr="00191373">
        <w:trPr>
          <w:trHeight w:val="1838"/>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191373" w:rsidRPr="00191373" w:rsidRDefault="00191373" w:rsidP="00191373">
            <w:pPr>
              <w:suppressAutoHyphens/>
              <w:autoSpaceDE w:val="0"/>
              <w:autoSpaceDN w:val="0"/>
              <w:adjustRightInd w:val="0"/>
              <w:jc w:val="both"/>
              <w:rPr>
                <w:sz w:val="22"/>
                <w:szCs w:val="22"/>
              </w:rPr>
            </w:pPr>
            <w:r w:rsidRPr="00191373">
              <w:rPr>
                <w:sz w:val="22"/>
                <w:szCs w:val="22"/>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5" w:type="pct"/>
            <w:tcBorders>
              <w:top w:val="single" w:sz="4" w:space="0" w:color="000000"/>
              <w:left w:val="single" w:sz="4" w:space="0" w:color="000000"/>
              <w:right w:val="single" w:sz="4" w:space="0" w:color="000000"/>
            </w:tcBorders>
            <w:shd w:val="clear" w:color="auto" w:fill="auto"/>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sz w:val="22"/>
                <w:szCs w:val="22"/>
              </w:rPr>
            </w:pPr>
          </w:p>
        </w:tc>
      </w:tr>
      <w:tr w:rsidR="00191373" w:rsidRPr="00191373" w:rsidTr="00191373">
        <w:trPr>
          <w:trHeight w:val="24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276"/>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i/>
                <w:iCs/>
                <w:sz w:val="22"/>
                <w:szCs w:val="22"/>
              </w:rPr>
            </w:pPr>
            <w:r w:rsidRPr="00191373">
              <w:rPr>
                <w:sz w:val="22"/>
                <w:szCs w:val="22"/>
              </w:rPr>
              <w:t>Рыночный спрос. Закон спроса. Эластичность спроса. Рыночное предложение. Закон предложения. Эластичность предложения</w:t>
            </w:r>
            <w:r w:rsidRPr="00191373">
              <w:rPr>
                <w:i/>
                <w:iCs/>
                <w:sz w:val="22"/>
                <w:szCs w:val="22"/>
              </w:rPr>
              <w:t xml:space="preserve">. </w:t>
            </w:r>
          </w:p>
          <w:p w:rsidR="00191373" w:rsidRPr="00191373" w:rsidRDefault="00191373" w:rsidP="00191373">
            <w:pPr>
              <w:suppressAutoHyphens/>
              <w:jc w:val="both"/>
              <w:rPr>
                <w:b/>
                <w:sz w:val="22"/>
                <w:szCs w:val="22"/>
              </w:rPr>
            </w:pPr>
            <w:r w:rsidRPr="00191373">
              <w:rPr>
                <w:sz w:val="22"/>
                <w:szCs w:val="22"/>
              </w:rPr>
              <w:t>Цифровые финансовые услуги. Финансовые технологии и финансовая безопасность. Денежные агрегаты</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351"/>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3.3. </w:t>
            </w:r>
          </w:p>
          <w:p w:rsidR="00191373" w:rsidRPr="00191373" w:rsidRDefault="00191373" w:rsidP="00191373">
            <w:pPr>
              <w:suppressAutoHyphens/>
              <w:rPr>
                <w:b/>
                <w:i/>
                <w:sz w:val="22"/>
                <w:szCs w:val="22"/>
              </w:rPr>
            </w:pPr>
            <w:r w:rsidRPr="00191373">
              <w:rPr>
                <w:b/>
                <w:i/>
                <w:sz w:val="22"/>
                <w:szCs w:val="22"/>
              </w:rPr>
              <w:t xml:space="preserve">Рынок труда и безработица.  </w:t>
            </w:r>
            <w:r w:rsidRPr="00191373">
              <w:rPr>
                <w:b/>
                <w:i/>
                <w:sz w:val="22"/>
                <w:szCs w:val="22"/>
              </w:rPr>
              <w:lastRenderedPageBreak/>
              <w:t>Рациональное поведение потребителя</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i/>
                <w:sz w:val="22"/>
                <w:szCs w:val="22"/>
              </w:rPr>
              <w:lastRenderedPageBreak/>
              <w:t xml:space="preserve">Основное содержание  учебного материала </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01</w:t>
            </w:r>
          </w:p>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03</w:t>
            </w:r>
          </w:p>
        </w:tc>
      </w:tr>
      <w:tr w:rsidR="00191373" w:rsidRPr="00191373" w:rsidTr="00191373">
        <w:trPr>
          <w:trHeight w:val="417"/>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 xml:space="preserve">Рынок труда. Заработная плата и стимулирование труда. Занятость и </w:t>
            </w:r>
            <w:r w:rsidRPr="00191373">
              <w:rPr>
                <w:sz w:val="22"/>
                <w:szCs w:val="22"/>
              </w:rPr>
              <w:lastRenderedPageBreak/>
              <w:t>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91373" w:rsidRPr="00191373" w:rsidRDefault="00191373" w:rsidP="00191373">
            <w:pPr>
              <w:suppressAutoHyphens/>
              <w:autoSpaceDE w:val="0"/>
              <w:autoSpaceDN w:val="0"/>
              <w:adjustRightInd w:val="0"/>
              <w:jc w:val="both"/>
              <w:rPr>
                <w:sz w:val="22"/>
                <w:szCs w:val="22"/>
              </w:rPr>
            </w:pPr>
            <w:r w:rsidRPr="00191373">
              <w:rPr>
                <w:sz w:val="22"/>
                <w:szCs w:val="22"/>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lastRenderedPageBreak/>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84"/>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b/>
                <w:i/>
                <w:sz w:val="22"/>
                <w:szCs w:val="22"/>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1023"/>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Спрос на труд и его факторы в сфере Машиностроения Стратегия поведения при поиске работы. Возможности профессиональной переподготовки Сварщика ручной и частично механизированной сварки</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76"/>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3.4. </w:t>
            </w:r>
          </w:p>
          <w:p w:rsidR="00191373" w:rsidRPr="00191373" w:rsidRDefault="00191373" w:rsidP="00191373">
            <w:pPr>
              <w:suppressAutoHyphens/>
              <w:rPr>
                <w:b/>
                <w:i/>
                <w:sz w:val="22"/>
                <w:szCs w:val="22"/>
              </w:rPr>
            </w:pPr>
            <w:r w:rsidRPr="00191373">
              <w:rPr>
                <w:b/>
                <w:i/>
                <w:sz w:val="22"/>
                <w:szCs w:val="22"/>
              </w:rPr>
              <w:t>Предприятие в экономике</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01</w:t>
            </w:r>
          </w:p>
          <w:p w:rsidR="00191373" w:rsidRPr="00191373" w:rsidRDefault="00191373" w:rsidP="00191373">
            <w:pPr>
              <w:suppressAutoHyphens/>
              <w:jc w:val="center"/>
              <w:rPr>
                <w:i/>
                <w:sz w:val="22"/>
                <w:szCs w:val="22"/>
              </w:rPr>
            </w:pPr>
            <w:r w:rsidRPr="00191373">
              <w:rPr>
                <w:i/>
                <w:sz w:val="22"/>
                <w:szCs w:val="22"/>
              </w:rPr>
              <w:t>ОК 03</w:t>
            </w:r>
          </w:p>
        </w:tc>
      </w:tr>
      <w:tr w:rsidR="00191373" w:rsidRPr="00191373" w:rsidTr="00191373">
        <w:trPr>
          <w:trHeight w:val="339"/>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1167"/>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91373" w:rsidRPr="00191373" w:rsidRDefault="00191373" w:rsidP="00191373">
            <w:pPr>
              <w:suppressAutoHyphens/>
              <w:autoSpaceDE w:val="0"/>
              <w:autoSpaceDN w:val="0"/>
              <w:adjustRightInd w:val="0"/>
              <w:jc w:val="both"/>
              <w:rPr>
                <w:sz w:val="22"/>
                <w:szCs w:val="22"/>
              </w:rPr>
            </w:pPr>
            <w:r w:rsidRPr="00191373">
              <w:rPr>
                <w:b/>
                <w:i/>
                <w:sz w:val="22"/>
                <w:szCs w:val="22"/>
              </w:rPr>
              <w:t>Профессионально ориентированное содержание</w:t>
            </w:r>
          </w:p>
          <w:p w:rsidR="00191373" w:rsidRPr="00191373" w:rsidRDefault="00191373" w:rsidP="00191373">
            <w:pPr>
              <w:suppressAutoHyphens/>
              <w:rPr>
                <w:sz w:val="22"/>
                <w:szCs w:val="22"/>
              </w:rPr>
            </w:pPr>
            <w:r w:rsidRPr="00191373">
              <w:rPr>
                <w:sz w:val="22"/>
                <w:szCs w:val="22"/>
              </w:rPr>
              <w:t>Предпринимательская деятельность в сфере Сварщика ручной и частично механизированной сварки. Основы менеджмента и маркетинга в сфере Сварщика ручной и частично механизированной сварки</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08"/>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vMerge/>
            <w:tcBorders>
              <w:left w:val="single" w:sz="4" w:space="0" w:color="000000"/>
              <w:right w:val="single" w:sz="4" w:space="0" w:color="000000"/>
            </w:tcBorders>
          </w:tcPr>
          <w:p w:rsidR="00191373" w:rsidRPr="00191373" w:rsidRDefault="00191373" w:rsidP="00191373">
            <w:pPr>
              <w:suppressAutoHyphens/>
              <w:rPr>
                <w:b/>
                <w:sz w:val="22"/>
                <w:szCs w:val="22"/>
              </w:rPr>
            </w:pP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3.5. </w:t>
            </w:r>
          </w:p>
          <w:p w:rsidR="00191373" w:rsidRPr="00191373" w:rsidRDefault="00191373" w:rsidP="00191373">
            <w:pPr>
              <w:suppressAutoHyphens/>
              <w:rPr>
                <w:b/>
                <w:i/>
                <w:sz w:val="22"/>
                <w:szCs w:val="22"/>
              </w:rPr>
            </w:pPr>
            <w:r w:rsidRPr="00191373">
              <w:rPr>
                <w:b/>
                <w:i/>
                <w:sz w:val="22"/>
                <w:szCs w:val="22"/>
              </w:rPr>
              <w:t>Экономика и государство</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01</w:t>
            </w:r>
          </w:p>
          <w:p w:rsidR="00191373" w:rsidRPr="00191373" w:rsidRDefault="00191373" w:rsidP="00191373">
            <w:pPr>
              <w:suppressAutoHyphens/>
              <w:jc w:val="center"/>
              <w:rPr>
                <w:i/>
                <w:sz w:val="22"/>
                <w:szCs w:val="22"/>
              </w:rPr>
            </w:pPr>
            <w:r w:rsidRPr="00191373">
              <w:rPr>
                <w:i/>
                <w:sz w:val="22"/>
                <w:szCs w:val="22"/>
              </w:rPr>
              <w:t>ОК 09</w:t>
            </w:r>
          </w:p>
        </w:tc>
      </w:tr>
      <w:tr w:rsidR="00191373" w:rsidRPr="00191373" w:rsidTr="00191373">
        <w:trPr>
          <w:trHeight w:val="1787"/>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18"/>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3.6. </w:t>
            </w:r>
          </w:p>
          <w:p w:rsidR="00191373" w:rsidRPr="00191373" w:rsidRDefault="00191373" w:rsidP="00191373">
            <w:pPr>
              <w:suppressAutoHyphens/>
              <w:rPr>
                <w:b/>
                <w:i/>
                <w:sz w:val="22"/>
                <w:szCs w:val="22"/>
              </w:rPr>
            </w:pPr>
            <w:r w:rsidRPr="00191373">
              <w:rPr>
                <w:b/>
                <w:i/>
                <w:sz w:val="22"/>
                <w:szCs w:val="22"/>
              </w:rPr>
              <w:t xml:space="preserve">Основные тенденции </w:t>
            </w:r>
            <w:r w:rsidRPr="00191373">
              <w:rPr>
                <w:b/>
                <w:i/>
                <w:sz w:val="22"/>
                <w:szCs w:val="22"/>
              </w:rPr>
              <w:lastRenderedPageBreak/>
              <w:t>развития экономики России и международная экономика</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i/>
                <w:sz w:val="22"/>
                <w:szCs w:val="22"/>
              </w:rPr>
              <w:lastRenderedPageBreak/>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06</w:t>
            </w:r>
          </w:p>
          <w:p w:rsidR="00191373" w:rsidRPr="00191373" w:rsidRDefault="00191373" w:rsidP="00191373">
            <w:pPr>
              <w:suppressAutoHyphens/>
              <w:jc w:val="center"/>
              <w:rPr>
                <w:i/>
                <w:sz w:val="22"/>
                <w:szCs w:val="22"/>
              </w:rPr>
            </w:pPr>
            <w:r w:rsidRPr="00191373">
              <w:rPr>
                <w:i/>
                <w:sz w:val="22"/>
                <w:szCs w:val="22"/>
              </w:rPr>
              <w:t>ОК 09</w:t>
            </w:r>
          </w:p>
        </w:tc>
      </w:tr>
      <w:tr w:rsidR="00191373" w:rsidRPr="00191373" w:rsidTr="00191373">
        <w:trPr>
          <w:trHeight w:val="240"/>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 xml:space="preserve">Мировая экономика. Международная экономика. Международное разделение </w:t>
            </w:r>
            <w:r w:rsidRPr="00191373">
              <w:rPr>
                <w:sz w:val="22"/>
                <w:szCs w:val="22"/>
              </w:rPr>
              <w:lastRenderedPageBreak/>
              <w:t>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lastRenderedPageBreak/>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21"/>
        </w:trPr>
        <w:tc>
          <w:tcPr>
            <w:tcW w:w="865" w:type="pct"/>
            <w:vMerge/>
            <w:tcBorders>
              <w:top w:val="single" w:sz="4" w:space="0" w:color="000000"/>
              <w:left w:val="single" w:sz="4" w:space="0" w:color="000000"/>
              <w:right w:val="single" w:sz="4" w:space="0" w:color="000000"/>
            </w:tcBorders>
          </w:tcPr>
          <w:p w:rsidR="00191373" w:rsidRPr="00191373" w:rsidRDefault="00191373" w:rsidP="00191373">
            <w:pPr>
              <w:widowControl w:val="0"/>
              <w:pBdr>
                <w:top w:val="nil"/>
                <w:left w:val="nil"/>
                <w:bottom w:val="nil"/>
                <w:right w:val="nil"/>
                <w:between w:val="nil"/>
              </w:pBdr>
              <w:suppressAutoHyphens/>
              <w:rPr>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b/>
                <w:i/>
                <w:sz w:val="22"/>
                <w:szCs w:val="22"/>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sz w:val="22"/>
                <w:szCs w:val="22"/>
              </w:rPr>
            </w:pPr>
            <w:r w:rsidRPr="00191373">
              <w:rPr>
                <w:sz w:val="22"/>
                <w:szCs w:val="22"/>
              </w:rPr>
              <w:t>Направления импортозамещения в условиях современной экономической ситуации в сфере Сварщик ручной и частично механизированной сварки. Собственное производство как средство устойчивого развития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right w:val="single" w:sz="4" w:space="0" w:color="000000"/>
            </w:tcBorders>
            <w:vAlign w:val="center"/>
          </w:tcPr>
          <w:p w:rsidR="00191373" w:rsidRPr="00191373" w:rsidRDefault="00191373" w:rsidP="00191373">
            <w:pPr>
              <w:suppressAutoHyphens/>
              <w:rPr>
                <w:sz w:val="22"/>
                <w:szCs w:val="22"/>
              </w:rPr>
            </w:pPr>
          </w:p>
        </w:tc>
      </w:tr>
      <w:tr w:rsidR="00191373" w:rsidRPr="00191373" w:rsidTr="00191373">
        <w:trPr>
          <w:trHeight w:val="285"/>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b/>
                <w:i/>
                <w:sz w:val="22"/>
                <w:szCs w:val="22"/>
              </w:rPr>
            </w:pPr>
            <w:r w:rsidRPr="00191373">
              <w:rPr>
                <w:b/>
                <w:i/>
                <w:sz w:val="22"/>
                <w:szCs w:val="22"/>
              </w:rPr>
              <w:t>Раздел 4. Социальная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widowControl w:val="0"/>
              <w:pBdr>
                <w:top w:val="nil"/>
                <w:left w:val="nil"/>
                <w:bottom w:val="nil"/>
                <w:right w:val="nil"/>
                <w:between w:val="nil"/>
              </w:pBdr>
              <w:suppressAutoHyphens/>
              <w:jc w:val="center"/>
              <w:rPr>
                <w:b/>
                <w:sz w:val="22"/>
                <w:szCs w:val="22"/>
              </w:rPr>
            </w:pPr>
            <w:r w:rsidRPr="00191373">
              <w:rPr>
                <w:b/>
                <w:sz w:val="22"/>
                <w:szCs w:val="22"/>
              </w:rPr>
              <w:t>8</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345"/>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4.1. </w:t>
            </w:r>
          </w:p>
          <w:p w:rsidR="00191373" w:rsidRPr="00191373" w:rsidRDefault="00191373" w:rsidP="00191373">
            <w:pPr>
              <w:suppressAutoHyphens/>
              <w:rPr>
                <w:i/>
                <w:sz w:val="22"/>
                <w:szCs w:val="22"/>
              </w:rPr>
            </w:pPr>
            <w:r w:rsidRPr="00191373">
              <w:rPr>
                <w:b/>
                <w:i/>
                <w:sz w:val="22"/>
                <w:szCs w:val="22"/>
              </w:rPr>
              <w:t>Социальная структура общества. Положение личности в обществе</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i/>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01</w:t>
            </w:r>
          </w:p>
          <w:p w:rsidR="00191373" w:rsidRPr="00191373" w:rsidRDefault="00191373" w:rsidP="00191373">
            <w:pPr>
              <w:suppressAutoHyphens/>
              <w:jc w:val="center"/>
              <w:rPr>
                <w:i/>
                <w:sz w:val="22"/>
                <w:szCs w:val="22"/>
              </w:rPr>
            </w:pPr>
            <w:r w:rsidRPr="00191373">
              <w:rPr>
                <w:i/>
                <w:sz w:val="22"/>
                <w:szCs w:val="22"/>
              </w:rPr>
              <w:t>ОК 05</w:t>
            </w:r>
          </w:p>
        </w:tc>
      </w:tr>
      <w:tr w:rsidR="00191373" w:rsidRPr="00191373" w:rsidTr="00191373">
        <w:trPr>
          <w:trHeight w:val="654"/>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91373" w:rsidRPr="00191373" w:rsidRDefault="00191373" w:rsidP="00191373">
            <w:pPr>
              <w:suppressAutoHyphens/>
              <w:autoSpaceDE w:val="0"/>
              <w:autoSpaceDN w:val="0"/>
              <w:adjustRightInd w:val="0"/>
              <w:jc w:val="both"/>
              <w:rPr>
                <w:sz w:val="22"/>
                <w:szCs w:val="22"/>
              </w:rPr>
            </w:pPr>
            <w:r w:rsidRPr="00191373">
              <w:rPr>
                <w:sz w:val="22"/>
                <w:szCs w:val="22"/>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339"/>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526"/>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Престиж профессиональной деятельности. Социальные роли человека в трудовом коллективе. Возможности профессионального роста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4.2. </w:t>
            </w:r>
          </w:p>
          <w:p w:rsidR="00191373" w:rsidRPr="00191373" w:rsidRDefault="00191373" w:rsidP="00191373">
            <w:pPr>
              <w:suppressAutoHyphens/>
              <w:rPr>
                <w:i/>
                <w:strike/>
                <w:color w:val="FF0000"/>
                <w:sz w:val="22"/>
                <w:szCs w:val="22"/>
              </w:rPr>
            </w:pPr>
            <w:r w:rsidRPr="00191373">
              <w:rPr>
                <w:b/>
                <w:i/>
                <w:sz w:val="22"/>
                <w:szCs w:val="22"/>
              </w:rPr>
              <w:t>Семья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sz w:val="22"/>
                <w:szCs w:val="22"/>
              </w:rPr>
            </w:pPr>
            <w:r w:rsidRPr="00191373">
              <w:rPr>
                <w:i/>
                <w:sz w:val="22"/>
                <w:szCs w:val="22"/>
              </w:rPr>
              <w:t>ОК 06</w:t>
            </w:r>
          </w:p>
          <w:p w:rsidR="00191373" w:rsidRPr="00191373" w:rsidRDefault="00191373" w:rsidP="00191373">
            <w:pPr>
              <w:suppressAutoHyphens/>
              <w:jc w:val="center"/>
              <w:rPr>
                <w:i/>
                <w:strike/>
                <w:sz w:val="22"/>
                <w:szCs w:val="22"/>
              </w:rPr>
            </w:pPr>
            <w:r w:rsidRPr="00191373">
              <w:rPr>
                <w:i/>
                <w:sz w:val="22"/>
                <w:szCs w:val="22"/>
              </w:rPr>
              <w:t>ЛР 12</w:t>
            </w:r>
          </w:p>
        </w:tc>
      </w:tr>
      <w:tr w:rsidR="00191373" w:rsidRPr="00191373" w:rsidTr="00191373">
        <w:trPr>
          <w:trHeight w:val="240"/>
        </w:trPr>
        <w:tc>
          <w:tcPr>
            <w:tcW w:w="865" w:type="pct"/>
            <w:vMerge/>
            <w:tcBorders>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trike/>
                <w:sz w:val="22"/>
                <w:szCs w:val="22"/>
              </w:rPr>
            </w:pPr>
          </w:p>
        </w:tc>
      </w:tr>
      <w:tr w:rsidR="00191373" w:rsidRPr="00191373" w:rsidTr="00191373">
        <w:trPr>
          <w:trHeight w:val="240"/>
        </w:trPr>
        <w:tc>
          <w:tcPr>
            <w:tcW w:w="865" w:type="pct"/>
            <w:vMerge/>
            <w:tcBorders>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91373">
              <w:rPr>
                <w:sz w:val="22"/>
                <w:szCs w:val="22"/>
              </w:rPr>
              <w:t xml:space="preserve"> семьи в Российской Федерации. Помощь государства многодетным семьям</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4.3. </w:t>
            </w:r>
          </w:p>
          <w:p w:rsidR="00191373" w:rsidRPr="00191373" w:rsidRDefault="00191373" w:rsidP="00191373">
            <w:pPr>
              <w:suppressAutoHyphens/>
              <w:rPr>
                <w:i/>
                <w:sz w:val="22"/>
                <w:szCs w:val="22"/>
              </w:rPr>
            </w:pPr>
            <w:r w:rsidRPr="00191373">
              <w:rPr>
                <w:b/>
                <w:i/>
                <w:sz w:val="22"/>
                <w:szCs w:val="22"/>
              </w:rPr>
              <w:t>Этнические общности и нации</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sz w:val="22"/>
                <w:szCs w:val="22"/>
              </w:rPr>
            </w:pPr>
            <w:r w:rsidRPr="00191373">
              <w:rPr>
                <w:i/>
                <w:sz w:val="22"/>
                <w:szCs w:val="22"/>
              </w:rPr>
              <w:t>ОК 06</w:t>
            </w:r>
          </w:p>
          <w:p w:rsidR="00191373" w:rsidRPr="00191373" w:rsidRDefault="00191373" w:rsidP="00191373">
            <w:pPr>
              <w:suppressAutoHyphens/>
              <w:jc w:val="center"/>
              <w:rPr>
                <w:i/>
                <w:sz w:val="22"/>
                <w:szCs w:val="22"/>
              </w:rPr>
            </w:pPr>
          </w:p>
        </w:tc>
      </w:tr>
      <w:tr w:rsidR="00191373" w:rsidRPr="00191373" w:rsidTr="00191373">
        <w:trPr>
          <w:trHeight w:val="1207"/>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 xml:space="preserve">Миграционные процессы в современном мире. </w:t>
            </w:r>
            <w:r w:rsidRPr="00191373">
              <w:rPr>
                <w:sz w:val="22"/>
                <w:szCs w:val="22"/>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91373">
              <w:rPr>
                <w:sz w:val="22"/>
                <w:szCs w:val="22"/>
              </w:rPr>
              <w:t xml:space="preserve"> политики в Российской Федерации</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4.4. </w:t>
            </w:r>
          </w:p>
          <w:p w:rsidR="00191373" w:rsidRPr="00191373" w:rsidRDefault="00191373" w:rsidP="00191373">
            <w:pPr>
              <w:suppressAutoHyphens/>
              <w:rPr>
                <w:i/>
                <w:sz w:val="22"/>
                <w:szCs w:val="22"/>
              </w:rPr>
            </w:pPr>
            <w:r w:rsidRPr="00191373">
              <w:rPr>
                <w:b/>
                <w:i/>
                <w:sz w:val="22"/>
                <w:szCs w:val="22"/>
              </w:rPr>
              <w:t>Социальные нормы и социальный контроль. Социальный конфликт и способы его разрешения</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04</w:t>
            </w:r>
          </w:p>
          <w:p w:rsidR="00191373" w:rsidRPr="00191373" w:rsidRDefault="00191373" w:rsidP="00191373">
            <w:pPr>
              <w:suppressAutoHyphens/>
              <w:jc w:val="center"/>
              <w:rPr>
                <w:i/>
                <w:sz w:val="22"/>
                <w:szCs w:val="22"/>
              </w:rPr>
            </w:pPr>
            <w:r w:rsidRPr="00191373">
              <w:rPr>
                <w:i/>
                <w:sz w:val="22"/>
                <w:szCs w:val="22"/>
              </w:rPr>
              <w:t>ОК 05</w:t>
            </w: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Социальные нормы и отклоняющееся (девиантное) поведение. Формы социальных девиаций. Конформизм. Социальный контроль и самоконтроль.</w:t>
            </w:r>
          </w:p>
          <w:p w:rsidR="00191373" w:rsidRPr="00191373" w:rsidRDefault="00191373" w:rsidP="00191373">
            <w:pPr>
              <w:suppressAutoHyphens/>
              <w:autoSpaceDE w:val="0"/>
              <w:autoSpaceDN w:val="0"/>
              <w:adjustRightInd w:val="0"/>
              <w:jc w:val="both"/>
              <w:rPr>
                <w:sz w:val="22"/>
                <w:szCs w:val="22"/>
              </w:rPr>
            </w:pPr>
            <w:r w:rsidRPr="00191373">
              <w:rPr>
                <w:sz w:val="22"/>
                <w:szCs w:val="22"/>
              </w:rPr>
              <w:t xml:space="preserve">Социальный конфликт. Виды социальных конфликтов, их причины. Способы разрешения социальных конфликтов. </w:t>
            </w:r>
            <w:r w:rsidRPr="00191373">
              <w:rPr>
                <w:sz w:val="22"/>
                <w:szCs w:val="22"/>
              </w:rPr>
              <w:lastRenderedPageBreak/>
              <w:t>Особенности профессиональной деятельности социолога, социального психолога.</w:t>
            </w:r>
          </w:p>
        </w:tc>
        <w:tc>
          <w:tcPr>
            <w:tcW w:w="415" w:type="pct"/>
            <w:tcBorders>
              <w:left w:val="single" w:sz="4" w:space="0" w:color="000000"/>
              <w:bottom w:val="single" w:sz="4" w:space="0" w:color="000000"/>
              <w:right w:val="single" w:sz="4" w:space="0" w:color="000000"/>
            </w:tcBorders>
            <w:shd w:val="clear" w:color="auto" w:fill="auto"/>
          </w:tcPr>
          <w:p w:rsidR="00191373" w:rsidRPr="00191373" w:rsidRDefault="00191373" w:rsidP="00191373">
            <w:pPr>
              <w:suppressAutoHyphens/>
              <w:jc w:val="both"/>
              <w:rPr>
                <w:b/>
                <w:i/>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Конфликты в трудовых коллективах и пути их преодоления. Стратегии поведения в конфликтной ситуации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both"/>
              <w:rPr>
                <w:i/>
                <w:sz w:val="22"/>
                <w:szCs w:val="22"/>
              </w:rPr>
            </w:pPr>
            <w:r w:rsidRPr="00191373">
              <w:rPr>
                <w:b/>
                <w:i/>
                <w:sz w:val="22"/>
                <w:szCs w:val="22"/>
              </w:rPr>
              <w:t>Раздел 5. Политическая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widowControl w:val="0"/>
              <w:pBdr>
                <w:top w:val="nil"/>
                <w:left w:val="nil"/>
                <w:bottom w:val="nil"/>
                <w:right w:val="nil"/>
                <w:between w:val="nil"/>
              </w:pBdr>
              <w:suppressAutoHyphens/>
              <w:jc w:val="center"/>
              <w:rPr>
                <w:b/>
                <w:sz w:val="22"/>
                <w:szCs w:val="22"/>
              </w:rPr>
            </w:pPr>
            <w:r w:rsidRPr="00191373">
              <w:rPr>
                <w:b/>
                <w:sz w:val="22"/>
                <w:szCs w:val="22"/>
              </w:rPr>
              <w:t>8</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 xml:space="preserve">Тема 5.1. </w:t>
            </w:r>
          </w:p>
          <w:p w:rsidR="00191373" w:rsidRPr="00191373" w:rsidRDefault="00191373" w:rsidP="00191373">
            <w:pPr>
              <w:suppressAutoHyphens/>
              <w:jc w:val="both"/>
              <w:rPr>
                <w:i/>
                <w:sz w:val="22"/>
                <w:szCs w:val="22"/>
              </w:rPr>
            </w:pPr>
            <w:r w:rsidRPr="00191373">
              <w:rPr>
                <w:b/>
                <w:i/>
                <w:sz w:val="22"/>
                <w:szCs w:val="22"/>
              </w:rPr>
              <w:t>Политика и власть. Политическая система</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widowControl w:val="0"/>
              <w:pBdr>
                <w:top w:val="nil"/>
                <w:left w:val="nil"/>
                <w:bottom w:val="nil"/>
                <w:right w:val="nil"/>
                <w:between w:val="nil"/>
              </w:pBdr>
              <w:suppressAutoHyphens/>
              <w:jc w:val="center"/>
              <w:rPr>
                <w:b/>
                <w:sz w:val="22"/>
                <w:szCs w:val="22"/>
              </w:rPr>
            </w:pPr>
            <w:r w:rsidRPr="00191373">
              <w:rPr>
                <w:b/>
                <w:sz w:val="22"/>
                <w:szCs w:val="22"/>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sz w:val="22"/>
                <w:szCs w:val="22"/>
              </w:rPr>
            </w:pPr>
            <w:r w:rsidRPr="00191373">
              <w:rPr>
                <w:i/>
                <w:sz w:val="22"/>
                <w:szCs w:val="22"/>
              </w:rPr>
              <w:t>ОК 06</w:t>
            </w:r>
          </w:p>
        </w:tc>
      </w:tr>
      <w:tr w:rsidR="00191373" w:rsidRPr="00191373" w:rsidTr="00191373">
        <w:trPr>
          <w:trHeight w:val="2129"/>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color w:val="FF0000"/>
                <w:sz w:val="22"/>
                <w:szCs w:val="22"/>
              </w:rPr>
            </w:pPr>
            <w:r w:rsidRPr="00191373">
              <w:rPr>
                <w:sz w:val="22"/>
                <w:szCs w:val="22"/>
              </w:rPr>
              <w:t xml:space="preserve">Политическая власть и субъекты политики в современном обществе. Политические институты. Политическая деятельность. </w:t>
            </w:r>
          </w:p>
          <w:p w:rsidR="00191373" w:rsidRPr="00191373" w:rsidRDefault="00191373" w:rsidP="00191373">
            <w:pPr>
              <w:suppressAutoHyphens/>
              <w:autoSpaceDE w:val="0"/>
              <w:autoSpaceDN w:val="0"/>
              <w:adjustRightInd w:val="0"/>
              <w:jc w:val="both"/>
              <w:rPr>
                <w:sz w:val="22"/>
                <w:szCs w:val="22"/>
              </w:rPr>
            </w:pPr>
            <w:r w:rsidRPr="00191373">
              <w:rPr>
                <w:sz w:val="22"/>
                <w:szCs w:val="22"/>
              </w:rPr>
              <w:t>Политическая система общества, ее структура и функции. Политическая система Российской Федерации на современном этапе</w:t>
            </w:r>
          </w:p>
          <w:p w:rsidR="00191373" w:rsidRPr="00191373" w:rsidRDefault="00191373" w:rsidP="00191373">
            <w:pPr>
              <w:suppressAutoHyphens/>
              <w:autoSpaceDE w:val="0"/>
              <w:autoSpaceDN w:val="0"/>
              <w:adjustRightInd w:val="0"/>
              <w:jc w:val="both"/>
              <w:rPr>
                <w:sz w:val="22"/>
                <w:szCs w:val="22"/>
              </w:rPr>
            </w:pPr>
            <w:r w:rsidRPr="00191373">
              <w:rPr>
                <w:sz w:val="22"/>
                <w:szCs w:val="22"/>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16"/>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1841"/>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18"/>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5.2. </w:t>
            </w:r>
          </w:p>
          <w:p w:rsidR="00191373" w:rsidRPr="00191373" w:rsidRDefault="00191373" w:rsidP="00191373">
            <w:pPr>
              <w:suppressAutoHyphens/>
              <w:rPr>
                <w:i/>
                <w:sz w:val="22"/>
                <w:szCs w:val="22"/>
              </w:rPr>
            </w:pPr>
            <w:r w:rsidRPr="00191373">
              <w:rPr>
                <w:b/>
                <w:i/>
                <w:sz w:val="22"/>
                <w:szCs w:val="22"/>
              </w:rPr>
              <w:t>Политическая культура общества и личности. Политический процесс и его участники</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03</w:t>
            </w:r>
          </w:p>
          <w:p w:rsidR="00191373" w:rsidRPr="00191373" w:rsidRDefault="00191373" w:rsidP="00191373">
            <w:pPr>
              <w:suppressAutoHyphens/>
              <w:jc w:val="center"/>
              <w:rPr>
                <w:i/>
                <w:sz w:val="22"/>
                <w:szCs w:val="22"/>
              </w:rPr>
            </w:pPr>
            <w:r w:rsidRPr="00191373">
              <w:rPr>
                <w:i/>
                <w:sz w:val="22"/>
                <w:szCs w:val="22"/>
              </w:rPr>
              <w:t>ОК 04</w:t>
            </w:r>
          </w:p>
        </w:tc>
      </w:tr>
      <w:tr w:rsidR="00191373" w:rsidRPr="00191373" w:rsidTr="00191373">
        <w:trPr>
          <w:trHeight w:val="2664"/>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91373" w:rsidRPr="00191373" w:rsidRDefault="00191373" w:rsidP="00191373">
            <w:pPr>
              <w:suppressAutoHyphens/>
              <w:autoSpaceDE w:val="0"/>
              <w:autoSpaceDN w:val="0"/>
              <w:adjustRightInd w:val="0"/>
              <w:jc w:val="both"/>
              <w:rPr>
                <w:sz w:val="22"/>
                <w:szCs w:val="22"/>
              </w:rPr>
            </w:pPr>
            <w:r w:rsidRPr="00191373">
              <w:rPr>
                <w:sz w:val="22"/>
                <w:szCs w:val="22"/>
              </w:rPr>
              <w:t xml:space="preserve">Политический процесс и участие в нем субъектов политики. Формы участия граждан в политике. </w:t>
            </w:r>
          </w:p>
          <w:p w:rsidR="00191373" w:rsidRPr="00191373" w:rsidRDefault="00191373" w:rsidP="00191373">
            <w:pPr>
              <w:suppressAutoHyphens/>
              <w:autoSpaceDE w:val="0"/>
              <w:autoSpaceDN w:val="0"/>
              <w:adjustRightInd w:val="0"/>
              <w:jc w:val="both"/>
              <w:rPr>
                <w:sz w:val="22"/>
                <w:szCs w:val="22"/>
              </w:rPr>
            </w:pPr>
            <w:r w:rsidRPr="00191373">
              <w:rPr>
                <w:sz w:val="22"/>
                <w:szCs w:val="22"/>
              </w:rPr>
              <w:t>Политические партии как субъекты политики, их функции, виды. Типы партийных систем.</w:t>
            </w:r>
          </w:p>
          <w:p w:rsidR="00191373" w:rsidRPr="00191373" w:rsidRDefault="00191373" w:rsidP="00191373">
            <w:pPr>
              <w:suppressAutoHyphens/>
              <w:autoSpaceDE w:val="0"/>
              <w:autoSpaceDN w:val="0"/>
              <w:adjustRightInd w:val="0"/>
              <w:jc w:val="both"/>
              <w:rPr>
                <w:sz w:val="22"/>
                <w:szCs w:val="22"/>
              </w:rPr>
            </w:pPr>
            <w:r w:rsidRPr="00191373">
              <w:rPr>
                <w:sz w:val="22"/>
                <w:szCs w:val="22"/>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191373" w:rsidRPr="00191373" w:rsidRDefault="00191373" w:rsidP="00191373">
            <w:pPr>
              <w:suppressAutoHyphens/>
              <w:autoSpaceDE w:val="0"/>
              <w:autoSpaceDN w:val="0"/>
              <w:adjustRightInd w:val="0"/>
              <w:jc w:val="both"/>
              <w:rPr>
                <w:sz w:val="22"/>
                <w:szCs w:val="22"/>
              </w:rPr>
            </w:pPr>
            <w:r w:rsidRPr="00191373">
              <w:rPr>
                <w:sz w:val="22"/>
                <w:szCs w:val="22"/>
              </w:rPr>
              <w:lastRenderedPageBreak/>
              <w:t>Политическая элита и политическое лидерство. Типология лидерства</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sz w:val="22"/>
                <w:szCs w:val="22"/>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692"/>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rPr>
                <w:strike/>
                <w:sz w:val="22"/>
                <w:szCs w:val="22"/>
              </w:rPr>
            </w:pPr>
            <w:r w:rsidRPr="00191373">
              <w:rPr>
                <w:sz w:val="22"/>
                <w:szCs w:val="22"/>
              </w:rPr>
              <w:t>Роль средств массовой информации в политической жизни общества. Интернет в современной политической коммуникации</w:t>
            </w:r>
          </w:p>
          <w:p w:rsidR="00191373" w:rsidRPr="00191373" w:rsidRDefault="00191373" w:rsidP="00191373">
            <w:pPr>
              <w:suppressAutoHyphens/>
              <w:jc w:val="both"/>
              <w:rPr>
                <w:b/>
                <w:i/>
                <w:sz w:val="22"/>
                <w:szCs w:val="22"/>
              </w:rPr>
            </w:pPr>
            <w:r w:rsidRPr="00191373">
              <w:rPr>
                <w:b/>
                <w:i/>
                <w:sz w:val="22"/>
                <w:szCs w:val="22"/>
              </w:rPr>
              <w:t>Профессионально ориентированное содержание</w:t>
            </w:r>
          </w:p>
          <w:p w:rsidR="00191373" w:rsidRPr="00191373" w:rsidRDefault="00191373" w:rsidP="00191373">
            <w:pPr>
              <w:suppressAutoHyphens/>
              <w:rPr>
                <w:strike/>
                <w:sz w:val="22"/>
                <w:szCs w:val="22"/>
              </w:rPr>
            </w:pPr>
            <w:r w:rsidRPr="00191373">
              <w:rPr>
                <w:sz w:val="22"/>
                <w:szCs w:val="22"/>
              </w:rPr>
              <w:t>Роль профсоюзов в формировании основ гражданского общества. Профсоюзная деятельность в области защиты прав работника</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596"/>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26"/>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r w:rsidRPr="00191373">
              <w:rPr>
                <w:b/>
                <w:i/>
                <w:sz w:val="22"/>
                <w:szCs w:val="22"/>
              </w:rPr>
              <w:t>Раздел 6. Правовое регулирование общественных отношений в Российской Федерации</w:t>
            </w:r>
            <w:r w:rsidRPr="00191373">
              <w:rPr>
                <w:b/>
                <w:i/>
                <w:sz w:val="22"/>
                <w:szCs w:val="22"/>
                <w:vertAlign w:val="superscript"/>
              </w:rPr>
              <w:footnoteReference w:id="26"/>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widowControl w:val="0"/>
              <w:pBdr>
                <w:top w:val="nil"/>
                <w:left w:val="nil"/>
                <w:bottom w:val="nil"/>
                <w:right w:val="nil"/>
                <w:between w:val="nil"/>
              </w:pBdr>
              <w:suppressAutoHyphens/>
              <w:jc w:val="center"/>
              <w:rPr>
                <w:b/>
                <w:sz w:val="22"/>
                <w:szCs w:val="22"/>
              </w:rPr>
            </w:pPr>
            <w:r w:rsidRPr="00191373">
              <w:rPr>
                <w:b/>
                <w:sz w:val="22"/>
                <w:szCs w:val="22"/>
              </w:rPr>
              <w:t>20</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64"/>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6.1. </w:t>
            </w:r>
          </w:p>
          <w:p w:rsidR="00191373" w:rsidRPr="00191373" w:rsidRDefault="00191373" w:rsidP="00191373">
            <w:pPr>
              <w:suppressAutoHyphens/>
              <w:rPr>
                <w:i/>
                <w:sz w:val="22"/>
                <w:szCs w:val="22"/>
              </w:rPr>
            </w:pPr>
            <w:r w:rsidRPr="00191373">
              <w:rPr>
                <w:b/>
                <w:i/>
                <w:sz w:val="22"/>
                <w:szCs w:val="22"/>
              </w:rPr>
              <w:t>Право в системе социальных норм</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 xml:space="preserve">4 </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01</w:t>
            </w:r>
          </w:p>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sz w:val="22"/>
                <w:szCs w:val="22"/>
              </w:rPr>
            </w:pPr>
            <w:r w:rsidRPr="00191373">
              <w:rPr>
                <w:i/>
                <w:sz w:val="22"/>
                <w:szCs w:val="22"/>
              </w:rPr>
              <w:t>ОК 09</w:t>
            </w:r>
          </w:p>
          <w:p w:rsidR="00191373" w:rsidRPr="00191373" w:rsidRDefault="00191373" w:rsidP="00191373">
            <w:pPr>
              <w:suppressAutoHyphens/>
              <w:jc w:val="center"/>
              <w:rPr>
                <w:i/>
                <w:sz w:val="22"/>
                <w:szCs w:val="22"/>
              </w:rPr>
            </w:pPr>
            <w:r w:rsidRPr="00191373">
              <w:rPr>
                <w:i/>
                <w:sz w:val="22"/>
                <w:szCs w:val="22"/>
              </w:rPr>
              <w:t>ЛР 8</w:t>
            </w: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widowControl w:val="0"/>
              <w:autoSpaceDE w:val="0"/>
              <w:autoSpaceDN w:val="0"/>
              <w:adjustRightInd w:val="0"/>
              <w:jc w:val="both"/>
              <w:rPr>
                <w:sz w:val="22"/>
                <w:szCs w:val="22"/>
              </w:rPr>
            </w:pPr>
            <w:r w:rsidRPr="00191373">
              <w:rPr>
                <w:sz w:val="22"/>
                <w:szCs w:val="22"/>
              </w:rPr>
              <w:t>Правовое регулирование общественных отношений в Российской Федерации.</w:t>
            </w:r>
          </w:p>
          <w:p w:rsidR="00191373" w:rsidRPr="00191373" w:rsidRDefault="00191373" w:rsidP="00191373">
            <w:pPr>
              <w:suppressAutoHyphens/>
              <w:autoSpaceDE w:val="0"/>
              <w:autoSpaceDN w:val="0"/>
              <w:adjustRightInd w:val="0"/>
              <w:jc w:val="both"/>
              <w:rPr>
                <w:sz w:val="22"/>
                <w:szCs w:val="22"/>
              </w:rPr>
            </w:pPr>
            <w:r w:rsidRPr="00191373">
              <w:rPr>
                <w:sz w:val="22"/>
                <w:szCs w:val="22"/>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sz w:val="22"/>
                <w:szCs w:val="22"/>
              </w:rPr>
            </w:pPr>
            <w:r w:rsidRPr="00191373">
              <w:rPr>
                <w:b/>
                <w:i/>
                <w:sz w:val="22"/>
                <w:szCs w:val="22"/>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Соблюдение правовых норм в профессиональной деятельности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339"/>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6.2. </w:t>
            </w:r>
          </w:p>
          <w:p w:rsidR="00191373" w:rsidRPr="00191373" w:rsidRDefault="00191373" w:rsidP="00191373">
            <w:pPr>
              <w:suppressAutoHyphens/>
              <w:rPr>
                <w:i/>
                <w:sz w:val="22"/>
                <w:szCs w:val="22"/>
              </w:rPr>
            </w:pPr>
            <w:r w:rsidRPr="00191373">
              <w:rPr>
                <w:b/>
                <w:i/>
                <w:sz w:val="22"/>
                <w:szCs w:val="22"/>
              </w:rPr>
              <w:t>Основы конституционного права Российской Федерации</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06</w:t>
            </w:r>
          </w:p>
          <w:p w:rsidR="00191373" w:rsidRPr="00191373" w:rsidRDefault="00191373" w:rsidP="00191373">
            <w:pPr>
              <w:suppressAutoHyphens/>
              <w:jc w:val="center"/>
              <w:rPr>
                <w:i/>
                <w:sz w:val="22"/>
                <w:szCs w:val="22"/>
              </w:rPr>
            </w:pPr>
            <w:r w:rsidRPr="00191373">
              <w:rPr>
                <w:i/>
                <w:sz w:val="22"/>
                <w:szCs w:val="22"/>
              </w:rPr>
              <w:t>ОК 07</w:t>
            </w:r>
          </w:p>
          <w:p w:rsidR="00191373" w:rsidRPr="00191373" w:rsidRDefault="00191373" w:rsidP="00191373">
            <w:pPr>
              <w:suppressAutoHyphens/>
              <w:jc w:val="center"/>
              <w:rPr>
                <w:i/>
                <w:sz w:val="22"/>
                <w:szCs w:val="22"/>
              </w:rPr>
            </w:pPr>
          </w:p>
        </w:tc>
      </w:tr>
      <w:tr w:rsidR="00191373" w:rsidRPr="00191373" w:rsidTr="00191373">
        <w:trPr>
          <w:trHeight w:val="213"/>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sz w:val="22"/>
                <w:szCs w:val="22"/>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w:t>
            </w:r>
            <w:r w:rsidRPr="00191373">
              <w:rPr>
                <w:sz w:val="22"/>
                <w:szCs w:val="22"/>
              </w:rPr>
              <w:lastRenderedPageBreak/>
              <w:t>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5" w:type="pct"/>
            <w:tcBorders>
              <w:left w:val="single" w:sz="4" w:space="0" w:color="000000"/>
              <w:right w:val="single" w:sz="4" w:space="0" w:color="000000"/>
            </w:tcBorders>
            <w:shd w:val="clear" w:color="auto" w:fill="auto"/>
          </w:tcPr>
          <w:p w:rsidR="00191373" w:rsidRPr="00191373" w:rsidRDefault="00191373" w:rsidP="00191373">
            <w:pPr>
              <w:suppressAutoHyphens/>
              <w:jc w:val="both"/>
              <w:rPr>
                <w:b/>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35"/>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rPr>
                <w:sz w:val="22"/>
                <w:szCs w:val="22"/>
              </w:rPr>
            </w:pPr>
            <w:r w:rsidRPr="00191373">
              <w:rPr>
                <w:b/>
                <w:i/>
                <w:sz w:val="22"/>
                <w:szCs w:val="22"/>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6.3. </w:t>
            </w:r>
          </w:p>
          <w:p w:rsidR="00191373" w:rsidRPr="00191373" w:rsidRDefault="00191373" w:rsidP="00191373">
            <w:pPr>
              <w:suppressAutoHyphens/>
              <w:rPr>
                <w:i/>
                <w:sz w:val="22"/>
                <w:szCs w:val="22"/>
              </w:rPr>
            </w:pPr>
            <w:r w:rsidRPr="00191373">
              <w:rPr>
                <w:b/>
                <w:i/>
                <w:sz w:val="22"/>
                <w:szCs w:val="22"/>
              </w:rPr>
              <w:t>Правовое регулирование гражданских, семейных, трудовых, образовательных правоотношений</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6</w:t>
            </w:r>
          </w:p>
        </w:tc>
        <w:tc>
          <w:tcPr>
            <w:tcW w:w="632" w:type="pct"/>
            <w:vMerge w:val="restart"/>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sz w:val="22"/>
                <w:szCs w:val="22"/>
              </w:rPr>
            </w:pPr>
            <w:r w:rsidRPr="00191373">
              <w:rPr>
                <w:i/>
                <w:sz w:val="22"/>
                <w:szCs w:val="22"/>
              </w:rPr>
              <w:t>ОК 06</w:t>
            </w:r>
          </w:p>
          <w:p w:rsidR="00191373" w:rsidRPr="00191373" w:rsidRDefault="00191373" w:rsidP="00191373">
            <w:pPr>
              <w:suppressAutoHyphens/>
              <w:jc w:val="center"/>
              <w:rPr>
                <w:i/>
                <w:sz w:val="22"/>
                <w:szCs w:val="22"/>
              </w:rPr>
            </w:pPr>
            <w:r w:rsidRPr="00191373">
              <w:rPr>
                <w:i/>
                <w:sz w:val="22"/>
                <w:szCs w:val="22"/>
              </w:rPr>
              <w:t>ПК.1.2</w:t>
            </w:r>
          </w:p>
        </w:tc>
      </w:tr>
      <w:tr w:rsidR="00191373" w:rsidRPr="00191373" w:rsidTr="00191373">
        <w:trPr>
          <w:trHeight w:val="240"/>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sz w:val="22"/>
                <w:szCs w:val="22"/>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91373" w:rsidRPr="00191373" w:rsidRDefault="00191373" w:rsidP="00191373">
            <w:pPr>
              <w:suppressAutoHyphens/>
              <w:jc w:val="both"/>
              <w:rPr>
                <w:sz w:val="22"/>
                <w:szCs w:val="22"/>
              </w:rPr>
            </w:pPr>
            <w:r w:rsidRPr="00191373">
              <w:rPr>
                <w:sz w:val="22"/>
                <w:szCs w:val="22"/>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91373" w:rsidRPr="00191373" w:rsidRDefault="00191373" w:rsidP="00191373">
            <w:pPr>
              <w:suppressAutoHyphens/>
              <w:jc w:val="both"/>
              <w:rPr>
                <w:sz w:val="22"/>
                <w:szCs w:val="22"/>
              </w:rPr>
            </w:pPr>
            <w:r w:rsidRPr="00191373">
              <w:rPr>
                <w:sz w:val="22"/>
                <w:szCs w:val="22"/>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91373" w:rsidRPr="00191373" w:rsidRDefault="00191373" w:rsidP="00191373">
            <w:pPr>
              <w:suppressAutoHyphens/>
              <w:jc w:val="both"/>
              <w:rPr>
                <w:b/>
                <w:i/>
                <w:sz w:val="22"/>
                <w:szCs w:val="22"/>
              </w:rPr>
            </w:pPr>
            <w:r w:rsidRPr="00191373">
              <w:rPr>
                <w:sz w:val="22"/>
                <w:szCs w:val="22"/>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4</w:t>
            </w: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sz w:val="22"/>
                <w:szCs w:val="22"/>
              </w:rPr>
              <w:t>2</w:t>
            </w: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1172"/>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rPr>
                <w:sz w:val="22"/>
                <w:szCs w:val="22"/>
              </w:rPr>
            </w:pPr>
            <w:r w:rsidRPr="00191373">
              <w:rPr>
                <w:sz w:val="22"/>
                <w:szCs w:val="22"/>
              </w:rPr>
              <w:t>Коллективный договор. Трудовые споры и порядок их разрешения. Особенность регулирования трудовых отношений в сфере профессии Сварщик ручной и частично механнизированной сварки</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p>
        </w:tc>
        <w:tc>
          <w:tcPr>
            <w:tcW w:w="632" w:type="pct"/>
            <w:vMerge/>
            <w:tcBorders>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6.4. </w:t>
            </w:r>
          </w:p>
          <w:p w:rsidR="00191373" w:rsidRPr="00191373" w:rsidRDefault="00191373" w:rsidP="00191373">
            <w:pPr>
              <w:suppressAutoHyphens/>
              <w:rPr>
                <w:i/>
                <w:sz w:val="22"/>
                <w:szCs w:val="22"/>
              </w:rPr>
            </w:pPr>
            <w:r w:rsidRPr="00191373">
              <w:rPr>
                <w:b/>
                <w:i/>
                <w:sz w:val="22"/>
                <w:szCs w:val="22"/>
              </w:rPr>
              <w:t>Правовое регулирование налоговых, административных, уголовных правоотношений. Экологическое законодательство</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4</w:t>
            </w:r>
          </w:p>
        </w:tc>
        <w:tc>
          <w:tcPr>
            <w:tcW w:w="632" w:type="pct"/>
            <w:vMerge w:val="restart"/>
            <w:tcBorders>
              <w:top w:val="single" w:sz="4" w:space="0" w:color="000000"/>
              <w:left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06</w:t>
            </w:r>
          </w:p>
          <w:p w:rsidR="00191373" w:rsidRPr="00191373" w:rsidRDefault="00191373" w:rsidP="00191373">
            <w:pPr>
              <w:suppressAutoHyphens/>
              <w:jc w:val="center"/>
              <w:rPr>
                <w:i/>
                <w:sz w:val="22"/>
                <w:szCs w:val="22"/>
              </w:rPr>
            </w:pPr>
            <w:r w:rsidRPr="00191373">
              <w:rPr>
                <w:i/>
                <w:sz w:val="22"/>
                <w:szCs w:val="22"/>
              </w:rPr>
              <w:t>ОК 09</w:t>
            </w:r>
          </w:p>
          <w:p w:rsidR="00191373" w:rsidRPr="00191373" w:rsidRDefault="00191373" w:rsidP="00191373">
            <w:pPr>
              <w:suppressAutoHyphens/>
              <w:jc w:val="center"/>
              <w:rPr>
                <w:i/>
                <w:sz w:val="22"/>
                <w:szCs w:val="22"/>
              </w:rPr>
            </w:pPr>
          </w:p>
        </w:tc>
      </w:tr>
      <w:tr w:rsidR="00191373" w:rsidRPr="00191373" w:rsidTr="00191373">
        <w:trPr>
          <w:trHeight w:val="240"/>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sz w:val="22"/>
                <w:szCs w:val="22"/>
              </w:rPr>
            </w:pPr>
            <w:r w:rsidRPr="00191373">
              <w:rPr>
                <w:sz w:val="22"/>
                <w:szCs w:val="22"/>
              </w:rPr>
              <w:t>Административное право и его субъекты. Административное правонарушение и административная ответственность</w:t>
            </w:r>
          </w:p>
          <w:p w:rsidR="00191373" w:rsidRPr="00191373" w:rsidRDefault="00191373" w:rsidP="00191373">
            <w:pPr>
              <w:suppressAutoHyphens/>
              <w:jc w:val="both"/>
              <w:rPr>
                <w:sz w:val="22"/>
                <w:szCs w:val="22"/>
              </w:rPr>
            </w:pPr>
            <w:r w:rsidRPr="00191373">
              <w:rPr>
                <w:sz w:val="22"/>
                <w:szCs w:val="22"/>
              </w:rPr>
              <w:t>Экологическое законодательство. Экологические правонарушения. Способы защиты права на благоприятную окружающую среду</w:t>
            </w:r>
          </w:p>
          <w:p w:rsidR="00191373" w:rsidRPr="00191373" w:rsidRDefault="00191373" w:rsidP="00191373">
            <w:pPr>
              <w:suppressAutoHyphens/>
              <w:jc w:val="both"/>
              <w:rPr>
                <w:b/>
                <w:i/>
                <w:sz w:val="22"/>
                <w:szCs w:val="22"/>
              </w:rPr>
            </w:pPr>
            <w:r w:rsidRPr="00191373">
              <w:rPr>
                <w:sz w:val="22"/>
                <w:szCs w:val="22"/>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p>
        </w:tc>
        <w:tc>
          <w:tcPr>
            <w:tcW w:w="632" w:type="pct"/>
            <w:vMerge/>
            <w:tcBorders>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963"/>
        </w:trPr>
        <w:tc>
          <w:tcPr>
            <w:tcW w:w="865" w:type="pct"/>
            <w:vMerge/>
            <w:tcBorders>
              <w:left w:val="single" w:sz="4" w:space="0" w:color="000000"/>
              <w:right w:val="single" w:sz="4" w:space="0" w:color="000000"/>
            </w:tcBorders>
          </w:tcPr>
          <w:p w:rsidR="00191373" w:rsidRPr="00191373" w:rsidRDefault="00191373" w:rsidP="00191373">
            <w:pPr>
              <w:suppressAutoHyphens/>
              <w:rPr>
                <w:b/>
                <w:i/>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jc w:val="both"/>
              <w:rPr>
                <w:sz w:val="22"/>
                <w:szCs w:val="22"/>
              </w:rPr>
            </w:pPr>
            <w:r w:rsidRPr="00191373">
              <w:rPr>
                <w:sz w:val="22"/>
                <w:szCs w:val="22"/>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p>
        </w:tc>
        <w:tc>
          <w:tcPr>
            <w:tcW w:w="632" w:type="pct"/>
            <w:tcBorders>
              <w:top w:val="single" w:sz="4" w:space="0" w:color="000000"/>
              <w:left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b/>
                <w:i/>
                <w:sz w:val="22"/>
                <w:szCs w:val="22"/>
              </w:rPr>
            </w:pPr>
            <w:r w:rsidRPr="00191373">
              <w:rPr>
                <w:b/>
                <w:i/>
                <w:sz w:val="22"/>
                <w:szCs w:val="22"/>
              </w:rPr>
              <w:t xml:space="preserve">Тема 6.5. </w:t>
            </w:r>
          </w:p>
          <w:p w:rsidR="00191373" w:rsidRPr="00191373" w:rsidRDefault="00191373" w:rsidP="00191373">
            <w:pPr>
              <w:suppressAutoHyphens/>
              <w:rPr>
                <w:i/>
                <w:sz w:val="22"/>
                <w:szCs w:val="22"/>
              </w:rPr>
            </w:pPr>
            <w:r w:rsidRPr="00191373">
              <w:rPr>
                <w:b/>
                <w:i/>
                <w:sz w:val="22"/>
                <w:szCs w:val="22"/>
              </w:rPr>
              <w:t>Основы процессуального права</w:t>
            </w: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i/>
                <w:sz w:val="22"/>
                <w:szCs w:val="22"/>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b/>
                <w:sz w:val="22"/>
                <w:szCs w:val="22"/>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jc w:val="center"/>
              <w:rPr>
                <w:i/>
                <w:sz w:val="22"/>
                <w:szCs w:val="22"/>
              </w:rPr>
            </w:pPr>
            <w:r w:rsidRPr="00191373">
              <w:rPr>
                <w:i/>
                <w:sz w:val="22"/>
                <w:szCs w:val="22"/>
              </w:rPr>
              <w:t>ОК 02</w:t>
            </w:r>
          </w:p>
          <w:p w:rsidR="00191373" w:rsidRPr="00191373" w:rsidRDefault="00191373" w:rsidP="00191373">
            <w:pPr>
              <w:suppressAutoHyphens/>
              <w:jc w:val="center"/>
              <w:rPr>
                <w:i/>
                <w:sz w:val="22"/>
                <w:szCs w:val="22"/>
              </w:rPr>
            </w:pPr>
            <w:r w:rsidRPr="00191373">
              <w:rPr>
                <w:i/>
                <w:sz w:val="22"/>
                <w:szCs w:val="22"/>
              </w:rPr>
              <w:t>ОК 05</w:t>
            </w:r>
          </w:p>
          <w:p w:rsidR="00191373" w:rsidRPr="00191373" w:rsidRDefault="00191373" w:rsidP="00191373">
            <w:pPr>
              <w:suppressAutoHyphens/>
              <w:jc w:val="center"/>
              <w:rPr>
                <w:i/>
                <w:sz w:val="22"/>
                <w:szCs w:val="22"/>
              </w:rPr>
            </w:pPr>
            <w:r w:rsidRPr="00191373">
              <w:rPr>
                <w:i/>
                <w:sz w:val="22"/>
                <w:szCs w:val="22"/>
              </w:rPr>
              <w:t>ОК 09</w:t>
            </w:r>
          </w:p>
          <w:p w:rsidR="00191373" w:rsidRPr="00191373" w:rsidRDefault="00191373" w:rsidP="00191373">
            <w:pPr>
              <w:suppressAutoHyphens/>
              <w:jc w:val="center"/>
              <w:rPr>
                <w:i/>
                <w:sz w:val="22"/>
                <w:szCs w:val="22"/>
              </w:rPr>
            </w:pPr>
          </w:p>
        </w:tc>
      </w:tr>
      <w:tr w:rsidR="00191373" w:rsidRPr="00191373" w:rsidTr="00191373">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Конституционное судопроизводство</w:t>
            </w:r>
          </w:p>
          <w:p w:rsidR="00191373" w:rsidRPr="00191373" w:rsidRDefault="00191373" w:rsidP="00191373">
            <w:pPr>
              <w:suppressAutoHyphens/>
              <w:autoSpaceDE w:val="0"/>
              <w:autoSpaceDN w:val="0"/>
              <w:adjustRightInd w:val="0"/>
              <w:jc w:val="both"/>
              <w:rPr>
                <w:sz w:val="22"/>
                <w:szCs w:val="22"/>
              </w:rPr>
            </w:pPr>
            <w:r w:rsidRPr="00191373">
              <w:rPr>
                <w:sz w:val="22"/>
                <w:szCs w:val="22"/>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r w:rsidRPr="00191373">
              <w:rPr>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347"/>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i/>
                <w:sz w:val="22"/>
                <w:szCs w:val="22"/>
              </w:rPr>
            </w:pPr>
            <w:r w:rsidRPr="00191373">
              <w:rPr>
                <w:b/>
                <w:i/>
                <w:sz w:val="22"/>
                <w:szCs w:val="22"/>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762"/>
        </w:trPr>
        <w:tc>
          <w:tcPr>
            <w:tcW w:w="865" w:type="pct"/>
            <w:vMerge/>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rPr>
                <w:sz w:val="22"/>
                <w:szCs w:val="22"/>
              </w:rPr>
            </w:pPr>
          </w:p>
        </w:tc>
        <w:tc>
          <w:tcPr>
            <w:tcW w:w="3088" w:type="pct"/>
            <w:tcBorders>
              <w:top w:val="single" w:sz="4" w:space="0" w:color="000000"/>
              <w:left w:val="single" w:sz="4" w:space="0" w:color="000000"/>
              <w:right w:val="single" w:sz="4" w:space="0" w:color="000000"/>
            </w:tcBorders>
          </w:tcPr>
          <w:p w:rsidR="00191373" w:rsidRPr="00191373" w:rsidRDefault="00191373" w:rsidP="00191373">
            <w:pPr>
              <w:suppressAutoHyphens/>
              <w:autoSpaceDE w:val="0"/>
              <w:autoSpaceDN w:val="0"/>
              <w:adjustRightInd w:val="0"/>
              <w:jc w:val="both"/>
              <w:rPr>
                <w:sz w:val="22"/>
                <w:szCs w:val="22"/>
              </w:rPr>
            </w:pPr>
            <w:r w:rsidRPr="00191373">
              <w:rPr>
                <w:sz w:val="22"/>
                <w:szCs w:val="22"/>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15" w:type="pct"/>
            <w:tcBorders>
              <w:left w:val="single" w:sz="4" w:space="0" w:color="000000"/>
              <w:right w:val="single" w:sz="4" w:space="0" w:color="000000"/>
            </w:tcBorders>
            <w:shd w:val="clear" w:color="auto" w:fill="auto"/>
            <w:vAlign w:val="center"/>
          </w:tcPr>
          <w:p w:rsidR="00191373" w:rsidRPr="00191373" w:rsidRDefault="00191373" w:rsidP="00191373">
            <w:pPr>
              <w:suppressAutoHyphens/>
              <w:jc w:val="center"/>
              <w:rPr>
                <w:sz w:val="22"/>
                <w:szCs w:val="22"/>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sz w:val="22"/>
                <w:szCs w:val="22"/>
              </w:rPr>
              <w:t>Промежуточная аттестация (дифференцированный зачет)</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jc w:val="center"/>
              <w:rPr>
                <w:b/>
                <w:sz w:val="22"/>
                <w:szCs w:val="22"/>
              </w:rPr>
            </w:pPr>
            <w:r w:rsidRPr="00191373">
              <w:rPr>
                <w:b/>
                <w:sz w:val="22"/>
                <w:szCs w:val="22"/>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r w:rsidR="00191373" w:rsidRPr="00191373" w:rsidTr="00191373">
        <w:trPr>
          <w:trHeight w:val="428"/>
        </w:trPr>
        <w:tc>
          <w:tcPr>
            <w:tcW w:w="3953" w:type="pct"/>
            <w:gridSpan w:val="2"/>
            <w:tcBorders>
              <w:top w:val="single" w:sz="4" w:space="0" w:color="000000"/>
              <w:left w:val="single" w:sz="4" w:space="0" w:color="000000"/>
              <w:bottom w:val="single" w:sz="4" w:space="0" w:color="000000"/>
              <w:right w:val="single" w:sz="4" w:space="0" w:color="000000"/>
            </w:tcBorders>
          </w:tcPr>
          <w:p w:rsidR="00191373" w:rsidRPr="00191373" w:rsidRDefault="00191373" w:rsidP="00191373">
            <w:pPr>
              <w:suppressAutoHyphens/>
              <w:jc w:val="both"/>
              <w:rPr>
                <w:b/>
                <w:sz w:val="22"/>
                <w:szCs w:val="22"/>
              </w:rPr>
            </w:pPr>
            <w:r w:rsidRPr="00191373">
              <w:rPr>
                <w:b/>
                <w:bCs/>
                <w:iCs/>
                <w:sz w:val="22"/>
                <w:szCs w:val="22"/>
              </w:rPr>
              <w:t>Всего</w:t>
            </w:r>
          </w:p>
        </w:tc>
        <w:tc>
          <w:tcPr>
            <w:tcW w:w="415" w:type="pct"/>
            <w:tcBorders>
              <w:top w:val="single" w:sz="4" w:space="0" w:color="000000"/>
              <w:left w:val="single" w:sz="4" w:space="0" w:color="000000"/>
              <w:right w:val="single" w:sz="4" w:space="0" w:color="000000"/>
            </w:tcBorders>
            <w:shd w:val="clear" w:color="auto" w:fill="auto"/>
            <w:vAlign w:val="center"/>
          </w:tcPr>
          <w:p w:rsidR="00191373" w:rsidRPr="00191373" w:rsidRDefault="00191373" w:rsidP="00191373">
            <w:pPr>
              <w:suppressAutoHyphens/>
              <w:autoSpaceDE w:val="0"/>
              <w:autoSpaceDN w:val="0"/>
              <w:adjustRightInd w:val="0"/>
              <w:jc w:val="center"/>
              <w:rPr>
                <w:b/>
                <w:iCs/>
                <w:sz w:val="22"/>
                <w:szCs w:val="22"/>
              </w:rPr>
            </w:pPr>
            <w:r w:rsidRPr="00191373">
              <w:rPr>
                <w:b/>
                <w:iCs/>
                <w:sz w:val="22"/>
                <w:szCs w:val="22"/>
              </w:rPr>
              <w:t>72</w:t>
            </w:r>
          </w:p>
        </w:tc>
        <w:tc>
          <w:tcPr>
            <w:tcW w:w="632" w:type="pct"/>
            <w:tcBorders>
              <w:top w:val="single" w:sz="4" w:space="0" w:color="000000"/>
              <w:left w:val="single" w:sz="4" w:space="0" w:color="000000"/>
              <w:bottom w:val="single" w:sz="4" w:space="0" w:color="000000"/>
              <w:right w:val="single" w:sz="4" w:space="0" w:color="000000"/>
            </w:tcBorders>
            <w:vAlign w:val="center"/>
          </w:tcPr>
          <w:p w:rsidR="00191373" w:rsidRPr="00191373" w:rsidRDefault="00191373" w:rsidP="00191373">
            <w:pPr>
              <w:suppressAutoHyphens/>
              <w:rPr>
                <w:i/>
                <w:sz w:val="22"/>
                <w:szCs w:val="22"/>
              </w:rPr>
            </w:pPr>
          </w:p>
        </w:tc>
      </w:tr>
    </w:tbl>
    <w:p w:rsidR="00191373" w:rsidRPr="00674AE9" w:rsidRDefault="00191373" w:rsidP="00191373">
      <w:pPr>
        <w:widowControl w:val="0"/>
        <w:jc w:val="center"/>
        <w:rPr>
          <w:rFonts w:eastAsia="Calibri"/>
          <w:lang w:val="en-US"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ОУП.05 ГЕОГРАФИЯ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5344"/>
        <w:gridCol w:w="873"/>
        <w:gridCol w:w="1664"/>
      </w:tblGrid>
      <w:tr w:rsidR="00674AE9" w:rsidRPr="00674AE9" w:rsidTr="00950A2E">
        <w:trPr>
          <w:tblHeader/>
        </w:trPr>
        <w:tc>
          <w:tcPr>
            <w:tcW w:w="832" w:type="pct"/>
            <w:shd w:val="clear" w:color="auto" w:fill="auto"/>
          </w:tcPr>
          <w:p w:rsidR="00674AE9" w:rsidRPr="00674AE9" w:rsidRDefault="00674AE9" w:rsidP="00674AE9">
            <w:pPr>
              <w:spacing w:line="276" w:lineRule="auto"/>
              <w:jc w:val="center"/>
              <w:rPr>
                <w:rFonts w:eastAsia="Calibri"/>
                <w:b/>
                <w:bCs/>
                <w:sz w:val="22"/>
                <w:szCs w:val="22"/>
              </w:rPr>
            </w:pPr>
            <w:bookmarkStart w:id="214" w:name="_Toc114921138"/>
            <w:bookmarkStart w:id="215" w:name="_Toc114927633"/>
            <w:r w:rsidRPr="00674AE9">
              <w:rPr>
                <w:rFonts w:eastAsia="Calibri"/>
                <w:b/>
                <w:bCs/>
                <w:sz w:val="22"/>
                <w:szCs w:val="22"/>
              </w:rPr>
              <w:t>Наименование разделов и тем</w:t>
            </w:r>
            <w:bookmarkEnd w:id="214"/>
            <w:bookmarkEnd w:id="215"/>
          </w:p>
        </w:tc>
        <w:tc>
          <w:tcPr>
            <w:tcW w:w="3126" w:type="pct"/>
            <w:shd w:val="clear" w:color="auto" w:fill="auto"/>
          </w:tcPr>
          <w:p w:rsidR="00674AE9" w:rsidRPr="00674AE9" w:rsidRDefault="00674AE9" w:rsidP="00674AE9">
            <w:pPr>
              <w:spacing w:line="276" w:lineRule="auto"/>
              <w:jc w:val="center"/>
              <w:rPr>
                <w:rFonts w:eastAsia="Calibri"/>
                <w:b/>
                <w:bCs/>
                <w:sz w:val="22"/>
                <w:szCs w:val="22"/>
              </w:rPr>
            </w:pPr>
            <w:bookmarkStart w:id="216" w:name="_Toc114921139"/>
            <w:bookmarkStart w:id="217" w:name="_Toc114927634"/>
            <w:r w:rsidRPr="00674AE9">
              <w:rPr>
                <w:rFonts w:eastAsia="Calibri"/>
                <w:b/>
                <w:bCs/>
                <w:sz w:val="22"/>
                <w:szCs w:val="22"/>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bookmarkEnd w:id="216"/>
            <w:bookmarkEnd w:id="217"/>
          </w:p>
        </w:tc>
        <w:tc>
          <w:tcPr>
            <w:tcW w:w="397" w:type="pct"/>
            <w:shd w:val="clear" w:color="auto" w:fill="auto"/>
          </w:tcPr>
          <w:p w:rsidR="00674AE9" w:rsidRPr="00674AE9" w:rsidRDefault="00674AE9" w:rsidP="00674AE9">
            <w:pPr>
              <w:spacing w:line="276" w:lineRule="auto"/>
              <w:jc w:val="center"/>
              <w:rPr>
                <w:rFonts w:eastAsia="Calibri"/>
                <w:b/>
                <w:bCs/>
                <w:sz w:val="22"/>
                <w:szCs w:val="22"/>
                <w:lang w:eastAsia="en-US"/>
              </w:rPr>
            </w:pPr>
            <w:bookmarkStart w:id="218" w:name="_Toc114921140"/>
            <w:bookmarkStart w:id="219" w:name="_Toc114927635"/>
            <w:r w:rsidRPr="00674AE9">
              <w:rPr>
                <w:rFonts w:eastAsia="Calibri"/>
                <w:b/>
                <w:bCs/>
                <w:sz w:val="22"/>
                <w:szCs w:val="22"/>
              </w:rPr>
              <w:t>Объём часов</w:t>
            </w:r>
            <w:bookmarkEnd w:id="218"/>
            <w:bookmarkEnd w:id="219"/>
          </w:p>
        </w:tc>
        <w:tc>
          <w:tcPr>
            <w:tcW w:w="646" w:type="pct"/>
            <w:shd w:val="clear" w:color="auto" w:fill="auto"/>
          </w:tcPr>
          <w:p w:rsidR="00674AE9" w:rsidRPr="00674AE9" w:rsidRDefault="00674AE9" w:rsidP="00674AE9">
            <w:pPr>
              <w:spacing w:line="276" w:lineRule="auto"/>
              <w:jc w:val="center"/>
              <w:rPr>
                <w:rFonts w:eastAsia="Calibri"/>
                <w:b/>
                <w:bCs/>
                <w:sz w:val="22"/>
                <w:szCs w:val="22"/>
              </w:rPr>
            </w:pPr>
            <w:bookmarkStart w:id="220" w:name="_Toc114921141"/>
            <w:bookmarkStart w:id="221" w:name="_Toc114927636"/>
            <w:r w:rsidRPr="00674AE9">
              <w:rPr>
                <w:rFonts w:eastAsia="Calibri"/>
                <w:b/>
                <w:bCs/>
                <w:sz w:val="22"/>
                <w:szCs w:val="22"/>
                <w:lang w:eastAsia="en-US"/>
              </w:rPr>
              <w:t>Формируемые компетенции</w:t>
            </w:r>
            <w:bookmarkEnd w:id="220"/>
            <w:bookmarkEnd w:id="221"/>
          </w:p>
        </w:tc>
      </w:tr>
      <w:tr w:rsidR="00674AE9" w:rsidRPr="00674AE9" w:rsidTr="00950A2E">
        <w:tc>
          <w:tcPr>
            <w:tcW w:w="832" w:type="pct"/>
            <w:shd w:val="clear" w:color="auto" w:fill="auto"/>
          </w:tcPr>
          <w:p w:rsidR="00674AE9" w:rsidRPr="00674AE9" w:rsidRDefault="00674AE9" w:rsidP="00674AE9">
            <w:pPr>
              <w:spacing w:line="276" w:lineRule="auto"/>
              <w:jc w:val="center"/>
              <w:rPr>
                <w:rFonts w:eastAsia="Calibri"/>
                <w:sz w:val="22"/>
                <w:szCs w:val="22"/>
              </w:rPr>
            </w:pPr>
            <w:bookmarkStart w:id="222" w:name="_Toc114921142"/>
            <w:bookmarkStart w:id="223" w:name="_Toc114927637"/>
            <w:r w:rsidRPr="00674AE9">
              <w:rPr>
                <w:rFonts w:eastAsia="Calibri"/>
                <w:sz w:val="22"/>
                <w:szCs w:val="22"/>
              </w:rPr>
              <w:t>1</w:t>
            </w:r>
            <w:bookmarkEnd w:id="222"/>
            <w:bookmarkEnd w:id="223"/>
          </w:p>
        </w:tc>
        <w:tc>
          <w:tcPr>
            <w:tcW w:w="3126" w:type="pct"/>
            <w:shd w:val="clear" w:color="auto" w:fill="auto"/>
          </w:tcPr>
          <w:p w:rsidR="00674AE9" w:rsidRPr="00674AE9" w:rsidRDefault="00674AE9" w:rsidP="00674AE9">
            <w:pPr>
              <w:spacing w:line="276" w:lineRule="auto"/>
              <w:jc w:val="center"/>
              <w:rPr>
                <w:rFonts w:eastAsia="Calibri"/>
                <w:sz w:val="22"/>
                <w:szCs w:val="22"/>
              </w:rPr>
            </w:pPr>
            <w:bookmarkStart w:id="224" w:name="_Toc114921143"/>
            <w:bookmarkStart w:id="225" w:name="_Toc114927638"/>
            <w:r w:rsidRPr="00674AE9">
              <w:rPr>
                <w:rFonts w:eastAsia="Calibri"/>
                <w:sz w:val="22"/>
                <w:szCs w:val="22"/>
              </w:rPr>
              <w:t>2</w:t>
            </w:r>
            <w:bookmarkEnd w:id="224"/>
            <w:bookmarkEnd w:id="225"/>
          </w:p>
        </w:tc>
        <w:tc>
          <w:tcPr>
            <w:tcW w:w="397" w:type="pct"/>
            <w:shd w:val="clear" w:color="auto" w:fill="auto"/>
          </w:tcPr>
          <w:p w:rsidR="00674AE9" w:rsidRPr="00674AE9" w:rsidRDefault="00674AE9" w:rsidP="00674AE9">
            <w:pPr>
              <w:spacing w:line="276" w:lineRule="auto"/>
              <w:jc w:val="center"/>
              <w:rPr>
                <w:rFonts w:eastAsia="Calibri"/>
                <w:sz w:val="22"/>
                <w:szCs w:val="22"/>
              </w:rPr>
            </w:pPr>
            <w:bookmarkStart w:id="226" w:name="_Toc114921144"/>
            <w:bookmarkStart w:id="227" w:name="_Toc114927639"/>
            <w:r w:rsidRPr="00674AE9">
              <w:rPr>
                <w:rFonts w:eastAsia="Calibri"/>
                <w:sz w:val="22"/>
                <w:szCs w:val="22"/>
              </w:rPr>
              <w:t>3</w:t>
            </w:r>
            <w:bookmarkEnd w:id="226"/>
            <w:bookmarkEnd w:id="227"/>
          </w:p>
        </w:tc>
        <w:tc>
          <w:tcPr>
            <w:tcW w:w="646" w:type="pct"/>
            <w:shd w:val="clear" w:color="auto" w:fill="auto"/>
          </w:tcPr>
          <w:p w:rsidR="00674AE9" w:rsidRPr="00674AE9" w:rsidRDefault="00674AE9" w:rsidP="00674AE9">
            <w:pPr>
              <w:spacing w:line="276" w:lineRule="auto"/>
              <w:jc w:val="center"/>
              <w:rPr>
                <w:rFonts w:eastAsia="Calibri"/>
                <w:sz w:val="22"/>
                <w:szCs w:val="22"/>
              </w:rPr>
            </w:pPr>
            <w:bookmarkStart w:id="228" w:name="_Toc114921145"/>
            <w:bookmarkStart w:id="229" w:name="_Toc114927640"/>
            <w:r w:rsidRPr="00674AE9">
              <w:rPr>
                <w:rFonts w:eastAsia="Calibri"/>
                <w:sz w:val="22"/>
                <w:szCs w:val="22"/>
              </w:rPr>
              <w:t>4</w:t>
            </w:r>
            <w:bookmarkEnd w:id="228"/>
            <w:bookmarkEnd w:id="229"/>
          </w:p>
        </w:tc>
      </w:tr>
      <w:tr w:rsidR="00674AE9" w:rsidRPr="00674AE9" w:rsidTr="00950A2E">
        <w:tc>
          <w:tcPr>
            <w:tcW w:w="5000" w:type="pct"/>
            <w:gridSpan w:val="4"/>
            <w:shd w:val="clear" w:color="auto" w:fill="auto"/>
          </w:tcPr>
          <w:p w:rsidR="00674AE9" w:rsidRPr="00674AE9" w:rsidRDefault="00674AE9" w:rsidP="00674AE9">
            <w:pPr>
              <w:spacing w:line="276" w:lineRule="auto"/>
              <w:jc w:val="center"/>
              <w:rPr>
                <w:b/>
                <w:bCs/>
                <w:i/>
                <w:iCs/>
                <w:sz w:val="22"/>
                <w:szCs w:val="22"/>
              </w:rPr>
            </w:pPr>
            <w:r w:rsidRPr="00674AE9">
              <w:rPr>
                <w:b/>
                <w:bCs/>
                <w:sz w:val="22"/>
                <w:szCs w:val="22"/>
              </w:rPr>
              <w:t>Основное</w:t>
            </w:r>
            <w:r w:rsidRPr="00674AE9">
              <w:rPr>
                <w:b/>
                <w:bCs/>
                <w:i/>
                <w:iCs/>
                <w:sz w:val="22"/>
                <w:szCs w:val="22"/>
              </w:rPr>
              <w:t xml:space="preserve"> </w:t>
            </w:r>
            <w:r w:rsidRPr="00674AE9">
              <w:rPr>
                <w:b/>
                <w:bCs/>
                <w:sz w:val="22"/>
                <w:szCs w:val="22"/>
              </w:rPr>
              <w:t>содержание</w:t>
            </w:r>
          </w:p>
        </w:tc>
      </w:tr>
      <w:tr w:rsidR="00674AE9" w:rsidRPr="00674AE9" w:rsidTr="00950A2E">
        <w:tc>
          <w:tcPr>
            <w:tcW w:w="832" w:type="pct"/>
            <w:shd w:val="clear" w:color="auto" w:fill="auto"/>
          </w:tcPr>
          <w:p w:rsidR="00674AE9" w:rsidRPr="00674AE9" w:rsidRDefault="00674AE9" w:rsidP="00674AE9">
            <w:pPr>
              <w:spacing w:line="276" w:lineRule="auto"/>
              <w:jc w:val="center"/>
              <w:rPr>
                <w:rFonts w:eastAsia="Calibri"/>
                <w:sz w:val="22"/>
                <w:szCs w:val="22"/>
              </w:rPr>
            </w:pPr>
            <w:bookmarkStart w:id="230" w:name="_Toc114921146"/>
            <w:bookmarkStart w:id="231" w:name="_Toc114927641"/>
            <w:r w:rsidRPr="00674AE9">
              <w:rPr>
                <w:rFonts w:eastAsia="Calibri"/>
                <w:sz w:val="22"/>
                <w:szCs w:val="22"/>
              </w:rPr>
              <w:t>Введение</w:t>
            </w:r>
            <w:bookmarkEnd w:id="230"/>
            <w:bookmarkEnd w:id="231"/>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232" w:name="_Toc114921147"/>
            <w:bookmarkStart w:id="233" w:name="_Toc114927642"/>
            <w:r w:rsidRPr="00674AE9">
              <w:rPr>
                <w:rFonts w:eastAsia="Calibri"/>
                <w:sz w:val="22"/>
                <w:szCs w:val="22"/>
              </w:rPr>
              <w:t>Введение. Источники географической информации.</w:t>
            </w:r>
            <w:r w:rsidRPr="00674AE9">
              <w:rPr>
                <w:sz w:val="22"/>
                <w:szCs w:val="22"/>
                <w:lang w:eastAsia="en-US"/>
              </w:rPr>
              <w:t xml:space="preserve"> География как наука.</w:t>
            </w:r>
            <w:r w:rsidRPr="00674AE9">
              <w:rPr>
                <w:rFonts w:eastAsia="Calibri"/>
                <w:sz w:val="22"/>
                <w:szCs w:val="22"/>
                <w:lang w:eastAsia="en-US"/>
              </w:rPr>
              <w:t xml:space="preserve"> Ее роль и значение в системе наук. 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w:t>
            </w:r>
            <w:bookmarkEnd w:id="232"/>
            <w:bookmarkEnd w:id="233"/>
            <w:r w:rsidRPr="00674AE9">
              <w:rPr>
                <w:rFonts w:eastAsia="Calibri"/>
                <w:sz w:val="22"/>
                <w:szCs w:val="22"/>
                <w:lang w:eastAsia="en-US"/>
              </w:rPr>
              <w:t xml:space="preserve"> </w:t>
            </w:r>
          </w:p>
          <w:p w:rsidR="00674AE9" w:rsidRPr="00674AE9" w:rsidRDefault="00674AE9" w:rsidP="00674AE9">
            <w:pPr>
              <w:spacing w:line="276" w:lineRule="auto"/>
              <w:jc w:val="both"/>
              <w:rPr>
                <w:rFonts w:eastAsia="Calibri"/>
                <w:sz w:val="22"/>
                <w:szCs w:val="22"/>
                <w:lang w:eastAsia="en-US"/>
              </w:rPr>
            </w:pPr>
            <w:bookmarkStart w:id="234" w:name="_Toc114921148"/>
            <w:bookmarkStart w:id="235" w:name="_Toc114927643"/>
            <w:r w:rsidRPr="00674AE9">
              <w:rPr>
                <w:rFonts w:eastAsia="Calibri"/>
                <w:sz w:val="22"/>
                <w:szCs w:val="22"/>
                <w:lang w:eastAsia="en-US"/>
              </w:rP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bookmarkEnd w:id="234"/>
            <w:bookmarkEnd w:id="235"/>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2</w:t>
            </w:r>
          </w:p>
        </w:tc>
        <w:tc>
          <w:tcPr>
            <w:tcW w:w="646" w:type="pct"/>
            <w:shd w:val="clear" w:color="auto" w:fill="auto"/>
            <w:vAlign w:val="center"/>
          </w:tcPr>
          <w:p w:rsidR="00674AE9" w:rsidRPr="00674AE9" w:rsidRDefault="00674AE9" w:rsidP="00674AE9">
            <w:pPr>
              <w:spacing w:line="276" w:lineRule="auto"/>
              <w:jc w:val="center"/>
              <w:rPr>
                <w:sz w:val="22"/>
                <w:szCs w:val="22"/>
              </w:rPr>
            </w:pPr>
            <w:bookmarkStart w:id="236" w:name="_Toc114921150"/>
            <w:bookmarkStart w:id="237" w:name="_Toc114927645"/>
            <w:r w:rsidRPr="00674AE9">
              <w:rPr>
                <w:sz w:val="22"/>
                <w:szCs w:val="22"/>
              </w:rPr>
              <w:t>ОК 01</w:t>
            </w:r>
            <w:bookmarkEnd w:id="236"/>
            <w:bookmarkEnd w:id="237"/>
            <w:r w:rsidRPr="00674AE9">
              <w:rPr>
                <w:sz w:val="22"/>
                <w:szCs w:val="22"/>
              </w:rPr>
              <w:t>.</w:t>
            </w:r>
          </w:p>
          <w:p w:rsidR="00674AE9" w:rsidRPr="00674AE9" w:rsidRDefault="00674AE9" w:rsidP="00674AE9">
            <w:pPr>
              <w:spacing w:line="276" w:lineRule="auto"/>
              <w:jc w:val="center"/>
              <w:rPr>
                <w:rFonts w:eastAsia="Calibri"/>
                <w:sz w:val="22"/>
                <w:szCs w:val="22"/>
              </w:rPr>
            </w:pPr>
            <w:bookmarkStart w:id="238" w:name="_Toc114921151"/>
            <w:bookmarkStart w:id="239" w:name="_Toc114927646"/>
            <w:r w:rsidRPr="00674AE9">
              <w:rPr>
                <w:sz w:val="22"/>
                <w:szCs w:val="22"/>
              </w:rPr>
              <w:t>ОК 02</w:t>
            </w:r>
            <w:bookmarkEnd w:id="238"/>
            <w:bookmarkEnd w:id="239"/>
            <w:r w:rsidRPr="00674AE9">
              <w:rPr>
                <w:sz w:val="22"/>
                <w:szCs w:val="22"/>
              </w:rPr>
              <w:t>.</w:t>
            </w:r>
          </w:p>
        </w:tc>
      </w:tr>
      <w:tr w:rsidR="00674AE9" w:rsidRPr="00674AE9" w:rsidTr="00950A2E">
        <w:tc>
          <w:tcPr>
            <w:tcW w:w="3957" w:type="pct"/>
            <w:gridSpan w:val="2"/>
            <w:shd w:val="clear" w:color="auto" w:fill="auto"/>
          </w:tcPr>
          <w:p w:rsidR="00674AE9" w:rsidRPr="00674AE9" w:rsidRDefault="00674AE9" w:rsidP="00674AE9">
            <w:pPr>
              <w:spacing w:line="276" w:lineRule="auto"/>
              <w:jc w:val="both"/>
              <w:rPr>
                <w:rFonts w:eastAsia="Calibri"/>
                <w:b/>
                <w:bCs/>
                <w:sz w:val="22"/>
                <w:szCs w:val="22"/>
              </w:rPr>
            </w:pPr>
            <w:bookmarkStart w:id="240" w:name="_Toc114921152"/>
            <w:bookmarkStart w:id="241" w:name="_Toc114927647"/>
            <w:r w:rsidRPr="00674AE9">
              <w:rPr>
                <w:rFonts w:eastAsia="Calibri"/>
                <w:b/>
                <w:bCs/>
                <w:sz w:val="22"/>
                <w:szCs w:val="22"/>
              </w:rPr>
              <w:t>Раздел 1. Общая характеристика мира</w:t>
            </w:r>
            <w:bookmarkEnd w:id="240"/>
            <w:bookmarkEnd w:id="241"/>
          </w:p>
        </w:tc>
        <w:tc>
          <w:tcPr>
            <w:tcW w:w="397" w:type="pct"/>
            <w:shd w:val="clear" w:color="auto" w:fill="auto"/>
            <w:vAlign w:val="center"/>
          </w:tcPr>
          <w:p w:rsidR="00674AE9" w:rsidRPr="00674AE9" w:rsidRDefault="00674AE9" w:rsidP="00674AE9">
            <w:pPr>
              <w:spacing w:line="276" w:lineRule="auto"/>
              <w:jc w:val="center"/>
              <w:rPr>
                <w:rFonts w:eastAsia="Calibri"/>
                <w:b/>
                <w:bCs/>
                <w:sz w:val="22"/>
                <w:szCs w:val="22"/>
              </w:rPr>
            </w:pPr>
            <w:r w:rsidRPr="00674AE9">
              <w:rPr>
                <w:rFonts w:eastAsia="Calibri"/>
                <w:b/>
                <w:bCs/>
                <w:sz w:val="22"/>
                <w:szCs w:val="22"/>
              </w:rPr>
              <w:t>38</w:t>
            </w:r>
          </w:p>
        </w:tc>
        <w:tc>
          <w:tcPr>
            <w:tcW w:w="646" w:type="pct"/>
            <w:shd w:val="clear" w:color="auto" w:fill="auto"/>
            <w:vAlign w:val="center"/>
          </w:tcPr>
          <w:p w:rsidR="00674AE9" w:rsidRPr="00674AE9" w:rsidRDefault="00674AE9" w:rsidP="00674AE9">
            <w:pPr>
              <w:spacing w:line="276" w:lineRule="auto"/>
              <w:jc w:val="center"/>
              <w:rPr>
                <w:rFonts w:eastAsia="Calibri"/>
                <w:b/>
                <w:bCs/>
                <w:sz w:val="22"/>
                <w:szCs w:val="22"/>
              </w:rPr>
            </w:pPr>
          </w:p>
        </w:tc>
      </w:tr>
      <w:tr w:rsidR="00674AE9" w:rsidRPr="00674AE9" w:rsidTr="00950A2E">
        <w:trPr>
          <w:trHeight w:val="356"/>
        </w:trPr>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r w:rsidRPr="00674AE9">
              <w:rPr>
                <w:rFonts w:eastAsia="Calibri"/>
                <w:sz w:val="22"/>
                <w:szCs w:val="22"/>
              </w:rPr>
              <w:t>Тема 1.1. Современная политическая карта мира</w:t>
            </w:r>
          </w:p>
        </w:tc>
        <w:tc>
          <w:tcPr>
            <w:tcW w:w="3126" w:type="pct"/>
            <w:shd w:val="clear" w:color="auto" w:fill="auto"/>
          </w:tcPr>
          <w:p w:rsidR="00674AE9" w:rsidRPr="00674AE9" w:rsidRDefault="00674AE9" w:rsidP="00674AE9">
            <w:pPr>
              <w:spacing w:line="276" w:lineRule="auto"/>
              <w:jc w:val="both"/>
              <w:rPr>
                <w:rFonts w:eastAsia="Calibri"/>
                <w:b/>
                <w:bCs/>
                <w:sz w:val="22"/>
                <w:szCs w:val="22"/>
                <w:lang w:eastAsia="en-US"/>
              </w:rPr>
            </w:pPr>
            <w:bookmarkStart w:id="242" w:name="_Toc114921154"/>
            <w:bookmarkStart w:id="243" w:name="_Toc114927649"/>
            <w:r w:rsidRPr="00674AE9">
              <w:rPr>
                <w:rFonts w:eastAsia="Calibri"/>
                <w:b/>
                <w:bCs/>
                <w:sz w:val="22"/>
                <w:szCs w:val="22"/>
              </w:rPr>
              <w:t>Содержание учебного материала</w:t>
            </w:r>
            <w:bookmarkEnd w:id="242"/>
            <w:bookmarkEnd w:id="243"/>
            <w:r w:rsidRPr="00674AE9">
              <w:rPr>
                <w:rFonts w:eastAsia="Calibri"/>
                <w:b/>
                <w:bCs/>
                <w:sz w:val="22"/>
                <w:szCs w:val="22"/>
                <w:lang w:eastAsia="en-US"/>
              </w:rPr>
              <w:t xml:space="preserve"> </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6</w:t>
            </w:r>
          </w:p>
        </w:tc>
        <w:tc>
          <w:tcPr>
            <w:tcW w:w="646" w:type="pct"/>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303"/>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xml:space="preserve">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xml:space="preserve">Группировка стран по площади территории и численности населения. Формы правления, типы </w:t>
            </w:r>
            <w:r w:rsidRPr="00674AE9">
              <w:rPr>
                <w:rFonts w:eastAsia="Calibri"/>
                <w:sz w:val="22"/>
                <w:szCs w:val="22"/>
                <w:lang w:eastAsia="en-US"/>
              </w:rPr>
              <w:lastRenderedPageBreak/>
              <w:t>государственного устройства и формы государственного режима</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Понятие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bookmarkStart w:id="244" w:name="_Toc114921156"/>
            <w:bookmarkStart w:id="245" w:name="_Toc114927651"/>
            <w:r w:rsidRPr="00674AE9">
              <w:rPr>
                <w:rFonts w:eastAsia="Calibri"/>
                <w:iCs/>
                <w:sz w:val="22"/>
                <w:szCs w:val="22"/>
              </w:rPr>
              <w:lastRenderedPageBreak/>
              <w:t>4</w:t>
            </w:r>
            <w:bookmarkEnd w:id="244"/>
            <w:bookmarkEnd w:id="245"/>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bookmarkStart w:id="246" w:name="_Toc114921157"/>
            <w:bookmarkStart w:id="247" w:name="_Toc114927652"/>
            <w:r w:rsidRPr="00674AE9">
              <w:rPr>
                <w:sz w:val="22"/>
                <w:szCs w:val="22"/>
              </w:rPr>
              <w:t>ОК 02</w:t>
            </w:r>
            <w:bookmarkEnd w:id="246"/>
            <w:bookmarkEnd w:id="247"/>
            <w:r w:rsidRPr="00674AE9">
              <w:rPr>
                <w:sz w:val="22"/>
                <w:szCs w:val="22"/>
              </w:rPr>
              <w:t>.</w:t>
            </w:r>
          </w:p>
          <w:p w:rsidR="00674AE9" w:rsidRPr="00674AE9" w:rsidRDefault="00674AE9" w:rsidP="00674AE9">
            <w:pPr>
              <w:spacing w:line="276" w:lineRule="auto"/>
              <w:jc w:val="center"/>
              <w:rPr>
                <w:rFonts w:eastAsia="Calibri"/>
                <w:iCs/>
                <w:sz w:val="22"/>
                <w:szCs w:val="22"/>
              </w:rPr>
            </w:pPr>
            <w:bookmarkStart w:id="248" w:name="_Toc114921158"/>
            <w:bookmarkStart w:id="249" w:name="_Toc114927653"/>
            <w:r w:rsidRPr="00674AE9">
              <w:rPr>
                <w:iCs/>
                <w:sz w:val="22"/>
                <w:szCs w:val="22"/>
              </w:rPr>
              <w:t>ОК 04.</w:t>
            </w:r>
          </w:p>
          <w:bookmarkEnd w:id="248"/>
          <w:bookmarkEnd w:id="249"/>
          <w:p w:rsidR="00674AE9" w:rsidRPr="00674AE9" w:rsidRDefault="00674AE9" w:rsidP="00674AE9">
            <w:pPr>
              <w:spacing w:line="276" w:lineRule="auto"/>
              <w:jc w:val="center"/>
              <w:rPr>
                <w:rFonts w:eastAsia="Calibri"/>
                <w:iCs/>
                <w:sz w:val="22"/>
                <w:szCs w:val="22"/>
              </w:rPr>
            </w:pPr>
            <w:r w:rsidRPr="00674AE9">
              <w:rPr>
                <w:sz w:val="22"/>
                <w:szCs w:val="22"/>
              </w:rPr>
              <w:t>ОК 09.</w:t>
            </w: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b/>
                <w:bCs/>
                <w:sz w:val="22"/>
                <w:szCs w:val="22"/>
              </w:rPr>
            </w:pPr>
            <w:bookmarkStart w:id="250" w:name="_Toc114921159"/>
            <w:bookmarkStart w:id="251" w:name="_Toc114927654"/>
            <w:r w:rsidRPr="00674AE9">
              <w:rPr>
                <w:rFonts w:eastAsia="Calibri"/>
                <w:b/>
                <w:bCs/>
                <w:sz w:val="22"/>
                <w:szCs w:val="22"/>
              </w:rPr>
              <w:t>Практическое заняти</w:t>
            </w:r>
            <w:bookmarkEnd w:id="250"/>
            <w:bookmarkEnd w:id="251"/>
            <w:r w:rsidRPr="00674AE9">
              <w:rPr>
                <w:rFonts w:eastAsia="Calibri"/>
                <w:b/>
                <w:bCs/>
                <w:sz w:val="22"/>
                <w:szCs w:val="22"/>
              </w:rPr>
              <w:t>е</w:t>
            </w:r>
          </w:p>
        </w:tc>
        <w:tc>
          <w:tcPr>
            <w:tcW w:w="397" w:type="pct"/>
            <w:shd w:val="clear" w:color="auto" w:fill="auto"/>
            <w:vAlign w:val="center"/>
          </w:tcPr>
          <w:p w:rsidR="00674AE9" w:rsidRPr="00674AE9" w:rsidRDefault="00674AE9" w:rsidP="00674AE9">
            <w:pPr>
              <w:spacing w:line="276" w:lineRule="auto"/>
              <w:jc w:val="center"/>
              <w:rPr>
                <w:rFonts w:eastAsia="Calibri"/>
                <w: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352"/>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r w:rsidRPr="00674AE9">
              <w:rPr>
                <w:sz w:val="22"/>
                <w:szCs w:val="22"/>
                <w:lang w:eastAsia="en-US"/>
              </w:rPr>
              <w:t>№ 1: «Ознакомление с политической картой мира»</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252" w:name="_Toc114921163"/>
            <w:bookmarkStart w:id="253" w:name="_Toc114927658"/>
            <w:r w:rsidRPr="00674AE9">
              <w:rPr>
                <w:rFonts w:eastAsia="Calibri"/>
                <w:sz w:val="22"/>
                <w:szCs w:val="22"/>
              </w:rPr>
              <w:t>Тема 1.2. География мировых природных ресурсов</w:t>
            </w:r>
            <w:bookmarkEnd w:id="252"/>
            <w:bookmarkEnd w:id="253"/>
          </w:p>
        </w:tc>
        <w:tc>
          <w:tcPr>
            <w:tcW w:w="3126" w:type="pct"/>
            <w:shd w:val="clear" w:color="auto" w:fill="auto"/>
          </w:tcPr>
          <w:p w:rsidR="00674AE9" w:rsidRPr="00674AE9" w:rsidRDefault="00674AE9" w:rsidP="00674AE9">
            <w:pPr>
              <w:spacing w:line="276" w:lineRule="auto"/>
              <w:jc w:val="both"/>
              <w:rPr>
                <w:rFonts w:eastAsia="Calibri"/>
                <w:sz w:val="22"/>
                <w:szCs w:val="22"/>
              </w:rPr>
            </w:pPr>
            <w:bookmarkStart w:id="254" w:name="_Toc114921164"/>
            <w:bookmarkStart w:id="255" w:name="_Toc114927659"/>
            <w:r w:rsidRPr="00674AE9">
              <w:rPr>
                <w:rFonts w:eastAsia="Calibri"/>
                <w:sz w:val="22"/>
                <w:szCs w:val="22"/>
              </w:rPr>
              <w:t>Содержание учебного материала</w:t>
            </w:r>
            <w:bookmarkEnd w:id="254"/>
            <w:bookmarkEnd w:id="255"/>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6</w:t>
            </w:r>
          </w:p>
        </w:tc>
        <w:tc>
          <w:tcPr>
            <w:tcW w:w="646" w:type="pct"/>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2211"/>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256" w:name="_Toc114921166"/>
            <w:bookmarkStart w:id="257" w:name="_Toc114927661"/>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sz w:val="22"/>
                <w:szCs w:val="22"/>
                <w:lang w:eastAsia="en-US"/>
              </w:rPr>
              <w:t>Мировые природные ресурсы.</w:t>
            </w:r>
            <w:r w:rsidRPr="00674AE9">
              <w:rPr>
                <w:rFonts w:eastAsia="Calibri"/>
                <w:sz w:val="22"/>
                <w:szCs w:val="22"/>
                <w:lang w:eastAsia="en-US"/>
              </w:rPr>
              <w:t xml:space="preserve"> Ресурсообеспеченность.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bookmarkEnd w:id="256"/>
            <w:bookmarkEnd w:id="257"/>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Рациональное использование ресурсов и охрана окружающей среды</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bookmarkStart w:id="258" w:name="_Toc114921168"/>
            <w:bookmarkStart w:id="259" w:name="_Toc114927663"/>
            <w:r w:rsidRPr="00674AE9">
              <w:rPr>
                <w:sz w:val="22"/>
                <w:szCs w:val="22"/>
              </w:rPr>
              <w:t>ОК 01</w:t>
            </w:r>
            <w:bookmarkEnd w:id="258"/>
            <w:bookmarkEnd w:id="259"/>
            <w:r w:rsidRPr="00674AE9">
              <w:rPr>
                <w:sz w:val="22"/>
                <w:szCs w:val="22"/>
              </w:rPr>
              <w:t>.</w:t>
            </w:r>
          </w:p>
          <w:p w:rsidR="00674AE9" w:rsidRPr="00674AE9" w:rsidRDefault="00674AE9" w:rsidP="00674AE9">
            <w:pPr>
              <w:spacing w:line="276" w:lineRule="auto"/>
              <w:jc w:val="center"/>
              <w:rPr>
                <w:sz w:val="22"/>
                <w:szCs w:val="22"/>
              </w:rPr>
            </w:pPr>
            <w:bookmarkStart w:id="260" w:name="_Toc114921169"/>
            <w:bookmarkStart w:id="261" w:name="_Toc114927664"/>
            <w:r w:rsidRPr="00674AE9">
              <w:rPr>
                <w:sz w:val="22"/>
                <w:szCs w:val="22"/>
              </w:rPr>
              <w:t>ОК 02</w:t>
            </w:r>
            <w:bookmarkEnd w:id="260"/>
            <w:bookmarkEnd w:id="261"/>
            <w:r w:rsidRPr="00674AE9">
              <w:rPr>
                <w:sz w:val="22"/>
                <w:szCs w:val="22"/>
              </w:rPr>
              <w:t>.</w:t>
            </w:r>
          </w:p>
          <w:p w:rsidR="00674AE9" w:rsidRPr="00674AE9" w:rsidRDefault="00674AE9" w:rsidP="00674AE9">
            <w:pPr>
              <w:spacing w:line="276" w:lineRule="auto"/>
              <w:jc w:val="center"/>
              <w:rPr>
                <w:sz w:val="22"/>
                <w:szCs w:val="22"/>
              </w:rPr>
            </w:pPr>
            <w:bookmarkStart w:id="262" w:name="_Toc114921170"/>
            <w:bookmarkStart w:id="263" w:name="_Toc114927665"/>
            <w:r w:rsidRPr="00674AE9">
              <w:rPr>
                <w:iCs/>
                <w:sz w:val="22"/>
                <w:szCs w:val="22"/>
              </w:rPr>
              <w:t>ОК 03</w:t>
            </w:r>
            <w:bookmarkEnd w:id="262"/>
            <w:bookmarkEnd w:id="263"/>
            <w:r w:rsidRPr="00674AE9">
              <w:rPr>
                <w:iCs/>
                <w:sz w:val="22"/>
                <w:szCs w:val="22"/>
              </w:rPr>
              <w:t>.</w:t>
            </w:r>
          </w:p>
          <w:p w:rsidR="00674AE9" w:rsidRPr="00674AE9" w:rsidRDefault="00674AE9" w:rsidP="00674AE9">
            <w:pPr>
              <w:spacing w:line="276" w:lineRule="auto"/>
              <w:jc w:val="center"/>
              <w:rPr>
                <w:sz w:val="22"/>
                <w:szCs w:val="22"/>
              </w:rPr>
            </w:pPr>
            <w:bookmarkStart w:id="264" w:name="_Toc114921171"/>
            <w:bookmarkStart w:id="265" w:name="_Toc114927666"/>
            <w:r w:rsidRPr="00674AE9">
              <w:rPr>
                <w:sz w:val="22"/>
                <w:szCs w:val="22"/>
              </w:rPr>
              <w:t>ОК 05</w:t>
            </w:r>
            <w:bookmarkEnd w:id="264"/>
            <w:bookmarkEnd w:id="265"/>
            <w:r w:rsidRPr="00674AE9">
              <w:rPr>
                <w:sz w:val="22"/>
                <w:szCs w:val="22"/>
              </w:rPr>
              <w:t>.</w:t>
            </w:r>
          </w:p>
          <w:p w:rsidR="00674AE9" w:rsidRPr="00674AE9" w:rsidRDefault="00674AE9" w:rsidP="00674AE9">
            <w:pPr>
              <w:spacing w:line="276" w:lineRule="auto"/>
              <w:jc w:val="center"/>
              <w:rPr>
                <w:iCs/>
                <w:sz w:val="22"/>
                <w:szCs w:val="22"/>
              </w:rPr>
            </w:pPr>
            <w:bookmarkStart w:id="266" w:name="_Toc114921172"/>
            <w:bookmarkStart w:id="267" w:name="_Toc114927667"/>
            <w:r w:rsidRPr="00674AE9">
              <w:rPr>
                <w:iCs/>
                <w:sz w:val="22"/>
                <w:szCs w:val="22"/>
              </w:rPr>
              <w:t>ОК 06</w:t>
            </w:r>
            <w:bookmarkEnd w:id="266"/>
            <w:bookmarkEnd w:id="267"/>
            <w:r w:rsidRPr="00674AE9">
              <w:rPr>
                <w:iCs/>
                <w:sz w:val="22"/>
                <w:szCs w:val="22"/>
              </w:rPr>
              <w:t>.</w:t>
            </w:r>
          </w:p>
          <w:p w:rsidR="00674AE9" w:rsidRPr="00674AE9" w:rsidRDefault="00674AE9" w:rsidP="00674AE9">
            <w:pPr>
              <w:spacing w:line="276" w:lineRule="auto"/>
              <w:jc w:val="center"/>
              <w:rPr>
                <w:rFonts w:eastAsia="Calibri"/>
                <w:i/>
                <w:sz w:val="22"/>
                <w:szCs w:val="22"/>
              </w:rPr>
            </w:pPr>
            <w:bookmarkStart w:id="268" w:name="_Toc114921173"/>
            <w:bookmarkStart w:id="269" w:name="_Toc114927668"/>
            <w:r w:rsidRPr="00674AE9">
              <w:rPr>
                <w:sz w:val="22"/>
                <w:szCs w:val="22"/>
              </w:rPr>
              <w:t>ОК 07</w:t>
            </w:r>
            <w:bookmarkEnd w:id="268"/>
            <w:bookmarkEnd w:id="269"/>
            <w:r w:rsidRPr="00674AE9">
              <w:rPr>
                <w:sz w:val="22"/>
                <w:szCs w:val="22"/>
              </w:rPr>
              <w:t>.</w:t>
            </w:r>
          </w:p>
        </w:tc>
      </w:tr>
      <w:tr w:rsidR="00674AE9" w:rsidRPr="00674AE9" w:rsidTr="00950A2E">
        <w:trPr>
          <w:trHeight w:val="712"/>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2: «Оценка ресурсообеспеченности отдельных стран (регионов) мира (по выбору)»</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№3: «Выявление и обозначение регионов с неблагоприятной экологической ситуацией»</w:t>
            </w:r>
          </w:p>
        </w:tc>
        <w:tc>
          <w:tcPr>
            <w:tcW w:w="397" w:type="pct"/>
            <w:shd w:val="clear" w:color="auto" w:fill="auto"/>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sz w:val="22"/>
                <w:szCs w:val="22"/>
              </w:rPr>
            </w:pPr>
          </w:p>
        </w:tc>
      </w:tr>
      <w:tr w:rsidR="00674AE9" w:rsidRPr="00674AE9" w:rsidTr="00950A2E">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270" w:name="_Toc114921175"/>
            <w:bookmarkStart w:id="271" w:name="_Toc114927670"/>
            <w:r w:rsidRPr="00674AE9">
              <w:rPr>
                <w:rFonts w:eastAsia="Calibri"/>
                <w:sz w:val="22"/>
                <w:szCs w:val="22"/>
              </w:rPr>
              <w:t>Тема 1.3. География населения мира</w:t>
            </w:r>
            <w:bookmarkEnd w:id="270"/>
            <w:bookmarkEnd w:id="271"/>
          </w:p>
        </w:tc>
        <w:tc>
          <w:tcPr>
            <w:tcW w:w="3126" w:type="pct"/>
            <w:shd w:val="clear" w:color="auto" w:fill="auto"/>
          </w:tcPr>
          <w:p w:rsidR="00674AE9" w:rsidRPr="00674AE9" w:rsidRDefault="00674AE9" w:rsidP="00674AE9">
            <w:pPr>
              <w:spacing w:line="276" w:lineRule="auto"/>
              <w:jc w:val="both"/>
              <w:rPr>
                <w:rFonts w:eastAsia="Calibri"/>
                <w:b/>
                <w:bCs/>
                <w:sz w:val="22"/>
                <w:szCs w:val="22"/>
              </w:rPr>
            </w:pPr>
            <w:bookmarkStart w:id="272" w:name="_Toc114921176"/>
            <w:bookmarkStart w:id="273" w:name="_Toc114927671"/>
            <w:r w:rsidRPr="00674AE9">
              <w:rPr>
                <w:rFonts w:eastAsia="Calibri"/>
                <w:b/>
                <w:bCs/>
                <w:sz w:val="22"/>
                <w:szCs w:val="22"/>
              </w:rPr>
              <w:t>Содержание учебного материала</w:t>
            </w:r>
            <w:bookmarkEnd w:id="272"/>
            <w:bookmarkEnd w:id="273"/>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6</w:t>
            </w:r>
          </w:p>
        </w:tc>
        <w:tc>
          <w:tcPr>
            <w:tcW w:w="646" w:type="pct"/>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1836"/>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274" w:name="_Toc114921178"/>
            <w:bookmarkStart w:id="275" w:name="_Toc114927673"/>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rPr>
            </w:pPr>
            <w:r w:rsidRPr="00674AE9">
              <w:rPr>
                <w:rFonts w:eastAsia="Calibri"/>
                <w:sz w:val="22"/>
                <w:szCs w:val="22"/>
              </w:rPr>
              <w:t>1. Современная демографическая ситуация.</w:t>
            </w:r>
            <w:bookmarkEnd w:id="274"/>
            <w:bookmarkEnd w:id="275"/>
            <w:r w:rsidRPr="00674AE9">
              <w:rPr>
                <w:rFonts w:eastAsia="Calibri"/>
                <w:sz w:val="22"/>
                <w:szCs w:val="22"/>
                <w:lang w:eastAsia="en-US"/>
              </w:rPr>
              <w:t xml:space="preserve"> </w:t>
            </w:r>
          </w:p>
          <w:p w:rsidR="00674AE9" w:rsidRPr="00674AE9" w:rsidRDefault="00674AE9" w:rsidP="00674AE9">
            <w:pPr>
              <w:spacing w:line="276" w:lineRule="auto"/>
              <w:jc w:val="both"/>
              <w:rPr>
                <w:rFonts w:eastAsia="Calibri"/>
                <w:sz w:val="22"/>
                <w:szCs w:val="22"/>
                <w:lang w:eastAsia="en-US"/>
              </w:rPr>
            </w:pPr>
            <w:bookmarkStart w:id="276" w:name="_Toc114921179"/>
            <w:bookmarkStart w:id="277" w:name="_Toc114927674"/>
            <w:r w:rsidRPr="00674AE9">
              <w:rPr>
                <w:rFonts w:eastAsia="Calibri"/>
                <w:sz w:val="22"/>
                <w:szCs w:val="22"/>
                <w:lang w:eastAsia="en-US"/>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bookmarkEnd w:id="276"/>
            <w:bookmarkEnd w:id="277"/>
            <w:r w:rsidRPr="00674AE9">
              <w:rPr>
                <w:rFonts w:eastAsia="Calibri"/>
                <w:sz w:val="22"/>
                <w:szCs w:val="22"/>
                <w:lang w:eastAsia="en-US"/>
              </w:rPr>
              <w:t xml:space="preserve"> </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Современная структура населения</w:t>
            </w:r>
          </w:p>
          <w:p w:rsidR="00674AE9" w:rsidRPr="00674AE9" w:rsidRDefault="00674AE9" w:rsidP="00674AE9">
            <w:pPr>
              <w:spacing w:line="276" w:lineRule="auto"/>
              <w:jc w:val="both"/>
              <w:rPr>
                <w:rFonts w:eastAsia="Calibri"/>
                <w:sz w:val="22"/>
                <w:szCs w:val="22"/>
              </w:rPr>
            </w:pPr>
            <w:r w:rsidRPr="00674AE9">
              <w:rPr>
                <w:rFonts w:eastAsia="Calibri"/>
                <w:sz w:val="22"/>
                <w:szCs w:val="22"/>
                <w:lang w:eastAsia="en-US"/>
              </w:rPr>
              <w:t xml:space="preserve">Половозрастная структура населения. Расовый, этнолингвистический и религиозный состав </w:t>
            </w:r>
            <w:r w:rsidRPr="00674AE9">
              <w:rPr>
                <w:rFonts w:eastAsia="Calibri"/>
                <w:sz w:val="22"/>
                <w:szCs w:val="22"/>
                <w:lang w:eastAsia="en-US"/>
              </w:rPr>
              <w:lastRenderedPageBreak/>
              <w:t>населения мира. Социальная структура общества</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bookmarkStart w:id="278" w:name="_Toc114921180"/>
            <w:bookmarkStart w:id="279" w:name="_Toc114927675"/>
            <w:r w:rsidRPr="00674AE9">
              <w:rPr>
                <w:rFonts w:eastAsia="Calibri"/>
                <w:iCs/>
                <w:sz w:val="22"/>
                <w:szCs w:val="22"/>
              </w:rPr>
              <w:lastRenderedPageBreak/>
              <w:t>2</w:t>
            </w:r>
            <w:bookmarkEnd w:id="278"/>
            <w:bookmarkEnd w:id="279"/>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bookmarkStart w:id="280" w:name="_Toc114921181"/>
            <w:bookmarkStart w:id="281" w:name="_Toc114927676"/>
            <w:r w:rsidRPr="00674AE9">
              <w:rPr>
                <w:sz w:val="22"/>
                <w:szCs w:val="22"/>
              </w:rPr>
              <w:t>ОК 01</w:t>
            </w:r>
            <w:bookmarkEnd w:id="280"/>
            <w:bookmarkEnd w:id="281"/>
            <w:r w:rsidRPr="00674AE9">
              <w:rPr>
                <w:sz w:val="22"/>
                <w:szCs w:val="22"/>
              </w:rPr>
              <w:t>.</w:t>
            </w:r>
          </w:p>
          <w:p w:rsidR="00674AE9" w:rsidRPr="00674AE9" w:rsidRDefault="00674AE9" w:rsidP="00674AE9">
            <w:pPr>
              <w:spacing w:line="276" w:lineRule="auto"/>
              <w:jc w:val="center"/>
              <w:rPr>
                <w:sz w:val="22"/>
                <w:szCs w:val="22"/>
              </w:rPr>
            </w:pPr>
            <w:bookmarkStart w:id="282" w:name="_Toc114921182"/>
            <w:bookmarkStart w:id="283" w:name="_Toc114927677"/>
            <w:r w:rsidRPr="00674AE9">
              <w:rPr>
                <w:sz w:val="22"/>
                <w:szCs w:val="22"/>
              </w:rPr>
              <w:t>ОК 02</w:t>
            </w:r>
            <w:bookmarkEnd w:id="282"/>
            <w:bookmarkEnd w:id="283"/>
            <w:r w:rsidRPr="00674AE9">
              <w:rPr>
                <w:sz w:val="22"/>
                <w:szCs w:val="22"/>
              </w:rPr>
              <w:t>.</w:t>
            </w:r>
          </w:p>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2. Занятость населения. Размещение населения.</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bookmarkStart w:id="284" w:name="_Toc114921187"/>
            <w:bookmarkStart w:id="285" w:name="_Toc114927682"/>
            <w:r w:rsidRPr="00674AE9">
              <w:rPr>
                <w:rFonts w:eastAsia="Calibri"/>
                <w:iCs/>
                <w:sz w:val="22"/>
                <w:szCs w:val="22"/>
              </w:rPr>
              <w:t>2</w:t>
            </w:r>
            <w:bookmarkEnd w:id="284"/>
            <w:bookmarkEnd w:id="285"/>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b/>
                <w:bCs/>
                <w:color w:val="000000"/>
                <w:sz w:val="22"/>
                <w:szCs w:val="22"/>
                <w:lang w:eastAsia="en-US"/>
              </w:rPr>
            </w:pPr>
            <w:r w:rsidRPr="00674AE9">
              <w:rPr>
                <w:rFonts w:eastAsia="Calibri"/>
                <w:b/>
                <w:bCs/>
                <w:sz w:val="22"/>
                <w:szCs w:val="22"/>
              </w:rPr>
              <w:t>Практическое занятие</w:t>
            </w:r>
          </w:p>
        </w:tc>
        <w:tc>
          <w:tcPr>
            <w:tcW w:w="397" w:type="pct"/>
            <w:shd w:val="clear" w:color="auto" w:fill="auto"/>
            <w:vAlign w:val="center"/>
          </w:tcPr>
          <w:p w:rsidR="00674AE9" w:rsidRPr="00674AE9" w:rsidRDefault="00674AE9" w:rsidP="00674AE9">
            <w:pPr>
              <w:spacing w:line="276" w:lineRule="auto"/>
              <w:jc w:val="center"/>
              <w:rPr>
                <w:rFonts w:eastAsia="Calibri"/>
                <w:i/>
                <w:sz w:val="22"/>
                <w:szCs w:val="22"/>
              </w:rPr>
            </w:pPr>
          </w:p>
        </w:tc>
        <w:tc>
          <w:tcPr>
            <w:tcW w:w="646" w:type="pct"/>
            <w:vMerge w:val="restart"/>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color w:val="000000"/>
                <w:sz w:val="22"/>
                <w:szCs w:val="22"/>
                <w:lang w:eastAsia="en-US"/>
              </w:rPr>
            </w:pPr>
            <w:r w:rsidRPr="00674AE9">
              <w:rPr>
                <w:color w:val="000000"/>
                <w:sz w:val="22"/>
                <w:szCs w:val="22"/>
                <w:lang w:eastAsia="en-US"/>
              </w:rPr>
              <w:t>№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288"/>
        </w:trPr>
        <w:tc>
          <w:tcPr>
            <w:tcW w:w="832" w:type="pct"/>
            <w:shd w:val="clear" w:color="auto" w:fill="auto"/>
          </w:tcPr>
          <w:p w:rsidR="00674AE9" w:rsidRPr="00674AE9" w:rsidRDefault="00674AE9" w:rsidP="00674AE9">
            <w:pPr>
              <w:spacing w:line="276" w:lineRule="auto"/>
              <w:jc w:val="center"/>
              <w:rPr>
                <w:rFonts w:eastAsia="Calibri"/>
                <w:sz w:val="22"/>
                <w:szCs w:val="22"/>
              </w:rPr>
            </w:pPr>
            <w:bookmarkStart w:id="286" w:name="_Toc114921196"/>
            <w:bookmarkStart w:id="287" w:name="_Toc114927691"/>
            <w:r w:rsidRPr="00674AE9">
              <w:rPr>
                <w:rFonts w:eastAsia="Calibri"/>
                <w:sz w:val="22"/>
                <w:szCs w:val="22"/>
              </w:rPr>
              <w:t>Тема 1.4. Мировое хозяйство</w:t>
            </w:r>
            <w:bookmarkEnd w:id="286"/>
            <w:bookmarkEnd w:id="287"/>
          </w:p>
        </w:tc>
        <w:tc>
          <w:tcPr>
            <w:tcW w:w="3126" w:type="pct"/>
            <w:tcBorders>
              <w:bottom w:val="single" w:sz="4" w:space="0" w:color="auto"/>
            </w:tcBorders>
            <w:shd w:val="clear" w:color="auto" w:fill="auto"/>
          </w:tcPr>
          <w:p w:rsidR="00674AE9" w:rsidRPr="00674AE9" w:rsidRDefault="00674AE9" w:rsidP="00674AE9">
            <w:pPr>
              <w:spacing w:line="276" w:lineRule="auto"/>
              <w:jc w:val="both"/>
              <w:rPr>
                <w:rFonts w:eastAsia="Calibri"/>
                <w:b/>
                <w:bCs/>
                <w:sz w:val="22"/>
                <w:szCs w:val="22"/>
              </w:rPr>
            </w:pPr>
            <w:bookmarkStart w:id="288" w:name="_Toc114921197"/>
            <w:bookmarkStart w:id="289" w:name="_Toc114927692"/>
            <w:r w:rsidRPr="00674AE9">
              <w:rPr>
                <w:rFonts w:eastAsia="Calibri"/>
                <w:b/>
                <w:bCs/>
                <w:sz w:val="22"/>
                <w:szCs w:val="22"/>
              </w:rPr>
              <w:t>Содержание учебного материала</w:t>
            </w:r>
            <w:bookmarkEnd w:id="288"/>
            <w:bookmarkEnd w:id="289"/>
          </w:p>
        </w:tc>
        <w:tc>
          <w:tcPr>
            <w:tcW w:w="397" w:type="pct"/>
            <w:tcBorders>
              <w:bottom w:val="single" w:sz="4" w:space="0" w:color="auto"/>
            </w:tcBorders>
            <w:shd w:val="clear" w:color="auto" w:fill="auto"/>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20</w:t>
            </w:r>
          </w:p>
        </w:tc>
        <w:tc>
          <w:tcPr>
            <w:tcW w:w="646" w:type="pct"/>
            <w:tcBorders>
              <w:bottom w:val="single" w:sz="4" w:space="0" w:color="auto"/>
            </w:tcBorders>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303"/>
        </w:trPr>
        <w:tc>
          <w:tcPr>
            <w:tcW w:w="832" w:type="pct"/>
            <w:vMerge w:val="restart"/>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rPr>
            </w:pPr>
            <w:r w:rsidRPr="00674AE9">
              <w:rPr>
                <w:rFonts w:eastAsia="Calibri"/>
                <w:sz w:val="22"/>
                <w:szCs w:val="22"/>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rPr>
              <w:t>1.</w:t>
            </w:r>
            <w:r w:rsidRPr="00674AE9">
              <w:rPr>
                <w:rFonts w:eastAsia="Calibri"/>
                <w:sz w:val="22"/>
                <w:szCs w:val="22"/>
                <w:lang w:eastAsia="en-US"/>
              </w:rPr>
              <w:t xml:space="preserve"> Современные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p>
          <w:p w:rsidR="00674AE9" w:rsidRPr="00674AE9" w:rsidRDefault="00674AE9" w:rsidP="00674AE9">
            <w:pPr>
              <w:spacing w:line="276" w:lineRule="auto"/>
              <w:jc w:val="center"/>
              <w:rPr>
                <w:sz w:val="22"/>
                <w:szCs w:val="22"/>
              </w:rPr>
            </w:pPr>
            <w:r w:rsidRPr="00674AE9">
              <w:rPr>
                <w:sz w:val="22"/>
                <w:szCs w:val="22"/>
              </w:rPr>
              <w:t>ОК 01.</w:t>
            </w:r>
          </w:p>
          <w:p w:rsidR="00674AE9" w:rsidRPr="00674AE9" w:rsidRDefault="00674AE9" w:rsidP="00674AE9">
            <w:pPr>
              <w:spacing w:line="276" w:lineRule="auto"/>
              <w:jc w:val="center"/>
              <w:rPr>
                <w:sz w:val="22"/>
                <w:szCs w:val="22"/>
              </w:rPr>
            </w:pPr>
            <w:r w:rsidRPr="00674AE9">
              <w:rPr>
                <w:sz w:val="22"/>
                <w:szCs w:val="22"/>
              </w:rPr>
              <w:t>ОК 02.</w:t>
            </w:r>
          </w:p>
          <w:p w:rsidR="00674AE9" w:rsidRPr="00674AE9" w:rsidRDefault="00674AE9" w:rsidP="00674AE9">
            <w:pPr>
              <w:spacing w:line="276" w:lineRule="auto"/>
              <w:jc w:val="center"/>
              <w:rPr>
                <w:rFonts w:eastAsia="Calibri"/>
                <w:i/>
                <w:sz w:val="22"/>
                <w:szCs w:val="22"/>
              </w:rPr>
            </w:pPr>
            <w:r w:rsidRPr="00674AE9">
              <w:rPr>
                <w:iCs/>
                <w:sz w:val="22"/>
                <w:szCs w:val="22"/>
              </w:rPr>
              <w:t>ОК 03.</w:t>
            </w:r>
          </w:p>
          <w:p w:rsidR="00674AE9" w:rsidRPr="00674AE9" w:rsidRDefault="00674AE9" w:rsidP="00674AE9">
            <w:pPr>
              <w:spacing w:line="276" w:lineRule="auto"/>
              <w:jc w:val="center"/>
              <w:rPr>
                <w:sz w:val="22"/>
                <w:szCs w:val="22"/>
              </w:rPr>
            </w:pPr>
            <w:bookmarkStart w:id="290" w:name="_Toc114921204"/>
            <w:bookmarkStart w:id="291" w:name="_Toc114927699"/>
            <w:r w:rsidRPr="00674AE9">
              <w:rPr>
                <w:sz w:val="22"/>
                <w:szCs w:val="22"/>
              </w:rPr>
              <w:t>ОК 04</w:t>
            </w:r>
            <w:bookmarkEnd w:id="290"/>
            <w:bookmarkEnd w:id="291"/>
            <w:r w:rsidRPr="00674AE9">
              <w:rPr>
                <w:sz w:val="22"/>
                <w:szCs w:val="22"/>
              </w:rPr>
              <w:t>.</w:t>
            </w:r>
          </w:p>
          <w:p w:rsidR="00674AE9" w:rsidRPr="00674AE9" w:rsidRDefault="00674AE9" w:rsidP="00674AE9">
            <w:pPr>
              <w:spacing w:line="276" w:lineRule="auto"/>
              <w:jc w:val="center"/>
              <w:rPr>
                <w:rFonts w:eastAsia="Calibri"/>
                <w:i/>
                <w:sz w:val="22"/>
                <w:szCs w:val="22"/>
              </w:rPr>
            </w:pPr>
          </w:p>
          <w:p w:rsidR="00674AE9" w:rsidRPr="00674AE9" w:rsidRDefault="00674AE9" w:rsidP="00674AE9">
            <w:pPr>
              <w:spacing w:line="276" w:lineRule="auto"/>
              <w:jc w:val="center"/>
              <w:rPr>
                <w:rFonts w:eastAsia="Calibri"/>
                <w:i/>
                <w:sz w:val="22"/>
                <w:szCs w:val="22"/>
              </w:rPr>
            </w:pPr>
            <w:r w:rsidRPr="00674AE9">
              <w:rPr>
                <w:rFonts w:eastAsia="Calibri"/>
                <w:i/>
                <w:sz w:val="22"/>
                <w:szCs w:val="22"/>
              </w:rPr>
              <w:t>ПК. 1.2</w:t>
            </w:r>
          </w:p>
        </w:tc>
      </w:tr>
      <w:tr w:rsidR="00674AE9" w:rsidRPr="00674AE9" w:rsidTr="00950A2E">
        <w:trPr>
          <w:trHeight w:val="73"/>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b/>
                <w:bCs/>
                <w:color w:val="000000"/>
                <w:sz w:val="22"/>
                <w:szCs w:val="22"/>
              </w:rPr>
            </w:pPr>
            <w:bookmarkStart w:id="292" w:name="_Toc114921242"/>
            <w:bookmarkStart w:id="293" w:name="_Toc114927737"/>
            <w:r w:rsidRPr="00674AE9">
              <w:rPr>
                <w:rFonts w:eastAsia="Calibri"/>
                <w:b/>
                <w:bCs/>
                <w:color w:val="000000"/>
                <w:sz w:val="22"/>
                <w:szCs w:val="22"/>
              </w:rPr>
              <w:t>Практическое занятие</w:t>
            </w:r>
            <w:bookmarkEnd w:id="292"/>
            <w:bookmarkEnd w:id="293"/>
          </w:p>
        </w:tc>
        <w:tc>
          <w:tcPr>
            <w:tcW w:w="397" w:type="pct"/>
            <w:shd w:val="clear" w:color="auto" w:fill="auto"/>
            <w:vAlign w:val="center"/>
          </w:tcPr>
          <w:p w:rsidR="00674AE9" w:rsidRPr="00674AE9" w:rsidRDefault="00674AE9" w:rsidP="00674AE9">
            <w:pPr>
              <w:spacing w:line="276" w:lineRule="auto"/>
              <w:jc w:val="center"/>
              <w:rPr>
                <w:rFonts w:eastAsia="Calibri"/>
                <w:i/>
                <w:sz w:val="22"/>
                <w:szCs w:val="22"/>
              </w:rPr>
            </w:pPr>
          </w:p>
        </w:tc>
        <w:tc>
          <w:tcPr>
            <w:tcW w:w="646" w:type="pct"/>
            <w:vMerge/>
            <w:shd w:val="clear" w:color="auto" w:fill="auto"/>
            <w:vAlign w:val="center"/>
          </w:tcPr>
          <w:p w:rsidR="00674AE9" w:rsidRPr="00674AE9" w:rsidRDefault="00674AE9" w:rsidP="00674AE9">
            <w:pPr>
              <w:spacing w:line="276" w:lineRule="auto"/>
              <w:jc w:val="center"/>
              <w:rPr>
                <w:sz w:val="22"/>
                <w:szCs w:val="22"/>
              </w:rPr>
            </w:pPr>
          </w:p>
        </w:tc>
      </w:tr>
      <w:tr w:rsidR="00674AE9" w:rsidRPr="00674AE9" w:rsidTr="00950A2E">
        <w:trPr>
          <w:trHeight w:val="587"/>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color w:val="000000"/>
                <w:sz w:val="22"/>
                <w:szCs w:val="22"/>
              </w:rPr>
            </w:pPr>
            <w:bookmarkStart w:id="294" w:name="_Toc114957411"/>
            <w:bookmarkStart w:id="295" w:name="_Toc114957805"/>
            <w:r w:rsidRPr="00674AE9">
              <w:rPr>
                <w:rFonts w:eastAsia="Calibri"/>
                <w:sz w:val="22"/>
                <w:szCs w:val="22"/>
                <w:lang w:eastAsia="en-US"/>
              </w:rPr>
              <w:t>№ 5: «Сравнительная характеристика ведущих факторов размещения производительных сил</w:t>
            </w:r>
            <w:bookmarkEnd w:id="294"/>
            <w:bookmarkEnd w:id="295"/>
            <w:r w:rsidRPr="00674AE9">
              <w:rPr>
                <w:rFonts w:eastAsia="Calibri"/>
                <w:sz w:val="22"/>
                <w:szCs w:val="22"/>
                <w:lang w:eastAsia="en-US"/>
              </w:rPr>
              <w:t>»</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sz w:val="22"/>
                <w:szCs w:val="22"/>
              </w:rPr>
            </w:pPr>
          </w:p>
        </w:tc>
      </w:tr>
      <w:tr w:rsidR="00674AE9" w:rsidRPr="00674AE9" w:rsidTr="00950A2E">
        <w:trPr>
          <w:trHeight w:val="263"/>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tcBorders>
              <w:bottom w:val="single" w:sz="4" w:space="0" w:color="auto"/>
            </w:tcBorders>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i/>
                <w:sz w:val="22"/>
                <w:szCs w:val="22"/>
              </w:rPr>
              <w:t>*Профессионально-ориентированное содержание</w:t>
            </w:r>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16</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1791"/>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tcBorders>
              <w:bottom w:val="single" w:sz="4" w:space="0" w:color="auto"/>
            </w:tcBorders>
            <w:shd w:val="clear" w:color="auto" w:fill="auto"/>
          </w:tcPr>
          <w:p w:rsidR="00674AE9" w:rsidRPr="00674AE9" w:rsidRDefault="00674AE9" w:rsidP="00674AE9">
            <w:pPr>
              <w:spacing w:line="276" w:lineRule="auto"/>
              <w:jc w:val="both"/>
              <w:rPr>
                <w:rFonts w:eastAsia="Calibri"/>
                <w:sz w:val="22"/>
                <w:szCs w:val="22"/>
                <w:lang w:eastAsia="en-US"/>
              </w:rPr>
            </w:pPr>
            <w:bookmarkStart w:id="296" w:name="_Toc114921199"/>
            <w:bookmarkStart w:id="297" w:name="_Toc114927694"/>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2. География основных отраслей мирового хозяйства</w:t>
            </w:r>
            <w:bookmarkEnd w:id="296"/>
            <w:bookmarkEnd w:id="297"/>
          </w:p>
          <w:p w:rsidR="00674AE9" w:rsidRPr="00674AE9" w:rsidRDefault="00674AE9" w:rsidP="00674AE9">
            <w:pPr>
              <w:spacing w:line="276" w:lineRule="auto"/>
              <w:jc w:val="both"/>
              <w:rPr>
                <w:sz w:val="22"/>
                <w:szCs w:val="22"/>
                <w:lang w:eastAsia="en-US"/>
              </w:rPr>
            </w:pPr>
            <w:bookmarkStart w:id="298" w:name="_Toc114921205"/>
            <w:bookmarkStart w:id="299" w:name="_Toc114927700"/>
            <w:r w:rsidRPr="00674AE9">
              <w:rPr>
                <w:sz w:val="22"/>
                <w:szCs w:val="22"/>
                <w:lang w:eastAsia="en-US"/>
              </w:rPr>
              <w:t>Топливно-энергетический комплекс мира. Электроэнергетика мира.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bookmarkEnd w:id="298"/>
            <w:bookmarkEnd w:id="299"/>
          </w:p>
        </w:tc>
        <w:tc>
          <w:tcPr>
            <w:tcW w:w="397" w:type="pct"/>
            <w:vMerge w:val="restar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706"/>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bookmarkStart w:id="300" w:name="_Toc114921210"/>
            <w:bookmarkStart w:id="301" w:name="_Toc114927705"/>
            <w:r w:rsidRPr="00674AE9">
              <w:rPr>
                <w:sz w:val="22"/>
                <w:szCs w:val="22"/>
                <w:lang w:eastAsia="en-US"/>
              </w:rPr>
              <w:t>Чёрная и цветная металлургия.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предприятий цветной металлургии</w:t>
            </w:r>
            <w:bookmarkEnd w:id="300"/>
            <w:bookmarkEnd w:id="301"/>
          </w:p>
        </w:tc>
        <w:tc>
          <w:tcPr>
            <w:tcW w:w="397" w:type="pct"/>
            <w:vMerge/>
            <w:shd w:val="clear" w:color="auto" w:fill="auto"/>
            <w:vAlign w:val="center"/>
          </w:tcPr>
          <w:p w:rsidR="00674AE9" w:rsidRPr="00674AE9" w:rsidRDefault="00674AE9" w:rsidP="00674AE9">
            <w:pPr>
              <w:spacing w:line="276" w:lineRule="auto"/>
              <w:jc w:val="center"/>
              <w:rPr>
                <w:rFonts w:eastAsia="Calibri"/>
                <w: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706"/>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r w:rsidRPr="00674AE9">
              <w:rPr>
                <w:sz w:val="22"/>
                <w:szCs w:val="22"/>
                <w:lang w:eastAsia="en-US"/>
              </w:rPr>
              <w:t>Машиностроение. Отраслевая структура машиностроения. Развитие отраслей машиностроения в мире. Главные центры машиностроения</w:t>
            </w:r>
          </w:p>
        </w:tc>
        <w:tc>
          <w:tcPr>
            <w:tcW w:w="397" w:type="pct"/>
            <w:vMerge w:val="restar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744"/>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r w:rsidRPr="00674AE9">
              <w:rPr>
                <w:sz w:val="22"/>
                <w:szCs w:val="22"/>
                <w:lang w:eastAsia="en-US"/>
              </w:rPr>
              <w:t>Транспортный комплекс</w:t>
            </w:r>
          </w:p>
          <w:p w:rsidR="00674AE9" w:rsidRPr="00674AE9" w:rsidRDefault="00674AE9" w:rsidP="00674AE9">
            <w:pPr>
              <w:spacing w:line="276" w:lineRule="auto"/>
              <w:jc w:val="both"/>
              <w:rPr>
                <w:sz w:val="22"/>
                <w:szCs w:val="22"/>
                <w:lang w:eastAsia="en-US"/>
              </w:rPr>
            </w:pPr>
            <w:bookmarkStart w:id="302" w:name="_Toc114921226"/>
            <w:bookmarkStart w:id="303" w:name="_Toc114927721"/>
            <w:r w:rsidRPr="00674AE9">
              <w:rPr>
                <w:rFonts w:eastAsia="Calibri"/>
                <w:sz w:val="22"/>
                <w:szCs w:val="22"/>
                <w:lang w:eastAsia="en-US"/>
              </w:rPr>
              <w:t>Транспортный комплекс и его современная структура. Грузо-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bookmarkEnd w:id="302"/>
            <w:bookmarkEnd w:id="303"/>
          </w:p>
        </w:tc>
        <w:tc>
          <w:tcPr>
            <w:tcW w:w="397" w:type="pct"/>
            <w:vMerge/>
            <w:shd w:val="clear" w:color="auto" w:fill="auto"/>
            <w:vAlign w:val="center"/>
          </w:tcPr>
          <w:p w:rsidR="00674AE9" w:rsidRPr="00674AE9" w:rsidRDefault="00674AE9" w:rsidP="00674AE9">
            <w:pPr>
              <w:spacing w:line="276" w:lineRule="auto"/>
              <w:jc w:val="center"/>
              <w:rPr>
                <w:rFonts w:eastAsia="Calibri"/>
                <w:iCs/>
                <w:sz w:val="22"/>
                <w:szCs w:val="22"/>
                <w:vertAlign w:val="superscript"/>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917"/>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bookmarkStart w:id="304" w:name="_Toc114921220"/>
            <w:bookmarkStart w:id="305" w:name="_Toc114927715"/>
            <w:r w:rsidRPr="00674AE9">
              <w:rPr>
                <w:sz w:val="22"/>
                <w:szCs w:val="22"/>
                <w:lang w:eastAsia="en-US"/>
              </w:rPr>
              <w:t>Химическая промышленность. Лесная (лесоперерабатывающая) и лёгкая промышленность</w:t>
            </w:r>
            <w:bookmarkEnd w:id="304"/>
            <w:bookmarkEnd w:id="305"/>
          </w:p>
          <w:p w:rsidR="00674AE9" w:rsidRPr="00674AE9" w:rsidRDefault="00674AE9" w:rsidP="00674AE9">
            <w:pPr>
              <w:spacing w:line="276" w:lineRule="auto"/>
              <w:jc w:val="both"/>
              <w:rPr>
                <w:sz w:val="22"/>
                <w:szCs w:val="22"/>
                <w:lang w:eastAsia="en-US"/>
              </w:rPr>
            </w:pPr>
            <w:r w:rsidRPr="00674AE9">
              <w:rPr>
                <w:sz w:val="22"/>
                <w:szCs w:val="22"/>
                <w:lang w:eastAsia="en-US"/>
              </w:rPr>
              <w:t>Географические особенности развития химической, лесной и лёгкой промышленности</w:t>
            </w:r>
          </w:p>
        </w:tc>
        <w:tc>
          <w:tcPr>
            <w:tcW w:w="397" w:type="pct"/>
            <w:vMerge w:val="restar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70"/>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r w:rsidRPr="00674AE9">
              <w:rPr>
                <w:sz w:val="22"/>
                <w:szCs w:val="22"/>
                <w:lang w:eastAsia="en-US"/>
              </w:rPr>
              <w:t xml:space="preserve">Сельское хозяйство </w:t>
            </w:r>
          </w:p>
          <w:p w:rsidR="00674AE9" w:rsidRPr="00674AE9" w:rsidRDefault="00674AE9" w:rsidP="00674AE9">
            <w:pPr>
              <w:spacing w:line="276" w:lineRule="auto"/>
              <w:jc w:val="both"/>
              <w:rPr>
                <w:sz w:val="22"/>
                <w:szCs w:val="22"/>
                <w:lang w:eastAsia="en-US"/>
              </w:rPr>
            </w:pPr>
            <w:r w:rsidRPr="00674AE9">
              <w:rPr>
                <w:rFonts w:eastAsia="Calibri"/>
                <w:sz w:val="22"/>
                <w:szCs w:val="22"/>
                <w:lang w:eastAsia="en-US"/>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w:t>
            </w:r>
          </w:p>
        </w:tc>
        <w:tc>
          <w:tcPr>
            <w:tcW w:w="397" w:type="pct"/>
            <w:vMerge/>
            <w:shd w:val="clear" w:color="auto" w:fill="auto"/>
            <w:vAlign w:val="center"/>
          </w:tcPr>
          <w:p w:rsidR="00674AE9" w:rsidRPr="00674AE9" w:rsidRDefault="00674AE9" w:rsidP="00674AE9">
            <w:pPr>
              <w:spacing w:line="276" w:lineRule="auto"/>
              <w:jc w:val="center"/>
              <w:rPr>
                <w:rFonts w:eastAsia="Calibri"/>
                <w:iCs/>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1844"/>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color w:val="000000"/>
                <w:sz w:val="22"/>
                <w:szCs w:val="22"/>
              </w:rPr>
            </w:pPr>
            <w:bookmarkStart w:id="306" w:name="_Toc114921231"/>
            <w:bookmarkStart w:id="307" w:name="_Toc114927726"/>
            <w:r w:rsidRPr="00674AE9">
              <w:rPr>
                <w:rFonts w:eastAsia="Calibri"/>
                <w:color w:val="000000"/>
                <w:sz w:val="22"/>
                <w:szCs w:val="22"/>
              </w:rPr>
              <w:t>География отраслей непроизводственной сферы.</w:t>
            </w:r>
            <w:bookmarkEnd w:id="306"/>
            <w:bookmarkEnd w:id="307"/>
          </w:p>
          <w:p w:rsidR="00674AE9" w:rsidRPr="00674AE9" w:rsidRDefault="00674AE9" w:rsidP="00674AE9">
            <w:pPr>
              <w:spacing w:line="276" w:lineRule="auto"/>
              <w:jc w:val="both"/>
              <w:rPr>
                <w:rFonts w:eastAsia="Calibri"/>
                <w:sz w:val="22"/>
                <w:szCs w:val="22"/>
                <w:lang w:eastAsia="en-US"/>
              </w:rPr>
            </w:pPr>
            <w:bookmarkStart w:id="308" w:name="_Toc114921232"/>
            <w:bookmarkStart w:id="309" w:name="_Toc114927727"/>
            <w:r w:rsidRPr="00674AE9">
              <w:rPr>
                <w:rFonts w:eastAsia="Calibri"/>
                <w:sz w:val="22"/>
                <w:szCs w:val="22"/>
                <w:lang w:eastAsia="en-US"/>
              </w:rPr>
              <w:t>Основные направления международной торговли товарами и услугами. Факторы, формирующие международную хозяйственную специализацию стран и регионов мира.</w:t>
            </w:r>
            <w:bookmarkEnd w:id="308"/>
            <w:bookmarkEnd w:id="309"/>
          </w:p>
          <w:p w:rsidR="00674AE9" w:rsidRPr="00674AE9" w:rsidRDefault="00674AE9" w:rsidP="00674AE9">
            <w:pPr>
              <w:spacing w:line="276" w:lineRule="auto"/>
              <w:jc w:val="both"/>
              <w:rPr>
                <w:sz w:val="22"/>
                <w:szCs w:val="22"/>
                <w:lang w:eastAsia="en-US"/>
              </w:rPr>
            </w:pPr>
            <w:bookmarkStart w:id="310" w:name="_Toc114921233"/>
            <w:bookmarkStart w:id="311" w:name="_Toc114927728"/>
            <w:r w:rsidRPr="00674AE9">
              <w:rPr>
                <w:sz w:val="22"/>
                <w:szCs w:val="22"/>
                <w:lang w:eastAsia="en-US"/>
              </w:rPr>
              <w:t>Дифференциация стран мира по уровню развития медицинских, образовательных, туристских, деловых и информационных услуг. Особенности современной торговли услугами</w:t>
            </w:r>
            <w:bookmarkEnd w:id="310"/>
            <w:bookmarkEnd w:id="311"/>
          </w:p>
        </w:tc>
        <w:tc>
          <w:tcPr>
            <w:tcW w:w="397" w:type="pct"/>
            <w:shd w:val="clear" w:color="auto" w:fill="auto"/>
            <w:vAlign w:val="center"/>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180"/>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color w:val="000000"/>
                <w:sz w:val="22"/>
                <w:szCs w:val="22"/>
              </w:rPr>
            </w:pPr>
            <w:bookmarkStart w:id="312" w:name="_Toc114921238"/>
            <w:bookmarkStart w:id="313" w:name="_Toc114927733"/>
            <w:r w:rsidRPr="00674AE9">
              <w:rPr>
                <w:rFonts w:eastAsia="Calibri"/>
                <w:sz w:val="22"/>
                <w:szCs w:val="22"/>
              </w:rPr>
              <w:t>Практические заняти</w:t>
            </w:r>
            <w:bookmarkEnd w:id="312"/>
            <w:bookmarkEnd w:id="313"/>
            <w:r w:rsidRPr="00674AE9">
              <w:rPr>
                <w:rFonts w:eastAsia="Calibri"/>
                <w:sz w:val="22"/>
                <w:szCs w:val="22"/>
              </w:rPr>
              <w:t>я</w:t>
            </w:r>
          </w:p>
        </w:tc>
        <w:tc>
          <w:tcPr>
            <w:tcW w:w="397" w:type="pct"/>
            <w:shd w:val="clear" w:color="auto" w:fill="auto"/>
            <w:vAlign w:val="center"/>
          </w:tcPr>
          <w:p w:rsidR="00674AE9" w:rsidRPr="00674AE9" w:rsidRDefault="00674AE9" w:rsidP="00674AE9">
            <w:pPr>
              <w:spacing w:line="276" w:lineRule="auto"/>
              <w:jc w:val="center"/>
              <w:rPr>
                <w:rFonts w:eastAsia="Calibri"/>
                <w: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415"/>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color w:val="000000"/>
                <w:sz w:val="22"/>
                <w:szCs w:val="22"/>
              </w:rPr>
            </w:pPr>
            <w:bookmarkStart w:id="314" w:name="_Toc114921243"/>
            <w:bookmarkStart w:id="315" w:name="_Toc114927738"/>
            <w:r w:rsidRPr="00674AE9">
              <w:rPr>
                <w:rFonts w:eastAsia="Calibri"/>
                <w:color w:val="000000"/>
                <w:sz w:val="22"/>
                <w:szCs w:val="22"/>
              </w:rPr>
              <w:t>№ 6: «Определение хозяйственной специализации стран и регионов мира»</w:t>
            </w:r>
          </w:p>
          <w:p w:rsidR="00674AE9" w:rsidRPr="00674AE9" w:rsidRDefault="00674AE9" w:rsidP="00674AE9">
            <w:pPr>
              <w:spacing w:line="276" w:lineRule="auto"/>
              <w:jc w:val="both"/>
              <w:rPr>
                <w:rFonts w:eastAsia="Calibri"/>
                <w:color w:val="000000"/>
                <w:sz w:val="22"/>
                <w:szCs w:val="22"/>
                <w:lang w:eastAsia="en-US"/>
              </w:rPr>
            </w:pPr>
            <w:r w:rsidRPr="00674AE9">
              <w:rPr>
                <w:rFonts w:eastAsia="Calibri"/>
                <w:color w:val="000000"/>
                <w:sz w:val="22"/>
                <w:szCs w:val="22"/>
              </w:rPr>
              <w:lastRenderedPageBreak/>
              <w:t>№ 7:</w:t>
            </w:r>
            <w:r w:rsidRPr="00674AE9">
              <w:rPr>
                <w:rFonts w:eastAsia="Calibri"/>
                <w:color w:val="000000"/>
                <w:sz w:val="22"/>
                <w:szCs w:val="22"/>
                <w:lang w:eastAsia="en-US"/>
              </w:rPr>
              <w:t xml:space="preserve"> «Размещение профильной отрасли мирового хозяйства на карте мира»</w:t>
            </w:r>
            <w:bookmarkEnd w:id="314"/>
            <w:bookmarkEnd w:id="315"/>
          </w:p>
          <w:p w:rsidR="00674AE9" w:rsidRPr="00674AE9" w:rsidRDefault="00674AE9" w:rsidP="00674AE9">
            <w:pPr>
              <w:spacing w:line="276" w:lineRule="auto"/>
              <w:jc w:val="both"/>
              <w:rPr>
                <w:rFonts w:eastAsia="Calibri"/>
                <w:sz w:val="22"/>
                <w:szCs w:val="22"/>
                <w:lang w:eastAsia="en-US"/>
              </w:rPr>
            </w:pPr>
            <w:bookmarkStart w:id="316" w:name="_Toc114957414"/>
            <w:bookmarkStart w:id="317" w:name="_Toc114957808"/>
            <w:bookmarkStart w:id="318" w:name="_Toc114957413"/>
            <w:bookmarkStart w:id="319" w:name="_Toc114957807"/>
            <w:r w:rsidRPr="00674AE9">
              <w:rPr>
                <w:rFonts w:eastAsia="Calibri"/>
                <w:sz w:val="22"/>
                <w:szCs w:val="22"/>
                <w:lang w:eastAsia="en-US"/>
              </w:rPr>
              <w:t>№ 8: «Составление экономико-географической характеристики профильной отрасли</w:t>
            </w:r>
            <w:bookmarkEnd w:id="316"/>
            <w:bookmarkEnd w:id="317"/>
            <w:r w:rsidRPr="00674AE9">
              <w:rPr>
                <w:rFonts w:eastAsia="Calibri"/>
                <w:sz w:val="22"/>
                <w:szCs w:val="22"/>
                <w:lang w:eastAsia="en-US"/>
              </w:rPr>
              <w:t>»</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9: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bookmarkEnd w:id="318"/>
            <w:bookmarkEnd w:id="319"/>
            <w:r w:rsidRPr="00674AE9">
              <w:rPr>
                <w:rFonts w:eastAsia="Calibri"/>
                <w:sz w:val="22"/>
                <w:szCs w:val="22"/>
                <w:lang w:eastAsia="en-US"/>
              </w:rPr>
              <w:t>»</w:t>
            </w:r>
          </w:p>
        </w:tc>
        <w:tc>
          <w:tcPr>
            <w:tcW w:w="397" w:type="pct"/>
            <w:shd w:val="clear" w:color="auto" w:fill="auto"/>
          </w:tcPr>
          <w:p w:rsidR="00674AE9" w:rsidRPr="00674AE9" w:rsidRDefault="00674AE9" w:rsidP="00674AE9">
            <w:pPr>
              <w:spacing w:line="276" w:lineRule="auto"/>
              <w:jc w:val="center"/>
              <w:rPr>
                <w:rFonts w:eastAsia="Calibri"/>
                <w:iCs/>
                <w:sz w:val="22"/>
                <w:szCs w:val="22"/>
              </w:rPr>
            </w:pPr>
            <w:r w:rsidRPr="00674AE9">
              <w:rPr>
                <w:rFonts w:eastAsia="Calibri"/>
                <w:iCs/>
                <w:sz w:val="22"/>
                <w:szCs w:val="22"/>
              </w:rPr>
              <w:lastRenderedPageBreak/>
              <w:t>2</w:t>
            </w:r>
          </w:p>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p w:rsidR="00674AE9" w:rsidRPr="00674AE9" w:rsidRDefault="00674AE9" w:rsidP="00674AE9">
            <w:pPr>
              <w:spacing w:line="276" w:lineRule="auto"/>
              <w:jc w:val="center"/>
              <w:rPr>
                <w:rFonts w:eastAsia="Calibri"/>
                <w:iCs/>
                <w:sz w:val="22"/>
                <w:szCs w:val="22"/>
              </w:rPr>
            </w:pPr>
            <w:r w:rsidRPr="00674AE9">
              <w:rPr>
                <w:rFonts w:eastAsia="Calibri"/>
                <w:iCs/>
                <w:sz w:val="22"/>
                <w:szCs w:val="22"/>
              </w:rPr>
              <w:lastRenderedPageBreak/>
              <w:t>2</w:t>
            </w:r>
          </w:p>
          <w:p w:rsidR="00674AE9" w:rsidRPr="00674AE9" w:rsidRDefault="00674AE9" w:rsidP="00674AE9">
            <w:pPr>
              <w:spacing w:line="276" w:lineRule="auto"/>
              <w:jc w:val="center"/>
              <w:rPr>
                <w:rFonts w:eastAsia="Calibri"/>
                <w:iCs/>
                <w:sz w:val="22"/>
                <w:szCs w:val="22"/>
              </w:rPr>
            </w:pPr>
            <w:r w:rsidRPr="00674AE9">
              <w:rPr>
                <w:rFonts w:eastAsia="Calibri"/>
                <w:iCs/>
                <w:sz w:val="22"/>
                <w:szCs w:val="22"/>
              </w:rPr>
              <w:t>2</w:t>
            </w:r>
          </w:p>
          <w:p w:rsidR="00674AE9" w:rsidRPr="00674AE9" w:rsidRDefault="00674AE9" w:rsidP="00674AE9">
            <w:pPr>
              <w:spacing w:line="276" w:lineRule="auto"/>
              <w:jc w:val="center"/>
              <w:rPr>
                <w:rFonts w:eastAsia="Calibri"/>
                <w: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rPr>
          <w:trHeight w:val="241"/>
        </w:trPr>
        <w:tc>
          <w:tcPr>
            <w:tcW w:w="5000" w:type="pct"/>
            <w:gridSpan w:val="4"/>
            <w:shd w:val="clear" w:color="auto" w:fill="auto"/>
          </w:tcPr>
          <w:p w:rsidR="00674AE9" w:rsidRPr="00674AE9" w:rsidRDefault="00674AE9" w:rsidP="00674AE9">
            <w:pPr>
              <w:spacing w:line="276" w:lineRule="auto"/>
              <w:jc w:val="center"/>
              <w:rPr>
                <w:rFonts w:eastAsia="Calibri"/>
                <w:b/>
                <w:bCs/>
                <w:iCs/>
                <w:sz w:val="22"/>
                <w:szCs w:val="22"/>
              </w:rPr>
            </w:pPr>
            <w:r w:rsidRPr="00674AE9">
              <w:rPr>
                <w:rFonts w:eastAsia="Calibri"/>
                <w:b/>
                <w:bCs/>
                <w:iCs/>
                <w:sz w:val="22"/>
                <w:szCs w:val="22"/>
              </w:rPr>
              <w:t>Основное содержание</w:t>
            </w:r>
          </w:p>
        </w:tc>
      </w:tr>
      <w:tr w:rsidR="00674AE9" w:rsidRPr="00674AE9" w:rsidTr="00950A2E">
        <w:trPr>
          <w:trHeight w:val="415"/>
        </w:trPr>
        <w:tc>
          <w:tcPr>
            <w:tcW w:w="3957" w:type="pct"/>
            <w:gridSpan w:val="2"/>
            <w:shd w:val="clear" w:color="auto" w:fill="auto"/>
          </w:tcPr>
          <w:p w:rsidR="00674AE9" w:rsidRPr="00674AE9" w:rsidRDefault="00674AE9" w:rsidP="00674AE9">
            <w:pPr>
              <w:spacing w:line="276" w:lineRule="auto"/>
              <w:jc w:val="both"/>
              <w:rPr>
                <w:rFonts w:eastAsia="Calibri"/>
                <w:b/>
                <w:bCs/>
                <w:color w:val="000000"/>
                <w:sz w:val="22"/>
                <w:szCs w:val="22"/>
              </w:rPr>
            </w:pPr>
            <w:bookmarkStart w:id="320" w:name="_Toc114921249"/>
            <w:bookmarkStart w:id="321" w:name="_Toc114927744"/>
            <w:r w:rsidRPr="00674AE9">
              <w:rPr>
                <w:rFonts w:eastAsia="Calibri"/>
                <w:b/>
                <w:bCs/>
                <w:sz w:val="22"/>
                <w:szCs w:val="22"/>
              </w:rPr>
              <w:t>Раздел 2. Региональная характеристика мира</w:t>
            </w:r>
            <w:bookmarkEnd w:id="320"/>
            <w:bookmarkEnd w:id="321"/>
          </w:p>
        </w:tc>
        <w:tc>
          <w:tcPr>
            <w:tcW w:w="397" w:type="pct"/>
            <w:shd w:val="clear" w:color="auto" w:fill="auto"/>
            <w:vAlign w:val="center"/>
          </w:tcPr>
          <w:p w:rsidR="00674AE9" w:rsidRPr="00674AE9" w:rsidRDefault="00674AE9" w:rsidP="00674AE9">
            <w:pPr>
              <w:spacing w:line="276" w:lineRule="auto"/>
              <w:jc w:val="center"/>
              <w:rPr>
                <w:rFonts w:eastAsia="Calibri"/>
                <w:b/>
                <w:bCs/>
                <w:iCs/>
                <w:sz w:val="22"/>
                <w:szCs w:val="22"/>
              </w:rPr>
            </w:pPr>
            <w:r w:rsidRPr="00674AE9">
              <w:rPr>
                <w:rFonts w:eastAsia="Calibri"/>
                <w:b/>
                <w:bCs/>
                <w:iCs/>
                <w:sz w:val="22"/>
                <w:szCs w:val="22"/>
              </w:rPr>
              <w:t>28</w:t>
            </w:r>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r w:rsidRPr="00674AE9">
              <w:rPr>
                <w:sz w:val="22"/>
                <w:szCs w:val="22"/>
              </w:rPr>
              <w:t>ОК 01.</w:t>
            </w:r>
          </w:p>
          <w:p w:rsidR="00674AE9" w:rsidRPr="00674AE9" w:rsidRDefault="00674AE9" w:rsidP="00674AE9">
            <w:pPr>
              <w:spacing w:line="276" w:lineRule="auto"/>
              <w:jc w:val="center"/>
              <w:rPr>
                <w:sz w:val="22"/>
                <w:szCs w:val="22"/>
              </w:rPr>
            </w:pPr>
            <w:r w:rsidRPr="00674AE9">
              <w:rPr>
                <w:sz w:val="22"/>
                <w:szCs w:val="22"/>
              </w:rPr>
              <w:t>ОК 02.</w:t>
            </w:r>
          </w:p>
          <w:p w:rsidR="00674AE9" w:rsidRPr="00674AE9" w:rsidRDefault="00674AE9" w:rsidP="00674AE9">
            <w:pPr>
              <w:spacing w:line="276" w:lineRule="auto"/>
              <w:jc w:val="center"/>
              <w:rPr>
                <w:rFonts w:eastAsia="Calibri"/>
                <w:i/>
                <w:sz w:val="22"/>
                <w:szCs w:val="22"/>
              </w:rPr>
            </w:pPr>
            <w:r w:rsidRPr="00674AE9">
              <w:rPr>
                <w:iCs/>
                <w:sz w:val="22"/>
                <w:szCs w:val="22"/>
              </w:rPr>
              <w:t>ОК 03.</w:t>
            </w:r>
          </w:p>
        </w:tc>
      </w:tr>
      <w:tr w:rsidR="00674AE9" w:rsidRPr="00674AE9" w:rsidTr="00950A2E">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322" w:name="_Toc114921251"/>
            <w:bookmarkStart w:id="323" w:name="_Toc114927746"/>
            <w:r w:rsidRPr="00674AE9">
              <w:rPr>
                <w:rFonts w:eastAsia="Calibri"/>
                <w:sz w:val="22"/>
                <w:szCs w:val="22"/>
              </w:rPr>
              <w:t>Тема 2.1. Зарубежная Европа</w:t>
            </w:r>
            <w:bookmarkEnd w:id="322"/>
            <w:bookmarkEnd w:id="323"/>
          </w:p>
        </w:tc>
        <w:tc>
          <w:tcPr>
            <w:tcW w:w="3126" w:type="pct"/>
            <w:shd w:val="clear" w:color="auto" w:fill="auto"/>
          </w:tcPr>
          <w:p w:rsidR="00674AE9" w:rsidRPr="00674AE9" w:rsidRDefault="00674AE9" w:rsidP="00674AE9">
            <w:pPr>
              <w:spacing w:line="276" w:lineRule="auto"/>
              <w:jc w:val="both"/>
              <w:rPr>
                <w:rFonts w:eastAsia="Calibri"/>
                <w:b/>
                <w:bCs/>
                <w:sz w:val="22"/>
                <w:szCs w:val="22"/>
              </w:rPr>
            </w:pPr>
            <w:bookmarkStart w:id="324" w:name="_Toc114921252"/>
            <w:bookmarkStart w:id="325" w:name="_Toc114927747"/>
            <w:r w:rsidRPr="00674AE9">
              <w:rPr>
                <w:rFonts w:eastAsia="Calibri"/>
                <w:b/>
                <w:bCs/>
                <w:sz w:val="22"/>
                <w:szCs w:val="22"/>
              </w:rPr>
              <w:t>Содержание учебного материала</w:t>
            </w:r>
            <w:bookmarkEnd w:id="324"/>
            <w:bookmarkEnd w:id="325"/>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6</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26" w:name="_Toc114921254"/>
            <w:bookmarkStart w:id="327" w:name="_Toc114927749"/>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rPr>
              <w:t>1.</w:t>
            </w:r>
            <w:bookmarkEnd w:id="326"/>
            <w:bookmarkEnd w:id="327"/>
            <w:r w:rsidRPr="00674AE9">
              <w:rPr>
                <w:rFonts w:eastAsia="Calibri"/>
                <w:sz w:val="22"/>
                <w:szCs w:val="22"/>
              </w:rPr>
              <w:t xml:space="preserve">Место и роль Зарубежной Европы в мире. </w:t>
            </w:r>
            <w:r w:rsidRPr="00674AE9">
              <w:rPr>
                <w:rFonts w:eastAsia="Calibri"/>
                <w:sz w:val="22"/>
                <w:szCs w:val="22"/>
                <w:lang w:eastAsia="en-US"/>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rsidR="00674AE9" w:rsidRPr="00674AE9" w:rsidRDefault="00674AE9" w:rsidP="00674AE9">
            <w:pPr>
              <w:spacing w:line="276" w:lineRule="auto"/>
              <w:jc w:val="both"/>
              <w:rPr>
                <w:rFonts w:eastAsia="Calibri"/>
                <w:sz w:val="22"/>
                <w:szCs w:val="22"/>
              </w:rPr>
            </w:pPr>
            <w:r w:rsidRPr="00674AE9">
              <w:rPr>
                <w:sz w:val="22"/>
                <w:szCs w:val="22"/>
                <w:lang w:eastAsia="en-US"/>
              </w:rPr>
              <w:t>Хозяйство стран Зарубежной Европы.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w:t>
            </w:r>
            <w:r w:rsidRPr="00674AE9">
              <w:rPr>
                <w:rFonts w:eastAsia="Calibri"/>
                <w:sz w:val="22"/>
                <w:szCs w:val="22"/>
                <w:lang w:eastAsia="en-US"/>
              </w:rPr>
              <w:t>Развитие и размещение предприятий профильной отрасли в Европе</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bookmarkStart w:id="328" w:name="_Toc114921255"/>
            <w:bookmarkStart w:id="329" w:name="_Toc114927750"/>
            <w:r w:rsidRPr="00674AE9">
              <w:rPr>
                <w:rFonts w:eastAsia="Calibri"/>
                <w:sz w:val="22"/>
                <w:szCs w:val="22"/>
              </w:rPr>
              <w:t>2</w:t>
            </w:r>
            <w:bookmarkEnd w:id="328"/>
            <w:bookmarkEnd w:id="329"/>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bookmarkStart w:id="330" w:name="_Toc114921256"/>
            <w:bookmarkStart w:id="331" w:name="_Toc114927751"/>
            <w:r w:rsidRPr="00674AE9">
              <w:rPr>
                <w:sz w:val="22"/>
                <w:szCs w:val="22"/>
              </w:rPr>
              <w:t>ОК 01</w:t>
            </w:r>
            <w:bookmarkEnd w:id="330"/>
            <w:bookmarkEnd w:id="331"/>
            <w:r w:rsidRPr="00674AE9">
              <w:rPr>
                <w:sz w:val="22"/>
                <w:szCs w:val="22"/>
              </w:rPr>
              <w:t>.</w:t>
            </w:r>
          </w:p>
          <w:p w:rsidR="00674AE9" w:rsidRPr="00674AE9" w:rsidRDefault="00674AE9" w:rsidP="00674AE9">
            <w:pPr>
              <w:spacing w:line="276" w:lineRule="auto"/>
              <w:jc w:val="center"/>
              <w:rPr>
                <w:sz w:val="22"/>
                <w:szCs w:val="22"/>
              </w:rPr>
            </w:pPr>
            <w:bookmarkStart w:id="332" w:name="_Toc114921257"/>
            <w:bookmarkStart w:id="333" w:name="_Toc114927752"/>
            <w:r w:rsidRPr="00674AE9">
              <w:rPr>
                <w:sz w:val="22"/>
                <w:szCs w:val="22"/>
              </w:rPr>
              <w:t>ОК 02</w:t>
            </w:r>
            <w:bookmarkEnd w:id="332"/>
            <w:bookmarkEnd w:id="333"/>
            <w:r w:rsidRPr="00674AE9">
              <w:rPr>
                <w:sz w:val="22"/>
                <w:szCs w:val="22"/>
              </w:rPr>
              <w:t>.</w:t>
            </w:r>
          </w:p>
          <w:p w:rsidR="00674AE9" w:rsidRPr="00674AE9" w:rsidRDefault="00674AE9" w:rsidP="00674AE9">
            <w:pPr>
              <w:spacing w:line="276" w:lineRule="auto"/>
              <w:jc w:val="center"/>
              <w:rPr>
                <w:rFonts w:eastAsia="Calibri"/>
                <w:i/>
                <w:sz w:val="22"/>
                <w:szCs w:val="22"/>
              </w:rPr>
            </w:pPr>
            <w:bookmarkStart w:id="334" w:name="_Toc114921258"/>
            <w:bookmarkStart w:id="335" w:name="_Toc114927753"/>
            <w:r w:rsidRPr="00674AE9">
              <w:rPr>
                <w:iCs/>
                <w:sz w:val="22"/>
                <w:szCs w:val="22"/>
              </w:rPr>
              <w:t>ОК 03</w:t>
            </w:r>
            <w:bookmarkEnd w:id="334"/>
            <w:bookmarkEnd w:id="335"/>
            <w:r w:rsidRPr="00674AE9">
              <w:rPr>
                <w:iCs/>
                <w:sz w:val="22"/>
                <w:szCs w:val="22"/>
              </w:rPr>
              <w:t>.</w:t>
            </w: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36" w:name="_Toc114921264"/>
            <w:bookmarkStart w:id="337" w:name="_Toc114927759"/>
            <w:r w:rsidRPr="00674AE9">
              <w:rPr>
                <w:rFonts w:eastAsia="Calibri"/>
                <w:color w:val="000000"/>
                <w:sz w:val="22"/>
                <w:szCs w:val="22"/>
              </w:rPr>
              <w:t>2.</w:t>
            </w:r>
            <w:bookmarkEnd w:id="336"/>
            <w:bookmarkEnd w:id="337"/>
            <w:r w:rsidRPr="00674AE9">
              <w:rPr>
                <w:rFonts w:eastAsia="Calibri"/>
                <w:sz w:val="22"/>
                <w:szCs w:val="22"/>
                <w:lang w:eastAsia="en-US"/>
              </w:rPr>
              <w:t>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bookmarkStart w:id="338" w:name="_Toc114921265"/>
            <w:bookmarkStart w:id="339" w:name="_Toc114927760"/>
            <w:r w:rsidRPr="00674AE9">
              <w:rPr>
                <w:rFonts w:eastAsia="Calibri"/>
                <w:sz w:val="22"/>
                <w:szCs w:val="22"/>
              </w:rPr>
              <w:t>2</w:t>
            </w:r>
            <w:bookmarkEnd w:id="338"/>
            <w:bookmarkEnd w:id="339"/>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xml:space="preserve">Практическое занятие </w:t>
            </w:r>
          </w:p>
        </w:tc>
        <w:tc>
          <w:tcPr>
            <w:tcW w:w="397" w:type="pct"/>
            <w:vMerge w:val="restar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10: «Характеристика особенностей природы, населения и хозяйства европейской страны»</w:t>
            </w:r>
          </w:p>
        </w:tc>
        <w:tc>
          <w:tcPr>
            <w:tcW w:w="397" w:type="pct"/>
            <w:vMerge/>
            <w:shd w:val="clear" w:color="auto" w:fill="auto"/>
            <w:vAlign w:val="center"/>
          </w:tcPr>
          <w:p w:rsidR="00674AE9" w:rsidRPr="00674AE9" w:rsidRDefault="00674AE9" w:rsidP="00674AE9">
            <w:pPr>
              <w:spacing w:line="276" w:lineRule="auto"/>
              <w:jc w:val="center"/>
              <w:rPr>
                <w:rFonts w:eastAsia="Calibr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340" w:name="_Toc114921272"/>
            <w:bookmarkStart w:id="341" w:name="_Toc114927767"/>
            <w:r w:rsidRPr="00674AE9">
              <w:rPr>
                <w:rFonts w:eastAsia="Calibri"/>
                <w:sz w:val="22"/>
                <w:szCs w:val="22"/>
              </w:rPr>
              <w:t>Тема 2.2. Зарубежная Азия</w:t>
            </w:r>
            <w:bookmarkEnd w:id="340"/>
            <w:bookmarkEnd w:id="341"/>
          </w:p>
        </w:tc>
        <w:tc>
          <w:tcPr>
            <w:tcW w:w="3126" w:type="pct"/>
            <w:shd w:val="clear" w:color="auto" w:fill="auto"/>
          </w:tcPr>
          <w:p w:rsidR="00674AE9" w:rsidRPr="00674AE9" w:rsidRDefault="00674AE9" w:rsidP="00674AE9">
            <w:pPr>
              <w:spacing w:line="276" w:lineRule="auto"/>
              <w:jc w:val="both"/>
              <w:rPr>
                <w:rFonts w:eastAsia="Calibri"/>
                <w:b/>
                <w:bCs/>
                <w:sz w:val="22"/>
                <w:szCs w:val="22"/>
              </w:rPr>
            </w:pPr>
            <w:bookmarkStart w:id="342" w:name="_Toc114921273"/>
            <w:bookmarkStart w:id="343" w:name="_Toc114927768"/>
            <w:r w:rsidRPr="00674AE9">
              <w:rPr>
                <w:rFonts w:eastAsia="Calibri"/>
                <w:b/>
                <w:bCs/>
                <w:sz w:val="22"/>
                <w:szCs w:val="22"/>
              </w:rPr>
              <w:t>Содержание учебного материала</w:t>
            </w:r>
            <w:bookmarkEnd w:id="342"/>
            <w:bookmarkEnd w:id="343"/>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6</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44" w:name="_Toc114921275"/>
            <w:bookmarkStart w:id="345" w:name="_Toc114927770"/>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rPr>
              <w:t>1.</w:t>
            </w:r>
            <w:bookmarkEnd w:id="344"/>
            <w:bookmarkEnd w:id="345"/>
            <w:r w:rsidRPr="00674AE9">
              <w:rPr>
                <w:rFonts w:eastAsia="Calibri"/>
                <w:sz w:val="22"/>
                <w:szCs w:val="22"/>
                <w:lang w:eastAsia="en-US"/>
              </w:rPr>
              <w:t>Место и роль Зарубежной Азии в мире.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bookmarkStart w:id="346" w:name="_Toc114921276"/>
            <w:bookmarkStart w:id="347" w:name="_Toc114927771"/>
            <w:r w:rsidRPr="00674AE9">
              <w:rPr>
                <w:rFonts w:eastAsia="Calibri"/>
                <w:sz w:val="22"/>
                <w:szCs w:val="22"/>
              </w:rPr>
              <w:t>2</w:t>
            </w:r>
            <w:bookmarkEnd w:id="346"/>
            <w:bookmarkEnd w:id="347"/>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r w:rsidRPr="00674AE9">
              <w:rPr>
                <w:sz w:val="22"/>
                <w:szCs w:val="22"/>
              </w:rPr>
              <w:t>ОК 01.</w:t>
            </w:r>
          </w:p>
          <w:p w:rsidR="00674AE9" w:rsidRPr="00674AE9" w:rsidRDefault="00674AE9" w:rsidP="00674AE9">
            <w:pPr>
              <w:spacing w:line="276" w:lineRule="auto"/>
              <w:jc w:val="center"/>
              <w:rPr>
                <w:sz w:val="22"/>
                <w:szCs w:val="22"/>
              </w:rPr>
            </w:pPr>
            <w:r w:rsidRPr="00674AE9">
              <w:rPr>
                <w:sz w:val="22"/>
                <w:szCs w:val="22"/>
              </w:rPr>
              <w:t>ОК 02.</w:t>
            </w:r>
          </w:p>
          <w:p w:rsidR="00674AE9" w:rsidRPr="00674AE9" w:rsidRDefault="00674AE9" w:rsidP="00674AE9">
            <w:pPr>
              <w:spacing w:line="276" w:lineRule="auto"/>
              <w:jc w:val="center"/>
              <w:rPr>
                <w:rFonts w:eastAsia="Calibri"/>
                <w:i/>
                <w:sz w:val="22"/>
                <w:szCs w:val="22"/>
              </w:rPr>
            </w:pPr>
            <w:r w:rsidRPr="00674AE9">
              <w:rPr>
                <w:iCs/>
                <w:sz w:val="22"/>
                <w:szCs w:val="22"/>
              </w:rPr>
              <w:t>ОК 03.</w:t>
            </w: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48" w:name="_Toc114921280"/>
            <w:bookmarkStart w:id="349" w:name="_Toc114927775"/>
            <w:r w:rsidRPr="00674AE9">
              <w:rPr>
                <w:rFonts w:eastAsia="Calibri"/>
                <w:sz w:val="22"/>
                <w:szCs w:val="22"/>
              </w:rPr>
              <w:t xml:space="preserve">2. </w:t>
            </w:r>
            <w:bookmarkStart w:id="350" w:name="_Toc114921281"/>
            <w:bookmarkStart w:id="351" w:name="_Toc114927776"/>
            <w:bookmarkEnd w:id="348"/>
            <w:bookmarkEnd w:id="349"/>
            <w:r w:rsidRPr="00674AE9">
              <w:rPr>
                <w:rFonts w:eastAsia="Calibri"/>
                <w:sz w:val="22"/>
                <w:szCs w:val="22"/>
                <w:lang w:eastAsia="en-US"/>
              </w:rPr>
              <w:t xml:space="preserve">Япония, Китай, Индия и страны Персидского залива как ведущие страны Зарубежной Азии. </w:t>
            </w:r>
            <w:r w:rsidRPr="00674AE9">
              <w:rPr>
                <w:rFonts w:eastAsia="Calibri"/>
                <w:sz w:val="22"/>
                <w:szCs w:val="22"/>
                <w:lang w:eastAsia="en-US"/>
              </w:rPr>
              <w:lastRenderedPageBreak/>
              <w:t>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bookmarkEnd w:id="350"/>
            <w:bookmarkEnd w:id="351"/>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lastRenderedPageBreak/>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b/>
                <w:bCs/>
                <w:sz w:val="22"/>
                <w:szCs w:val="22"/>
                <w:lang w:eastAsia="en-US"/>
              </w:rPr>
            </w:pPr>
            <w:bookmarkStart w:id="352" w:name="_Toc114921298"/>
            <w:bookmarkStart w:id="353" w:name="_Toc114927793"/>
            <w:r w:rsidRPr="00674AE9">
              <w:rPr>
                <w:rFonts w:eastAsia="Calibri"/>
                <w:b/>
                <w:bCs/>
                <w:sz w:val="22"/>
                <w:szCs w:val="22"/>
                <w:lang w:eastAsia="en-US"/>
              </w:rPr>
              <w:t>Практическое заняти</w:t>
            </w:r>
            <w:bookmarkEnd w:id="352"/>
            <w:bookmarkEnd w:id="353"/>
            <w:r w:rsidRPr="00674AE9">
              <w:rPr>
                <w:rFonts w:eastAsia="Calibri"/>
                <w:b/>
                <w:bCs/>
                <w:sz w:val="22"/>
                <w:szCs w:val="22"/>
                <w:lang w:eastAsia="en-US"/>
              </w:rPr>
              <w:t>е</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54" w:name="_Toc114921299"/>
            <w:bookmarkStart w:id="355" w:name="_Toc114927794"/>
            <w:r w:rsidRPr="00674AE9">
              <w:rPr>
                <w:rFonts w:eastAsia="Calibri"/>
                <w:sz w:val="22"/>
                <w:szCs w:val="22"/>
                <w:lang w:eastAsia="en-US"/>
              </w:rPr>
              <w:t>№ 11: «Сравнительная характеристика особенностей природы, населения и хозяйства стран Юго-Западной и Юго-Восточной Азии</w:t>
            </w:r>
            <w:bookmarkEnd w:id="354"/>
            <w:bookmarkEnd w:id="355"/>
            <w:r w:rsidRPr="00674AE9">
              <w:rPr>
                <w:rFonts w:eastAsia="Calibri"/>
                <w:sz w:val="22"/>
                <w:szCs w:val="22"/>
                <w:lang w:eastAsia="en-US"/>
              </w:rPr>
              <w:t>»</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356" w:name="_Toc114921307"/>
            <w:bookmarkStart w:id="357" w:name="_Toc114927802"/>
            <w:r w:rsidRPr="00674AE9">
              <w:rPr>
                <w:rFonts w:eastAsia="Calibri"/>
                <w:sz w:val="22"/>
                <w:szCs w:val="22"/>
              </w:rPr>
              <w:t>Тема 2.3. Африка</w:t>
            </w:r>
            <w:bookmarkEnd w:id="356"/>
            <w:bookmarkEnd w:id="357"/>
          </w:p>
        </w:tc>
        <w:tc>
          <w:tcPr>
            <w:tcW w:w="3126" w:type="pct"/>
            <w:shd w:val="clear" w:color="auto" w:fill="auto"/>
          </w:tcPr>
          <w:p w:rsidR="00674AE9" w:rsidRPr="00674AE9" w:rsidRDefault="00674AE9" w:rsidP="00674AE9">
            <w:pPr>
              <w:spacing w:line="276" w:lineRule="auto"/>
              <w:jc w:val="both"/>
              <w:rPr>
                <w:rFonts w:eastAsia="Calibri"/>
                <w:b/>
                <w:bCs/>
                <w:color w:val="000000"/>
                <w:sz w:val="22"/>
                <w:szCs w:val="22"/>
              </w:rPr>
            </w:pPr>
            <w:bookmarkStart w:id="358" w:name="_Toc114921308"/>
            <w:bookmarkStart w:id="359" w:name="_Toc114927803"/>
            <w:r w:rsidRPr="00674AE9">
              <w:rPr>
                <w:rFonts w:eastAsia="Calibri"/>
                <w:b/>
                <w:bCs/>
                <w:color w:val="000000"/>
                <w:sz w:val="22"/>
                <w:szCs w:val="22"/>
              </w:rPr>
              <w:t xml:space="preserve">Содержание </w:t>
            </w:r>
            <w:r w:rsidRPr="00674AE9">
              <w:rPr>
                <w:rFonts w:eastAsia="Calibri"/>
                <w:b/>
                <w:bCs/>
                <w:sz w:val="22"/>
                <w:szCs w:val="22"/>
              </w:rPr>
              <w:t>учебного материала</w:t>
            </w:r>
            <w:bookmarkEnd w:id="358"/>
            <w:bookmarkEnd w:id="359"/>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2</w:t>
            </w:r>
          </w:p>
        </w:tc>
        <w:tc>
          <w:tcPr>
            <w:tcW w:w="646" w:type="pct"/>
            <w:shd w:val="clear" w:color="auto" w:fill="auto"/>
            <w:vAlign w:val="center"/>
          </w:tcPr>
          <w:p w:rsidR="00674AE9" w:rsidRPr="00674AE9" w:rsidRDefault="00674AE9" w:rsidP="00674AE9">
            <w:pPr>
              <w:spacing w:line="276" w:lineRule="auto"/>
              <w:jc w:val="center"/>
              <w:rPr>
                <w:rFonts w:eastAsia="Calibri"/>
                <w: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60" w:name="_Toc114921310"/>
            <w:bookmarkStart w:id="361" w:name="_Toc114927805"/>
            <w:r w:rsidRPr="00674AE9">
              <w:rPr>
                <w:rFonts w:eastAsia="Calibri"/>
                <w:sz w:val="22"/>
                <w:szCs w:val="22"/>
                <w:lang w:eastAsia="en-US"/>
              </w:rPr>
              <w:t>Теоретическое обучение</w:t>
            </w:r>
            <w:bookmarkEnd w:id="360"/>
            <w:bookmarkEnd w:id="361"/>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rsidR="00674AE9" w:rsidRPr="00674AE9" w:rsidRDefault="00674AE9" w:rsidP="00674AE9">
            <w:pPr>
              <w:spacing w:line="276" w:lineRule="auto"/>
              <w:jc w:val="both"/>
              <w:rPr>
                <w:rFonts w:eastAsia="Calibri"/>
                <w:sz w:val="22"/>
                <w:szCs w:val="22"/>
                <w:lang w:eastAsia="en-US"/>
              </w:rPr>
            </w:pPr>
            <w:r w:rsidRPr="00674AE9">
              <w:rPr>
                <w:sz w:val="22"/>
                <w:szCs w:val="22"/>
                <w:lang w:eastAsia="en-US"/>
              </w:rPr>
              <w:t xml:space="preserve">Хозяйство стран Африки. Особенности хозяйства стран Африки. Особенности развития субрегионов Африки. Экономическая отсталость материка и пути ее преодоления. </w:t>
            </w:r>
            <w:r w:rsidRPr="00674AE9">
              <w:rPr>
                <w:rFonts w:eastAsia="Calibri"/>
                <w:sz w:val="22"/>
                <w:szCs w:val="22"/>
                <w:lang w:eastAsia="en-US"/>
              </w:rPr>
              <w:t>*Развитие и размещение предприятий профильной отрасли в Африке</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2</w:t>
            </w:r>
          </w:p>
        </w:tc>
        <w:tc>
          <w:tcPr>
            <w:tcW w:w="646" w:type="pct"/>
            <w:shd w:val="clear" w:color="auto" w:fill="auto"/>
            <w:vAlign w:val="center"/>
          </w:tcPr>
          <w:p w:rsidR="00674AE9" w:rsidRPr="00674AE9" w:rsidRDefault="00674AE9" w:rsidP="00674AE9">
            <w:pPr>
              <w:spacing w:line="276" w:lineRule="auto"/>
              <w:jc w:val="center"/>
              <w:rPr>
                <w:sz w:val="22"/>
                <w:szCs w:val="22"/>
              </w:rPr>
            </w:pPr>
            <w:r w:rsidRPr="00674AE9">
              <w:rPr>
                <w:sz w:val="22"/>
                <w:szCs w:val="22"/>
              </w:rPr>
              <w:t>ОК 01.</w:t>
            </w:r>
          </w:p>
          <w:p w:rsidR="00674AE9" w:rsidRPr="00674AE9" w:rsidRDefault="00674AE9" w:rsidP="00674AE9">
            <w:pPr>
              <w:spacing w:line="276" w:lineRule="auto"/>
              <w:jc w:val="center"/>
              <w:rPr>
                <w:sz w:val="22"/>
                <w:szCs w:val="22"/>
              </w:rPr>
            </w:pPr>
            <w:r w:rsidRPr="00674AE9">
              <w:rPr>
                <w:sz w:val="22"/>
                <w:szCs w:val="22"/>
              </w:rPr>
              <w:t>ОК 02.</w:t>
            </w:r>
          </w:p>
          <w:p w:rsidR="00674AE9" w:rsidRPr="00674AE9" w:rsidRDefault="00674AE9" w:rsidP="00674AE9">
            <w:pPr>
              <w:spacing w:line="276" w:lineRule="auto"/>
              <w:jc w:val="center"/>
              <w:rPr>
                <w:rFonts w:eastAsia="Calibri"/>
                <w:i/>
                <w:sz w:val="22"/>
                <w:szCs w:val="22"/>
              </w:rPr>
            </w:pPr>
            <w:r w:rsidRPr="00674AE9">
              <w:rPr>
                <w:iCs/>
                <w:sz w:val="22"/>
                <w:szCs w:val="22"/>
              </w:rPr>
              <w:t>ОК 03.</w:t>
            </w:r>
          </w:p>
        </w:tc>
      </w:tr>
      <w:tr w:rsidR="00674AE9" w:rsidRPr="00674AE9" w:rsidTr="00950A2E">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362" w:name="_Toc114921321"/>
            <w:bookmarkStart w:id="363" w:name="_Toc114927816"/>
            <w:r w:rsidRPr="00674AE9">
              <w:rPr>
                <w:rFonts w:eastAsia="Calibri"/>
                <w:sz w:val="22"/>
                <w:szCs w:val="22"/>
              </w:rPr>
              <w:t>Тема 2.4. Америка</w:t>
            </w:r>
            <w:bookmarkEnd w:id="362"/>
            <w:bookmarkEnd w:id="363"/>
          </w:p>
        </w:tc>
        <w:tc>
          <w:tcPr>
            <w:tcW w:w="3126" w:type="pct"/>
            <w:shd w:val="clear" w:color="auto" w:fill="auto"/>
          </w:tcPr>
          <w:p w:rsidR="00674AE9" w:rsidRPr="00674AE9" w:rsidRDefault="00674AE9" w:rsidP="00674AE9">
            <w:pPr>
              <w:spacing w:line="276" w:lineRule="auto"/>
              <w:jc w:val="both"/>
              <w:rPr>
                <w:rFonts w:eastAsia="Calibri"/>
                <w:b/>
                <w:bCs/>
                <w:color w:val="000000"/>
                <w:sz w:val="22"/>
                <w:szCs w:val="22"/>
              </w:rPr>
            </w:pPr>
            <w:bookmarkStart w:id="364" w:name="_Toc114921322"/>
            <w:bookmarkStart w:id="365" w:name="_Toc114927817"/>
            <w:r w:rsidRPr="00674AE9">
              <w:rPr>
                <w:rFonts w:eastAsia="Calibri"/>
                <w:b/>
                <w:bCs/>
                <w:color w:val="000000"/>
                <w:sz w:val="22"/>
                <w:szCs w:val="22"/>
              </w:rPr>
              <w:t xml:space="preserve">Содержание </w:t>
            </w:r>
            <w:r w:rsidRPr="00674AE9">
              <w:rPr>
                <w:rFonts w:eastAsia="Calibri"/>
                <w:b/>
                <w:bCs/>
                <w:sz w:val="22"/>
                <w:szCs w:val="22"/>
              </w:rPr>
              <w:t>учебного материала</w:t>
            </w:r>
            <w:bookmarkEnd w:id="364"/>
            <w:bookmarkEnd w:id="365"/>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6</w:t>
            </w:r>
          </w:p>
        </w:tc>
        <w:tc>
          <w:tcPr>
            <w:tcW w:w="646" w:type="pct"/>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66" w:name="_Toc114921324"/>
            <w:bookmarkStart w:id="367" w:name="_Toc114927819"/>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color w:val="000000"/>
                <w:sz w:val="22"/>
                <w:szCs w:val="22"/>
              </w:rPr>
              <w:t>1.</w:t>
            </w:r>
            <w:r w:rsidRPr="00674AE9">
              <w:rPr>
                <w:rFonts w:eastAsia="Calibri"/>
                <w:sz w:val="22"/>
                <w:szCs w:val="22"/>
                <w:lang w:eastAsia="en-US"/>
              </w:rPr>
              <w:t xml:space="preserve"> 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w:t>
            </w:r>
            <w:bookmarkEnd w:id="366"/>
            <w:bookmarkEnd w:id="367"/>
            <w:r w:rsidRPr="00674AE9">
              <w:rPr>
                <w:rFonts w:eastAsia="Calibri"/>
                <w:sz w:val="22"/>
                <w:szCs w:val="22"/>
                <w:lang w:eastAsia="en-US"/>
              </w:rPr>
              <w:t xml:space="preserve"> </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xml:space="preserve">США. </w:t>
            </w:r>
            <w:r w:rsidRPr="00674AE9">
              <w:rPr>
                <w:sz w:val="22"/>
                <w:szCs w:val="22"/>
                <w:lang w:eastAsia="en-US"/>
              </w:rPr>
              <w:t xml:space="preserve">Природные ресурсы, население и хозяйство </w:t>
            </w:r>
            <w:r w:rsidRPr="00674AE9">
              <w:rPr>
                <w:rFonts w:eastAsia="Calibri"/>
                <w:sz w:val="22"/>
                <w:szCs w:val="22"/>
                <w:lang w:eastAsia="en-US"/>
              </w:rPr>
              <w:t>США. Условия их формирования и развития. Особенности политической системы. Население США. Ведущие отрасли хозяйства и экономические районы США</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 xml:space="preserve">Канада. </w:t>
            </w:r>
            <w:r w:rsidRPr="00674AE9">
              <w:rPr>
                <w:sz w:val="22"/>
                <w:szCs w:val="22"/>
                <w:lang w:eastAsia="en-US"/>
              </w:rPr>
              <w:t xml:space="preserve">Природные ресурсы и хозяйство </w:t>
            </w:r>
            <w:r w:rsidRPr="00674AE9">
              <w:rPr>
                <w:rFonts w:eastAsia="Calibri"/>
                <w:sz w:val="22"/>
                <w:szCs w:val="22"/>
                <w:lang w:eastAsia="en-US"/>
              </w:rPr>
              <w:t>Канады. Условия их формирования и развития. Особенности политической системы. Население Канады. Ведущие отрасли хозяйства и экономические районы Канады</w:t>
            </w:r>
          </w:p>
        </w:tc>
        <w:tc>
          <w:tcPr>
            <w:tcW w:w="397" w:type="pct"/>
            <w:vMerge w:val="restar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4</w:t>
            </w:r>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r w:rsidRPr="00674AE9">
              <w:rPr>
                <w:sz w:val="22"/>
                <w:szCs w:val="22"/>
              </w:rPr>
              <w:t>ОК 01.</w:t>
            </w:r>
          </w:p>
          <w:p w:rsidR="00674AE9" w:rsidRPr="00674AE9" w:rsidRDefault="00674AE9" w:rsidP="00674AE9">
            <w:pPr>
              <w:spacing w:line="276" w:lineRule="auto"/>
              <w:jc w:val="center"/>
              <w:rPr>
                <w:sz w:val="22"/>
                <w:szCs w:val="22"/>
              </w:rPr>
            </w:pPr>
            <w:r w:rsidRPr="00674AE9">
              <w:rPr>
                <w:sz w:val="22"/>
                <w:szCs w:val="22"/>
              </w:rPr>
              <w:t>ОК 02.</w:t>
            </w:r>
          </w:p>
          <w:p w:rsidR="00674AE9" w:rsidRPr="00674AE9" w:rsidRDefault="00674AE9" w:rsidP="00674AE9">
            <w:pPr>
              <w:spacing w:line="276" w:lineRule="auto"/>
              <w:jc w:val="center"/>
              <w:rPr>
                <w:rFonts w:eastAsia="Calibri"/>
                <w:sz w:val="22"/>
                <w:szCs w:val="22"/>
              </w:rPr>
            </w:pPr>
            <w:r w:rsidRPr="00674AE9">
              <w:rPr>
                <w:iCs/>
                <w:sz w:val="22"/>
                <w:szCs w:val="22"/>
              </w:rPr>
              <w:t>ОК 03.</w:t>
            </w:r>
          </w:p>
        </w:tc>
      </w:tr>
      <w:tr w:rsidR="00674AE9" w:rsidRPr="00674AE9" w:rsidTr="00950A2E">
        <w:trPr>
          <w:trHeight w:val="303"/>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r w:rsidRPr="00674AE9">
              <w:rPr>
                <w:rFonts w:eastAsia="Calibri"/>
                <w:sz w:val="22"/>
                <w:szCs w:val="22"/>
              </w:rPr>
              <w:t>2.</w:t>
            </w:r>
            <w:r w:rsidRPr="00674AE9">
              <w:rPr>
                <w:rFonts w:eastAsia="Calibri"/>
                <w:sz w:val="22"/>
                <w:szCs w:val="22"/>
                <w:lang w:eastAsia="en-US"/>
              </w:rPr>
              <w:t xml:space="preserve"> Место и роль Латинской Америки в мире. Особенности географического положения региона. История формирования его политической карты. </w:t>
            </w:r>
            <w:r w:rsidRPr="00674AE9">
              <w:rPr>
                <w:sz w:val="22"/>
                <w:szCs w:val="22"/>
                <w:lang w:eastAsia="en-US"/>
              </w:rPr>
              <w:t>Население Латинской Америки</w:t>
            </w:r>
          </w:p>
          <w:p w:rsidR="00674AE9" w:rsidRPr="00674AE9" w:rsidRDefault="00674AE9" w:rsidP="00674AE9">
            <w:pPr>
              <w:spacing w:line="276" w:lineRule="auto"/>
              <w:jc w:val="both"/>
              <w:rPr>
                <w:rFonts w:eastAsia="Calibri"/>
                <w:sz w:val="22"/>
                <w:szCs w:val="22"/>
                <w:lang w:eastAsia="en-US"/>
              </w:rPr>
            </w:pPr>
            <w:r w:rsidRPr="00674AE9">
              <w:rPr>
                <w:sz w:val="22"/>
                <w:szCs w:val="22"/>
                <w:lang w:eastAsia="en-US"/>
              </w:rPr>
              <w:t xml:space="preserve">Хозяйство стран Латинской Америки. </w:t>
            </w:r>
            <w:r w:rsidRPr="00674AE9">
              <w:rPr>
                <w:rFonts w:eastAsia="Calibri"/>
                <w:sz w:val="22"/>
                <w:szCs w:val="22"/>
                <w:lang w:eastAsia="en-US"/>
              </w:rPr>
              <w:t>Отрасли международной специализации. Территориальная структура хозяйства. Интеграционные группировки</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lastRenderedPageBreak/>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tc>
        <w:tc>
          <w:tcPr>
            <w:tcW w:w="397" w:type="pct"/>
            <w:vMerge/>
            <w:shd w:val="clear" w:color="auto" w:fill="auto"/>
            <w:vAlign w:val="center"/>
          </w:tcPr>
          <w:p w:rsidR="00674AE9" w:rsidRPr="00674AE9" w:rsidRDefault="00674AE9" w:rsidP="00674AE9">
            <w:pPr>
              <w:spacing w:line="276" w:lineRule="auto"/>
              <w:jc w:val="center"/>
              <w:rPr>
                <w:rFonts w:eastAsia="Calibr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265"/>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rPr>
            </w:pPr>
            <w:r w:rsidRPr="00674AE9">
              <w:rPr>
                <w:sz w:val="22"/>
                <w:szCs w:val="22"/>
                <w:lang w:eastAsia="en-US"/>
              </w:rPr>
              <w:t>Практическое занятие</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265"/>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r w:rsidRPr="00674AE9">
              <w:rPr>
                <w:rFonts w:eastAsia="Calibri"/>
                <w:sz w:val="22"/>
                <w:szCs w:val="22"/>
                <w:lang w:eastAsia="en-US"/>
              </w:rPr>
              <w:t>№12: «Составление сравнительной экономико-географической характеристики двух стран Северной и Латинской Америки»</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2</w:t>
            </w:r>
          </w:p>
        </w:tc>
        <w:tc>
          <w:tcPr>
            <w:tcW w:w="646" w:type="pct"/>
            <w:vMerge/>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141"/>
        </w:trPr>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368" w:name="_Toc114921359"/>
            <w:bookmarkStart w:id="369" w:name="_Toc114927854"/>
            <w:r w:rsidRPr="00674AE9">
              <w:rPr>
                <w:rFonts w:eastAsia="Calibri"/>
                <w:sz w:val="22"/>
                <w:szCs w:val="22"/>
              </w:rPr>
              <w:t>Тема 2.5. Австралия и Океания</w:t>
            </w:r>
            <w:bookmarkEnd w:id="368"/>
            <w:bookmarkEnd w:id="369"/>
          </w:p>
        </w:tc>
        <w:tc>
          <w:tcPr>
            <w:tcW w:w="3126" w:type="pct"/>
            <w:shd w:val="clear" w:color="auto" w:fill="auto"/>
          </w:tcPr>
          <w:p w:rsidR="00674AE9" w:rsidRPr="00674AE9" w:rsidRDefault="00674AE9" w:rsidP="00674AE9">
            <w:pPr>
              <w:spacing w:line="276" w:lineRule="auto"/>
              <w:jc w:val="both"/>
              <w:rPr>
                <w:rFonts w:eastAsia="Calibri"/>
                <w:b/>
                <w:bCs/>
                <w:sz w:val="22"/>
                <w:szCs w:val="22"/>
              </w:rPr>
            </w:pPr>
            <w:bookmarkStart w:id="370" w:name="_Toc114921360"/>
            <w:bookmarkStart w:id="371" w:name="_Toc114927855"/>
            <w:r w:rsidRPr="00674AE9">
              <w:rPr>
                <w:rFonts w:eastAsia="Calibri"/>
                <w:b/>
                <w:bCs/>
                <w:sz w:val="22"/>
                <w:szCs w:val="22"/>
              </w:rPr>
              <w:t>Содержание учебного материала</w:t>
            </w:r>
            <w:bookmarkEnd w:id="370"/>
            <w:bookmarkEnd w:id="371"/>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bookmarkStart w:id="372" w:name="_Toc114921361"/>
            <w:bookmarkStart w:id="373" w:name="_Toc114927856"/>
            <w:r w:rsidRPr="00674AE9">
              <w:rPr>
                <w:rFonts w:eastAsia="Calibri"/>
                <w:sz w:val="22"/>
                <w:szCs w:val="22"/>
              </w:rPr>
              <w:t>2</w:t>
            </w:r>
            <w:bookmarkEnd w:id="372"/>
            <w:bookmarkEnd w:id="373"/>
          </w:p>
        </w:tc>
        <w:tc>
          <w:tcPr>
            <w:tcW w:w="646" w:type="pct"/>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1906"/>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374" w:name="_Toc114921362"/>
            <w:bookmarkStart w:id="375" w:name="_Toc114927857"/>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rPr>
              <w:t>1.</w:t>
            </w:r>
            <w:r w:rsidRPr="00674AE9">
              <w:rPr>
                <w:rFonts w:eastAsia="Calibri"/>
                <w:sz w:val="22"/>
                <w:szCs w:val="22"/>
                <w:lang w:eastAsia="en-US"/>
              </w:rPr>
              <w:t xml:space="preserve"> 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bookmarkEnd w:id="374"/>
            <w:bookmarkEnd w:id="375"/>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bookmarkStart w:id="376" w:name="_Toc114921363"/>
            <w:bookmarkStart w:id="377" w:name="_Toc114927858"/>
            <w:r w:rsidRPr="00674AE9">
              <w:rPr>
                <w:rFonts w:eastAsia="Calibri"/>
                <w:sz w:val="22"/>
                <w:szCs w:val="22"/>
              </w:rPr>
              <w:t>2</w:t>
            </w:r>
            <w:bookmarkEnd w:id="376"/>
            <w:bookmarkEnd w:id="377"/>
          </w:p>
        </w:tc>
        <w:tc>
          <w:tcPr>
            <w:tcW w:w="646" w:type="pct"/>
            <w:shd w:val="clear" w:color="auto" w:fill="auto"/>
            <w:vAlign w:val="center"/>
          </w:tcPr>
          <w:p w:rsidR="00674AE9" w:rsidRPr="00674AE9" w:rsidRDefault="00674AE9" w:rsidP="00674AE9">
            <w:pPr>
              <w:spacing w:line="276" w:lineRule="auto"/>
              <w:jc w:val="center"/>
              <w:rPr>
                <w:sz w:val="22"/>
                <w:szCs w:val="22"/>
              </w:rPr>
            </w:pPr>
            <w:r w:rsidRPr="00674AE9">
              <w:rPr>
                <w:sz w:val="22"/>
                <w:szCs w:val="22"/>
              </w:rPr>
              <w:t>ОК 01.</w:t>
            </w:r>
          </w:p>
          <w:p w:rsidR="00674AE9" w:rsidRPr="00674AE9" w:rsidRDefault="00674AE9" w:rsidP="00674AE9">
            <w:pPr>
              <w:spacing w:line="276" w:lineRule="auto"/>
              <w:jc w:val="center"/>
              <w:rPr>
                <w:sz w:val="22"/>
                <w:szCs w:val="22"/>
              </w:rPr>
            </w:pPr>
            <w:r w:rsidRPr="00674AE9">
              <w:rPr>
                <w:sz w:val="22"/>
                <w:szCs w:val="22"/>
              </w:rPr>
              <w:t>ОК 02.</w:t>
            </w:r>
          </w:p>
          <w:p w:rsidR="00674AE9" w:rsidRPr="00674AE9" w:rsidRDefault="00674AE9" w:rsidP="00674AE9">
            <w:pPr>
              <w:spacing w:line="276" w:lineRule="auto"/>
              <w:jc w:val="center"/>
              <w:rPr>
                <w:rFonts w:eastAsia="Calibri"/>
                <w:sz w:val="22"/>
                <w:szCs w:val="22"/>
              </w:rPr>
            </w:pPr>
            <w:r w:rsidRPr="00674AE9">
              <w:rPr>
                <w:iCs/>
                <w:sz w:val="22"/>
                <w:szCs w:val="22"/>
              </w:rPr>
              <w:t>ОК 03.</w:t>
            </w:r>
          </w:p>
        </w:tc>
      </w:tr>
      <w:tr w:rsidR="00674AE9" w:rsidRPr="00674AE9" w:rsidTr="00950A2E">
        <w:trPr>
          <w:trHeight w:val="286"/>
        </w:trPr>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r w:rsidRPr="00674AE9">
              <w:rPr>
                <w:rFonts w:eastAsia="Calibri"/>
                <w:sz w:val="22"/>
                <w:szCs w:val="22"/>
              </w:rPr>
              <w:t>Тема 2.6. Россия в современном мире</w:t>
            </w:r>
          </w:p>
        </w:tc>
        <w:tc>
          <w:tcPr>
            <w:tcW w:w="3126" w:type="pct"/>
            <w:shd w:val="clear" w:color="auto" w:fill="auto"/>
          </w:tcPr>
          <w:p w:rsidR="00674AE9" w:rsidRPr="00674AE9" w:rsidRDefault="00674AE9" w:rsidP="00674AE9">
            <w:pPr>
              <w:spacing w:line="276" w:lineRule="auto"/>
              <w:jc w:val="both"/>
              <w:rPr>
                <w:rFonts w:eastAsia="Calibri"/>
                <w:b/>
                <w:bCs/>
                <w:sz w:val="22"/>
                <w:szCs w:val="22"/>
              </w:rPr>
            </w:pPr>
            <w:bookmarkStart w:id="378" w:name="_Toc114921371"/>
            <w:bookmarkStart w:id="379" w:name="_Toc114927866"/>
            <w:r w:rsidRPr="00674AE9">
              <w:rPr>
                <w:rFonts w:eastAsia="Calibri"/>
                <w:b/>
                <w:bCs/>
                <w:sz w:val="22"/>
                <w:szCs w:val="22"/>
              </w:rPr>
              <w:t>Содержание учебного материала</w:t>
            </w:r>
            <w:bookmarkEnd w:id="378"/>
            <w:bookmarkEnd w:id="379"/>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6</w:t>
            </w:r>
          </w:p>
        </w:tc>
        <w:tc>
          <w:tcPr>
            <w:tcW w:w="646" w:type="pct"/>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2094"/>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1. Россия на политической карте мира.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2</w:t>
            </w:r>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r w:rsidRPr="00674AE9">
              <w:rPr>
                <w:sz w:val="22"/>
                <w:szCs w:val="22"/>
              </w:rPr>
              <w:t>ОК 01.</w:t>
            </w:r>
          </w:p>
          <w:p w:rsidR="00674AE9" w:rsidRPr="00674AE9" w:rsidRDefault="00674AE9" w:rsidP="00674AE9">
            <w:pPr>
              <w:spacing w:line="276" w:lineRule="auto"/>
              <w:jc w:val="center"/>
              <w:rPr>
                <w:sz w:val="22"/>
                <w:szCs w:val="22"/>
              </w:rPr>
            </w:pPr>
            <w:r w:rsidRPr="00674AE9">
              <w:rPr>
                <w:sz w:val="22"/>
                <w:szCs w:val="22"/>
              </w:rPr>
              <w:t>ОК 02.</w:t>
            </w:r>
          </w:p>
          <w:p w:rsidR="00674AE9" w:rsidRPr="00674AE9" w:rsidRDefault="00674AE9" w:rsidP="00674AE9">
            <w:pPr>
              <w:spacing w:line="276" w:lineRule="auto"/>
              <w:jc w:val="center"/>
              <w:rPr>
                <w:iCs/>
                <w:sz w:val="22"/>
                <w:szCs w:val="22"/>
              </w:rPr>
            </w:pPr>
            <w:r w:rsidRPr="00674AE9">
              <w:rPr>
                <w:iCs/>
                <w:sz w:val="22"/>
                <w:szCs w:val="22"/>
              </w:rPr>
              <w:t>ОК 03.</w:t>
            </w:r>
          </w:p>
          <w:p w:rsidR="00674AE9" w:rsidRPr="00674AE9" w:rsidRDefault="00674AE9" w:rsidP="00674AE9">
            <w:pPr>
              <w:spacing w:line="276" w:lineRule="auto"/>
              <w:jc w:val="center"/>
              <w:rPr>
                <w:rFonts w:eastAsia="Calibri"/>
                <w:sz w:val="22"/>
                <w:szCs w:val="22"/>
              </w:rPr>
            </w:pPr>
          </w:p>
        </w:tc>
      </w:tr>
      <w:tr w:rsidR="00674AE9" w:rsidRPr="00674AE9" w:rsidTr="00950A2E">
        <w:trPr>
          <w:trHeight w:val="90"/>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sz w:val="22"/>
                <w:szCs w:val="22"/>
                <w:lang w:eastAsia="en-US"/>
              </w:rPr>
            </w:pPr>
            <w:r w:rsidRPr="00674AE9">
              <w:rPr>
                <w:sz w:val="22"/>
                <w:szCs w:val="22"/>
                <w:lang w:eastAsia="en-US"/>
              </w:rPr>
              <w:t>Практические занятия</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90"/>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№13: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№14: «Определение отраслевой и территориальной структуры внешней торговли товарами России»</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r w:rsidRPr="00674AE9">
              <w:rPr>
                <w:rFonts w:eastAsia="Calibri"/>
                <w:sz w:val="22"/>
                <w:szCs w:val="22"/>
              </w:rPr>
              <w:t>4</w:t>
            </w:r>
          </w:p>
        </w:tc>
        <w:tc>
          <w:tcPr>
            <w:tcW w:w="646" w:type="pct"/>
            <w:vMerge/>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90"/>
        </w:trPr>
        <w:tc>
          <w:tcPr>
            <w:tcW w:w="3957" w:type="pct"/>
            <w:gridSpan w:val="2"/>
            <w:shd w:val="clear" w:color="auto" w:fill="auto"/>
          </w:tcPr>
          <w:p w:rsidR="00674AE9" w:rsidRPr="00674AE9" w:rsidRDefault="00674AE9" w:rsidP="00674AE9">
            <w:pPr>
              <w:spacing w:line="276" w:lineRule="auto"/>
              <w:jc w:val="both"/>
              <w:rPr>
                <w:rFonts w:eastAsia="Calibri"/>
                <w:b/>
                <w:bCs/>
                <w:sz w:val="22"/>
                <w:szCs w:val="22"/>
              </w:rPr>
            </w:pPr>
            <w:bookmarkStart w:id="380" w:name="_Toc114921386"/>
            <w:bookmarkStart w:id="381" w:name="_Toc114927881"/>
            <w:r w:rsidRPr="00674AE9">
              <w:rPr>
                <w:rFonts w:eastAsia="Calibri"/>
                <w:b/>
                <w:bCs/>
                <w:sz w:val="22"/>
                <w:szCs w:val="22"/>
              </w:rPr>
              <w:t>Раздел 3. Глобальные проблемы человечества</w:t>
            </w:r>
            <w:bookmarkEnd w:id="380"/>
            <w:bookmarkEnd w:id="381"/>
          </w:p>
        </w:tc>
        <w:tc>
          <w:tcPr>
            <w:tcW w:w="397" w:type="pct"/>
            <w:shd w:val="clear" w:color="auto" w:fill="auto"/>
            <w:vAlign w:val="center"/>
          </w:tcPr>
          <w:p w:rsidR="00674AE9" w:rsidRPr="00674AE9" w:rsidRDefault="00674AE9" w:rsidP="00674AE9">
            <w:pPr>
              <w:spacing w:line="276" w:lineRule="auto"/>
              <w:jc w:val="center"/>
              <w:rPr>
                <w:rFonts w:eastAsia="Calibri"/>
                <w:b/>
                <w:bCs/>
                <w:sz w:val="22"/>
                <w:szCs w:val="22"/>
              </w:rPr>
            </w:pPr>
            <w:bookmarkStart w:id="382" w:name="_Toc114921387"/>
            <w:bookmarkStart w:id="383" w:name="_Toc114927882"/>
            <w:r w:rsidRPr="00674AE9">
              <w:rPr>
                <w:rFonts w:eastAsia="Calibri"/>
                <w:b/>
                <w:bCs/>
                <w:sz w:val="22"/>
                <w:szCs w:val="22"/>
              </w:rPr>
              <w:t>2</w:t>
            </w:r>
            <w:bookmarkEnd w:id="382"/>
            <w:bookmarkEnd w:id="383"/>
          </w:p>
        </w:tc>
        <w:tc>
          <w:tcPr>
            <w:tcW w:w="646" w:type="pct"/>
            <w:vMerge w:val="restart"/>
            <w:shd w:val="clear" w:color="auto" w:fill="auto"/>
            <w:vAlign w:val="center"/>
          </w:tcPr>
          <w:p w:rsidR="00674AE9" w:rsidRPr="00674AE9" w:rsidRDefault="00674AE9" w:rsidP="00674AE9">
            <w:pPr>
              <w:spacing w:line="276" w:lineRule="auto"/>
              <w:jc w:val="center"/>
              <w:rPr>
                <w:sz w:val="22"/>
                <w:szCs w:val="22"/>
              </w:rPr>
            </w:pPr>
            <w:bookmarkStart w:id="384" w:name="_Toc114921393"/>
            <w:bookmarkStart w:id="385" w:name="_Toc114927888"/>
            <w:r w:rsidRPr="00674AE9">
              <w:rPr>
                <w:sz w:val="22"/>
                <w:szCs w:val="22"/>
              </w:rPr>
              <w:t>ОК 01</w:t>
            </w:r>
            <w:bookmarkEnd w:id="384"/>
            <w:bookmarkEnd w:id="385"/>
            <w:r w:rsidRPr="00674AE9">
              <w:rPr>
                <w:sz w:val="22"/>
                <w:szCs w:val="22"/>
              </w:rPr>
              <w:t>.</w:t>
            </w:r>
          </w:p>
          <w:p w:rsidR="00674AE9" w:rsidRPr="00674AE9" w:rsidRDefault="00674AE9" w:rsidP="00674AE9">
            <w:pPr>
              <w:spacing w:line="276" w:lineRule="auto"/>
              <w:jc w:val="center"/>
              <w:rPr>
                <w:sz w:val="22"/>
                <w:szCs w:val="22"/>
              </w:rPr>
            </w:pPr>
            <w:bookmarkStart w:id="386" w:name="_Toc114921394"/>
            <w:bookmarkStart w:id="387" w:name="_Toc114927889"/>
            <w:r w:rsidRPr="00674AE9">
              <w:rPr>
                <w:sz w:val="22"/>
                <w:szCs w:val="22"/>
              </w:rPr>
              <w:t>ОК 02</w:t>
            </w:r>
            <w:bookmarkEnd w:id="386"/>
            <w:bookmarkEnd w:id="387"/>
            <w:r w:rsidRPr="00674AE9">
              <w:rPr>
                <w:sz w:val="22"/>
                <w:szCs w:val="22"/>
              </w:rPr>
              <w:t>.</w:t>
            </w:r>
          </w:p>
          <w:p w:rsidR="00674AE9" w:rsidRPr="00674AE9" w:rsidRDefault="00674AE9" w:rsidP="00674AE9">
            <w:pPr>
              <w:spacing w:line="276" w:lineRule="auto"/>
              <w:jc w:val="center"/>
              <w:rPr>
                <w:iCs/>
                <w:sz w:val="22"/>
                <w:szCs w:val="22"/>
              </w:rPr>
            </w:pPr>
            <w:bookmarkStart w:id="388" w:name="_Toc114921395"/>
            <w:bookmarkStart w:id="389" w:name="_Toc114927890"/>
            <w:r w:rsidRPr="00674AE9">
              <w:rPr>
                <w:iCs/>
                <w:sz w:val="22"/>
                <w:szCs w:val="22"/>
              </w:rPr>
              <w:t>ОК 03</w:t>
            </w:r>
            <w:bookmarkEnd w:id="388"/>
            <w:bookmarkEnd w:id="389"/>
            <w:r w:rsidRPr="00674AE9">
              <w:rPr>
                <w:iCs/>
                <w:sz w:val="22"/>
                <w:szCs w:val="22"/>
              </w:rPr>
              <w:t>.</w:t>
            </w:r>
          </w:p>
          <w:p w:rsidR="00674AE9" w:rsidRPr="00674AE9" w:rsidRDefault="00674AE9" w:rsidP="00674AE9">
            <w:pPr>
              <w:spacing w:line="276" w:lineRule="auto"/>
              <w:jc w:val="center"/>
              <w:rPr>
                <w:sz w:val="22"/>
                <w:szCs w:val="22"/>
              </w:rPr>
            </w:pPr>
            <w:bookmarkStart w:id="390" w:name="_Toc114921396"/>
            <w:bookmarkStart w:id="391" w:name="_Toc114927891"/>
            <w:r w:rsidRPr="00674AE9">
              <w:rPr>
                <w:sz w:val="22"/>
                <w:szCs w:val="22"/>
              </w:rPr>
              <w:t>ОК 04</w:t>
            </w:r>
            <w:bookmarkEnd w:id="390"/>
            <w:bookmarkEnd w:id="391"/>
            <w:r w:rsidRPr="00674AE9">
              <w:rPr>
                <w:sz w:val="22"/>
                <w:szCs w:val="22"/>
              </w:rPr>
              <w:t>.</w:t>
            </w:r>
          </w:p>
          <w:p w:rsidR="00674AE9" w:rsidRPr="00674AE9" w:rsidRDefault="00674AE9" w:rsidP="00674AE9">
            <w:pPr>
              <w:spacing w:line="276" w:lineRule="auto"/>
              <w:jc w:val="center"/>
              <w:rPr>
                <w:sz w:val="22"/>
                <w:szCs w:val="22"/>
              </w:rPr>
            </w:pPr>
            <w:bookmarkStart w:id="392" w:name="_Toc114921397"/>
            <w:bookmarkStart w:id="393" w:name="_Toc114927892"/>
            <w:r w:rsidRPr="00674AE9">
              <w:rPr>
                <w:sz w:val="22"/>
                <w:szCs w:val="22"/>
              </w:rPr>
              <w:t>ОК 05</w:t>
            </w:r>
            <w:bookmarkEnd w:id="392"/>
            <w:bookmarkEnd w:id="393"/>
            <w:r w:rsidRPr="00674AE9">
              <w:rPr>
                <w:sz w:val="22"/>
                <w:szCs w:val="22"/>
              </w:rPr>
              <w:t>.</w:t>
            </w:r>
          </w:p>
          <w:p w:rsidR="00674AE9" w:rsidRPr="00674AE9" w:rsidRDefault="00674AE9" w:rsidP="00674AE9">
            <w:pPr>
              <w:spacing w:line="276" w:lineRule="auto"/>
              <w:jc w:val="center"/>
              <w:rPr>
                <w:sz w:val="22"/>
                <w:szCs w:val="22"/>
              </w:rPr>
            </w:pPr>
            <w:bookmarkStart w:id="394" w:name="_Toc114921398"/>
            <w:bookmarkStart w:id="395" w:name="_Toc114927893"/>
            <w:r w:rsidRPr="00674AE9">
              <w:rPr>
                <w:iCs/>
                <w:sz w:val="22"/>
                <w:szCs w:val="22"/>
              </w:rPr>
              <w:lastRenderedPageBreak/>
              <w:t>ОК 06</w:t>
            </w:r>
            <w:bookmarkEnd w:id="394"/>
            <w:bookmarkEnd w:id="395"/>
            <w:r w:rsidRPr="00674AE9">
              <w:rPr>
                <w:iCs/>
                <w:sz w:val="22"/>
                <w:szCs w:val="22"/>
              </w:rPr>
              <w:t>.</w:t>
            </w:r>
          </w:p>
          <w:p w:rsidR="00674AE9" w:rsidRPr="00674AE9" w:rsidRDefault="00674AE9" w:rsidP="00674AE9">
            <w:pPr>
              <w:spacing w:line="276" w:lineRule="auto"/>
              <w:jc w:val="center"/>
              <w:rPr>
                <w:sz w:val="22"/>
                <w:szCs w:val="22"/>
              </w:rPr>
            </w:pPr>
            <w:bookmarkStart w:id="396" w:name="_Toc114921399"/>
            <w:bookmarkStart w:id="397" w:name="_Toc114927894"/>
            <w:r w:rsidRPr="00674AE9">
              <w:rPr>
                <w:sz w:val="22"/>
                <w:szCs w:val="22"/>
              </w:rPr>
              <w:t>ОК 07</w:t>
            </w:r>
            <w:bookmarkEnd w:id="396"/>
            <w:bookmarkEnd w:id="397"/>
            <w:r w:rsidRPr="00674AE9">
              <w:rPr>
                <w:sz w:val="22"/>
                <w:szCs w:val="22"/>
              </w:rPr>
              <w:t>.</w:t>
            </w:r>
          </w:p>
          <w:p w:rsidR="00674AE9" w:rsidRPr="00674AE9" w:rsidRDefault="00674AE9" w:rsidP="00674AE9">
            <w:pPr>
              <w:spacing w:line="276" w:lineRule="auto"/>
              <w:jc w:val="center"/>
              <w:rPr>
                <w:rFonts w:eastAsia="Calibri"/>
                <w:b/>
                <w:bCs/>
                <w:sz w:val="22"/>
                <w:szCs w:val="22"/>
              </w:rPr>
            </w:pPr>
          </w:p>
        </w:tc>
      </w:tr>
      <w:tr w:rsidR="00674AE9" w:rsidRPr="00674AE9" w:rsidTr="00950A2E">
        <w:trPr>
          <w:trHeight w:val="90"/>
        </w:trPr>
        <w:tc>
          <w:tcPr>
            <w:tcW w:w="832" w:type="pct"/>
            <w:vMerge w:val="restart"/>
            <w:shd w:val="clear" w:color="auto" w:fill="auto"/>
          </w:tcPr>
          <w:p w:rsidR="00674AE9" w:rsidRPr="00674AE9" w:rsidRDefault="00674AE9" w:rsidP="00674AE9">
            <w:pPr>
              <w:spacing w:line="276" w:lineRule="auto"/>
              <w:jc w:val="center"/>
              <w:rPr>
                <w:rFonts w:eastAsia="Calibri"/>
                <w:sz w:val="22"/>
                <w:szCs w:val="22"/>
              </w:rPr>
            </w:pPr>
            <w:bookmarkStart w:id="398" w:name="_Toc114921388"/>
            <w:bookmarkStart w:id="399" w:name="_Toc114927883"/>
            <w:r w:rsidRPr="00674AE9">
              <w:rPr>
                <w:rFonts w:eastAsia="Calibri"/>
                <w:sz w:val="22"/>
                <w:szCs w:val="22"/>
              </w:rPr>
              <w:t xml:space="preserve">Тема 3.1. Классификация глобальных проблем. </w:t>
            </w:r>
            <w:r w:rsidRPr="00674AE9">
              <w:rPr>
                <w:rFonts w:eastAsia="Calibri"/>
                <w:sz w:val="22"/>
                <w:szCs w:val="22"/>
              </w:rPr>
              <w:lastRenderedPageBreak/>
              <w:t>Глобальные прогнозы, гипотезы и проекты</w:t>
            </w:r>
            <w:bookmarkEnd w:id="398"/>
            <w:bookmarkEnd w:id="399"/>
          </w:p>
        </w:tc>
        <w:tc>
          <w:tcPr>
            <w:tcW w:w="3126" w:type="pct"/>
            <w:shd w:val="clear" w:color="auto" w:fill="auto"/>
          </w:tcPr>
          <w:p w:rsidR="00674AE9" w:rsidRPr="00674AE9" w:rsidRDefault="00674AE9" w:rsidP="00674AE9">
            <w:pPr>
              <w:spacing w:line="276" w:lineRule="auto"/>
              <w:jc w:val="both"/>
              <w:rPr>
                <w:rFonts w:eastAsia="Calibri"/>
                <w:b/>
                <w:bCs/>
                <w:sz w:val="22"/>
                <w:szCs w:val="22"/>
              </w:rPr>
            </w:pPr>
            <w:bookmarkStart w:id="400" w:name="_Toc114921389"/>
            <w:bookmarkStart w:id="401" w:name="_Toc114927884"/>
            <w:r w:rsidRPr="00674AE9">
              <w:rPr>
                <w:rFonts w:eastAsia="Calibri"/>
                <w:b/>
                <w:bCs/>
                <w:sz w:val="22"/>
                <w:szCs w:val="22"/>
              </w:rPr>
              <w:lastRenderedPageBreak/>
              <w:t>Содержание учебного материала</w:t>
            </w:r>
            <w:bookmarkEnd w:id="400"/>
            <w:bookmarkEnd w:id="401"/>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p>
        </w:tc>
        <w:tc>
          <w:tcPr>
            <w:tcW w:w="646" w:type="pct"/>
            <w:vMerge/>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90"/>
        </w:trPr>
        <w:tc>
          <w:tcPr>
            <w:tcW w:w="832" w:type="pct"/>
            <w:vMerge/>
            <w:shd w:val="clear" w:color="auto" w:fill="auto"/>
          </w:tcPr>
          <w:p w:rsidR="00674AE9" w:rsidRPr="00674AE9" w:rsidRDefault="00674AE9" w:rsidP="00674AE9">
            <w:pPr>
              <w:spacing w:line="276" w:lineRule="auto"/>
              <w:jc w:val="both"/>
              <w:rPr>
                <w:rFonts w:eastAsia="Calibri"/>
                <w:sz w:val="22"/>
                <w:szCs w:val="22"/>
              </w:rPr>
            </w:pPr>
          </w:p>
        </w:tc>
        <w:tc>
          <w:tcPr>
            <w:tcW w:w="3126" w:type="pct"/>
            <w:shd w:val="clear" w:color="auto" w:fill="auto"/>
          </w:tcPr>
          <w:p w:rsidR="00674AE9" w:rsidRPr="00674AE9" w:rsidRDefault="00674AE9" w:rsidP="00674AE9">
            <w:pPr>
              <w:spacing w:line="276" w:lineRule="auto"/>
              <w:jc w:val="both"/>
              <w:rPr>
                <w:rFonts w:eastAsia="Calibri"/>
                <w:sz w:val="22"/>
                <w:szCs w:val="22"/>
                <w:lang w:eastAsia="en-US"/>
              </w:rPr>
            </w:pPr>
            <w:bookmarkStart w:id="402" w:name="_Toc114921390"/>
            <w:bookmarkStart w:id="403" w:name="_Toc114927885"/>
            <w:r w:rsidRPr="00674AE9">
              <w:rPr>
                <w:rFonts w:eastAsia="Calibri"/>
                <w:sz w:val="22"/>
                <w:szCs w:val="22"/>
                <w:lang w:eastAsia="en-US"/>
              </w:rPr>
              <w:t>Теоретическое обучение</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Глобальные проблемы человечества. Глобальные процессы.</w:t>
            </w:r>
            <w:bookmarkEnd w:id="402"/>
            <w:bookmarkEnd w:id="403"/>
            <w:r w:rsidRPr="00674AE9">
              <w:rPr>
                <w:rFonts w:eastAsia="Calibri"/>
                <w:sz w:val="22"/>
                <w:szCs w:val="22"/>
                <w:lang w:eastAsia="en-US"/>
              </w:rPr>
              <w:t xml:space="preserve"> </w:t>
            </w:r>
          </w:p>
          <w:p w:rsidR="00674AE9" w:rsidRPr="00674AE9" w:rsidRDefault="00674AE9" w:rsidP="00674AE9">
            <w:pPr>
              <w:spacing w:line="276" w:lineRule="auto"/>
              <w:jc w:val="both"/>
              <w:rPr>
                <w:rFonts w:eastAsia="Calibri"/>
                <w:sz w:val="22"/>
                <w:szCs w:val="22"/>
                <w:lang w:eastAsia="en-US"/>
              </w:rPr>
            </w:pPr>
            <w:bookmarkStart w:id="404" w:name="_Toc114921391"/>
            <w:bookmarkStart w:id="405" w:name="_Toc114927886"/>
            <w:r w:rsidRPr="00674AE9">
              <w:rPr>
                <w:rFonts w:eastAsia="Calibri"/>
                <w:sz w:val="22"/>
                <w:szCs w:val="22"/>
                <w:lang w:eastAsia="en-US"/>
              </w:rPr>
              <w:lastRenderedPageBreak/>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w:t>
            </w:r>
          </w:p>
          <w:p w:rsidR="00674AE9" w:rsidRPr="00674AE9" w:rsidRDefault="00674AE9" w:rsidP="00674AE9">
            <w:pPr>
              <w:spacing w:line="276" w:lineRule="auto"/>
              <w:jc w:val="both"/>
              <w:rPr>
                <w:rFonts w:eastAsia="Calibri"/>
                <w:sz w:val="22"/>
                <w:szCs w:val="22"/>
                <w:lang w:eastAsia="en-US"/>
              </w:rPr>
            </w:pPr>
            <w:r w:rsidRPr="00674AE9">
              <w:rPr>
                <w:rFonts w:eastAsia="Calibri"/>
                <w:sz w:val="22"/>
                <w:szCs w:val="22"/>
                <w:lang w:eastAsia="en-US"/>
              </w:rPr>
              <w:t>Роль географии в решении глобальных проблем человечества</w:t>
            </w:r>
            <w:bookmarkEnd w:id="404"/>
            <w:bookmarkEnd w:id="405"/>
            <w:r w:rsidRPr="00674AE9">
              <w:rPr>
                <w:rFonts w:eastAsia="Calibri"/>
                <w:sz w:val="22"/>
                <w:szCs w:val="22"/>
                <w:lang w:eastAsia="en-US"/>
              </w:rPr>
              <w:t xml:space="preserve"> </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bookmarkStart w:id="406" w:name="_Toc114921392"/>
            <w:bookmarkStart w:id="407" w:name="_Toc114927887"/>
            <w:r w:rsidRPr="00674AE9">
              <w:rPr>
                <w:rFonts w:eastAsia="Calibri"/>
                <w:sz w:val="22"/>
                <w:szCs w:val="22"/>
              </w:rPr>
              <w:lastRenderedPageBreak/>
              <w:t>2</w:t>
            </w:r>
            <w:bookmarkEnd w:id="406"/>
            <w:bookmarkEnd w:id="407"/>
          </w:p>
        </w:tc>
        <w:tc>
          <w:tcPr>
            <w:tcW w:w="646" w:type="pct"/>
            <w:vMerge/>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276"/>
        </w:trPr>
        <w:tc>
          <w:tcPr>
            <w:tcW w:w="3957" w:type="pct"/>
            <w:gridSpan w:val="2"/>
            <w:shd w:val="clear" w:color="auto" w:fill="auto"/>
          </w:tcPr>
          <w:p w:rsidR="00674AE9" w:rsidRPr="00674AE9" w:rsidRDefault="00674AE9" w:rsidP="00674AE9">
            <w:pPr>
              <w:spacing w:line="276" w:lineRule="auto"/>
              <w:jc w:val="both"/>
              <w:rPr>
                <w:sz w:val="22"/>
                <w:szCs w:val="22"/>
                <w:lang w:eastAsia="en-US"/>
              </w:rPr>
            </w:pPr>
            <w:r w:rsidRPr="00674AE9">
              <w:rPr>
                <w:rFonts w:eastAsia="Calibri"/>
                <w:sz w:val="22"/>
                <w:szCs w:val="22"/>
                <w:lang w:eastAsia="en-US"/>
              </w:rPr>
              <w:t>Дифференцированный зачет</w:t>
            </w:r>
          </w:p>
        </w:tc>
        <w:tc>
          <w:tcPr>
            <w:tcW w:w="397" w:type="pct"/>
            <w:shd w:val="clear" w:color="auto" w:fill="auto"/>
            <w:vAlign w:val="center"/>
          </w:tcPr>
          <w:p w:rsidR="00674AE9" w:rsidRPr="00674AE9" w:rsidRDefault="00674AE9" w:rsidP="00674AE9">
            <w:pPr>
              <w:spacing w:line="276" w:lineRule="auto"/>
              <w:jc w:val="center"/>
              <w:rPr>
                <w:rFonts w:eastAsia="Calibri"/>
                <w:sz w:val="22"/>
                <w:szCs w:val="22"/>
              </w:rPr>
            </w:pPr>
            <w:bookmarkStart w:id="408" w:name="_Toc114921403"/>
            <w:bookmarkStart w:id="409" w:name="_Toc114927898"/>
            <w:r w:rsidRPr="00674AE9">
              <w:rPr>
                <w:rFonts w:eastAsia="Calibri"/>
                <w:sz w:val="22"/>
                <w:szCs w:val="22"/>
              </w:rPr>
              <w:t>2</w:t>
            </w:r>
            <w:bookmarkEnd w:id="408"/>
            <w:bookmarkEnd w:id="409"/>
          </w:p>
        </w:tc>
        <w:tc>
          <w:tcPr>
            <w:tcW w:w="646" w:type="pct"/>
            <w:vMerge w:val="restart"/>
            <w:shd w:val="clear" w:color="auto" w:fill="auto"/>
            <w:vAlign w:val="center"/>
          </w:tcPr>
          <w:p w:rsidR="00674AE9" w:rsidRPr="00674AE9" w:rsidRDefault="00674AE9" w:rsidP="00674AE9">
            <w:pPr>
              <w:spacing w:line="276" w:lineRule="auto"/>
              <w:jc w:val="center"/>
              <w:rPr>
                <w:rFonts w:eastAsia="Calibri"/>
                <w:sz w:val="22"/>
                <w:szCs w:val="22"/>
              </w:rPr>
            </w:pPr>
          </w:p>
        </w:tc>
      </w:tr>
      <w:tr w:rsidR="00674AE9" w:rsidRPr="00674AE9" w:rsidTr="00950A2E">
        <w:trPr>
          <w:trHeight w:val="90"/>
        </w:trPr>
        <w:tc>
          <w:tcPr>
            <w:tcW w:w="3957" w:type="pct"/>
            <w:gridSpan w:val="2"/>
            <w:shd w:val="clear" w:color="auto" w:fill="auto"/>
          </w:tcPr>
          <w:p w:rsidR="00674AE9" w:rsidRPr="00674AE9" w:rsidRDefault="00674AE9" w:rsidP="00674AE9">
            <w:pPr>
              <w:spacing w:line="276" w:lineRule="auto"/>
              <w:jc w:val="both"/>
              <w:rPr>
                <w:rFonts w:eastAsia="Calibri"/>
                <w:b/>
                <w:bCs/>
                <w:sz w:val="22"/>
                <w:szCs w:val="22"/>
              </w:rPr>
            </w:pPr>
            <w:bookmarkStart w:id="410" w:name="_Toc114921404"/>
            <w:bookmarkStart w:id="411" w:name="_Toc114927899"/>
            <w:r w:rsidRPr="00674AE9">
              <w:rPr>
                <w:rFonts w:eastAsia="Calibri"/>
                <w:b/>
                <w:bCs/>
                <w:sz w:val="22"/>
                <w:szCs w:val="22"/>
              </w:rPr>
              <w:t>Всего</w:t>
            </w:r>
            <w:bookmarkEnd w:id="410"/>
            <w:bookmarkEnd w:id="411"/>
          </w:p>
        </w:tc>
        <w:tc>
          <w:tcPr>
            <w:tcW w:w="397" w:type="pct"/>
            <w:shd w:val="clear" w:color="auto" w:fill="auto"/>
            <w:vAlign w:val="center"/>
          </w:tcPr>
          <w:p w:rsidR="00674AE9" w:rsidRPr="00674AE9" w:rsidRDefault="00674AE9" w:rsidP="00674AE9">
            <w:pPr>
              <w:spacing w:line="276" w:lineRule="auto"/>
              <w:jc w:val="center"/>
              <w:rPr>
                <w:rFonts w:eastAsia="Calibri"/>
                <w:b/>
                <w:bCs/>
                <w:sz w:val="22"/>
                <w:szCs w:val="22"/>
              </w:rPr>
            </w:pPr>
            <w:bookmarkStart w:id="412" w:name="_Toc114921405"/>
            <w:bookmarkStart w:id="413" w:name="_Toc114927900"/>
            <w:r w:rsidRPr="00674AE9">
              <w:rPr>
                <w:rFonts w:eastAsia="Calibri"/>
                <w:b/>
                <w:bCs/>
                <w:sz w:val="22"/>
                <w:szCs w:val="22"/>
              </w:rPr>
              <w:t>72 часа</w:t>
            </w:r>
            <w:bookmarkEnd w:id="412"/>
            <w:bookmarkEnd w:id="413"/>
          </w:p>
        </w:tc>
        <w:tc>
          <w:tcPr>
            <w:tcW w:w="646" w:type="pct"/>
            <w:vMerge/>
            <w:shd w:val="clear" w:color="auto" w:fill="auto"/>
            <w:vAlign w:val="center"/>
          </w:tcPr>
          <w:p w:rsidR="00674AE9" w:rsidRPr="00674AE9" w:rsidRDefault="00674AE9" w:rsidP="00674AE9">
            <w:pPr>
              <w:spacing w:line="276" w:lineRule="auto"/>
              <w:jc w:val="center"/>
              <w:rPr>
                <w:rFonts w:eastAsia="Calibri"/>
                <w:b/>
                <w:bCs/>
                <w:sz w:val="22"/>
                <w:szCs w:val="22"/>
              </w:rPr>
            </w:pPr>
          </w:p>
        </w:tc>
      </w:tr>
    </w:tbl>
    <w:p w:rsidR="00674AE9" w:rsidRPr="00674AE9" w:rsidRDefault="00674AE9" w:rsidP="00674AE9">
      <w:pPr>
        <w:widowControl w:val="0"/>
        <w:jc w:val="center"/>
        <w:rPr>
          <w:rFonts w:eastAsia="Calibri"/>
          <w:lang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ОУП.06 ИНОСТРАННЫЙ ЯЗЫК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2"/>
        <w:gridCol w:w="39"/>
        <w:gridCol w:w="4526"/>
        <w:gridCol w:w="873"/>
        <w:gridCol w:w="2130"/>
      </w:tblGrid>
      <w:tr w:rsidR="00674AE9" w:rsidRPr="00674AE9" w:rsidTr="00950A2E">
        <w:trPr>
          <w:trHeight w:val="20"/>
        </w:trPr>
        <w:tc>
          <w:tcPr>
            <w:tcW w:w="1034"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Наименование разделов и тем</w:t>
            </w:r>
          </w:p>
        </w:tc>
        <w:tc>
          <w:tcPr>
            <w:tcW w:w="2636" w:type="pct"/>
            <w:gridSpan w:val="2"/>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 лабораторные и практические работы, самостоятельная работа обучающихся, курсовая работ (проект)</w:t>
            </w:r>
            <w:r w:rsidRPr="00674AE9">
              <w:rPr>
                <w:sz w:val="22"/>
                <w:szCs w:val="22"/>
              </w:rPr>
              <w:t xml:space="preserve"> (если предусмотрены)</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Объем часов</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 xml:space="preserve">Формируемые общие компетенции и профессиональные компетенции </w:t>
            </w:r>
          </w:p>
        </w:tc>
      </w:tr>
      <w:tr w:rsidR="00674AE9" w:rsidRPr="00674AE9" w:rsidTr="00950A2E">
        <w:trPr>
          <w:trHeight w:val="20"/>
        </w:trPr>
        <w:tc>
          <w:tcPr>
            <w:tcW w:w="1034"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1</w:t>
            </w:r>
          </w:p>
        </w:tc>
        <w:tc>
          <w:tcPr>
            <w:tcW w:w="2636" w:type="pct"/>
            <w:gridSpan w:val="2"/>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2</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3</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4</w:t>
            </w:r>
          </w:p>
        </w:tc>
      </w:tr>
      <w:tr w:rsidR="00674AE9" w:rsidRPr="00674AE9" w:rsidTr="00950A2E">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Основное содержание</w:t>
            </w:r>
          </w:p>
        </w:tc>
      </w:tr>
      <w:tr w:rsidR="00674AE9" w:rsidRPr="00674AE9" w:rsidTr="00950A2E">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Входное тестирование</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Диагностика входного уровня владения иностранным языком обучающегося</w:t>
            </w:r>
          </w:p>
          <w:p w:rsidR="00674AE9" w:rsidRPr="00674AE9" w:rsidRDefault="00674AE9" w:rsidP="00674AE9">
            <w:pPr>
              <w:suppressAutoHyphens/>
              <w:rPr>
                <w:b/>
                <w:sz w:val="22"/>
                <w:szCs w:val="22"/>
              </w:rPr>
            </w:pPr>
            <w:r w:rsidRPr="00674AE9">
              <w:rPr>
                <w:b/>
                <w:sz w:val="22"/>
                <w:szCs w:val="22"/>
              </w:rPr>
              <w:t>- Лексико-грамматический тест</w:t>
            </w:r>
          </w:p>
          <w:p w:rsidR="00674AE9" w:rsidRPr="00674AE9" w:rsidRDefault="00674AE9" w:rsidP="00674AE9">
            <w:pPr>
              <w:suppressAutoHyphens/>
              <w:rPr>
                <w:b/>
                <w:sz w:val="22"/>
                <w:szCs w:val="22"/>
              </w:rPr>
            </w:pPr>
            <w:r w:rsidRPr="00674AE9">
              <w:rPr>
                <w:b/>
                <w:sz w:val="22"/>
                <w:szCs w:val="22"/>
              </w:rPr>
              <w:t xml:space="preserve">- Устное собеседование </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2</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Раздел 1.</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Иностранный язык для общих целей</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48</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 ОК 04</w:t>
            </w: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1.1</w:t>
            </w:r>
          </w:p>
          <w:p w:rsidR="00674AE9" w:rsidRPr="00674AE9" w:rsidRDefault="00674AE9" w:rsidP="00674AE9">
            <w:pPr>
              <w:suppressAutoHyphens/>
              <w:rPr>
                <w:b/>
                <w:sz w:val="22"/>
                <w:szCs w:val="22"/>
              </w:rPr>
            </w:pPr>
            <w:r w:rsidRPr="00674AE9">
              <w:rPr>
                <w:b/>
                <w:sz w:val="22"/>
                <w:szCs w:val="22"/>
              </w:rPr>
              <w:t>Повседневная жизнь семьи. Внешность и характер членов семьи</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 ОК 04</w:t>
            </w: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города;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национальности;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профессии;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числительные;</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члены</w:t>
            </w:r>
            <w:r w:rsidRPr="00674AE9">
              <w:rPr>
                <w:sz w:val="22"/>
                <w:szCs w:val="22"/>
                <w:lang w:val="en-US"/>
              </w:rPr>
              <w:t xml:space="preserve"> </w:t>
            </w:r>
            <w:r w:rsidRPr="00674AE9">
              <w:rPr>
                <w:sz w:val="22"/>
                <w:szCs w:val="22"/>
              </w:rPr>
              <w:t>семьи</w:t>
            </w:r>
            <w:r w:rsidRPr="00674AE9">
              <w:rPr>
                <w:sz w:val="22"/>
                <w:szCs w:val="22"/>
                <w:lang w:val="en-US"/>
              </w:rPr>
              <w:t xml:space="preserve"> (mother-in-law/nephew/stepmother,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внешность</w:t>
            </w:r>
            <w:r w:rsidRPr="00674AE9">
              <w:rPr>
                <w:sz w:val="22"/>
                <w:szCs w:val="22"/>
                <w:lang w:val="en-US"/>
              </w:rPr>
              <w:t xml:space="preserve"> </w:t>
            </w:r>
            <w:r w:rsidRPr="00674AE9">
              <w:rPr>
                <w:sz w:val="22"/>
                <w:szCs w:val="22"/>
              </w:rPr>
              <w:t>человека</w:t>
            </w:r>
            <w:r w:rsidRPr="00674AE9">
              <w:rPr>
                <w:sz w:val="22"/>
                <w:szCs w:val="22"/>
                <w:lang w:val="en-US"/>
              </w:rPr>
              <w:t xml:space="preserve"> (high: shot, medium high, tall/nose: hooked, crooked, etc.);</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личные качества человека (confident, shy, successful,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lastRenderedPageBreak/>
              <w:t>названия</w:t>
            </w:r>
            <w:r w:rsidRPr="00674AE9">
              <w:rPr>
                <w:sz w:val="22"/>
                <w:szCs w:val="22"/>
                <w:lang w:val="en-US"/>
              </w:rPr>
              <w:t xml:space="preserve"> </w:t>
            </w:r>
            <w:r w:rsidRPr="00674AE9">
              <w:rPr>
                <w:sz w:val="22"/>
                <w:szCs w:val="22"/>
              </w:rPr>
              <w:t>профессий</w:t>
            </w:r>
            <w:r w:rsidRPr="00674AE9">
              <w:rPr>
                <w:sz w:val="22"/>
                <w:szCs w:val="22"/>
                <w:lang w:val="en-US"/>
              </w:rPr>
              <w:t xml:space="preserve"> (teacher, cook, businessman, etc)</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глаголы to be, to have, to do (их значения как смысловых глаголов и функции как вспомогательных).</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простое настоящее время (образование и функции в страдательном залоге; чтение и правописание окончаний, слова-маркеры времени);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 xml:space="preserve">степени сравнения прилагательных и их правописание; </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местоимения личные, притяжательные, указательные, возвратные;</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модальные глаголы и их эквиваленты.</w:t>
            </w:r>
          </w:p>
          <w:p w:rsidR="00674AE9" w:rsidRPr="00674AE9" w:rsidRDefault="00674AE9" w:rsidP="00674AE9">
            <w:pPr>
              <w:suppressAutoHyphens/>
              <w:rPr>
                <w:sz w:val="22"/>
                <w:szCs w:val="22"/>
              </w:rPr>
            </w:pPr>
            <w:r w:rsidRPr="00674AE9">
              <w:rPr>
                <w:sz w:val="22"/>
                <w:szCs w:val="22"/>
              </w:rPr>
              <w:t>Фонетика: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Правила чтения. Звуки. Транскрипция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1.Приветствие, прощание. Представление себя и других людей в официальной и неофициальной обстановке. </w:t>
            </w:r>
          </w:p>
          <w:p w:rsidR="00674AE9" w:rsidRPr="00674AE9" w:rsidRDefault="00674AE9" w:rsidP="00674AE9">
            <w:pPr>
              <w:suppressAutoHyphens/>
              <w:rPr>
                <w:sz w:val="22"/>
                <w:szCs w:val="22"/>
              </w:rPr>
            </w:pPr>
            <w:r w:rsidRPr="00674AE9">
              <w:rPr>
                <w:sz w:val="22"/>
                <w:szCs w:val="22"/>
              </w:rPr>
              <w:t>2. Отношения поколений в семье.</w:t>
            </w:r>
          </w:p>
          <w:p w:rsidR="00674AE9" w:rsidRPr="00674AE9" w:rsidRDefault="00674AE9" w:rsidP="00674AE9">
            <w:pPr>
              <w:suppressAutoHyphens/>
              <w:rPr>
                <w:sz w:val="22"/>
                <w:szCs w:val="22"/>
              </w:rPr>
            </w:pPr>
            <w:r w:rsidRPr="00674AE9">
              <w:rPr>
                <w:sz w:val="22"/>
                <w:szCs w:val="22"/>
              </w:rPr>
              <w:t>3. Описание внешности и характера человека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1.2</w:t>
            </w:r>
          </w:p>
          <w:p w:rsidR="00674AE9" w:rsidRPr="00674AE9" w:rsidRDefault="00674AE9" w:rsidP="00674AE9">
            <w:pPr>
              <w:suppressAutoHyphens/>
              <w:rPr>
                <w:b/>
                <w:sz w:val="22"/>
                <w:szCs w:val="22"/>
              </w:rPr>
            </w:pPr>
            <w:r w:rsidRPr="00674AE9">
              <w:rPr>
                <w:b/>
                <w:sz w:val="22"/>
                <w:szCs w:val="22"/>
              </w:rPr>
              <w:t>Молодёжь в современном обществе. Досуг молодёжи: увлечения и интересы</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 ОК 04</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рутина</w:t>
            </w:r>
            <w:r w:rsidRPr="00674AE9">
              <w:rPr>
                <w:sz w:val="22"/>
                <w:szCs w:val="22"/>
                <w:lang w:val="en-US"/>
              </w:rPr>
              <w:t xml:space="preserve"> (go to college, have breakfast, take a shower,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наречия</w:t>
            </w:r>
            <w:r w:rsidRPr="00674AE9">
              <w:rPr>
                <w:sz w:val="22"/>
                <w:szCs w:val="22"/>
                <w:lang w:val="en-US"/>
              </w:rPr>
              <w:t xml:space="preserve"> (always, never, rarely, sometimes, etc.)</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предлоги времени;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простое настоящее время и простое продолжительное время (их образование и функции в действительном залоге)</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глагол с инфинитивом;</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сослагательное наклонение</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love/like/enjoy + Infinitive/-ing, типы вопросов, способы выражения будущего времени</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 Рабочий день. </w:t>
            </w:r>
          </w:p>
          <w:p w:rsidR="00674AE9" w:rsidRPr="00674AE9" w:rsidRDefault="00674AE9" w:rsidP="00674AE9">
            <w:pPr>
              <w:suppressAutoHyphens/>
              <w:rPr>
                <w:sz w:val="22"/>
                <w:szCs w:val="22"/>
              </w:rPr>
            </w:pPr>
            <w:r w:rsidRPr="00674AE9">
              <w:rPr>
                <w:sz w:val="22"/>
                <w:szCs w:val="22"/>
              </w:rPr>
              <w:t xml:space="preserve">2. Досуг. Хобби. </w:t>
            </w:r>
          </w:p>
          <w:p w:rsidR="00674AE9" w:rsidRPr="00674AE9" w:rsidRDefault="00674AE9" w:rsidP="00674AE9">
            <w:pPr>
              <w:suppressAutoHyphens/>
              <w:rPr>
                <w:sz w:val="22"/>
                <w:szCs w:val="22"/>
              </w:rPr>
            </w:pPr>
            <w:r w:rsidRPr="00674AE9">
              <w:rPr>
                <w:sz w:val="22"/>
                <w:szCs w:val="22"/>
              </w:rPr>
              <w:t>3. Активный и пассивный отдых</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1.3</w:t>
            </w:r>
          </w:p>
          <w:p w:rsidR="00674AE9" w:rsidRPr="00674AE9" w:rsidRDefault="00674AE9" w:rsidP="00674AE9">
            <w:pPr>
              <w:suppressAutoHyphens/>
              <w:rPr>
                <w:b/>
                <w:sz w:val="22"/>
                <w:szCs w:val="22"/>
              </w:rPr>
            </w:pPr>
            <w:r w:rsidRPr="00674AE9">
              <w:rPr>
                <w:b/>
                <w:sz w:val="22"/>
                <w:szCs w:val="22"/>
              </w:rPr>
              <w:t>Условия проживания в городской и сельской местности</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p w:rsidR="00674AE9" w:rsidRPr="00674AE9" w:rsidRDefault="00674AE9" w:rsidP="00674AE9">
            <w:pPr>
              <w:suppressAutoHyphens/>
              <w:rPr>
                <w:sz w:val="22"/>
                <w:szCs w:val="22"/>
              </w:rPr>
            </w:pPr>
            <w:r w:rsidRPr="00674AE9">
              <w:rPr>
                <w:sz w:val="22"/>
                <w:szCs w:val="22"/>
              </w:rPr>
              <w:t>ОК 01, ОК 02, ОК 04</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здания</w:t>
            </w:r>
            <w:r w:rsidRPr="00674AE9">
              <w:rPr>
                <w:sz w:val="22"/>
                <w:szCs w:val="22"/>
                <w:lang w:val="en-US"/>
              </w:rPr>
              <w:t xml:space="preserve"> (attached house, apartment,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комнаты</w:t>
            </w:r>
            <w:r w:rsidRPr="00674AE9">
              <w:rPr>
                <w:sz w:val="22"/>
                <w:szCs w:val="22"/>
                <w:lang w:val="en-US"/>
              </w:rPr>
              <w:t xml:space="preserve"> (living-room, kitchen,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обстановка</w:t>
            </w:r>
            <w:r w:rsidRPr="00674AE9">
              <w:rPr>
                <w:sz w:val="22"/>
                <w:szCs w:val="22"/>
                <w:lang w:val="en-US"/>
              </w:rPr>
              <w:t xml:space="preserve"> (armchair, sofa, carpet,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техника</w:t>
            </w:r>
            <w:r w:rsidRPr="00674AE9">
              <w:rPr>
                <w:sz w:val="22"/>
                <w:szCs w:val="22"/>
                <w:lang w:val="en-US"/>
              </w:rPr>
              <w:t xml:space="preserve"> </w:t>
            </w:r>
            <w:r w:rsidRPr="00674AE9">
              <w:rPr>
                <w:sz w:val="22"/>
                <w:szCs w:val="22"/>
              </w:rPr>
              <w:t>и</w:t>
            </w:r>
            <w:r w:rsidRPr="00674AE9">
              <w:rPr>
                <w:sz w:val="22"/>
                <w:szCs w:val="22"/>
                <w:lang w:val="en-US"/>
              </w:rPr>
              <w:t xml:space="preserve"> </w:t>
            </w:r>
            <w:r w:rsidRPr="00674AE9">
              <w:rPr>
                <w:sz w:val="22"/>
                <w:szCs w:val="22"/>
              </w:rPr>
              <w:t>оборудование</w:t>
            </w:r>
            <w:r w:rsidRPr="00674AE9">
              <w:rPr>
                <w:sz w:val="22"/>
                <w:szCs w:val="22"/>
                <w:lang w:val="en-US"/>
              </w:rPr>
              <w:t xml:space="preserve"> (flat-screen TV, camera, computer,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условия</w:t>
            </w:r>
            <w:r w:rsidRPr="00674AE9">
              <w:rPr>
                <w:sz w:val="22"/>
                <w:szCs w:val="22"/>
                <w:lang w:val="en-US"/>
              </w:rPr>
              <w:t xml:space="preserve"> </w:t>
            </w:r>
            <w:r w:rsidRPr="00674AE9">
              <w:rPr>
                <w:sz w:val="22"/>
                <w:szCs w:val="22"/>
              </w:rPr>
              <w:t>жизни</w:t>
            </w:r>
            <w:r w:rsidRPr="00674AE9">
              <w:rPr>
                <w:sz w:val="22"/>
                <w:szCs w:val="22"/>
                <w:lang w:val="en-US"/>
              </w:rPr>
              <w:t xml:space="preserve"> (comfortable, close, nice,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места</w:t>
            </w:r>
            <w:r w:rsidRPr="00674AE9">
              <w:rPr>
                <w:sz w:val="22"/>
                <w:szCs w:val="22"/>
                <w:lang w:val="en-US"/>
              </w:rPr>
              <w:t xml:space="preserve"> </w:t>
            </w:r>
            <w:r w:rsidRPr="00674AE9">
              <w:rPr>
                <w:sz w:val="22"/>
                <w:szCs w:val="22"/>
              </w:rPr>
              <w:t>в</w:t>
            </w:r>
            <w:r w:rsidRPr="00674AE9">
              <w:rPr>
                <w:sz w:val="22"/>
                <w:szCs w:val="22"/>
                <w:lang w:val="en-US"/>
              </w:rPr>
              <w:t xml:space="preserve"> </w:t>
            </w:r>
            <w:r w:rsidRPr="00674AE9">
              <w:rPr>
                <w:sz w:val="22"/>
                <w:szCs w:val="22"/>
              </w:rPr>
              <w:t>городе</w:t>
            </w:r>
            <w:r w:rsidRPr="00674AE9">
              <w:rPr>
                <w:sz w:val="22"/>
                <w:szCs w:val="22"/>
                <w:lang w:val="en-US"/>
              </w:rPr>
              <w:t xml:space="preserve"> (city centre, church, square, etc.);</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оборот there is/are;</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неопределённые местоимения some/any/one и их производные.</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предлоги</w:t>
            </w:r>
            <w:r w:rsidRPr="00674AE9">
              <w:rPr>
                <w:sz w:val="22"/>
                <w:szCs w:val="22"/>
                <w:lang w:val="en-US"/>
              </w:rPr>
              <w:t xml:space="preserve"> </w:t>
            </w:r>
            <w:r w:rsidRPr="00674AE9">
              <w:rPr>
                <w:sz w:val="22"/>
                <w:szCs w:val="22"/>
              </w:rPr>
              <w:t>направления</w:t>
            </w:r>
            <w:r w:rsidRPr="00674AE9">
              <w:rPr>
                <w:sz w:val="22"/>
                <w:szCs w:val="22"/>
                <w:lang w:val="en-US"/>
              </w:rPr>
              <w:t xml:space="preserve"> (forward, past, opposite,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модальные</w:t>
            </w:r>
            <w:r w:rsidRPr="00674AE9">
              <w:rPr>
                <w:sz w:val="22"/>
                <w:szCs w:val="22"/>
                <w:lang w:val="en-US"/>
              </w:rPr>
              <w:t xml:space="preserve"> </w:t>
            </w:r>
            <w:r w:rsidRPr="00674AE9">
              <w:rPr>
                <w:sz w:val="22"/>
                <w:szCs w:val="22"/>
              </w:rPr>
              <w:t>глаголы</w:t>
            </w:r>
            <w:r w:rsidRPr="00674AE9">
              <w:rPr>
                <w:sz w:val="22"/>
                <w:szCs w:val="22"/>
                <w:lang w:val="en-US"/>
              </w:rPr>
              <w:t xml:space="preserve"> </w:t>
            </w:r>
            <w:r w:rsidRPr="00674AE9">
              <w:rPr>
                <w:sz w:val="22"/>
                <w:szCs w:val="22"/>
              </w:rPr>
              <w:t>в</w:t>
            </w:r>
            <w:r w:rsidRPr="00674AE9">
              <w:rPr>
                <w:sz w:val="22"/>
                <w:szCs w:val="22"/>
                <w:lang w:val="en-US"/>
              </w:rPr>
              <w:t xml:space="preserve"> </w:t>
            </w:r>
            <w:r w:rsidRPr="00674AE9">
              <w:rPr>
                <w:sz w:val="22"/>
                <w:szCs w:val="22"/>
              </w:rPr>
              <w:t>этикетных</w:t>
            </w:r>
            <w:r w:rsidRPr="00674AE9">
              <w:rPr>
                <w:sz w:val="22"/>
                <w:szCs w:val="22"/>
                <w:lang w:val="en-US"/>
              </w:rPr>
              <w:t xml:space="preserve"> </w:t>
            </w:r>
            <w:r w:rsidRPr="00674AE9">
              <w:rPr>
                <w:sz w:val="22"/>
                <w:szCs w:val="22"/>
              </w:rPr>
              <w:t>формулах</w:t>
            </w:r>
            <w:r w:rsidRPr="00674AE9">
              <w:rPr>
                <w:sz w:val="22"/>
                <w:szCs w:val="22"/>
                <w:lang w:val="en-US"/>
              </w:rPr>
              <w:t xml:space="preserve"> (Can/may I help you?, Should you have any questions ___, Should you need any further information ___ </w:t>
            </w:r>
            <w:r w:rsidRPr="00674AE9">
              <w:rPr>
                <w:sz w:val="22"/>
                <w:szCs w:val="22"/>
              </w:rPr>
              <w:t>и</w:t>
            </w:r>
            <w:r w:rsidRPr="00674AE9">
              <w:rPr>
                <w:sz w:val="22"/>
                <w:szCs w:val="22"/>
                <w:lang w:val="en-US"/>
              </w:rPr>
              <w:t xml:space="preserve"> </w:t>
            </w:r>
            <w:r w:rsidRPr="00674AE9">
              <w:rPr>
                <w:sz w:val="22"/>
                <w:szCs w:val="22"/>
              </w:rPr>
              <w:t>др</w:t>
            </w:r>
            <w:r w:rsidRPr="00674AE9">
              <w:rPr>
                <w:sz w:val="22"/>
                <w:szCs w:val="22"/>
                <w:lang w:val="en-US"/>
              </w:rPr>
              <w:t>.);</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специальные вопросы;</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вопросительные предложения – формулы вежливости (Could you ___, please? Would you like ___? Shall I___?);</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наречия, обозначающие направление</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1.Особенности проживания в городе. Инфраструктура. Как спросить и указать дорогу. </w:t>
            </w:r>
          </w:p>
          <w:p w:rsidR="00674AE9" w:rsidRPr="00674AE9" w:rsidRDefault="00674AE9" w:rsidP="00674AE9">
            <w:pPr>
              <w:suppressAutoHyphens/>
              <w:rPr>
                <w:sz w:val="22"/>
                <w:szCs w:val="22"/>
              </w:rPr>
            </w:pPr>
            <w:r w:rsidRPr="00674AE9">
              <w:rPr>
                <w:sz w:val="22"/>
                <w:szCs w:val="22"/>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lang w:val="en-US"/>
              </w:rPr>
            </w:pPr>
          </w:p>
          <w:p w:rsidR="00674AE9" w:rsidRPr="00674AE9" w:rsidRDefault="00674AE9" w:rsidP="00674AE9">
            <w:pPr>
              <w:suppressAutoHyphens/>
              <w:rPr>
                <w:sz w:val="22"/>
                <w:szCs w:val="22"/>
                <w:lang w:val="en-US"/>
              </w:rPr>
            </w:pPr>
            <w:r w:rsidRPr="00674AE9">
              <w:rPr>
                <w:sz w:val="22"/>
                <w:szCs w:val="22"/>
                <w:lang w:val="en-US"/>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1.4</w:t>
            </w:r>
          </w:p>
          <w:p w:rsidR="00674AE9" w:rsidRPr="00674AE9" w:rsidRDefault="00674AE9" w:rsidP="00674AE9">
            <w:pPr>
              <w:suppressAutoHyphens/>
              <w:rPr>
                <w:b/>
                <w:sz w:val="22"/>
                <w:szCs w:val="22"/>
              </w:rPr>
            </w:pPr>
            <w:r w:rsidRPr="00674AE9">
              <w:rPr>
                <w:b/>
                <w:sz w:val="22"/>
                <w:szCs w:val="22"/>
              </w:rPr>
              <w:t>Покупки: одежда, обувь и продукты питания</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val="restart"/>
            <w:tcBorders>
              <w:top w:val="single" w:sz="4" w:space="0" w:color="000000"/>
              <w:left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 ОК 04</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виды</w:t>
            </w:r>
            <w:r w:rsidRPr="00674AE9">
              <w:rPr>
                <w:sz w:val="22"/>
                <w:szCs w:val="22"/>
                <w:lang w:val="en-US"/>
              </w:rPr>
              <w:t xml:space="preserve"> </w:t>
            </w:r>
            <w:r w:rsidRPr="00674AE9">
              <w:rPr>
                <w:sz w:val="22"/>
                <w:szCs w:val="22"/>
              </w:rPr>
              <w:t>магазинов</w:t>
            </w:r>
            <w:r w:rsidRPr="00674AE9">
              <w:rPr>
                <w:sz w:val="22"/>
                <w:szCs w:val="22"/>
                <w:lang w:val="en-US"/>
              </w:rPr>
              <w:t xml:space="preserve"> </w:t>
            </w:r>
            <w:r w:rsidRPr="00674AE9">
              <w:rPr>
                <w:sz w:val="22"/>
                <w:szCs w:val="22"/>
              </w:rPr>
              <w:t>и</w:t>
            </w:r>
            <w:r w:rsidRPr="00674AE9">
              <w:rPr>
                <w:sz w:val="22"/>
                <w:szCs w:val="22"/>
                <w:lang w:val="en-US"/>
              </w:rPr>
              <w:t xml:space="preserve"> </w:t>
            </w:r>
            <w:r w:rsidRPr="00674AE9">
              <w:rPr>
                <w:sz w:val="22"/>
                <w:szCs w:val="22"/>
              </w:rPr>
              <w:t>отделы</w:t>
            </w:r>
            <w:r w:rsidRPr="00674AE9">
              <w:rPr>
                <w:sz w:val="22"/>
                <w:szCs w:val="22"/>
                <w:lang w:val="en-US"/>
              </w:rPr>
              <w:t xml:space="preserve"> </w:t>
            </w:r>
            <w:r w:rsidRPr="00674AE9">
              <w:rPr>
                <w:sz w:val="22"/>
                <w:szCs w:val="22"/>
              </w:rPr>
              <w:t>в</w:t>
            </w:r>
            <w:r w:rsidRPr="00674AE9">
              <w:rPr>
                <w:sz w:val="22"/>
                <w:szCs w:val="22"/>
                <w:lang w:val="en-US"/>
              </w:rPr>
              <w:t xml:space="preserve"> </w:t>
            </w:r>
            <w:r w:rsidRPr="00674AE9">
              <w:rPr>
                <w:sz w:val="22"/>
                <w:szCs w:val="22"/>
              </w:rPr>
              <w:t>магазине</w:t>
            </w:r>
            <w:r w:rsidRPr="00674AE9">
              <w:rPr>
                <w:sz w:val="22"/>
                <w:szCs w:val="22"/>
                <w:lang w:val="en-US"/>
              </w:rPr>
              <w:t xml:space="preserve"> (shopping mall, department store, dairy produce,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lastRenderedPageBreak/>
              <w:t>товары</w:t>
            </w:r>
            <w:r w:rsidRPr="00674AE9">
              <w:rPr>
                <w:sz w:val="22"/>
                <w:szCs w:val="22"/>
                <w:lang w:val="en-US"/>
              </w:rPr>
              <w:t xml:space="preserve"> (juice, soap, milk, bread, butter, sandwich, a bottle of milk,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одежда</w:t>
            </w:r>
            <w:r w:rsidRPr="00674AE9">
              <w:rPr>
                <w:sz w:val="22"/>
                <w:szCs w:val="22"/>
                <w:lang w:val="en-US"/>
              </w:rPr>
              <w:t xml:space="preserve"> (trousers, a sweater, a blouse, a tie, a skirt, etc)</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существительные исчисляемые и неисчисляемые;</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употребление</w:t>
            </w:r>
            <w:r w:rsidRPr="00674AE9">
              <w:rPr>
                <w:sz w:val="22"/>
                <w:szCs w:val="22"/>
                <w:lang w:val="en-US"/>
              </w:rPr>
              <w:t xml:space="preserve"> </w:t>
            </w:r>
            <w:r w:rsidRPr="00674AE9">
              <w:rPr>
                <w:sz w:val="22"/>
                <w:szCs w:val="22"/>
              </w:rPr>
              <w:t>слов</w:t>
            </w:r>
            <w:r w:rsidRPr="00674AE9">
              <w:rPr>
                <w:sz w:val="22"/>
                <w:szCs w:val="22"/>
                <w:lang w:val="en-US"/>
              </w:rPr>
              <w:t xml:space="preserve"> many, much, a lot of, little, few, a few </w:t>
            </w:r>
            <w:r w:rsidRPr="00674AE9">
              <w:rPr>
                <w:sz w:val="22"/>
                <w:szCs w:val="22"/>
              </w:rPr>
              <w:t>с</w:t>
            </w:r>
            <w:r w:rsidRPr="00674AE9">
              <w:rPr>
                <w:sz w:val="22"/>
                <w:szCs w:val="22"/>
                <w:lang w:val="en-US"/>
              </w:rPr>
              <w:t xml:space="preserve"> </w:t>
            </w:r>
            <w:r w:rsidRPr="00674AE9">
              <w:rPr>
                <w:sz w:val="22"/>
                <w:szCs w:val="22"/>
              </w:rPr>
              <w:t>существительными</w:t>
            </w:r>
            <w:r w:rsidRPr="00674AE9">
              <w:rPr>
                <w:sz w:val="22"/>
                <w:szCs w:val="22"/>
                <w:lang w:val="en-US"/>
              </w:rPr>
              <w:t>;</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 xml:space="preserve">артикли: определенный, неопределенный, нулевой; </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чтение артиклей;</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арифметические действия и вычисления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826" w:type="pct"/>
            <w:vMerge/>
            <w:tcBorders>
              <w:left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tcBorders>
              <w:left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 Виды магазинов. Ассортимент товаров. </w:t>
            </w:r>
          </w:p>
          <w:p w:rsidR="00674AE9" w:rsidRPr="00674AE9" w:rsidRDefault="00674AE9" w:rsidP="00674AE9">
            <w:pPr>
              <w:suppressAutoHyphens/>
              <w:rPr>
                <w:sz w:val="22"/>
                <w:szCs w:val="22"/>
              </w:rPr>
            </w:pPr>
            <w:r w:rsidRPr="00674AE9">
              <w:rPr>
                <w:sz w:val="22"/>
                <w:szCs w:val="22"/>
              </w:rPr>
              <w:t>2. Совершение покупок в продуктовом магазине</w:t>
            </w:r>
          </w:p>
          <w:p w:rsidR="00674AE9" w:rsidRPr="00674AE9" w:rsidRDefault="00674AE9" w:rsidP="00674AE9">
            <w:pPr>
              <w:suppressAutoHyphens/>
              <w:rPr>
                <w:sz w:val="22"/>
                <w:szCs w:val="22"/>
              </w:rPr>
            </w:pPr>
            <w:r w:rsidRPr="00674AE9">
              <w:rPr>
                <w:sz w:val="22"/>
                <w:szCs w:val="22"/>
              </w:rPr>
              <w:t>3. Совершение покупок в магазине одежды/обуви</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left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Контрольная работа Тема 1.1 – 1.4</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2</w:t>
            </w:r>
          </w:p>
        </w:tc>
        <w:tc>
          <w:tcPr>
            <w:tcW w:w="826" w:type="pct"/>
            <w:vMerge/>
            <w:tcBorders>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1.5</w:t>
            </w:r>
          </w:p>
          <w:p w:rsidR="00674AE9" w:rsidRPr="00674AE9" w:rsidRDefault="00674AE9" w:rsidP="00674AE9">
            <w:pPr>
              <w:suppressAutoHyphens/>
              <w:rPr>
                <w:b/>
                <w:sz w:val="22"/>
                <w:szCs w:val="22"/>
              </w:rPr>
            </w:pPr>
            <w:r w:rsidRPr="00674AE9">
              <w:rPr>
                <w:b/>
                <w:sz w:val="22"/>
                <w:szCs w:val="22"/>
              </w:rPr>
              <w:t>Здоровый образ жизни и забота о здоровье: сбалансированное питание.</w:t>
            </w:r>
          </w:p>
          <w:p w:rsidR="00674AE9" w:rsidRPr="00674AE9" w:rsidRDefault="00674AE9" w:rsidP="00674AE9">
            <w:pPr>
              <w:suppressAutoHyphens/>
              <w:rPr>
                <w:b/>
                <w:sz w:val="22"/>
                <w:szCs w:val="22"/>
              </w:rPr>
            </w:pPr>
            <w:r w:rsidRPr="00674AE9">
              <w:rPr>
                <w:b/>
                <w:sz w:val="22"/>
                <w:szCs w:val="22"/>
              </w:rPr>
              <w:t>Спорт</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 ОК 04</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части</w:t>
            </w:r>
            <w:r w:rsidRPr="00674AE9">
              <w:rPr>
                <w:sz w:val="22"/>
                <w:szCs w:val="22"/>
                <w:lang w:val="en-US"/>
              </w:rPr>
              <w:t xml:space="preserve"> </w:t>
            </w:r>
            <w:r w:rsidRPr="00674AE9">
              <w:rPr>
                <w:sz w:val="22"/>
                <w:szCs w:val="22"/>
              </w:rPr>
              <w:t>тела</w:t>
            </w:r>
            <w:r w:rsidRPr="00674AE9">
              <w:rPr>
                <w:sz w:val="22"/>
                <w:szCs w:val="22"/>
                <w:lang w:val="en-US"/>
              </w:rPr>
              <w:t xml:space="preserve"> (neck, back, arm, shoulder, etc);</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правильное питание (diet, protein, etc.);</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названия видов спорта (football, yoga, rowing,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симптомы</w:t>
            </w:r>
            <w:r w:rsidRPr="00674AE9">
              <w:rPr>
                <w:sz w:val="22"/>
                <w:szCs w:val="22"/>
                <w:lang w:val="en-US"/>
              </w:rPr>
              <w:t xml:space="preserve"> </w:t>
            </w:r>
            <w:r w:rsidRPr="00674AE9">
              <w:rPr>
                <w:sz w:val="22"/>
                <w:szCs w:val="22"/>
              </w:rPr>
              <w:t>и</w:t>
            </w:r>
            <w:r w:rsidRPr="00674AE9">
              <w:rPr>
                <w:sz w:val="22"/>
                <w:szCs w:val="22"/>
                <w:lang w:val="en-US"/>
              </w:rPr>
              <w:t xml:space="preserve"> </w:t>
            </w:r>
            <w:r w:rsidRPr="00674AE9">
              <w:rPr>
                <w:sz w:val="22"/>
                <w:szCs w:val="22"/>
              </w:rPr>
              <w:t>болезни</w:t>
            </w:r>
            <w:r w:rsidRPr="00674AE9">
              <w:rPr>
                <w:sz w:val="22"/>
                <w:szCs w:val="22"/>
                <w:lang w:val="en-US"/>
              </w:rPr>
              <w:t xml:space="preserve"> (running nose, catch a cold,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еда</w:t>
            </w:r>
            <w:r w:rsidRPr="00674AE9">
              <w:rPr>
                <w:sz w:val="22"/>
                <w:szCs w:val="22"/>
                <w:lang w:val="en-US"/>
              </w:rPr>
              <w:t xml:space="preserve"> (egg, pizza, meat, etc);</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способы приготовления пищи (boil, mix, cut, roast, etc);</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дроби и меры весов (1/12: one-twelfth)</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образование множественного числа с помощью внешней и внутренней флексии;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 xml:space="preserve">множественное число существительных, заимствованных из греческого и латинского языков; </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lastRenderedPageBreak/>
              <w:t>существительные, имеющие одну форму для единственного и множественного числа;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чтение и правописание окончаний.</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простое прошедшее время (образование и функции в действительном залоге. Чтение и правописание окончаний в настоящем и прошедшем времени)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правильные и неправильные глаголы;</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used to + Infinitive structure</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1 Физическая культура и спорт. Здоровый образ жизни</w:t>
            </w:r>
          </w:p>
          <w:p w:rsidR="00674AE9" w:rsidRPr="00674AE9" w:rsidRDefault="00674AE9" w:rsidP="00674AE9">
            <w:pPr>
              <w:suppressAutoHyphens/>
              <w:rPr>
                <w:sz w:val="22"/>
                <w:szCs w:val="22"/>
              </w:rPr>
            </w:pPr>
            <w:r w:rsidRPr="00674AE9">
              <w:rPr>
                <w:sz w:val="22"/>
                <w:szCs w:val="22"/>
              </w:rPr>
              <w:t>2. Еда полезная и вредная.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1.6</w:t>
            </w:r>
          </w:p>
          <w:p w:rsidR="00674AE9" w:rsidRPr="00674AE9" w:rsidRDefault="00674AE9" w:rsidP="00674AE9">
            <w:pPr>
              <w:suppressAutoHyphens/>
              <w:rPr>
                <w:b/>
                <w:sz w:val="22"/>
                <w:szCs w:val="22"/>
              </w:rPr>
            </w:pPr>
            <w:r w:rsidRPr="00674AE9">
              <w:rPr>
                <w:b/>
                <w:sz w:val="22"/>
                <w:szCs w:val="22"/>
              </w:rPr>
              <w:t xml:space="preserve">Туризм. Виды отдыха. </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lang w:val="en-US"/>
              </w:rPr>
            </w:pPr>
            <w:r w:rsidRPr="00674AE9">
              <w:rPr>
                <w:b/>
                <w:sz w:val="22"/>
                <w:szCs w:val="22"/>
                <w:lang w:val="en-US"/>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 ОК 04</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виды</w:t>
            </w:r>
            <w:r w:rsidRPr="00674AE9">
              <w:rPr>
                <w:sz w:val="22"/>
                <w:szCs w:val="22"/>
                <w:lang w:val="en-US"/>
              </w:rPr>
              <w:t xml:space="preserve"> </w:t>
            </w:r>
            <w:r w:rsidRPr="00674AE9">
              <w:rPr>
                <w:sz w:val="22"/>
                <w:szCs w:val="22"/>
              </w:rPr>
              <w:t>путешествий</w:t>
            </w:r>
            <w:r w:rsidRPr="00674AE9">
              <w:rPr>
                <w:sz w:val="22"/>
                <w:szCs w:val="22"/>
                <w:lang w:val="en-US"/>
              </w:rPr>
              <w:t xml:space="preserve"> (travelling by plane, by train,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виды</w:t>
            </w:r>
            <w:r w:rsidRPr="00674AE9">
              <w:rPr>
                <w:sz w:val="22"/>
                <w:szCs w:val="22"/>
                <w:lang w:val="en-US"/>
              </w:rPr>
              <w:t xml:space="preserve"> </w:t>
            </w:r>
            <w:r w:rsidRPr="00674AE9">
              <w:rPr>
                <w:sz w:val="22"/>
                <w:szCs w:val="22"/>
              </w:rPr>
              <w:t>транспорта</w:t>
            </w:r>
            <w:r w:rsidRPr="00674AE9">
              <w:rPr>
                <w:sz w:val="22"/>
                <w:szCs w:val="22"/>
                <w:lang w:val="en-US"/>
              </w:rPr>
              <w:t xml:space="preserve"> (bus, car, plane, etc.)</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инфинитив, его формы;</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неопределенные местоимения;</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образование степеней сравнения наречий;</w:t>
            </w:r>
          </w:p>
          <w:p w:rsidR="00674AE9" w:rsidRPr="00674AE9" w:rsidRDefault="00674AE9" w:rsidP="006750CD">
            <w:pPr>
              <w:numPr>
                <w:ilvl w:val="0"/>
                <w:numId w:val="19"/>
              </w:numPr>
              <w:suppressAutoHyphens/>
              <w:spacing w:after="200" w:line="276" w:lineRule="auto"/>
              <w:rPr>
                <w:b/>
                <w:sz w:val="22"/>
                <w:szCs w:val="22"/>
              </w:rPr>
            </w:pPr>
            <w:r w:rsidRPr="00674AE9">
              <w:rPr>
                <w:sz w:val="22"/>
                <w:szCs w:val="22"/>
              </w:rPr>
              <w:t>наречия места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 Почему и как люди путешествуют </w:t>
            </w:r>
          </w:p>
          <w:p w:rsidR="00674AE9" w:rsidRPr="00674AE9" w:rsidRDefault="00674AE9" w:rsidP="00674AE9">
            <w:pPr>
              <w:suppressAutoHyphens/>
              <w:rPr>
                <w:sz w:val="22"/>
                <w:szCs w:val="22"/>
              </w:rPr>
            </w:pPr>
            <w:r w:rsidRPr="00674AE9">
              <w:rPr>
                <w:sz w:val="22"/>
                <w:szCs w:val="22"/>
              </w:rPr>
              <w:t>2. Путешествие на поезде, самолете</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1.7</w:t>
            </w:r>
          </w:p>
          <w:p w:rsidR="00674AE9" w:rsidRPr="00674AE9" w:rsidRDefault="00674AE9" w:rsidP="00674AE9">
            <w:pPr>
              <w:suppressAutoHyphens/>
              <w:rPr>
                <w:b/>
                <w:sz w:val="22"/>
                <w:szCs w:val="22"/>
              </w:rPr>
            </w:pPr>
            <w:r w:rsidRPr="00674AE9">
              <w:rPr>
                <w:b/>
                <w:sz w:val="22"/>
                <w:szCs w:val="22"/>
              </w:rPr>
              <w:t>Страна/страны изучаемого языка</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 ОК 04</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государственное</w:t>
            </w:r>
            <w:r w:rsidRPr="00674AE9">
              <w:rPr>
                <w:sz w:val="22"/>
                <w:szCs w:val="22"/>
                <w:lang w:val="en-US"/>
              </w:rPr>
              <w:t xml:space="preserve"> </w:t>
            </w:r>
            <w:r w:rsidRPr="00674AE9">
              <w:rPr>
                <w:sz w:val="22"/>
                <w:szCs w:val="22"/>
              </w:rPr>
              <w:t>устройство</w:t>
            </w:r>
            <w:r w:rsidRPr="00674AE9">
              <w:rPr>
                <w:sz w:val="22"/>
                <w:szCs w:val="22"/>
                <w:lang w:val="en-US"/>
              </w:rPr>
              <w:t xml:space="preserve"> (government, president, Chamber of parliament,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погода</w:t>
            </w:r>
            <w:r w:rsidRPr="00674AE9">
              <w:rPr>
                <w:sz w:val="22"/>
                <w:szCs w:val="22"/>
                <w:lang w:val="en-US"/>
              </w:rPr>
              <w:t xml:space="preserve"> </w:t>
            </w:r>
            <w:r w:rsidRPr="00674AE9">
              <w:rPr>
                <w:sz w:val="22"/>
                <w:szCs w:val="22"/>
              </w:rPr>
              <w:t>и</w:t>
            </w:r>
            <w:r w:rsidRPr="00674AE9">
              <w:rPr>
                <w:sz w:val="22"/>
                <w:szCs w:val="22"/>
                <w:lang w:val="en-US"/>
              </w:rPr>
              <w:t xml:space="preserve"> </w:t>
            </w:r>
            <w:r w:rsidRPr="00674AE9">
              <w:rPr>
                <w:sz w:val="22"/>
                <w:szCs w:val="22"/>
              </w:rPr>
              <w:t>климат</w:t>
            </w:r>
            <w:r w:rsidRPr="00674AE9">
              <w:rPr>
                <w:sz w:val="22"/>
                <w:szCs w:val="22"/>
                <w:lang w:val="en-US"/>
              </w:rPr>
              <w:t xml:space="preserve"> (wet, mild, variable,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экономика</w:t>
            </w:r>
            <w:r w:rsidRPr="00674AE9">
              <w:rPr>
                <w:sz w:val="22"/>
                <w:szCs w:val="22"/>
                <w:lang w:val="en-US"/>
              </w:rPr>
              <w:t xml:space="preserve"> (gross domestic product, machinery, income,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достопримечательности</w:t>
            </w:r>
            <w:r w:rsidRPr="00674AE9">
              <w:rPr>
                <w:sz w:val="22"/>
                <w:szCs w:val="22"/>
                <w:lang w:val="en-US"/>
              </w:rPr>
              <w:t xml:space="preserve"> (sights, Tower Bridge, Big Ben, Tower, etc)</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 xml:space="preserve">количественные и порядковые </w:t>
            </w:r>
            <w:r w:rsidRPr="00674AE9">
              <w:rPr>
                <w:sz w:val="22"/>
                <w:szCs w:val="22"/>
              </w:rPr>
              <w:lastRenderedPageBreak/>
              <w:t>числительные;</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 xml:space="preserve">обозначение годов, дат, времени, периодов; </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артикли с географическими названиями;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прошедшее совершенное действие (образование и функции в действительном залоге; слова — маркеры времени).</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сравнительные</w:t>
            </w:r>
            <w:r w:rsidRPr="00674AE9">
              <w:rPr>
                <w:sz w:val="22"/>
                <w:szCs w:val="22"/>
                <w:lang w:val="en-US"/>
              </w:rPr>
              <w:t xml:space="preserve"> </w:t>
            </w:r>
            <w:r w:rsidRPr="00674AE9">
              <w:rPr>
                <w:sz w:val="22"/>
                <w:szCs w:val="22"/>
              </w:rPr>
              <w:t>обороты</w:t>
            </w:r>
            <w:r w:rsidRPr="00674AE9">
              <w:rPr>
                <w:sz w:val="22"/>
                <w:szCs w:val="22"/>
                <w:lang w:val="en-US"/>
              </w:rPr>
              <w:t xml:space="preserve"> than, as…as, not so … as;</w:t>
            </w:r>
          </w:p>
          <w:p w:rsidR="00674AE9" w:rsidRPr="00674AE9" w:rsidRDefault="00674AE9" w:rsidP="006750CD">
            <w:pPr>
              <w:numPr>
                <w:ilvl w:val="0"/>
                <w:numId w:val="19"/>
              </w:numPr>
              <w:suppressAutoHyphens/>
              <w:spacing w:after="200" w:line="276" w:lineRule="auto"/>
              <w:rPr>
                <w:b/>
                <w:sz w:val="22"/>
                <w:szCs w:val="22"/>
              </w:rPr>
            </w:pPr>
            <w:r w:rsidRPr="00674AE9">
              <w:rPr>
                <w:sz w:val="22"/>
                <w:szCs w:val="22"/>
              </w:rPr>
              <w:t>прошедшее продолжительное действие (образование и функции в действительном залоге; слова — маркеры времени)</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1. Великобритания (географическое положение, климат, население; национальные символы; политическое и экономическое устройство, традиции).</w:t>
            </w:r>
          </w:p>
          <w:p w:rsidR="00674AE9" w:rsidRPr="00674AE9" w:rsidRDefault="00674AE9" w:rsidP="00674AE9">
            <w:pPr>
              <w:suppressAutoHyphens/>
              <w:rPr>
                <w:sz w:val="22"/>
                <w:szCs w:val="22"/>
              </w:rPr>
            </w:pPr>
            <w:r w:rsidRPr="00674AE9">
              <w:rPr>
                <w:sz w:val="22"/>
                <w:szCs w:val="22"/>
              </w:rPr>
              <w:t>2. США (географическое положение, климат, население; национальные символы; политическое и экономическое устройство, традиции.</w:t>
            </w:r>
          </w:p>
          <w:p w:rsidR="00674AE9" w:rsidRPr="00674AE9" w:rsidRDefault="00674AE9" w:rsidP="00674AE9">
            <w:pPr>
              <w:suppressAutoHyphens/>
              <w:rPr>
                <w:sz w:val="22"/>
                <w:szCs w:val="22"/>
              </w:rPr>
            </w:pPr>
            <w:r w:rsidRPr="00674AE9">
              <w:rPr>
                <w:sz w:val="22"/>
                <w:szCs w:val="22"/>
              </w:rPr>
              <w:t>3.Великобритания и США (крупные города, достопримечательности)</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 1.8</w:t>
            </w:r>
          </w:p>
          <w:p w:rsidR="00674AE9" w:rsidRPr="00674AE9" w:rsidRDefault="00674AE9" w:rsidP="00674AE9">
            <w:pPr>
              <w:suppressAutoHyphens/>
              <w:rPr>
                <w:b/>
                <w:sz w:val="22"/>
                <w:szCs w:val="22"/>
              </w:rPr>
            </w:pPr>
            <w:r w:rsidRPr="00674AE9">
              <w:rPr>
                <w:b/>
                <w:sz w:val="22"/>
                <w:szCs w:val="22"/>
              </w:rPr>
              <w:t>Россия</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p w:rsidR="00674AE9" w:rsidRPr="00674AE9" w:rsidRDefault="00674AE9" w:rsidP="00674AE9">
            <w:pPr>
              <w:suppressAutoHyphens/>
              <w:rPr>
                <w:sz w:val="22"/>
                <w:szCs w:val="22"/>
              </w:rPr>
            </w:pPr>
            <w:r w:rsidRPr="00674AE9">
              <w:rPr>
                <w:sz w:val="22"/>
                <w:szCs w:val="22"/>
              </w:rPr>
              <w:t>ОК 01, ОК 02, ОК 04</w:t>
            </w:r>
          </w:p>
        </w:tc>
      </w:tr>
      <w:tr w:rsidR="00674AE9" w:rsidRPr="00675BBC" w:rsidTr="00950A2E">
        <w:trPr>
          <w:trHeight w:val="3056"/>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государственное</w:t>
            </w:r>
            <w:r w:rsidRPr="00674AE9">
              <w:rPr>
                <w:sz w:val="22"/>
                <w:szCs w:val="22"/>
                <w:lang w:val="en-US"/>
              </w:rPr>
              <w:t xml:space="preserve"> </w:t>
            </w:r>
            <w:r w:rsidRPr="00674AE9">
              <w:rPr>
                <w:sz w:val="22"/>
                <w:szCs w:val="22"/>
              </w:rPr>
              <w:t>устройство</w:t>
            </w:r>
            <w:r w:rsidRPr="00674AE9">
              <w:rPr>
                <w:sz w:val="22"/>
                <w:szCs w:val="22"/>
                <w:lang w:val="en-US"/>
              </w:rPr>
              <w:t xml:space="preserve"> (government, president, judicial, commander-in-chief,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погода</w:t>
            </w:r>
            <w:r w:rsidRPr="00674AE9">
              <w:rPr>
                <w:sz w:val="22"/>
                <w:szCs w:val="22"/>
                <w:lang w:val="en-US"/>
              </w:rPr>
              <w:t xml:space="preserve"> </w:t>
            </w:r>
            <w:r w:rsidRPr="00674AE9">
              <w:rPr>
                <w:sz w:val="22"/>
                <w:szCs w:val="22"/>
              </w:rPr>
              <w:t>и</w:t>
            </w:r>
            <w:r w:rsidRPr="00674AE9">
              <w:rPr>
                <w:sz w:val="22"/>
                <w:szCs w:val="22"/>
                <w:lang w:val="en-US"/>
              </w:rPr>
              <w:t xml:space="preserve"> </w:t>
            </w:r>
            <w:r w:rsidRPr="00674AE9">
              <w:rPr>
                <w:sz w:val="22"/>
                <w:szCs w:val="22"/>
              </w:rPr>
              <w:t>климат</w:t>
            </w:r>
            <w:r w:rsidRPr="00674AE9">
              <w:rPr>
                <w:sz w:val="22"/>
                <w:szCs w:val="22"/>
                <w:lang w:val="en-US"/>
              </w:rPr>
              <w:t xml:space="preserve"> (wet, mild, variable, continental,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экономика</w:t>
            </w:r>
            <w:r w:rsidRPr="00674AE9">
              <w:rPr>
                <w:sz w:val="22"/>
                <w:szCs w:val="22"/>
                <w:lang w:val="en-US"/>
              </w:rPr>
              <w:t xml:space="preserve"> (gross domestic product, machinery, income, heavy industry, light industry, oil and gas resources, etc.);</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достопримечательности</w:t>
            </w:r>
            <w:r w:rsidRPr="00674AE9">
              <w:rPr>
                <w:sz w:val="22"/>
                <w:szCs w:val="22"/>
                <w:lang w:val="en-US"/>
              </w:rPr>
              <w:t xml:space="preserve"> (the Kremlin, the Red Square, Saint Petersburg, etc)</w:t>
            </w:r>
          </w:p>
          <w:p w:rsidR="00674AE9" w:rsidRPr="00674AE9" w:rsidRDefault="00674AE9" w:rsidP="00674AE9">
            <w:pPr>
              <w:suppressAutoHyphens/>
              <w:rPr>
                <w:sz w:val="22"/>
                <w:szCs w:val="22"/>
              </w:rPr>
            </w:pPr>
            <w:r w:rsidRPr="00674AE9">
              <w:rPr>
                <w:sz w:val="22"/>
                <w:szCs w:val="22"/>
              </w:rPr>
              <w:t>Грамматика: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артикли с географическими названиями;</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 xml:space="preserve">прошедшее совершенное действие (образование и функции в действительном залоге; слова — </w:t>
            </w:r>
            <w:r w:rsidRPr="00674AE9">
              <w:rPr>
                <w:sz w:val="22"/>
                <w:szCs w:val="22"/>
              </w:rPr>
              <w:lastRenderedPageBreak/>
              <w:t>маркеры времени).</w:t>
            </w:r>
          </w:p>
          <w:p w:rsidR="00674AE9" w:rsidRPr="00674AE9" w:rsidRDefault="00674AE9" w:rsidP="006750CD">
            <w:pPr>
              <w:numPr>
                <w:ilvl w:val="0"/>
                <w:numId w:val="19"/>
              </w:numPr>
              <w:suppressAutoHyphens/>
              <w:spacing w:after="200" w:line="276" w:lineRule="auto"/>
              <w:rPr>
                <w:sz w:val="22"/>
                <w:szCs w:val="22"/>
                <w:lang w:val="en-US"/>
              </w:rPr>
            </w:pPr>
            <w:r w:rsidRPr="00674AE9">
              <w:rPr>
                <w:sz w:val="22"/>
                <w:szCs w:val="22"/>
              </w:rPr>
              <w:t>сравнительные</w:t>
            </w:r>
            <w:r w:rsidRPr="00674AE9">
              <w:rPr>
                <w:sz w:val="22"/>
                <w:szCs w:val="22"/>
                <w:lang w:val="en-US"/>
              </w:rPr>
              <w:t xml:space="preserve"> </w:t>
            </w:r>
            <w:r w:rsidRPr="00674AE9">
              <w:rPr>
                <w:sz w:val="22"/>
                <w:szCs w:val="22"/>
              </w:rPr>
              <w:t>обороты</w:t>
            </w:r>
            <w:r w:rsidRPr="00674AE9">
              <w:rPr>
                <w:sz w:val="22"/>
                <w:szCs w:val="22"/>
                <w:lang w:val="en-US"/>
              </w:rPr>
              <w:t xml:space="preserve"> than, as…as, not so … as</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lang w:val="en-US"/>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lang w:val="en-US"/>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lang w:val="en-US"/>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8</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1.Географическое положение, климат, население. </w:t>
            </w:r>
          </w:p>
          <w:p w:rsidR="00674AE9" w:rsidRPr="00674AE9" w:rsidRDefault="00674AE9" w:rsidP="00674AE9">
            <w:pPr>
              <w:suppressAutoHyphens/>
              <w:rPr>
                <w:sz w:val="22"/>
                <w:szCs w:val="22"/>
              </w:rPr>
            </w:pPr>
            <w:r w:rsidRPr="00674AE9">
              <w:rPr>
                <w:sz w:val="22"/>
                <w:szCs w:val="22"/>
              </w:rPr>
              <w:t xml:space="preserve">2. Национальные символы. Политическое и экономическое устройство. </w:t>
            </w:r>
          </w:p>
          <w:p w:rsidR="00674AE9" w:rsidRPr="00674AE9" w:rsidRDefault="00674AE9" w:rsidP="00674AE9">
            <w:pPr>
              <w:suppressAutoHyphens/>
              <w:rPr>
                <w:sz w:val="22"/>
                <w:szCs w:val="22"/>
              </w:rPr>
            </w:pPr>
            <w:r w:rsidRPr="00674AE9">
              <w:rPr>
                <w:sz w:val="22"/>
                <w:szCs w:val="22"/>
              </w:rPr>
              <w:t>3. Москва – столица России. Достопримечательности Москвы</w:t>
            </w:r>
          </w:p>
          <w:p w:rsidR="00674AE9" w:rsidRPr="00674AE9" w:rsidRDefault="00674AE9" w:rsidP="00674AE9">
            <w:pPr>
              <w:suppressAutoHyphens/>
              <w:rPr>
                <w:sz w:val="22"/>
                <w:szCs w:val="22"/>
              </w:rPr>
            </w:pPr>
            <w:r w:rsidRPr="00674AE9">
              <w:rPr>
                <w:sz w:val="22"/>
                <w:szCs w:val="22"/>
              </w:rPr>
              <w:t>4.Традиции народов России</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Контрольная работа Тема 1.6 – 1.8</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2</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Прикладной модуль</w:t>
            </w:r>
          </w:p>
        </w:tc>
      </w:tr>
      <w:tr w:rsidR="00674AE9" w:rsidRPr="00674AE9" w:rsidTr="00950A2E">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Раздел 2.</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Иностранный язык для специальных целей</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20</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w:t>
            </w:r>
          </w:p>
          <w:p w:rsidR="00674AE9" w:rsidRPr="00674AE9" w:rsidRDefault="00674AE9" w:rsidP="00674AE9">
            <w:pPr>
              <w:suppressAutoHyphens/>
              <w:rPr>
                <w:sz w:val="22"/>
                <w:szCs w:val="22"/>
              </w:rPr>
            </w:pPr>
            <w:r w:rsidRPr="00674AE9">
              <w:rPr>
                <w:sz w:val="22"/>
                <w:szCs w:val="22"/>
              </w:rPr>
              <w:t>ОК 04, ОК 09</w:t>
            </w:r>
          </w:p>
          <w:p w:rsidR="00674AE9" w:rsidRPr="00674AE9" w:rsidRDefault="00674AE9" w:rsidP="00674AE9">
            <w:pPr>
              <w:suppressAutoHyphens/>
              <w:rPr>
                <w:b/>
                <w:sz w:val="22"/>
                <w:szCs w:val="22"/>
              </w:rPr>
            </w:pPr>
            <w:r w:rsidRPr="00674AE9">
              <w:rPr>
                <w:b/>
                <w:sz w:val="22"/>
                <w:szCs w:val="22"/>
              </w:rPr>
              <w:t>ПК.1.2</w:t>
            </w: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 xml:space="preserve">Тема 2.1 </w:t>
            </w:r>
          </w:p>
          <w:p w:rsidR="00674AE9" w:rsidRPr="00674AE9" w:rsidRDefault="00674AE9" w:rsidP="00674AE9">
            <w:pPr>
              <w:suppressAutoHyphens/>
              <w:rPr>
                <w:b/>
                <w:sz w:val="22"/>
                <w:szCs w:val="22"/>
              </w:rPr>
            </w:pPr>
            <w:r w:rsidRPr="00674AE9">
              <w:rPr>
                <w:b/>
                <w:sz w:val="22"/>
                <w:szCs w:val="22"/>
              </w:rPr>
              <w:t xml:space="preserve">Современный мир профессий. Проблемы выбора профессии. </w:t>
            </w:r>
          </w:p>
          <w:p w:rsidR="00674AE9" w:rsidRPr="00674AE9" w:rsidRDefault="00674AE9" w:rsidP="00674AE9">
            <w:pPr>
              <w:suppressAutoHyphens/>
              <w:rPr>
                <w:b/>
                <w:sz w:val="22"/>
                <w:szCs w:val="22"/>
              </w:rPr>
            </w:pPr>
            <w:r w:rsidRPr="00674AE9">
              <w:rPr>
                <w:b/>
                <w:sz w:val="22"/>
                <w:szCs w:val="22"/>
              </w:rPr>
              <w:t>Роль иностранного языка в вашей профессии</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ОК 01, ОК 02, </w:t>
            </w:r>
          </w:p>
          <w:p w:rsidR="00674AE9" w:rsidRPr="00674AE9" w:rsidRDefault="00674AE9" w:rsidP="00674AE9">
            <w:pPr>
              <w:suppressAutoHyphens/>
              <w:rPr>
                <w:sz w:val="22"/>
                <w:szCs w:val="22"/>
              </w:rPr>
            </w:pPr>
            <w:r w:rsidRPr="00674AE9">
              <w:rPr>
                <w:sz w:val="22"/>
                <w:szCs w:val="22"/>
              </w:rPr>
              <w:t>ОК 04, ОК 09, ПК.1.2</w:t>
            </w:r>
          </w:p>
        </w:tc>
      </w:tr>
      <w:tr w:rsidR="00674AE9" w:rsidRPr="00674AE9" w:rsidTr="00950A2E">
        <w:trPr>
          <w:trHeight w:val="56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профессионально ориентированная лексика;</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лексика делового общения.</w:t>
            </w:r>
          </w:p>
          <w:p w:rsidR="00674AE9" w:rsidRPr="00674AE9" w:rsidRDefault="00674AE9" w:rsidP="00674AE9">
            <w:pPr>
              <w:suppressAutoHyphens/>
              <w:rPr>
                <w:sz w:val="22"/>
                <w:szCs w:val="22"/>
              </w:rPr>
            </w:pPr>
            <w:r w:rsidRPr="00674AE9">
              <w:rPr>
                <w:sz w:val="22"/>
                <w:szCs w:val="22"/>
              </w:rPr>
              <w:t xml:space="preserve">Грамматика: </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герундий, инфинитив.</w:t>
            </w:r>
          </w:p>
          <w:p w:rsidR="00674AE9" w:rsidRPr="00674AE9" w:rsidRDefault="00674AE9" w:rsidP="006750CD">
            <w:pPr>
              <w:numPr>
                <w:ilvl w:val="0"/>
                <w:numId w:val="19"/>
              </w:numPr>
              <w:suppressAutoHyphens/>
              <w:spacing w:after="200" w:line="276" w:lineRule="auto"/>
              <w:rPr>
                <w:sz w:val="22"/>
                <w:szCs w:val="22"/>
              </w:rPr>
            </w:pPr>
            <w:r w:rsidRPr="00674AE9">
              <w:rPr>
                <w:sz w:val="22"/>
                <w:szCs w:val="22"/>
              </w:rPr>
              <w:t>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537"/>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1. Основные понятия вашей профессии. Особенности подготовки и по профессии/специальности.</w:t>
            </w:r>
          </w:p>
          <w:p w:rsidR="00674AE9" w:rsidRPr="00674AE9" w:rsidRDefault="00674AE9" w:rsidP="00674AE9">
            <w:pPr>
              <w:suppressAutoHyphens/>
              <w:rPr>
                <w:sz w:val="22"/>
                <w:szCs w:val="22"/>
              </w:rPr>
            </w:pPr>
            <w:r w:rsidRPr="00674AE9">
              <w:rPr>
                <w:sz w:val="22"/>
                <w:szCs w:val="22"/>
              </w:rPr>
              <w:t>2. Специфика работы и основные принципы деятельности по профессии/специальности</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304"/>
        </w:trPr>
        <w:tc>
          <w:tcPr>
            <w:tcW w:w="5000" w:type="pct"/>
            <w:gridSpan w:val="5"/>
            <w:tcBorders>
              <w:left w:val="single" w:sz="4" w:space="0" w:color="000000"/>
              <w:right w:val="single" w:sz="4" w:space="0" w:color="000000"/>
            </w:tcBorders>
            <w:shd w:val="clear" w:color="auto" w:fill="EEECE1" w:themeFill="background2"/>
          </w:tcPr>
          <w:p w:rsidR="00674AE9" w:rsidRPr="00674AE9" w:rsidRDefault="00674AE9" w:rsidP="00674AE9">
            <w:pPr>
              <w:suppressAutoHyphens/>
              <w:rPr>
                <w:i/>
                <w:iCs/>
                <w:sz w:val="22"/>
                <w:szCs w:val="22"/>
              </w:rPr>
            </w:pPr>
            <w:r w:rsidRPr="00674AE9">
              <w:rPr>
                <w:b/>
                <w:bCs/>
                <w:i/>
                <w:iCs/>
                <w:sz w:val="22"/>
                <w:szCs w:val="22"/>
              </w:rPr>
              <w:t>Для профессий / специальностей технологической направленности:</w:t>
            </w:r>
          </w:p>
        </w:tc>
      </w:tr>
      <w:tr w:rsidR="00674AE9" w:rsidRPr="00674AE9" w:rsidTr="00950A2E">
        <w:trPr>
          <w:trHeight w:val="304"/>
        </w:trPr>
        <w:tc>
          <w:tcPr>
            <w:tcW w:w="1054" w:type="pct"/>
            <w:gridSpan w:val="2"/>
            <w:vMerge w:val="restart"/>
            <w:tcBorders>
              <w:left w:val="single" w:sz="4" w:space="0" w:color="000000"/>
              <w:right w:val="single" w:sz="4" w:space="0" w:color="000000"/>
            </w:tcBorders>
          </w:tcPr>
          <w:p w:rsidR="00674AE9" w:rsidRPr="00674AE9" w:rsidRDefault="00674AE9" w:rsidP="00674AE9">
            <w:pPr>
              <w:suppressAutoHyphens/>
              <w:rPr>
                <w:b/>
                <w:i/>
                <w:iCs/>
                <w:sz w:val="22"/>
                <w:szCs w:val="22"/>
              </w:rPr>
            </w:pPr>
            <w:r w:rsidRPr="00674AE9">
              <w:rPr>
                <w:b/>
                <w:i/>
                <w:iCs/>
                <w:sz w:val="22"/>
                <w:szCs w:val="22"/>
              </w:rPr>
              <w:t xml:space="preserve">Тема 2.2 </w:t>
            </w:r>
          </w:p>
          <w:p w:rsidR="00674AE9" w:rsidRPr="00674AE9" w:rsidRDefault="00674AE9" w:rsidP="00674AE9">
            <w:pPr>
              <w:suppressAutoHyphens/>
              <w:rPr>
                <w:i/>
                <w:iCs/>
                <w:sz w:val="22"/>
                <w:szCs w:val="22"/>
              </w:rPr>
            </w:pPr>
            <w:r w:rsidRPr="00674AE9">
              <w:rPr>
                <w:b/>
                <w:i/>
                <w:iCs/>
                <w:sz w:val="22"/>
                <w:szCs w:val="22"/>
              </w:rPr>
              <w:t>Промышленные технологии</w:t>
            </w: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b/>
                <w:bCs/>
                <w:sz w:val="22"/>
                <w:szCs w:val="22"/>
              </w:rPr>
              <w:t>6</w:t>
            </w:r>
          </w:p>
        </w:tc>
        <w:tc>
          <w:tcPr>
            <w:tcW w:w="826" w:type="pct"/>
            <w:vMerge w:val="restart"/>
            <w:tcBorders>
              <w:left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ОК 01, ОК 02, </w:t>
            </w:r>
          </w:p>
          <w:p w:rsidR="00674AE9" w:rsidRPr="00674AE9" w:rsidRDefault="00674AE9" w:rsidP="00674AE9">
            <w:pPr>
              <w:suppressAutoHyphens/>
              <w:rPr>
                <w:b/>
                <w:sz w:val="22"/>
                <w:szCs w:val="22"/>
              </w:rPr>
            </w:pPr>
            <w:r w:rsidRPr="00674AE9">
              <w:rPr>
                <w:sz w:val="22"/>
                <w:szCs w:val="22"/>
              </w:rPr>
              <w:t>ОК 04, ОК 09, ПК.1.2</w:t>
            </w:r>
          </w:p>
        </w:tc>
      </w:tr>
      <w:tr w:rsidR="00674AE9" w:rsidRPr="00674AE9" w:rsidTr="00950A2E">
        <w:trPr>
          <w:trHeight w:val="304"/>
        </w:trPr>
        <w:tc>
          <w:tcPr>
            <w:tcW w:w="1054" w:type="pct"/>
            <w:gridSpan w:val="2"/>
            <w:vMerge/>
            <w:tcBorders>
              <w:left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lang w:val="en-GB"/>
              </w:rPr>
            </w:pPr>
            <w:r w:rsidRPr="00674AE9">
              <w:rPr>
                <w:sz w:val="22"/>
                <w:szCs w:val="22"/>
              </w:rPr>
              <w:t>Лексика</w:t>
            </w:r>
            <w:r w:rsidRPr="00674AE9">
              <w:rPr>
                <w:sz w:val="22"/>
                <w:szCs w:val="22"/>
                <w:lang w:val="en-GB"/>
              </w:rPr>
              <w:t>:</w:t>
            </w:r>
          </w:p>
          <w:p w:rsidR="00674AE9" w:rsidRPr="00674AE9" w:rsidRDefault="00674AE9" w:rsidP="00674AE9">
            <w:pPr>
              <w:suppressAutoHyphens/>
              <w:rPr>
                <w:sz w:val="22"/>
                <w:szCs w:val="22"/>
                <w:lang w:val="en-GB"/>
              </w:rPr>
            </w:pPr>
            <w:r w:rsidRPr="00674AE9">
              <w:rPr>
                <w:sz w:val="22"/>
                <w:szCs w:val="22"/>
                <w:lang w:val="en-GB"/>
              </w:rPr>
              <w:t xml:space="preserve">- </w:t>
            </w:r>
            <w:r w:rsidRPr="00674AE9">
              <w:rPr>
                <w:sz w:val="22"/>
                <w:szCs w:val="22"/>
              </w:rPr>
              <w:t>машины</w:t>
            </w:r>
            <w:r w:rsidRPr="00674AE9">
              <w:rPr>
                <w:sz w:val="22"/>
                <w:szCs w:val="22"/>
                <w:lang w:val="en-GB"/>
              </w:rPr>
              <w:t xml:space="preserve"> </w:t>
            </w:r>
            <w:r w:rsidRPr="00674AE9">
              <w:rPr>
                <w:sz w:val="22"/>
                <w:szCs w:val="22"/>
              </w:rPr>
              <w:t>и</w:t>
            </w:r>
            <w:r w:rsidRPr="00674AE9">
              <w:rPr>
                <w:sz w:val="22"/>
                <w:szCs w:val="22"/>
                <w:lang w:val="en-GB"/>
              </w:rPr>
              <w:t xml:space="preserve"> </w:t>
            </w:r>
            <w:r w:rsidRPr="00674AE9">
              <w:rPr>
                <w:sz w:val="22"/>
                <w:szCs w:val="22"/>
              </w:rPr>
              <w:t>механизмы</w:t>
            </w:r>
            <w:r w:rsidRPr="00674AE9">
              <w:rPr>
                <w:sz w:val="22"/>
                <w:szCs w:val="22"/>
                <w:lang w:val="en-GB"/>
              </w:rPr>
              <w:t xml:space="preserve"> (machinery, enginery, equipment etc.)</w:t>
            </w:r>
          </w:p>
          <w:p w:rsidR="00674AE9" w:rsidRPr="00674AE9" w:rsidRDefault="00674AE9" w:rsidP="00674AE9">
            <w:pPr>
              <w:suppressAutoHyphens/>
              <w:rPr>
                <w:sz w:val="22"/>
                <w:szCs w:val="22"/>
                <w:lang w:val="en-GB"/>
              </w:rPr>
            </w:pPr>
            <w:r w:rsidRPr="00674AE9">
              <w:rPr>
                <w:sz w:val="22"/>
                <w:szCs w:val="22"/>
                <w:lang w:val="en-GB"/>
              </w:rPr>
              <w:t xml:space="preserve">- </w:t>
            </w:r>
            <w:r w:rsidRPr="00674AE9">
              <w:rPr>
                <w:sz w:val="22"/>
                <w:szCs w:val="22"/>
              </w:rPr>
              <w:t>промышленное</w:t>
            </w:r>
            <w:r w:rsidRPr="00674AE9">
              <w:rPr>
                <w:sz w:val="22"/>
                <w:szCs w:val="22"/>
                <w:lang w:val="en-GB"/>
              </w:rPr>
              <w:t xml:space="preserve"> </w:t>
            </w:r>
            <w:r w:rsidRPr="00674AE9">
              <w:rPr>
                <w:sz w:val="22"/>
                <w:szCs w:val="22"/>
              </w:rPr>
              <w:t>оборудование</w:t>
            </w:r>
            <w:r w:rsidRPr="00674AE9">
              <w:rPr>
                <w:sz w:val="22"/>
                <w:szCs w:val="22"/>
                <w:lang w:val="en-GB"/>
              </w:rPr>
              <w:t xml:space="preserve"> (industrial equipment, machine tools, bench etc.)</w:t>
            </w:r>
          </w:p>
          <w:p w:rsidR="00674AE9" w:rsidRPr="00674AE9" w:rsidRDefault="00674AE9" w:rsidP="00674AE9">
            <w:pPr>
              <w:suppressAutoHyphens/>
              <w:rPr>
                <w:sz w:val="22"/>
                <w:szCs w:val="22"/>
              </w:rPr>
            </w:pPr>
            <w:r w:rsidRPr="00674AE9">
              <w:rPr>
                <w:sz w:val="22"/>
                <w:szCs w:val="22"/>
              </w:rPr>
              <w:t xml:space="preserve">Грамматика: </w:t>
            </w:r>
          </w:p>
          <w:p w:rsidR="00674AE9" w:rsidRPr="00674AE9" w:rsidRDefault="00674AE9" w:rsidP="00674AE9">
            <w:pPr>
              <w:suppressAutoHyphens/>
              <w:rPr>
                <w:b/>
                <w:sz w:val="22"/>
                <w:szCs w:val="22"/>
              </w:rPr>
            </w:pPr>
            <w:r w:rsidRPr="00674AE9">
              <w:rPr>
                <w:sz w:val="22"/>
                <w:szCs w:val="22"/>
              </w:rPr>
              <w:t>- 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826" w:type="pct"/>
            <w:vMerge/>
            <w:tcBorders>
              <w:left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304"/>
        </w:trPr>
        <w:tc>
          <w:tcPr>
            <w:tcW w:w="1054" w:type="pct"/>
            <w:gridSpan w:val="2"/>
            <w:vMerge/>
            <w:tcBorders>
              <w:left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6</w:t>
            </w:r>
          </w:p>
        </w:tc>
        <w:tc>
          <w:tcPr>
            <w:tcW w:w="826" w:type="pct"/>
            <w:vMerge/>
            <w:tcBorders>
              <w:left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304"/>
        </w:trPr>
        <w:tc>
          <w:tcPr>
            <w:tcW w:w="1054" w:type="pct"/>
            <w:gridSpan w:val="2"/>
            <w:vMerge/>
            <w:tcBorders>
              <w:left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 Машины и механизмы. Промышленное </w:t>
            </w:r>
            <w:r w:rsidRPr="00674AE9">
              <w:rPr>
                <w:sz w:val="22"/>
                <w:szCs w:val="22"/>
              </w:rPr>
              <w:lastRenderedPageBreak/>
              <w:t xml:space="preserve">оборудование. </w:t>
            </w:r>
          </w:p>
          <w:p w:rsidR="00674AE9" w:rsidRPr="00674AE9" w:rsidRDefault="00674AE9" w:rsidP="00674AE9">
            <w:pPr>
              <w:suppressAutoHyphens/>
              <w:rPr>
                <w:sz w:val="22"/>
                <w:szCs w:val="22"/>
              </w:rPr>
            </w:pPr>
            <w:r w:rsidRPr="00674AE9">
              <w:rPr>
                <w:sz w:val="22"/>
                <w:szCs w:val="22"/>
              </w:rPr>
              <w:t>2. Работа на производстве.</w:t>
            </w:r>
          </w:p>
          <w:p w:rsidR="00674AE9" w:rsidRPr="00674AE9" w:rsidRDefault="00674AE9" w:rsidP="00674AE9">
            <w:pPr>
              <w:suppressAutoHyphens/>
              <w:rPr>
                <w:sz w:val="22"/>
                <w:szCs w:val="22"/>
              </w:rPr>
            </w:pPr>
            <w:r w:rsidRPr="00674AE9">
              <w:rPr>
                <w:sz w:val="22"/>
                <w:szCs w:val="22"/>
              </w:rPr>
              <w:t>3. Конкурсы профессионального мастерства WorldSkills</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lastRenderedPageBreak/>
              <w:t>2</w:t>
            </w:r>
          </w:p>
          <w:p w:rsidR="00674AE9" w:rsidRPr="00674AE9" w:rsidRDefault="00674AE9" w:rsidP="00674AE9">
            <w:pPr>
              <w:suppressAutoHyphens/>
              <w:rPr>
                <w:sz w:val="22"/>
                <w:szCs w:val="22"/>
              </w:rPr>
            </w:pPr>
            <w:r w:rsidRPr="00674AE9">
              <w:rPr>
                <w:sz w:val="22"/>
                <w:szCs w:val="22"/>
              </w:rPr>
              <w:lastRenderedPageBreak/>
              <w:t>2</w:t>
            </w:r>
          </w:p>
          <w:p w:rsidR="00674AE9" w:rsidRPr="00674AE9" w:rsidRDefault="00674AE9" w:rsidP="00674AE9">
            <w:pPr>
              <w:suppressAutoHyphens/>
              <w:rPr>
                <w:sz w:val="22"/>
                <w:szCs w:val="22"/>
              </w:rPr>
            </w:pPr>
            <w:r w:rsidRPr="00674AE9">
              <w:rPr>
                <w:sz w:val="22"/>
                <w:szCs w:val="22"/>
              </w:rPr>
              <w:t>2</w:t>
            </w:r>
          </w:p>
        </w:tc>
        <w:tc>
          <w:tcPr>
            <w:tcW w:w="826" w:type="pct"/>
            <w:vMerge/>
            <w:tcBorders>
              <w:left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 xml:space="preserve">Тема 2.3 </w:t>
            </w:r>
          </w:p>
          <w:p w:rsidR="00674AE9" w:rsidRPr="00674AE9" w:rsidRDefault="00674AE9" w:rsidP="00674AE9">
            <w:pPr>
              <w:suppressAutoHyphens/>
              <w:rPr>
                <w:b/>
                <w:sz w:val="22"/>
                <w:szCs w:val="22"/>
              </w:rPr>
            </w:pPr>
            <w:r w:rsidRPr="00674AE9">
              <w:rPr>
                <w:b/>
                <w:sz w:val="22"/>
                <w:szCs w:val="22"/>
              </w:rPr>
              <w:t>Технический прогресс: перспективы и последствия. Современные средства связи</w:t>
            </w:r>
          </w:p>
        </w:tc>
        <w:tc>
          <w:tcPr>
            <w:tcW w:w="2615" w:type="pct"/>
            <w:tcBorders>
              <w:top w:val="single" w:sz="4" w:space="0" w:color="000000"/>
              <w:left w:val="single" w:sz="4" w:space="0" w:color="000000"/>
              <w:bottom w:val="single" w:sz="4" w:space="0" w:color="000000"/>
              <w:right w:val="single" w:sz="4" w:space="0" w:color="000000"/>
            </w:tcBorders>
            <w:vAlign w:val="bottom"/>
          </w:tcPr>
          <w:p w:rsidR="00674AE9" w:rsidRPr="00674AE9" w:rsidRDefault="00674AE9" w:rsidP="00674AE9">
            <w:pPr>
              <w:suppressAutoHyphens/>
              <w:rPr>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w:t>
            </w:r>
          </w:p>
          <w:p w:rsidR="00674AE9" w:rsidRPr="00674AE9" w:rsidRDefault="00674AE9" w:rsidP="00674AE9">
            <w:pPr>
              <w:suppressAutoHyphens/>
              <w:rPr>
                <w:sz w:val="22"/>
                <w:szCs w:val="22"/>
              </w:rPr>
            </w:pPr>
            <w:r w:rsidRPr="00674AE9">
              <w:rPr>
                <w:sz w:val="22"/>
                <w:szCs w:val="22"/>
              </w:rPr>
              <w:t>ОК 04, ОК 09</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674AE9" w:rsidRPr="00674AE9" w:rsidRDefault="00674AE9" w:rsidP="00674AE9">
            <w:pPr>
              <w:suppressAutoHyphens/>
              <w:rPr>
                <w:sz w:val="22"/>
                <w:szCs w:val="22"/>
                <w:lang w:val="en-US"/>
              </w:rPr>
            </w:pPr>
            <w:r w:rsidRPr="00674AE9">
              <w:rPr>
                <w:sz w:val="22"/>
                <w:szCs w:val="22"/>
              </w:rPr>
              <w:t>Лексика</w:t>
            </w:r>
            <w:r w:rsidRPr="00674AE9">
              <w:rPr>
                <w:sz w:val="22"/>
                <w:szCs w:val="22"/>
                <w:lang w:val="en-US"/>
              </w:rPr>
              <w:t>:</w:t>
            </w:r>
          </w:p>
          <w:p w:rsidR="00674AE9" w:rsidRPr="00674AE9" w:rsidRDefault="00674AE9" w:rsidP="00674AE9">
            <w:pPr>
              <w:suppressAutoHyphens/>
              <w:rPr>
                <w:sz w:val="22"/>
                <w:szCs w:val="22"/>
                <w:lang w:val="en-US"/>
              </w:rPr>
            </w:pPr>
            <w:r w:rsidRPr="00674AE9">
              <w:rPr>
                <w:sz w:val="22"/>
                <w:szCs w:val="22"/>
                <w:lang w:val="en-US"/>
              </w:rPr>
              <w:t xml:space="preserve">- </w:t>
            </w:r>
            <w:r w:rsidRPr="00674AE9">
              <w:rPr>
                <w:sz w:val="22"/>
                <w:szCs w:val="22"/>
              </w:rPr>
              <w:t>виды</w:t>
            </w:r>
            <w:r w:rsidRPr="00674AE9">
              <w:rPr>
                <w:sz w:val="22"/>
                <w:szCs w:val="22"/>
                <w:lang w:val="en-US"/>
              </w:rPr>
              <w:t xml:space="preserve"> </w:t>
            </w:r>
            <w:r w:rsidRPr="00674AE9">
              <w:rPr>
                <w:sz w:val="22"/>
                <w:szCs w:val="22"/>
              </w:rPr>
              <w:t>наук</w:t>
            </w:r>
            <w:r w:rsidRPr="00674AE9">
              <w:rPr>
                <w:sz w:val="22"/>
                <w:szCs w:val="22"/>
                <w:lang w:val="en-US"/>
              </w:rPr>
              <w:t xml:space="preserve"> (science, natural sciences, social sciences, etc.)</w:t>
            </w:r>
          </w:p>
          <w:p w:rsidR="00674AE9" w:rsidRPr="00674AE9" w:rsidRDefault="00674AE9" w:rsidP="00674AE9">
            <w:pPr>
              <w:suppressAutoHyphens/>
              <w:rPr>
                <w:sz w:val="22"/>
                <w:szCs w:val="22"/>
              </w:rPr>
            </w:pPr>
            <w:r w:rsidRPr="00674AE9">
              <w:rPr>
                <w:sz w:val="22"/>
                <w:szCs w:val="22"/>
              </w:rPr>
              <w:t>- названия технических и компьютерных средств (a tablet, a smartphone, a laptop, a machine, etc)</w:t>
            </w:r>
          </w:p>
          <w:p w:rsidR="00674AE9" w:rsidRPr="00674AE9" w:rsidRDefault="00674AE9" w:rsidP="00674AE9">
            <w:pPr>
              <w:suppressAutoHyphens/>
              <w:rPr>
                <w:sz w:val="22"/>
                <w:szCs w:val="22"/>
              </w:rPr>
            </w:pPr>
            <w:r w:rsidRPr="00674AE9">
              <w:rPr>
                <w:sz w:val="22"/>
                <w:szCs w:val="22"/>
              </w:rPr>
              <w:t xml:space="preserve">Грамматика: </w:t>
            </w:r>
          </w:p>
          <w:p w:rsidR="00674AE9" w:rsidRPr="00674AE9" w:rsidRDefault="00674AE9" w:rsidP="00674AE9">
            <w:pPr>
              <w:suppressAutoHyphens/>
              <w:rPr>
                <w:sz w:val="22"/>
                <w:szCs w:val="22"/>
              </w:rPr>
            </w:pPr>
            <w:r w:rsidRPr="00674AE9">
              <w:rPr>
                <w:sz w:val="22"/>
                <w:szCs w:val="22"/>
              </w:rPr>
              <w:t xml:space="preserve">- страдательный залог, </w:t>
            </w:r>
          </w:p>
          <w:p w:rsidR="00674AE9" w:rsidRPr="00674AE9" w:rsidRDefault="00674AE9" w:rsidP="00674AE9">
            <w:pPr>
              <w:suppressAutoHyphens/>
              <w:rPr>
                <w:b/>
                <w:sz w:val="22"/>
                <w:szCs w:val="22"/>
              </w:rPr>
            </w:pPr>
            <w:r w:rsidRPr="00674AE9">
              <w:rPr>
                <w:sz w:val="22"/>
                <w:szCs w:val="22"/>
              </w:rPr>
              <w:t>- грамматические структуры предложений, 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89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 xml:space="preserve">1. Достижения науки. </w:t>
            </w:r>
          </w:p>
          <w:p w:rsidR="00674AE9" w:rsidRPr="00674AE9" w:rsidRDefault="00674AE9" w:rsidP="00674AE9">
            <w:pPr>
              <w:suppressAutoHyphens/>
              <w:rPr>
                <w:sz w:val="22"/>
                <w:szCs w:val="22"/>
              </w:rPr>
            </w:pPr>
            <w:r w:rsidRPr="00674AE9">
              <w:rPr>
                <w:sz w:val="22"/>
                <w:szCs w:val="22"/>
              </w:rPr>
              <w:t>2. Современные информационные технологии. ИКТ в профессиональной деятельности</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Тема 2.4</w:t>
            </w:r>
          </w:p>
          <w:p w:rsidR="00674AE9" w:rsidRPr="00674AE9" w:rsidRDefault="00674AE9" w:rsidP="00674AE9">
            <w:pPr>
              <w:suppressAutoHyphens/>
              <w:rPr>
                <w:b/>
                <w:sz w:val="22"/>
                <w:szCs w:val="22"/>
              </w:rPr>
            </w:pPr>
            <w:r w:rsidRPr="00674AE9">
              <w:rPr>
                <w:b/>
                <w:sz w:val="22"/>
                <w:szCs w:val="22"/>
              </w:rPr>
              <w:t>Выдающиеся люди родной страны и страны/стран изучаемого языка, их вклад в науку и мировую культуру</w:t>
            </w:r>
          </w:p>
        </w:tc>
        <w:tc>
          <w:tcPr>
            <w:tcW w:w="2615" w:type="pct"/>
            <w:tcBorders>
              <w:top w:val="single" w:sz="4" w:space="0" w:color="000000"/>
              <w:left w:val="single" w:sz="4" w:space="0" w:color="000000"/>
              <w:bottom w:val="single" w:sz="4" w:space="0" w:color="000000"/>
              <w:right w:val="single" w:sz="4" w:space="0" w:color="000000"/>
            </w:tcBorders>
            <w:vAlign w:val="bottom"/>
          </w:tcPr>
          <w:p w:rsidR="00674AE9" w:rsidRPr="00674AE9" w:rsidRDefault="00674AE9" w:rsidP="00674AE9">
            <w:pPr>
              <w:suppressAutoHyphens/>
              <w:rPr>
                <w:b/>
                <w:sz w:val="22"/>
                <w:szCs w:val="22"/>
              </w:rPr>
            </w:pPr>
            <w:r w:rsidRPr="00674AE9">
              <w:rPr>
                <w:b/>
                <w:sz w:val="22"/>
                <w:szCs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ОК 01, ОК 02,</w:t>
            </w:r>
          </w:p>
          <w:p w:rsidR="00674AE9" w:rsidRPr="00674AE9" w:rsidRDefault="00674AE9" w:rsidP="00674AE9">
            <w:pPr>
              <w:suppressAutoHyphens/>
              <w:rPr>
                <w:sz w:val="22"/>
                <w:szCs w:val="22"/>
              </w:rPr>
            </w:pPr>
            <w:r w:rsidRPr="00674AE9">
              <w:rPr>
                <w:sz w:val="22"/>
                <w:szCs w:val="22"/>
              </w:rPr>
              <w:t>ОК 04, ОК 09</w:t>
            </w: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674AE9" w:rsidRPr="00674AE9" w:rsidRDefault="00674AE9" w:rsidP="00674AE9">
            <w:pPr>
              <w:suppressAutoHyphens/>
              <w:rPr>
                <w:sz w:val="22"/>
                <w:szCs w:val="22"/>
              </w:rPr>
            </w:pPr>
            <w:r w:rsidRPr="00674AE9">
              <w:rPr>
                <w:sz w:val="22"/>
                <w:szCs w:val="22"/>
              </w:rPr>
              <w:t>Лексика:</w:t>
            </w:r>
          </w:p>
          <w:p w:rsidR="00674AE9" w:rsidRPr="00674AE9" w:rsidRDefault="00674AE9" w:rsidP="00674AE9">
            <w:pPr>
              <w:suppressAutoHyphens/>
              <w:rPr>
                <w:sz w:val="22"/>
                <w:szCs w:val="22"/>
              </w:rPr>
            </w:pPr>
            <w:r w:rsidRPr="00674AE9">
              <w:rPr>
                <w:sz w:val="22"/>
                <w:szCs w:val="22"/>
              </w:rPr>
              <w:t>- профессионально ориентированная лексика;</w:t>
            </w:r>
          </w:p>
          <w:p w:rsidR="00674AE9" w:rsidRPr="00674AE9" w:rsidRDefault="00674AE9" w:rsidP="00674AE9">
            <w:pPr>
              <w:suppressAutoHyphens/>
              <w:rPr>
                <w:sz w:val="22"/>
                <w:szCs w:val="22"/>
              </w:rPr>
            </w:pPr>
            <w:r w:rsidRPr="00674AE9">
              <w:rPr>
                <w:sz w:val="22"/>
                <w:szCs w:val="22"/>
              </w:rPr>
              <w:t>- лексика делового общения.</w:t>
            </w:r>
          </w:p>
          <w:p w:rsidR="00674AE9" w:rsidRPr="00674AE9" w:rsidRDefault="00674AE9" w:rsidP="00674AE9">
            <w:pPr>
              <w:suppressAutoHyphens/>
              <w:rPr>
                <w:sz w:val="22"/>
                <w:szCs w:val="22"/>
              </w:rPr>
            </w:pPr>
            <w:r w:rsidRPr="00674AE9">
              <w:rPr>
                <w:sz w:val="22"/>
                <w:szCs w:val="22"/>
              </w:rPr>
              <w:t xml:space="preserve">Грамматика: </w:t>
            </w:r>
          </w:p>
          <w:p w:rsidR="00674AE9" w:rsidRPr="00674AE9" w:rsidRDefault="00674AE9" w:rsidP="00674AE9">
            <w:pPr>
              <w:suppressAutoHyphens/>
              <w:rPr>
                <w:b/>
                <w:sz w:val="22"/>
                <w:szCs w:val="22"/>
              </w:rPr>
            </w:pPr>
            <w:r w:rsidRPr="00674AE9">
              <w:rPr>
                <w:sz w:val="22"/>
                <w:szCs w:val="22"/>
              </w:rPr>
              <w:t>- грамматические конструкции</w:t>
            </w:r>
            <w:r w:rsidRPr="00674AE9">
              <w:rPr>
                <w:b/>
                <w:sz w:val="22"/>
                <w:szCs w:val="22"/>
              </w:rPr>
              <w:t xml:space="preserve"> </w:t>
            </w:r>
            <w:r w:rsidRPr="00674AE9">
              <w:rPr>
                <w:sz w:val="22"/>
                <w:szCs w:val="22"/>
              </w:rPr>
              <w:t>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674AE9" w:rsidRPr="00674AE9" w:rsidRDefault="00674AE9" w:rsidP="00674AE9">
            <w:pPr>
              <w:suppressAutoHyphens/>
              <w:rPr>
                <w:b/>
                <w:sz w:val="22"/>
                <w:szCs w:val="22"/>
              </w:rPr>
            </w:pPr>
            <w:r w:rsidRPr="00674AE9">
              <w:rPr>
                <w:b/>
                <w:sz w:val="22"/>
                <w:szCs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c>
          <w:tcPr>
            <w:tcW w:w="261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1. Известные ученые и их открытия в России.</w:t>
            </w:r>
          </w:p>
          <w:p w:rsidR="00674AE9" w:rsidRPr="00674AE9" w:rsidRDefault="00674AE9" w:rsidP="00674AE9">
            <w:pPr>
              <w:suppressAutoHyphens/>
              <w:rPr>
                <w:sz w:val="22"/>
                <w:szCs w:val="22"/>
              </w:rPr>
            </w:pPr>
            <w:r w:rsidRPr="00674AE9">
              <w:rPr>
                <w:sz w:val="22"/>
                <w:szCs w:val="22"/>
              </w:rPr>
              <w:t>2. Известные ученые и их открытия за рубежом</w:t>
            </w:r>
          </w:p>
        </w:tc>
        <w:tc>
          <w:tcPr>
            <w:tcW w:w="505"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r w:rsidRPr="00674AE9">
              <w:rPr>
                <w:sz w:val="22"/>
                <w:szCs w:val="22"/>
              </w:rPr>
              <w:t>2</w:t>
            </w:r>
          </w:p>
          <w:p w:rsidR="00674AE9" w:rsidRPr="00674AE9" w:rsidRDefault="00674AE9" w:rsidP="00674AE9">
            <w:pPr>
              <w:suppressAutoHyphens/>
              <w:rPr>
                <w:sz w:val="22"/>
                <w:szCs w:val="22"/>
              </w:rPr>
            </w:pPr>
            <w:r w:rsidRPr="00674AE9">
              <w:rPr>
                <w:sz w:val="22"/>
                <w:szCs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sz w:val="22"/>
                <w:szCs w:val="22"/>
              </w:rPr>
            </w:pPr>
          </w:p>
        </w:tc>
      </w:tr>
      <w:tr w:rsidR="00674AE9" w:rsidRPr="00674AE9" w:rsidTr="00950A2E">
        <w:tc>
          <w:tcPr>
            <w:tcW w:w="3669" w:type="pct"/>
            <w:gridSpan w:val="3"/>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Контрольная работа Темы 2.1 – 2.4</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sz w:val="22"/>
                <w:szCs w:val="22"/>
              </w:rPr>
            </w:pPr>
            <w:r w:rsidRPr="00674AE9">
              <w:rPr>
                <w:sz w:val="22"/>
                <w:szCs w:val="22"/>
              </w:rPr>
              <w:t>2</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c>
          <w:tcPr>
            <w:tcW w:w="3669" w:type="pct"/>
            <w:gridSpan w:val="3"/>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Промежуточная аттестация (дифференцированный зачет)</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2</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c>
          <w:tcPr>
            <w:tcW w:w="3669" w:type="pct"/>
            <w:gridSpan w:val="3"/>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Консультации</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4</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r w:rsidR="00674AE9" w:rsidRPr="00674AE9" w:rsidTr="00950A2E">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r w:rsidRPr="00674AE9">
              <w:rPr>
                <w:b/>
                <w:sz w:val="22"/>
                <w:szCs w:val="22"/>
              </w:rPr>
              <w:t>Всего:</w:t>
            </w:r>
          </w:p>
        </w:tc>
        <w:tc>
          <w:tcPr>
            <w:tcW w:w="505" w:type="pct"/>
            <w:tcBorders>
              <w:top w:val="single" w:sz="4" w:space="0" w:color="000000"/>
              <w:left w:val="single" w:sz="4" w:space="0" w:color="000000"/>
              <w:bottom w:val="single" w:sz="4" w:space="0" w:color="000000"/>
              <w:right w:val="single" w:sz="4" w:space="0" w:color="000000"/>
            </w:tcBorders>
            <w:vAlign w:val="center"/>
          </w:tcPr>
          <w:p w:rsidR="00674AE9" w:rsidRPr="00674AE9" w:rsidRDefault="00674AE9" w:rsidP="00674AE9">
            <w:pPr>
              <w:suppressAutoHyphens/>
              <w:rPr>
                <w:b/>
                <w:sz w:val="22"/>
                <w:szCs w:val="22"/>
              </w:rPr>
            </w:pPr>
            <w:r w:rsidRPr="00674AE9">
              <w:rPr>
                <w:b/>
                <w:sz w:val="22"/>
                <w:szCs w:val="22"/>
              </w:rPr>
              <w:t>76</w:t>
            </w:r>
          </w:p>
        </w:tc>
        <w:tc>
          <w:tcPr>
            <w:tcW w:w="826" w:type="pc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suppressAutoHyphens/>
              <w:rPr>
                <w:b/>
                <w:sz w:val="22"/>
                <w:szCs w:val="22"/>
              </w:rPr>
            </w:pPr>
          </w:p>
        </w:tc>
      </w:tr>
    </w:tbl>
    <w:p w:rsidR="00674AE9" w:rsidRPr="00674AE9" w:rsidRDefault="00674AE9" w:rsidP="00674AE9">
      <w:pPr>
        <w:widowControl w:val="0"/>
        <w:jc w:val="center"/>
        <w:rPr>
          <w:rFonts w:eastAsia="Calibri"/>
          <w:lang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ОУП.07 МАТЕМАТИКА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4"/>
        <w:gridCol w:w="4699"/>
        <w:gridCol w:w="873"/>
        <w:gridCol w:w="1664"/>
      </w:tblGrid>
      <w:tr w:rsidR="00674AE9" w:rsidRPr="00674AE9" w:rsidTr="00950A2E">
        <w:trPr>
          <w:trHeight w:val="20"/>
        </w:trPr>
        <w:tc>
          <w:tcPr>
            <w:tcW w:w="988" w:type="pct"/>
            <w:shd w:val="clear" w:color="auto" w:fill="auto"/>
            <w:vAlign w:val="center"/>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Наименование разделов и тем</w:t>
            </w:r>
          </w:p>
        </w:tc>
        <w:tc>
          <w:tcPr>
            <w:tcW w:w="2877" w:type="pct"/>
            <w:shd w:val="clear" w:color="auto" w:fill="auto"/>
            <w:vAlign w:val="center"/>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50" w:type="pct"/>
            <w:shd w:val="clear" w:color="auto" w:fill="auto"/>
            <w:vAlign w:val="center"/>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Объем часов</w:t>
            </w:r>
          </w:p>
        </w:tc>
        <w:tc>
          <w:tcPr>
            <w:tcW w:w="685" w:type="pct"/>
            <w:shd w:val="clear" w:color="auto" w:fill="auto"/>
            <w:vAlign w:val="center"/>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Формируемые компетенции</w:t>
            </w:r>
          </w:p>
        </w:tc>
      </w:tr>
      <w:tr w:rsidR="00674AE9" w:rsidRPr="00674AE9" w:rsidTr="00950A2E">
        <w:trPr>
          <w:trHeight w:val="20"/>
        </w:trPr>
        <w:tc>
          <w:tcPr>
            <w:tcW w:w="988"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1</w:t>
            </w:r>
          </w:p>
        </w:tc>
        <w:tc>
          <w:tcPr>
            <w:tcW w:w="2877"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2</w:t>
            </w:r>
          </w:p>
        </w:tc>
        <w:tc>
          <w:tcPr>
            <w:tcW w:w="450"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3</w:t>
            </w:r>
          </w:p>
        </w:tc>
        <w:tc>
          <w:tcPr>
            <w:tcW w:w="685"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4</w:t>
            </w:r>
          </w:p>
        </w:tc>
      </w:tr>
      <w:tr w:rsidR="00674AE9" w:rsidRPr="00674AE9" w:rsidTr="00950A2E">
        <w:trPr>
          <w:trHeight w:val="20"/>
        </w:trPr>
        <w:tc>
          <w:tcPr>
            <w:tcW w:w="5000" w:type="pct"/>
            <w:gridSpan w:val="4"/>
            <w:shd w:val="clear" w:color="auto" w:fill="auto"/>
          </w:tcPr>
          <w:p w:rsidR="00674AE9" w:rsidRPr="00674AE9" w:rsidRDefault="00674AE9" w:rsidP="00674AE9">
            <w:pPr>
              <w:widowControl w:val="0"/>
              <w:autoSpaceDE w:val="0"/>
              <w:autoSpaceDN w:val="0"/>
              <w:adjustRightInd w:val="0"/>
              <w:rPr>
                <w:b/>
                <w:bCs/>
                <w:sz w:val="22"/>
                <w:szCs w:val="22"/>
              </w:rPr>
            </w:pPr>
            <w:r w:rsidRPr="00674AE9">
              <w:rPr>
                <w:b/>
                <w:bCs/>
                <w:sz w:val="22"/>
                <w:szCs w:val="22"/>
              </w:rPr>
              <w:t>Основное содержание</w:t>
            </w:r>
          </w:p>
        </w:tc>
      </w:tr>
      <w:tr w:rsidR="00674AE9" w:rsidRPr="00674AE9" w:rsidTr="00950A2E">
        <w:trPr>
          <w:trHeight w:val="20"/>
        </w:trPr>
        <w:tc>
          <w:tcPr>
            <w:tcW w:w="988" w:type="pct"/>
            <w:shd w:val="clear" w:color="auto" w:fill="auto"/>
          </w:tcPr>
          <w:p w:rsidR="00674AE9" w:rsidRPr="00674AE9" w:rsidRDefault="00674AE9" w:rsidP="00674AE9">
            <w:pPr>
              <w:widowControl w:val="0"/>
              <w:autoSpaceDE w:val="0"/>
              <w:autoSpaceDN w:val="0"/>
              <w:adjustRightInd w:val="0"/>
              <w:rPr>
                <w:b/>
                <w:bCs/>
                <w:sz w:val="22"/>
                <w:szCs w:val="22"/>
              </w:rPr>
            </w:pPr>
            <w:r w:rsidRPr="00674AE9">
              <w:rPr>
                <w:b/>
                <w:bCs/>
                <w:sz w:val="22"/>
                <w:szCs w:val="22"/>
              </w:rPr>
              <w:t>Раздел 1. Повторение курса математики основной школы</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p>
        </w:tc>
        <w:tc>
          <w:tcPr>
            <w:tcW w:w="450"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20</w:t>
            </w:r>
          </w:p>
        </w:tc>
        <w:tc>
          <w:tcPr>
            <w:tcW w:w="685" w:type="pct"/>
            <w:vMerge w:val="restart"/>
            <w:shd w:val="clear" w:color="auto" w:fill="auto"/>
            <w:vAlign w:val="center"/>
          </w:tcPr>
          <w:p w:rsidR="00674AE9" w:rsidRPr="00674AE9" w:rsidRDefault="00674AE9" w:rsidP="00674AE9">
            <w:pPr>
              <w:widowControl w:val="0"/>
              <w:autoSpaceDE w:val="0"/>
              <w:autoSpaceDN w:val="0"/>
              <w:adjustRightInd w:val="0"/>
              <w:jc w:val="both"/>
              <w:rPr>
                <w:bCs/>
                <w:sz w:val="22"/>
                <w:szCs w:val="22"/>
              </w:rPr>
            </w:pPr>
            <w:r w:rsidRPr="00674AE9">
              <w:rPr>
                <w:bCs/>
                <w:sz w:val="22"/>
                <w:szCs w:val="22"/>
              </w:rPr>
              <w:t>ОК-01, ОК-02, ОК-03, ОК-04, ОК-05, ОК-06, ОК-07</w:t>
            </w: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ПК.1.1.</w:t>
            </w:r>
          </w:p>
        </w:tc>
      </w:tr>
      <w:tr w:rsidR="00674AE9" w:rsidRPr="00674AE9" w:rsidTr="00950A2E">
        <w:trPr>
          <w:trHeight w:val="182"/>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w:t>
            </w:r>
            <w:r w:rsidRPr="00674AE9">
              <w:rPr>
                <w:b/>
                <w:bCs/>
                <w:sz w:val="22"/>
                <w:szCs w:val="22"/>
              </w:rPr>
              <w:t>1.1</w:t>
            </w:r>
          </w:p>
          <w:p w:rsidR="00674AE9" w:rsidRPr="00674AE9" w:rsidRDefault="00674AE9" w:rsidP="00674AE9">
            <w:pPr>
              <w:widowControl w:val="0"/>
              <w:autoSpaceDE w:val="0"/>
              <w:autoSpaceDN w:val="0"/>
              <w:adjustRightInd w:val="0"/>
              <w:rPr>
                <w:bCs/>
                <w:sz w:val="22"/>
                <w:szCs w:val="22"/>
              </w:rPr>
            </w:pPr>
            <w:r w:rsidRPr="00674AE9">
              <w:rPr>
                <w:bCs/>
                <w:sz w:val="22"/>
                <w:szCs w:val="22"/>
              </w:rPr>
              <w:t>Цель и задачи математики при освоении специальности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Базовые знания и умения по математике в профессиональной и в повседневной деятельности.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Комбинированное занятие </w:t>
            </w:r>
          </w:p>
        </w:tc>
        <w:tc>
          <w:tcPr>
            <w:tcW w:w="450" w:type="pct"/>
            <w:vMerge/>
            <w:tcBorders>
              <w:bottom w:val="single" w:sz="4" w:space="0" w:color="000000" w:themeColor="text1"/>
            </w:tcBorders>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w:t>
            </w:r>
            <w:r w:rsidRPr="00674AE9">
              <w:rPr>
                <w:b/>
                <w:bCs/>
                <w:sz w:val="22"/>
                <w:szCs w:val="22"/>
              </w:rPr>
              <w:t>1.2</w:t>
            </w:r>
          </w:p>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Числа и вычисления. Выражения и </w:t>
            </w:r>
            <w:r w:rsidRPr="00674AE9">
              <w:rPr>
                <w:bCs/>
                <w:sz w:val="22"/>
                <w:szCs w:val="22"/>
              </w:rPr>
              <w:lastRenderedPageBreak/>
              <w:t>преобразования</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lastRenderedPageBreak/>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lastRenderedPageBreak/>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Действия над положительными и отрицательными числами, обыкновенными и </w:t>
            </w:r>
            <w:r w:rsidRPr="00674AE9">
              <w:rPr>
                <w:bCs/>
                <w:sz w:val="22"/>
                <w:szCs w:val="22"/>
              </w:rPr>
              <w:lastRenderedPageBreak/>
              <w:t>десятичными дробями.</w:t>
            </w:r>
          </w:p>
          <w:p w:rsidR="00674AE9" w:rsidRPr="00674AE9" w:rsidRDefault="00674AE9" w:rsidP="00674AE9">
            <w:pPr>
              <w:widowControl w:val="0"/>
              <w:autoSpaceDE w:val="0"/>
              <w:autoSpaceDN w:val="0"/>
              <w:adjustRightInd w:val="0"/>
              <w:rPr>
                <w:bCs/>
                <w:sz w:val="22"/>
                <w:szCs w:val="22"/>
              </w:rPr>
            </w:pPr>
            <w:r w:rsidRPr="00674AE9">
              <w:rPr>
                <w:bCs/>
                <w:sz w:val="22"/>
                <w:szCs w:val="22"/>
              </w:rPr>
              <w:t>Действия со степенями, формулы сокращенного умножения.</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76"/>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1.3. </w:t>
            </w:r>
          </w:p>
          <w:p w:rsidR="00674AE9" w:rsidRPr="00674AE9" w:rsidRDefault="00674AE9" w:rsidP="00674AE9">
            <w:pPr>
              <w:widowControl w:val="0"/>
              <w:autoSpaceDE w:val="0"/>
              <w:autoSpaceDN w:val="0"/>
              <w:adjustRightInd w:val="0"/>
              <w:rPr>
                <w:bCs/>
                <w:sz w:val="22"/>
                <w:szCs w:val="22"/>
              </w:rPr>
            </w:pPr>
            <w:r w:rsidRPr="00674AE9">
              <w:rPr>
                <w:bCs/>
                <w:sz w:val="22"/>
                <w:szCs w:val="22"/>
              </w:rPr>
              <w:t>Геометрия на плоскости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Cs/>
                <w:sz w:val="22"/>
                <w:szCs w:val="22"/>
              </w:rPr>
            </w:pPr>
            <w:r w:rsidRPr="00674AE9">
              <w:rPr>
                <w:bCs/>
                <w:i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742"/>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Виды плоских фигур и их площадь. </w:t>
            </w:r>
          </w:p>
          <w:p w:rsidR="00674AE9" w:rsidRPr="00674AE9" w:rsidRDefault="00674AE9" w:rsidP="00674AE9">
            <w:pPr>
              <w:widowControl w:val="0"/>
              <w:autoSpaceDE w:val="0"/>
              <w:autoSpaceDN w:val="0"/>
              <w:adjustRightInd w:val="0"/>
              <w:rPr>
                <w:bCs/>
                <w:sz w:val="22"/>
                <w:szCs w:val="22"/>
              </w:rPr>
            </w:pPr>
            <w:r w:rsidRPr="00674AE9">
              <w:rPr>
                <w:bCs/>
                <w:sz w:val="22"/>
                <w:szCs w:val="22"/>
              </w:rPr>
              <w:t>Практико-ориентированные задачи в курсе геометрии на плоскости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i/>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1.4 </w:t>
            </w:r>
          </w:p>
          <w:p w:rsidR="00674AE9" w:rsidRPr="00674AE9" w:rsidRDefault="00674AE9" w:rsidP="00674AE9">
            <w:pPr>
              <w:widowControl w:val="0"/>
              <w:autoSpaceDE w:val="0"/>
              <w:autoSpaceDN w:val="0"/>
              <w:adjustRightInd w:val="0"/>
              <w:rPr>
                <w:bCs/>
                <w:sz w:val="22"/>
                <w:szCs w:val="22"/>
              </w:rPr>
            </w:pPr>
            <w:r w:rsidRPr="00674AE9">
              <w:rPr>
                <w:bCs/>
                <w:sz w:val="22"/>
                <w:szCs w:val="22"/>
              </w:rPr>
              <w:t>Процентные вычисления</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Простые проценты, разные способы их вычисления. Сложные проценты</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p w:rsidR="00674AE9" w:rsidRPr="00674AE9" w:rsidRDefault="00674AE9" w:rsidP="00674AE9">
            <w:pPr>
              <w:widowControl w:val="0"/>
              <w:autoSpaceDE w:val="0"/>
              <w:autoSpaceDN w:val="0"/>
              <w:adjustRightInd w:val="0"/>
              <w:rPr>
                <w:bCs/>
                <w:sz w:val="22"/>
                <w:szCs w:val="22"/>
              </w:rPr>
            </w:pP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1.5 </w:t>
            </w:r>
          </w:p>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Уравнения и неравенства </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Линейные, квадратные, дробно-линейные уравнения и неравенства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tcPr>
          <w:p w:rsidR="00674AE9" w:rsidRPr="00674AE9" w:rsidRDefault="00674AE9" w:rsidP="00674AE9">
            <w:pPr>
              <w:widowControl w:val="0"/>
              <w:autoSpaceDE w:val="0"/>
              <w:autoSpaceDN w:val="0"/>
              <w:adjustRightInd w:val="0"/>
              <w:rPr>
                <w:bCs/>
                <w:sz w:val="22"/>
                <w:szCs w:val="22"/>
              </w:rPr>
            </w:pPr>
            <w:r w:rsidRPr="00674AE9">
              <w:rPr>
                <w:bCs/>
                <w:sz w:val="22"/>
                <w:szCs w:val="22"/>
              </w:rPr>
              <w:t>Тема 1.6</w:t>
            </w:r>
          </w:p>
          <w:p w:rsidR="00674AE9" w:rsidRPr="00674AE9" w:rsidRDefault="00674AE9" w:rsidP="00674AE9">
            <w:pPr>
              <w:widowControl w:val="0"/>
              <w:autoSpaceDE w:val="0"/>
              <w:autoSpaceDN w:val="0"/>
              <w:adjustRightInd w:val="0"/>
              <w:rPr>
                <w:bCs/>
                <w:sz w:val="22"/>
                <w:szCs w:val="22"/>
              </w:rPr>
            </w:pPr>
            <w:r w:rsidRPr="00674AE9">
              <w:rPr>
                <w:bCs/>
                <w:sz w:val="22"/>
                <w:szCs w:val="22"/>
              </w:rPr>
              <w:t>Системы уравнений и неравенств</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6</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1.7 </w:t>
            </w:r>
          </w:p>
          <w:p w:rsidR="00674AE9" w:rsidRPr="00674AE9" w:rsidRDefault="00674AE9" w:rsidP="00674AE9">
            <w:pPr>
              <w:widowControl w:val="0"/>
              <w:autoSpaceDE w:val="0"/>
              <w:autoSpaceDN w:val="0"/>
              <w:adjustRightInd w:val="0"/>
              <w:rPr>
                <w:bCs/>
                <w:sz w:val="22"/>
                <w:szCs w:val="22"/>
              </w:rPr>
            </w:pPr>
            <w:r w:rsidRPr="00674AE9">
              <w:rPr>
                <w:bCs/>
                <w:sz w:val="22"/>
                <w:szCs w:val="22"/>
              </w:rPr>
              <w:t>Входной контроль</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Вычисления и преобразования. Уравнения и неравенства. Геометрия на плоскости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shd w:val="clear" w:color="auto" w:fill="auto"/>
          </w:tcPr>
          <w:p w:rsidR="00674AE9" w:rsidRPr="00674AE9" w:rsidRDefault="00674AE9" w:rsidP="00674AE9">
            <w:pPr>
              <w:widowControl w:val="0"/>
              <w:autoSpaceDE w:val="0"/>
              <w:autoSpaceDN w:val="0"/>
              <w:adjustRightInd w:val="0"/>
              <w:rPr>
                <w:b/>
                <w:bCs/>
                <w:sz w:val="22"/>
                <w:szCs w:val="22"/>
              </w:rPr>
            </w:pPr>
            <w:r w:rsidRPr="00674AE9">
              <w:rPr>
                <w:b/>
                <w:bCs/>
                <w:sz w:val="22"/>
                <w:szCs w:val="22"/>
              </w:rPr>
              <w:t>Раздел 2 Прямые и плоскости в пространстве</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p>
        </w:tc>
        <w:tc>
          <w:tcPr>
            <w:tcW w:w="450"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20</w:t>
            </w:r>
          </w:p>
        </w:tc>
        <w:tc>
          <w:tcPr>
            <w:tcW w:w="685" w:type="pct"/>
            <w:vMerge w:val="restart"/>
            <w:shd w:val="clear" w:color="auto" w:fill="auto"/>
            <w:vAlign w:val="center"/>
          </w:tcPr>
          <w:p w:rsidR="00674AE9" w:rsidRPr="00674AE9" w:rsidRDefault="00674AE9" w:rsidP="00674AE9">
            <w:pPr>
              <w:widowControl w:val="0"/>
              <w:autoSpaceDE w:val="0"/>
              <w:autoSpaceDN w:val="0"/>
              <w:adjustRightInd w:val="0"/>
              <w:jc w:val="both"/>
              <w:rPr>
                <w:bCs/>
                <w:sz w:val="22"/>
                <w:szCs w:val="22"/>
              </w:rPr>
            </w:pPr>
            <w:r w:rsidRPr="00674AE9">
              <w:rPr>
                <w:bCs/>
                <w:sz w:val="22"/>
                <w:szCs w:val="22"/>
              </w:rPr>
              <w:t>ОК-01, ОК-03, ОК-04, ОК-07</w:t>
            </w: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ПК.1.1.</w:t>
            </w: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2.1. </w:t>
            </w:r>
          </w:p>
          <w:p w:rsidR="00674AE9" w:rsidRPr="00674AE9" w:rsidRDefault="00674AE9" w:rsidP="00674AE9">
            <w:pPr>
              <w:widowControl w:val="0"/>
              <w:autoSpaceDE w:val="0"/>
              <w:autoSpaceDN w:val="0"/>
              <w:adjustRightInd w:val="0"/>
              <w:rPr>
                <w:bCs/>
                <w:sz w:val="22"/>
                <w:szCs w:val="22"/>
              </w:rPr>
            </w:pPr>
            <w:r w:rsidRPr="00674AE9">
              <w:rPr>
                <w:bCs/>
                <w:sz w:val="22"/>
                <w:szCs w:val="22"/>
              </w:rPr>
              <w:t>Основные понятия стереометрии. Расположение прямых и плоскостей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2.2. </w:t>
            </w:r>
          </w:p>
          <w:p w:rsidR="00674AE9" w:rsidRPr="00674AE9" w:rsidRDefault="00674AE9" w:rsidP="00674AE9">
            <w:pPr>
              <w:widowControl w:val="0"/>
              <w:autoSpaceDE w:val="0"/>
              <w:autoSpaceDN w:val="0"/>
              <w:adjustRightInd w:val="0"/>
              <w:rPr>
                <w:bCs/>
                <w:sz w:val="22"/>
                <w:szCs w:val="22"/>
              </w:rPr>
            </w:pPr>
            <w:r w:rsidRPr="00674AE9">
              <w:rPr>
                <w:bCs/>
                <w:sz w:val="22"/>
                <w:szCs w:val="22"/>
              </w:rPr>
              <w:t>Параллельность прямых, прямой и плоскости, плоскостей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6</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r w:rsidRPr="00674AE9">
              <w:rPr>
                <w:bCs/>
                <w:sz w:val="22"/>
                <w:szCs w:val="22"/>
              </w:rPr>
              <w:t xml:space="preserve">Тема 2.3. Перпендикулярность </w:t>
            </w:r>
            <w:r w:rsidRPr="00674AE9">
              <w:rPr>
                <w:bCs/>
                <w:sz w:val="22"/>
                <w:szCs w:val="22"/>
              </w:rPr>
              <w:lastRenderedPageBreak/>
              <w:t>прямых, прямой и плоскости, плоскостей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lastRenderedPageBreak/>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Перпендикулярные прямые. Параллельные </w:t>
            </w:r>
            <w:r w:rsidRPr="00674AE9">
              <w:rPr>
                <w:bCs/>
                <w:sz w:val="22"/>
                <w:szCs w:val="22"/>
              </w:rPr>
              <w:lastRenderedPageBreak/>
              <w:t>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674AE9" w:rsidRPr="00674AE9" w:rsidRDefault="00674AE9" w:rsidP="00674AE9">
            <w:pPr>
              <w:widowControl w:val="0"/>
              <w:autoSpaceDE w:val="0"/>
              <w:autoSpaceDN w:val="0"/>
              <w:adjustRightInd w:val="0"/>
              <w:rPr>
                <w:bCs/>
                <w:sz w:val="22"/>
                <w:szCs w:val="22"/>
              </w:rPr>
            </w:pPr>
            <w:r w:rsidRPr="00674AE9">
              <w:rPr>
                <w:bCs/>
                <w:sz w:val="22"/>
                <w:szCs w:val="22"/>
              </w:rPr>
              <w:t>Расстояния в пространстве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419"/>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2.4. </w:t>
            </w:r>
          </w:p>
          <w:p w:rsidR="00674AE9" w:rsidRPr="00674AE9" w:rsidRDefault="00674AE9" w:rsidP="00674AE9">
            <w:pPr>
              <w:widowControl w:val="0"/>
              <w:autoSpaceDE w:val="0"/>
              <w:autoSpaceDN w:val="0"/>
              <w:adjustRightInd w:val="0"/>
              <w:rPr>
                <w:bCs/>
                <w:sz w:val="22"/>
                <w:szCs w:val="22"/>
              </w:rPr>
            </w:pPr>
            <w:r w:rsidRPr="00674AE9">
              <w:rPr>
                <w:bCs/>
                <w:sz w:val="22"/>
                <w:szCs w:val="22"/>
              </w:rPr>
              <w:t>Теорема о трех перпендикулярах</w:t>
            </w:r>
          </w:p>
        </w:tc>
        <w:tc>
          <w:tcPr>
            <w:tcW w:w="2877" w:type="pct"/>
            <w:tcBorders>
              <w:bottom w:val="single" w:sz="4" w:space="0" w:color="auto"/>
            </w:tcBorders>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696"/>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tcBorders>
              <w:bottom w:val="single" w:sz="4" w:space="0" w:color="auto"/>
            </w:tcBorders>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Теорема о трех перпендикулярах. Доказательство. Угол между прямой и плоскостью. Угол между плоскостями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64"/>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tcBorders>
              <w:top w:val="single" w:sz="4" w:space="0" w:color="auto"/>
            </w:tcBorders>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Тема 2.5.</w:t>
            </w:r>
          </w:p>
          <w:p w:rsidR="00674AE9" w:rsidRPr="00674AE9" w:rsidRDefault="00674AE9" w:rsidP="00674AE9">
            <w:pPr>
              <w:widowControl w:val="0"/>
              <w:autoSpaceDE w:val="0"/>
              <w:autoSpaceDN w:val="0"/>
              <w:adjustRightInd w:val="0"/>
              <w:rPr>
                <w:bCs/>
                <w:sz w:val="22"/>
                <w:szCs w:val="22"/>
              </w:rPr>
            </w:pPr>
            <w:r w:rsidRPr="00674AE9">
              <w:rPr>
                <w:bCs/>
                <w:sz w:val="22"/>
                <w:szCs w:val="22"/>
              </w:rPr>
              <w:t>Параллельные, перпендикулярные, скрещивающиеся прямые</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
                <w:bCs/>
                <w:sz w:val="22"/>
                <w:szCs w:val="22"/>
              </w:rPr>
              <w:t xml:space="preserve">Профессионально-ориентированное содержание </w:t>
            </w:r>
            <w:r w:rsidRPr="00674AE9">
              <w:rPr>
                <w:b/>
                <w:sz w:val="22"/>
                <w:szCs w:val="22"/>
              </w:rPr>
              <w:t>(содержание прикладного модуля)</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Cs/>
                <w:sz w:val="22"/>
                <w:szCs w:val="22"/>
              </w:rPr>
            </w:pPr>
            <w:r w:rsidRPr="00674AE9">
              <w:rPr>
                <w:bCs/>
                <w:i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i/>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2.6. </w:t>
            </w:r>
          </w:p>
          <w:p w:rsidR="00674AE9" w:rsidRPr="00674AE9" w:rsidRDefault="00674AE9" w:rsidP="00674AE9">
            <w:pPr>
              <w:widowControl w:val="0"/>
              <w:autoSpaceDE w:val="0"/>
              <w:autoSpaceDN w:val="0"/>
              <w:adjustRightInd w:val="0"/>
              <w:rPr>
                <w:bCs/>
                <w:sz w:val="22"/>
                <w:szCs w:val="22"/>
              </w:rPr>
            </w:pPr>
            <w:r w:rsidRPr="00674AE9">
              <w:rPr>
                <w:bCs/>
                <w:sz w:val="22"/>
                <w:szCs w:val="22"/>
              </w:rPr>
              <w:t>Решение задач. Прямые и плоскости в пространстве</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Расположение прямых и плоскостей в пространстве. Перпендикулярность и параллельность прямых и плоскостей. Скрещивающиеся прямые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694"/>
        </w:trPr>
        <w:tc>
          <w:tcPr>
            <w:tcW w:w="988" w:type="pct"/>
            <w:shd w:val="clear" w:color="auto" w:fill="auto"/>
          </w:tcPr>
          <w:p w:rsidR="00674AE9" w:rsidRPr="00674AE9" w:rsidRDefault="00674AE9" w:rsidP="00674AE9">
            <w:pPr>
              <w:widowControl w:val="0"/>
              <w:autoSpaceDE w:val="0"/>
              <w:autoSpaceDN w:val="0"/>
              <w:adjustRightInd w:val="0"/>
              <w:rPr>
                <w:b/>
                <w:bCs/>
                <w:sz w:val="22"/>
                <w:szCs w:val="22"/>
              </w:rPr>
            </w:pPr>
            <w:r w:rsidRPr="00674AE9">
              <w:rPr>
                <w:b/>
                <w:bCs/>
                <w:sz w:val="22"/>
                <w:szCs w:val="22"/>
              </w:rPr>
              <w:t>Раздел 3. Координаты и векторы</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p>
        </w:tc>
        <w:tc>
          <w:tcPr>
            <w:tcW w:w="450"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16</w:t>
            </w:r>
          </w:p>
        </w:tc>
        <w:tc>
          <w:tcPr>
            <w:tcW w:w="685" w:type="pct"/>
            <w:vMerge w:val="restart"/>
            <w:shd w:val="clear" w:color="auto" w:fill="auto"/>
            <w:vAlign w:val="center"/>
          </w:tcPr>
          <w:p w:rsidR="00674AE9" w:rsidRPr="00674AE9" w:rsidRDefault="00674AE9" w:rsidP="00674AE9">
            <w:pPr>
              <w:widowControl w:val="0"/>
              <w:autoSpaceDE w:val="0"/>
              <w:autoSpaceDN w:val="0"/>
              <w:adjustRightInd w:val="0"/>
              <w:jc w:val="both"/>
              <w:rPr>
                <w:bCs/>
                <w:sz w:val="22"/>
                <w:szCs w:val="22"/>
              </w:rPr>
            </w:pPr>
            <w:r w:rsidRPr="00674AE9">
              <w:rPr>
                <w:bCs/>
                <w:sz w:val="22"/>
                <w:szCs w:val="22"/>
              </w:rPr>
              <w:t>ОК-02, ОК-03, ОК-04, ОК-07</w:t>
            </w: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ПК.1.1.</w:t>
            </w: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Тема 3.1</w:t>
            </w:r>
          </w:p>
          <w:p w:rsidR="00674AE9" w:rsidRPr="00674AE9" w:rsidRDefault="00674AE9" w:rsidP="00674AE9">
            <w:pPr>
              <w:widowControl w:val="0"/>
              <w:autoSpaceDE w:val="0"/>
              <w:autoSpaceDN w:val="0"/>
              <w:adjustRightInd w:val="0"/>
              <w:rPr>
                <w:bCs/>
                <w:sz w:val="22"/>
                <w:szCs w:val="22"/>
              </w:rPr>
            </w:pPr>
            <w:r w:rsidRPr="00674AE9">
              <w:rPr>
                <w:bCs/>
                <w:sz w:val="22"/>
                <w:szCs w:val="22"/>
              </w:rPr>
              <w:t>Декартовы координаты в пространстве. Расстояние между двумя точками. Координаты середины отрезка</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658"/>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Декартовы координаты в пространстве. Простейшие задачи в координатах. Расстояние между двумя точками, координаты середины отрезка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3.2 </w:t>
            </w:r>
          </w:p>
          <w:p w:rsidR="00674AE9" w:rsidRPr="00674AE9" w:rsidRDefault="00674AE9" w:rsidP="00674AE9">
            <w:pPr>
              <w:widowControl w:val="0"/>
              <w:autoSpaceDE w:val="0"/>
              <w:autoSpaceDN w:val="0"/>
              <w:adjustRightInd w:val="0"/>
              <w:rPr>
                <w:bCs/>
                <w:sz w:val="22"/>
                <w:szCs w:val="22"/>
              </w:rPr>
            </w:pPr>
            <w:r w:rsidRPr="00674AE9">
              <w:rPr>
                <w:bCs/>
                <w:sz w:val="22"/>
                <w:szCs w:val="22"/>
              </w:rPr>
              <w:t>Векторы в пространстве.</w:t>
            </w:r>
          </w:p>
          <w:p w:rsidR="00674AE9" w:rsidRPr="00674AE9" w:rsidRDefault="00674AE9" w:rsidP="00674AE9">
            <w:pPr>
              <w:widowControl w:val="0"/>
              <w:autoSpaceDE w:val="0"/>
              <w:autoSpaceDN w:val="0"/>
              <w:adjustRightInd w:val="0"/>
              <w:rPr>
                <w:b/>
                <w:bCs/>
                <w:sz w:val="22"/>
                <w:szCs w:val="22"/>
              </w:rPr>
            </w:pPr>
            <w:r w:rsidRPr="00674AE9">
              <w:rPr>
                <w:bCs/>
                <w:sz w:val="22"/>
                <w:szCs w:val="22"/>
              </w:rPr>
              <w:t>Угол между векторами. Скалярное произведение векторов</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6</w:t>
            </w:r>
          </w:p>
        </w:tc>
        <w:tc>
          <w:tcPr>
            <w:tcW w:w="685" w:type="pct"/>
            <w:vMerge w:val="restar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1441"/>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3.3 </w:t>
            </w:r>
          </w:p>
          <w:p w:rsidR="00674AE9" w:rsidRPr="00674AE9" w:rsidRDefault="00674AE9" w:rsidP="00674AE9">
            <w:pPr>
              <w:widowControl w:val="0"/>
              <w:autoSpaceDE w:val="0"/>
              <w:autoSpaceDN w:val="0"/>
              <w:adjustRightInd w:val="0"/>
              <w:rPr>
                <w:bCs/>
                <w:sz w:val="22"/>
                <w:szCs w:val="22"/>
              </w:rPr>
            </w:pPr>
            <w:r w:rsidRPr="00674AE9">
              <w:rPr>
                <w:bCs/>
                <w:sz w:val="22"/>
                <w:szCs w:val="22"/>
              </w:rPr>
              <w:t>Практико-ориентированные задачи на координатной плоскости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Cs/>
                <w:sz w:val="22"/>
                <w:szCs w:val="22"/>
              </w:rPr>
            </w:pPr>
            <w:r w:rsidRPr="00674AE9">
              <w:rPr>
                <w:bCs/>
                <w:i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Координатная плоскость. Вычисление расстояний и площадей на плоскости. Количественные расчеты</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i/>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3.4 </w:t>
            </w:r>
          </w:p>
          <w:p w:rsidR="00674AE9" w:rsidRPr="00674AE9" w:rsidRDefault="00674AE9" w:rsidP="00674AE9">
            <w:pPr>
              <w:widowControl w:val="0"/>
              <w:autoSpaceDE w:val="0"/>
              <w:autoSpaceDN w:val="0"/>
              <w:adjustRightInd w:val="0"/>
              <w:rPr>
                <w:bCs/>
                <w:sz w:val="22"/>
                <w:szCs w:val="22"/>
              </w:rPr>
            </w:pPr>
            <w:r w:rsidRPr="00674AE9">
              <w:rPr>
                <w:bCs/>
                <w:sz w:val="22"/>
                <w:szCs w:val="22"/>
              </w:rPr>
              <w:t>Решение задач. Координаты и векторы</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323"/>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shd w:val="clear" w:color="auto" w:fill="auto"/>
          </w:tcPr>
          <w:p w:rsidR="00674AE9" w:rsidRPr="00674AE9" w:rsidRDefault="00674AE9" w:rsidP="00674AE9">
            <w:pPr>
              <w:widowControl w:val="0"/>
              <w:autoSpaceDE w:val="0"/>
              <w:autoSpaceDN w:val="0"/>
              <w:adjustRightInd w:val="0"/>
              <w:rPr>
                <w:b/>
                <w:bCs/>
                <w:sz w:val="22"/>
                <w:szCs w:val="22"/>
              </w:rPr>
            </w:pPr>
            <w:r w:rsidRPr="00674AE9">
              <w:rPr>
                <w:b/>
                <w:bCs/>
                <w:sz w:val="22"/>
                <w:szCs w:val="22"/>
              </w:rPr>
              <w:t>Раздел 4. Основы тригонометрии. Тригонометрические функции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p>
        </w:tc>
        <w:tc>
          <w:tcPr>
            <w:tcW w:w="450"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40</w:t>
            </w:r>
          </w:p>
        </w:tc>
        <w:tc>
          <w:tcPr>
            <w:tcW w:w="685" w:type="pct"/>
            <w:vMerge w:val="restart"/>
            <w:shd w:val="clear" w:color="auto" w:fill="auto"/>
            <w:vAlign w:val="center"/>
          </w:tcPr>
          <w:p w:rsidR="00674AE9" w:rsidRPr="00674AE9" w:rsidRDefault="00674AE9" w:rsidP="00674AE9">
            <w:pPr>
              <w:widowControl w:val="0"/>
              <w:autoSpaceDE w:val="0"/>
              <w:autoSpaceDN w:val="0"/>
              <w:adjustRightInd w:val="0"/>
              <w:jc w:val="both"/>
              <w:rPr>
                <w:bCs/>
                <w:sz w:val="22"/>
                <w:szCs w:val="22"/>
              </w:rPr>
            </w:pPr>
            <w:r w:rsidRPr="00674AE9">
              <w:rPr>
                <w:bCs/>
                <w:sz w:val="22"/>
                <w:szCs w:val="22"/>
              </w:rPr>
              <w:t>ОК-01, ОК-02, ОК-03, ОК-04, ОК-05, ОК-06, ОК-07</w:t>
            </w: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ПК.1.1.</w:t>
            </w: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4.1 </w:t>
            </w:r>
          </w:p>
          <w:p w:rsidR="00674AE9" w:rsidRPr="00674AE9" w:rsidRDefault="00674AE9" w:rsidP="00674AE9">
            <w:pPr>
              <w:widowControl w:val="0"/>
              <w:autoSpaceDE w:val="0"/>
              <w:autoSpaceDN w:val="0"/>
              <w:adjustRightInd w:val="0"/>
              <w:rPr>
                <w:bCs/>
                <w:sz w:val="22"/>
                <w:szCs w:val="22"/>
              </w:rPr>
            </w:pPr>
            <w:r w:rsidRPr="00674AE9">
              <w:rPr>
                <w:bCs/>
                <w:sz w:val="22"/>
                <w:szCs w:val="22"/>
              </w:rPr>
              <w:t>Тригонометрические функции произвольного угла, числа. Радианная и градусная мера угла</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1137"/>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4.2 </w:t>
            </w:r>
          </w:p>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Основные тригонометрические тождества. </w:t>
            </w:r>
          </w:p>
          <w:p w:rsidR="00674AE9" w:rsidRPr="00674AE9" w:rsidRDefault="00674AE9" w:rsidP="00674AE9">
            <w:pPr>
              <w:widowControl w:val="0"/>
              <w:autoSpaceDE w:val="0"/>
              <w:autoSpaceDN w:val="0"/>
              <w:adjustRightInd w:val="0"/>
              <w:rPr>
                <w:bCs/>
                <w:sz w:val="22"/>
                <w:szCs w:val="22"/>
              </w:rPr>
            </w:pPr>
            <w:r w:rsidRPr="00674AE9">
              <w:rPr>
                <w:bCs/>
                <w:sz w:val="22"/>
                <w:szCs w:val="22"/>
              </w:rPr>
              <w:t>Формулы приведения</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Тригонометрические тождества. Синус, косинус, тангенс и котангенс углов α и - α. Формулы приведения</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4.3 </w:t>
            </w:r>
          </w:p>
          <w:p w:rsidR="00674AE9" w:rsidRPr="00674AE9" w:rsidRDefault="00674AE9" w:rsidP="00674AE9">
            <w:pPr>
              <w:widowControl w:val="0"/>
              <w:autoSpaceDE w:val="0"/>
              <w:autoSpaceDN w:val="0"/>
              <w:adjustRightInd w:val="0"/>
              <w:rPr>
                <w:bCs/>
                <w:sz w:val="22"/>
                <w:szCs w:val="22"/>
              </w:rPr>
            </w:pPr>
            <w:r w:rsidRPr="00674AE9">
              <w:rPr>
                <w:bCs/>
                <w:sz w:val="22"/>
                <w:szCs w:val="22"/>
              </w:rPr>
              <w:t>Синус, косинус, тангенс суммы и разности двух углов</w:t>
            </w:r>
          </w:p>
          <w:p w:rsidR="00674AE9" w:rsidRPr="00674AE9" w:rsidRDefault="00674AE9" w:rsidP="00674AE9">
            <w:pPr>
              <w:widowControl w:val="0"/>
              <w:autoSpaceDE w:val="0"/>
              <w:autoSpaceDN w:val="0"/>
              <w:adjustRightInd w:val="0"/>
              <w:rPr>
                <w:bCs/>
                <w:sz w:val="22"/>
                <w:szCs w:val="22"/>
              </w:rPr>
            </w:pPr>
            <w:r w:rsidRPr="00674AE9">
              <w:rPr>
                <w:bCs/>
                <w:sz w:val="22"/>
                <w:szCs w:val="22"/>
              </w:rPr>
              <w:t>Синус и косинус двойного угла. Формулы половинного угла</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8</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4.4 </w:t>
            </w:r>
          </w:p>
          <w:p w:rsidR="00674AE9" w:rsidRPr="00674AE9" w:rsidRDefault="00674AE9" w:rsidP="00674AE9">
            <w:pPr>
              <w:widowControl w:val="0"/>
              <w:autoSpaceDE w:val="0"/>
              <w:autoSpaceDN w:val="0"/>
              <w:adjustRightInd w:val="0"/>
              <w:rPr>
                <w:bCs/>
                <w:sz w:val="22"/>
                <w:szCs w:val="22"/>
              </w:rPr>
            </w:pPr>
            <w:r w:rsidRPr="00674AE9">
              <w:rPr>
                <w:bCs/>
                <w:sz w:val="22"/>
                <w:szCs w:val="22"/>
              </w:rPr>
              <w:t>Функции, их свойства. Способы задания функций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Область определения и множество значений функций. Чётность, нечётность, периодичность функций. Способы задания функций</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4.5 </w:t>
            </w:r>
          </w:p>
          <w:p w:rsidR="00674AE9" w:rsidRPr="00674AE9" w:rsidRDefault="00674AE9" w:rsidP="00674AE9">
            <w:pPr>
              <w:widowControl w:val="0"/>
              <w:autoSpaceDE w:val="0"/>
              <w:autoSpaceDN w:val="0"/>
              <w:adjustRightInd w:val="0"/>
              <w:rPr>
                <w:bCs/>
                <w:sz w:val="22"/>
                <w:szCs w:val="22"/>
              </w:rPr>
            </w:pPr>
            <w:r w:rsidRPr="00674AE9">
              <w:rPr>
                <w:bCs/>
                <w:sz w:val="22"/>
                <w:szCs w:val="22"/>
              </w:rPr>
              <w:t>Тригонометрические функции, их свойства и графики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1018"/>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182"/>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lastRenderedPageBreak/>
              <w:t xml:space="preserve">Тема 4.6 </w:t>
            </w:r>
          </w:p>
          <w:p w:rsidR="00674AE9" w:rsidRPr="00674AE9" w:rsidRDefault="00674AE9" w:rsidP="00674AE9">
            <w:pPr>
              <w:widowControl w:val="0"/>
              <w:autoSpaceDE w:val="0"/>
              <w:autoSpaceDN w:val="0"/>
              <w:adjustRightInd w:val="0"/>
              <w:rPr>
                <w:bCs/>
                <w:sz w:val="22"/>
                <w:szCs w:val="22"/>
              </w:rPr>
            </w:pPr>
            <w:r w:rsidRPr="00674AE9">
              <w:rPr>
                <w:bCs/>
                <w:sz w:val="22"/>
                <w:szCs w:val="22"/>
              </w:rPr>
              <w:t>Преобразование графиков тригонометрических функций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Сжатие и растяжение графиков тригонометрических функций. </w:t>
            </w:r>
          </w:p>
          <w:p w:rsidR="00674AE9" w:rsidRPr="00674AE9" w:rsidRDefault="00674AE9" w:rsidP="00674AE9">
            <w:pPr>
              <w:widowControl w:val="0"/>
              <w:autoSpaceDE w:val="0"/>
              <w:autoSpaceDN w:val="0"/>
              <w:adjustRightInd w:val="0"/>
              <w:rPr>
                <w:bCs/>
                <w:sz w:val="22"/>
                <w:szCs w:val="22"/>
              </w:rPr>
            </w:pPr>
            <w:r w:rsidRPr="00674AE9">
              <w:rPr>
                <w:bCs/>
                <w:sz w:val="22"/>
                <w:szCs w:val="22"/>
              </w:rPr>
              <w:t>Преобразование графиков тригонометрических функций</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tcBorders>
              <w:bottom w:val="single" w:sz="4" w:space="0" w:color="000000" w:themeColor="text1"/>
            </w:tcBorders>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4.7 </w:t>
            </w:r>
          </w:p>
          <w:p w:rsidR="00674AE9" w:rsidRPr="00674AE9" w:rsidRDefault="00674AE9" w:rsidP="00674AE9">
            <w:pPr>
              <w:widowControl w:val="0"/>
              <w:autoSpaceDE w:val="0"/>
              <w:autoSpaceDN w:val="0"/>
              <w:adjustRightInd w:val="0"/>
              <w:rPr>
                <w:bCs/>
                <w:sz w:val="22"/>
                <w:szCs w:val="22"/>
              </w:rPr>
            </w:pPr>
            <w:r w:rsidRPr="00674AE9">
              <w:rPr>
                <w:bCs/>
                <w:sz w:val="22"/>
                <w:szCs w:val="22"/>
              </w:rPr>
              <w:t>Описание производственных процессов с помощью графиков функций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
                <w:sz w:val="22"/>
                <w:szCs w:val="22"/>
              </w:rPr>
            </w:pPr>
          </w:p>
          <w:p w:rsidR="00674AE9" w:rsidRPr="00674AE9" w:rsidRDefault="00674AE9" w:rsidP="00674AE9">
            <w:pPr>
              <w:widowControl w:val="0"/>
              <w:autoSpaceDE w:val="0"/>
              <w:autoSpaceDN w:val="0"/>
              <w:adjustRightInd w:val="0"/>
              <w:jc w:val="both"/>
              <w:rPr>
                <w:bCs/>
                <w:iCs/>
                <w:sz w:val="22"/>
                <w:szCs w:val="22"/>
              </w:rPr>
            </w:pPr>
            <w:r w:rsidRPr="00674AE9">
              <w:rPr>
                <w:bCs/>
                <w:i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Использование свойств тригонометрических функций в профессиональных задачах</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i/>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4.8 </w:t>
            </w:r>
          </w:p>
          <w:p w:rsidR="00674AE9" w:rsidRPr="00674AE9" w:rsidRDefault="00674AE9" w:rsidP="00674AE9">
            <w:pPr>
              <w:widowControl w:val="0"/>
              <w:autoSpaceDE w:val="0"/>
              <w:autoSpaceDN w:val="0"/>
              <w:adjustRightInd w:val="0"/>
              <w:rPr>
                <w:bCs/>
                <w:sz w:val="22"/>
                <w:szCs w:val="22"/>
              </w:rPr>
            </w:pPr>
            <w:r w:rsidRPr="00674AE9">
              <w:rPr>
                <w:bCs/>
                <w:sz w:val="22"/>
                <w:szCs w:val="22"/>
              </w:rPr>
              <w:t>Обратные тригонометрические функции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449"/>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Обратные тригонометрические функции. Их свойства и графики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r w:rsidRPr="00674AE9">
              <w:rPr>
                <w:bCs/>
                <w:sz w:val="22"/>
                <w:szCs w:val="22"/>
              </w:rPr>
              <w:t>Тема 4.9 Тригонометрические уравнения и неравенства</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8</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674AE9" w:rsidRPr="00674AE9" w:rsidRDefault="00674AE9" w:rsidP="00674AE9">
            <w:pPr>
              <w:widowControl w:val="0"/>
              <w:autoSpaceDE w:val="0"/>
              <w:autoSpaceDN w:val="0"/>
              <w:adjustRightInd w:val="0"/>
              <w:rPr>
                <w:bCs/>
                <w:sz w:val="22"/>
                <w:szCs w:val="22"/>
              </w:rPr>
            </w:pPr>
            <w:r w:rsidRPr="00674AE9">
              <w:rPr>
                <w:bCs/>
                <w:sz w:val="22"/>
                <w:szCs w:val="22"/>
              </w:rPr>
              <w:t>Простейшие тригонометрические неравенства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4.10 </w:t>
            </w:r>
          </w:p>
          <w:p w:rsidR="00674AE9" w:rsidRPr="00674AE9" w:rsidRDefault="00674AE9" w:rsidP="00674AE9">
            <w:pPr>
              <w:widowControl w:val="0"/>
              <w:autoSpaceDE w:val="0"/>
              <w:autoSpaceDN w:val="0"/>
              <w:adjustRightInd w:val="0"/>
              <w:rPr>
                <w:bCs/>
                <w:sz w:val="22"/>
                <w:szCs w:val="22"/>
              </w:rPr>
            </w:pPr>
            <w:r w:rsidRPr="00674AE9">
              <w:rPr>
                <w:bCs/>
                <w:sz w:val="22"/>
                <w:szCs w:val="22"/>
              </w:rPr>
              <w:t>Системы тригонометрических уравнений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Системы простейших тригонометрических уравнений</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4.11 </w:t>
            </w:r>
          </w:p>
          <w:p w:rsidR="00674AE9" w:rsidRPr="00674AE9" w:rsidRDefault="00674AE9" w:rsidP="00674AE9">
            <w:pPr>
              <w:widowControl w:val="0"/>
              <w:autoSpaceDE w:val="0"/>
              <w:autoSpaceDN w:val="0"/>
              <w:adjustRightInd w:val="0"/>
              <w:rPr>
                <w:bCs/>
                <w:sz w:val="22"/>
                <w:szCs w:val="22"/>
              </w:rPr>
            </w:pPr>
            <w:r w:rsidRPr="00674AE9">
              <w:rPr>
                <w:bCs/>
                <w:sz w:val="22"/>
                <w:szCs w:val="22"/>
              </w:rPr>
              <w:t>Решение задач. основы тригонометрии. Тригонометрические функции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tcPr>
          <w:p w:rsidR="00674AE9" w:rsidRPr="00674AE9" w:rsidRDefault="00674AE9" w:rsidP="00674AE9">
            <w:pPr>
              <w:widowControl w:val="0"/>
              <w:autoSpaceDE w:val="0"/>
              <w:autoSpaceDN w:val="0"/>
              <w:adjustRightInd w:val="0"/>
              <w:rPr>
                <w:b/>
                <w:sz w:val="22"/>
                <w:szCs w:val="22"/>
              </w:rPr>
            </w:pPr>
            <w:r w:rsidRPr="00674AE9">
              <w:rPr>
                <w:b/>
                <w:sz w:val="22"/>
                <w:szCs w:val="22"/>
              </w:rPr>
              <w:t>Раздел 5.</w:t>
            </w:r>
          </w:p>
          <w:p w:rsidR="00674AE9" w:rsidRPr="00674AE9" w:rsidRDefault="00674AE9" w:rsidP="00674AE9">
            <w:pPr>
              <w:widowControl w:val="0"/>
              <w:autoSpaceDE w:val="0"/>
              <w:autoSpaceDN w:val="0"/>
              <w:adjustRightInd w:val="0"/>
              <w:rPr>
                <w:bCs/>
                <w:sz w:val="22"/>
                <w:szCs w:val="22"/>
              </w:rPr>
            </w:pPr>
            <w:r w:rsidRPr="00674AE9">
              <w:rPr>
                <w:b/>
                <w:sz w:val="22"/>
                <w:szCs w:val="22"/>
              </w:rPr>
              <w:t>Комплексные числа</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p>
        </w:tc>
        <w:tc>
          <w:tcPr>
            <w:tcW w:w="450" w:type="pct"/>
            <w:shd w:val="clear" w:color="auto" w:fill="auto"/>
          </w:tcPr>
          <w:p w:rsidR="00674AE9" w:rsidRPr="00674AE9" w:rsidRDefault="00674AE9" w:rsidP="00674AE9">
            <w:pPr>
              <w:widowControl w:val="0"/>
              <w:autoSpaceDE w:val="0"/>
              <w:autoSpaceDN w:val="0"/>
              <w:adjustRightInd w:val="0"/>
              <w:jc w:val="both"/>
              <w:rPr>
                <w:b/>
                <w:sz w:val="22"/>
                <w:szCs w:val="22"/>
              </w:rPr>
            </w:pPr>
            <w:r w:rsidRPr="00674AE9">
              <w:rPr>
                <w:b/>
                <w:sz w:val="22"/>
                <w:szCs w:val="22"/>
              </w:rPr>
              <w:t>8</w:t>
            </w:r>
          </w:p>
        </w:tc>
        <w:tc>
          <w:tcPr>
            <w:tcW w:w="685" w:type="pc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5.1 </w:t>
            </w:r>
          </w:p>
          <w:p w:rsidR="00674AE9" w:rsidRPr="00674AE9" w:rsidRDefault="00674AE9" w:rsidP="00674AE9">
            <w:pPr>
              <w:widowControl w:val="0"/>
              <w:autoSpaceDE w:val="0"/>
              <w:autoSpaceDN w:val="0"/>
              <w:adjustRightInd w:val="0"/>
              <w:rPr>
                <w:bCs/>
                <w:sz w:val="22"/>
                <w:szCs w:val="22"/>
              </w:rPr>
            </w:pPr>
            <w:r w:rsidRPr="00674AE9">
              <w:rPr>
                <w:bCs/>
                <w:sz w:val="22"/>
                <w:szCs w:val="22"/>
              </w:rPr>
              <w:t>Комплексные числа</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tcPr>
          <w:p w:rsidR="00674AE9" w:rsidRPr="00674AE9" w:rsidRDefault="00674AE9" w:rsidP="00674AE9">
            <w:pPr>
              <w:widowControl w:val="0"/>
              <w:autoSpaceDE w:val="0"/>
              <w:autoSpaceDN w:val="0"/>
              <w:adjustRightInd w:val="0"/>
              <w:rPr>
                <w:bCs/>
                <w:sz w:val="22"/>
                <w:szCs w:val="22"/>
              </w:rPr>
            </w:pPr>
            <w:r w:rsidRPr="00674AE9">
              <w:rPr>
                <w:bCs/>
                <w:sz w:val="22"/>
                <w:szCs w:val="22"/>
              </w:rPr>
              <w:t>Тема 5.2</w:t>
            </w:r>
          </w:p>
          <w:p w:rsidR="00674AE9" w:rsidRPr="00674AE9" w:rsidRDefault="00674AE9" w:rsidP="00674AE9">
            <w:pPr>
              <w:widowControl w:val="0"/>
              <w:autoSpaceDE w:val="0"/>
              <w:autoSpaceDN w:val="0"/>
              <w:adjustRightInd w:val="0"/>
              <w:rPr>
                <w:bCs/>
                <w:sz w:val="22"/>
                <w:szCs w:val="22"/>
              </w:rPr>
            </w:pPr>
            <w:r w:rsidRPr="00674AE9">
              <w:rPr>
                <w:bCs/>
                <w:sz w:val="22"/>
                <w:szCs w:val="22"/>
              </w:rPr>
              <w:t>Применение комплексных чисел</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Выполнение расчетов с помощью комплексных чисел. Примеры использования комплексных чисел</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989"/>
        </w:trPr>
        <w:tc>
          <w:tcPr>
            <w:tcW w:w="988" w:type="pct"/>
            <w:shd w:val="clear" w:color="auto" w:fill="auto"/>
          </w:tcPr>
          <w:p w:rsidR="00674AE9" w:rsidRPr="00674AE9" w:rsidRDefault="00674AE9" w:rsidP="00674AE9">
            <w:pPr>
              <w:widowControl w:val="0"/>
              <w:autoSpaceDE w:val="0"/>
              <w:autoSpaceDN w:val="0"/>
              <w:adjustRightInd w:val="0"/>
              <w:rPr>
                <w:b/>
                <w:bCs/>
                <w:sz w:val="22"/>
                <w:szCs w:val="22"/>
              </w:rPr>
            </w:pPr>
            <w:r w:rsidRPr="00674AE9">
              <w:rPr>
                <w:b/>
                <w:bCs/>
                <w:sz w:val="22"/>
                <w:szCs w:val="22"/>
              </w:rPr>
              <w:t>Раздел 6. Производная функции, ее применение</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p>
        </w:tc>
        <w:tc>
          <w:tcPr>
            <w:tcW w:w="450" w:type="pct"/>
            <w:shd w:val="clear" w:color="auto" w:fill="auto"/>
          </w:tcPr>
          <w:p w:rsidR="00674AE9" w:rsidRPr="00674AE9" w:rsidRDefault="00674AE9" w:rsidP="00674AE9">
            <w:pPr>
              <w:widowControl w:val="0"/>
              <w:autoSpaceDE w:val="0"/>
              <w:autoSpaceDN w:val="0"/>
              <w:adjustRightInd w:val="0"/>
              <w:jc w:val="both"/>
              <w:rPr>
                <w:b/>
                <w:bCs/>
                <w:sz w:val="22"/>
                <w:szCs w:val="22"/>
              </w:rPr>
            </w:pPr>
            <w:r w:rsidRPr="00674AE9">
              <w:rPr>
                <w:b/>
                <w:bCs/>
                <w:sz w:val="22"/>
                <w:szCs w:val="22"/>
              </w:rPr>
              <w:t>40</w:t>
            </w:r>
          </w:p>
        </w:tc>
        <w:tc>
          <w:tcPr>
            <w:tcW w:w="685" w:type="pct"/>
            <w:vMerge w:val="restart"/>
            <w:shd w:val="clear" w:color="auto" w:fill="auto"/>
            <w:vAlign w:val="center"/>
          </w:tcPr>
          <w:p w:rsidR="00674AE9" w:rsidRPr="00674AE9" w:rsidRDefault="00674AE9" w:rsidP="00674AE9">
            <w:pPr>
              <w:widowControl w:val="0"/>
              <w:autoSpaceDE w:val="0"/>
              <w:autoSpaceDN w:val="0"/>
              <w:adjustRightInd w:val="0"/>
              <w:jc w:val="both"/>
              <w:rPr>
                <w:bCs/>
                <w:sz w:val="22"/>
                <w:szCs w:val="22"/>
              </w:rPr>
            </w:pPr>
            <w:r w:rsidRPr="00674AE9">
              <w:rPr>
                <w:bCs/>
                <w:sz w:val="22"/>
                <w:szCs w:val="22"/>
              </w:rPr>
              <w:t>ОК-01, ОК-02, ОК-03, ОК-04, ОК-05, ОК-06, ОК-07</w:t>
            </w:r>
          </w:p>
          <w:p w:rsidR="00674AE9" w:rsidRPr="00674AE9" w:rsidRDefault="00674AE9" w:rsidP="00674AE9">
            <w:pPr>
              <w:widowControl w:val="0"/>
              <w:autoSpaceDE w:val="0"/>
              <w:autoSpaceDN w:val="0"/>
              <w:adjustRightInd w:val="0"/>
              <w:jc w:val="both"/>
              <w:rPr>
                <w:bCs/>
                <w:sz w:val="22"/>
                <w:szCs w:val="22"/>
              </w:rPr>
            </w:pPr>
            <w:r w:rsidRPr="00674AE9">
              <w:rPr>
                <w:bCs/>
                <w:sz w:val="22"/>
                <w:szCs w:val="22"/>
              </w:rPr>
              <w:lastRenderedPageBreak/>
              <w:t>ПК.1.1.</w:t>
            </w: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lastRenderedPageBreak/>
              <w:t xml:space="preserve">Тема 6.1 </w:t>
            </w:r>
          </w:p>
          <w:p w:rsidR="00674AE9" w:rsidRPr="00674AE9" w:rsidRDefault="00674AE9" w:rsidP="00674AE9">
            <w:pPr>
              <w:widowControl w:val="0"/>
              <w:autoSpaceDE w:val="0"/>
              <w:autoSpaceDN w:val="0"/>
              <w:adjustRightInd w:val="0"/>
              <w:rPr>
                <w:bCs/>
                <w:sz w:val="22"/>
                <w:szCs w:val="22"/>
              </w:rPr>
            </w:pPr>
            <w:r w:rsidRPr="00674AE9">
              <w:rPr>
                <w:bCs/>
                <w:sz w:val="22"/>
                <w:szCs w:val="22"/>
              </w:rPr>
              <w:t>Понятие производной. Формулы и правила дифференцирования</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6.2 </w:t>
            </w:r>
          </w:p>
          <w:p w:rsidR="00674AE9" w:rsidRPr="00674AE9" w:rsidRDefault="00674AE9" w:rsidP="00674AE9">
            <w:pPr>
              <w:widowControl w:val="0"/>
              <w:autoSpaceDE w:val="0"/>
              <w:autoSpaceDN w:val="0"/>
              <w:adjustRightInd w:val="0"/>
              <w:rPr>
                <w:bCs/>
                <w:sz w:val="22"/>
                <w:szCs w:val="22"/>
              </w:rPr>
            </w:pPr>
            <w:r w:rsidRPr="00674AE9">
              <w:rPr>
                <w:bCs/>
                <w:sz w:val="22"/>
                <w:szCs w:val="22"/>
              </w:rPr>
              <w:t>Производные суммы, разности произведения, частного</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6</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Формулы дифференцирования. Правила дифференцирования</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6.3 </w:t>
            </w:r>
          </w:p>
          <w:p w:rsidR="00674AE9" w:rsidRPr="00674AE9" w:rsidRDefault="00674AE9" w:rsidP="00674AE9">
            <w:pPr>
              <w:widowControl w:val="0"/>
              <w:autoSpaceDE w:val="0"/>
              <w:autoSpaceDN w:val="0"/>
              <w:adjustRightInd w:val="0"/>
              <w:rPr>
                <w:bCs/>
                <w:sz w:val="22"/>
                <w:szCs w:val="22"/>
              </w:rPr>
            </w:pPr>
            <w:r w:rsidRPr="00674AE9">
              <w:rPr>
                <w:bCs/>
                <w:sz w:val="22"/>
                <w:szCs w:val="22"/>
              </w:rPr>
              <w:t>Производные тригонометрических функций. Производная сложной функции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6</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Определение сложной функции. Производная тригонометрических функций. Производная сложной функции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373"/>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6.4 </w:t>
            </w:r>
          </w:p>
          <w:p w:rsidR="00674AE9" w:rsidRPr="00674AE9" w:rsidRDefault="00674AE9" w:rsidP="00674AE9">
            <w:pPr>
              <w:widowControl w:val="0"/>
              <w:autoSpaceDE w:val="0"/>
              <w:autoSpaceDN w:val="0"/>
              <w:adjustRightInd w:val="0"/>
              <w:rPr>
                <w:bCs/>
                <w:sz w:val="22"/>
                <w:szCs w:val="22"/>
              </w:rPr>
            </w:pPr>
            <w:r w:rsidRPr="00674AE9">
              <w:rPr>
                <w:bCs/>
                <w:sz w:val="22"/>
                <w:szCs w:val="22"/>
              </w:rPr>
              <w:t>Понятие о непрерывности функции. Метод интервалов</w:t>
            </w:r>
          </w:p>
        </w:tc>
        <w:tc>
          <w:tcPr>
            <w:tcW w:w="2877" w:type="pct"/>
            <w:tcBorders>
              <w:bottom w:val="single" w:sz="4" w:space="0" w:color="auto"/>
            </w:tcBorders>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1002"/>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tcBorders>
              <w:bottom w:val="single" w:sz="4" w:space="0" w:color="auto"/>
            </w:tcBorders>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tcBorders>
              <w:top w:val="single" w:sz="4" w:space="0" w:color="auto"/>
            </w:tcBorders>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6.5 </w:t>
            </w:r>
          </w:p>
          <w:p w:rsidR="00674AE9" w:rsidRPr="00674AE9" w:rsidRDefault="00674AE9" w:rsidP="00674AE9">
            <w:pPr>
              <w:widowControl w:val="0"/>
              <w:autoSpaceDE w:val="0"/>
              <w:autoSpaceDN w:val="0"/>
              <w:adjustRightInd w:val="0"/>
              <w:rPr>
                <w:bCs/>
                <w:sz w:val="22"/>
                <w:szCs w:val="22"/>
              </w:rPr>
            </w:pPr>
            <w:r w:rsidRPr="00674AE9">
              <w:rPr>
                <w:bCs/>
                <w:sz w:val="22"/>
                <w:szCs w:val="22"/>
              </w:rPr>
              <w:t>Геометрический и физический смысл производной</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6.6 </w:t>
            </w:r>
          </w:p>
          <w:p w:rsidR="00674AE9" w:rsidRPr="00674AE9" w:rsidRDefault="00674AE9" w:rsidP="00674AE9">
            <w:pPr>
              <w:widowControl w:val="0"/>
              <w:autoSpaceDE w:val="0"/>
              <w:autoSpaceDN w:val="0"/>
              <w:adjustRightInd w:val="0"/>
              <w:rPr>
                <w:bCs/>
                <w:sz w:val="22"/>
                <w:szCs w:val="22"/>
              </w:rPr>
            </w:pPr>
            <w:r w:rsidRPr="00674AE9">
              <w:rPr>
                <w:bCs/>
                <w:sz w:val="22"/>
                <w:szCs w:val="22"/>
              </w:rPr>
              <w:t>Физический смысл производной в профессиональных задачах</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Физический (механический) смысл производной – мгновенная скорость в момент времени t: v = S′ (t)</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6.7 </w:t>
            </w:r>
          </w:p>
          <w:p w:rsidR="00674AE9" w:rsidRPr="00674AE9" w:rsidRDefault="00674AE9" w:rsidP="00674AE9">
            <w:pPr>
              <w:widowControl w:val="0"/>
              <w:autoSpaceDE w:val="0"/>
              <w:autoSpaceDN w:val="0"/>
              <w:adjustRightInd w:val="0"/>
              <w:rPr>
                <w:bCs/>
                <w:sz w:val="22"/>
                <w:szCs w:val="22"/>
              </w:rPr>
            </w:pPr>
            <w:r w:rsidRPr="00674AE9">
              <w:rPr>
                <w:bCs/>
                <w:sz w:val="22"/>
                <w:szCs w:val="22"/>
              </w:rPr>
              <w:t>Монотонность функции. Точки экстремума</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658"/>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469"/>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lastRenderedPageBreak/>
              <w:t xml:space="preserve">Тема 6.8 </w:t>
            </w:r>
          </w:p>
          <w:p w:rsidR="00674AE9" w:rsidRPr="00674AE9" w:rsidRDefault="00674AE9" w:rsidP="00674AE9">
            <w:pPr>
              <w:widowControl w:val="0"/>
              <w:autoSpaceDE w:val="0"/>
              <w:autoSpaceDN w:val="0"/>
              <w:adjustRightInd w:val="0"/>
              <w:rPr>
                <w:b/>
                <w:bCs/>
                <w:sz w:val="22"/>
                <w:szCs w:val="22"/>
              </w:rPr>
            </w:pPr>
            <w:r w:rsidRPr="00674AE9">
              <w:rPr>
                <w:bCs/>
                <w:sz w:val="22"/>
                <w:szCs w:val="22"/>
              </w:rPr>
              <w:t xml:space="preserve">Исследование функций и построение графиков  </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4</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419"/>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Исследование функции на монотонность и построение графиков.</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Тема 6.9 Наибольшее и наименьшее значения функции</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sz w:val="22"/>
                <w:szCs w:val="22"/>
              </w:rPr>
              <w:t>2</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 xml:space="preserve">Тема 6.10 </w:t>
            </w:r>
          </w:p>
          <w:p w:rsidR="00674AE9" w:rsidRPr="00674AE9" w:rsidRDefault="00674AE9" w:rsidP="00674AE9">
            <w:pPr>
              <w:widowControl w:val="0"/>
              <w:autoSpaceDE w:val="0"/>
              <w:autoSpaceDN w:val="0"/>
              <w:adjustRightInd w:val="0"/>
              <w:rPr>
                <w:bCs/>
                <w:sz w:val="22"/>
                <w:szCs w:val="22"/>
              </w:rPr>
            </w:pPr>
            <w:r w:rsidRPr="00674AE9">
              <w:rPr>
                <w:bCs/>
                <w:sz w:val="22"/>
                <w:szCs w:val="22"/>
              </w:rPr>
              <w:t>Нахождение оптимального результата с помощью производной в практических задачах</w:t>
            </w: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widowControl w:val="0"/>
              <w:autoSpaceDE w:val="0"/>
              <w:autoSpaceDN w:val="0"/>
              <w:adjustRightInd w:val="0"/>
              <w:jc w:val="both"/>
              <w:rPr>
                <w:bCs/>
                <w:iCs/>
                <w:sz w:val="22"/>
                <w:szCs w:val="22"/>
              </w:rPr>
            </w:pPr>
          </w:p>
          <w:p w:rsidR="00674AE9" w:rsidRPr="00674AE9" w:rsidRDefault="00674AE9" w:rsidP="00674AE9">
            <w:pPr>
              <w:widowControl w:val="0"/>
              <w:autoSpaceDE w:val="0"/>
              <w:autoSpaceDN w:val="0"/>
              <w:adjustRightInd w:val="0"/>
              <w:jc w:val="both"/>
              <w:rPr>
                <w:bCs/>
                <w:iCs/>
                <w:sz w:val="22"/>
                <w:szCs w:val="22"/>
              </w:rPr>
            </w:pPr>
          </w:p>
          <w:p w:rsidR="00674AE9" w:rsidRPr="00674AE9" w:rsidRDefault="00674AE9" w:rsidP="00674AE9">
            <w:pPr>
              <w:widowControl w:val="0"/>
              <w:autoSpaceDE w:val="0"/>
              <w:autoSpaceDN w:val="0"/>
              <w:adjustRightInd w:val="0"/>
              <w:jc w:val="both"/>
              <w:rPr>
                <w:bCs/>
                <w:sz w:val="22"/>
                <w:szCs w:val="22"/>
              </w:rPr>
            </w:pPr>
            <w:r w:rsidRPr="00674AE9">
              <w:rPr>
                <w:bCs/>
                <w:iCs/>
                <w:sz w:val="22"/>
                <w:szCs w:val="22"/>
              </w:rPr>
              <w:t>6</w:t>
            </w: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Наименьшее и наибольшее значение функции</w:t>
            </w:r>
          </w:p>
        </w:tc>
        <w:tc>
          <w:tcPr>
            <w:tcW w:w="450" w:type="pct"/>
            <w:vMerge/>
            <w:shd w:val="clear" w:color="auto" w:fill="auto"/>
          </w:tcPr>
          <w:p w:rsidR="00674AE9" w:rsidRPr="00674AE9" w:rsidRDefault="00674AE9" w:rsidP="00674AE9">
            <w:pPr>
              <w:widowControl w:val="0"/>
              <w:autoSpaceDE w:val="0"/>
              <w:autoSpaceDN w:val="0"/>
              <w:adjustRightInd w:val="0"/>
              <w:jc w:val="both"/>
              <w:rPr>
                <w:b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tcPr>
          <w:p w:rsidR="00674AE9" w:rsidRPr="00674AE9" w:rsidRDefault="00674AE9" w:rsidP="00674AE9">
            <w:pPr>
              <w:widowControl w:val="0"/>
              <w:autoSpaceDE w:val="0"/>
              <w:autoSpaceDN w:val="0"/>
              <w:adjustRightInd w:val="0"/>
              <w:rPr>
                <w:bCs/>
                <w:sz w:val="22"/>
                <w:szCs w:val="22"/>
              </w:rPr>
            </w:pPr>
          </w:p>
        </w:tc>
        <w:tc>
          <w:tcPr>
            <w:tcW w:w="2877" w:type="pct"/>
            <w:shd w:val="clear" w:color="auto" w:fill="auto"/>
          </w:tcPr>
          <w:p w:rsidR="00674AE9" w:rsidRPr="00674AE9" w:rsidRDefault="00674AE9" w:rsidP="00674AE9">
            <w:pPr>
              <w:widowControl w:val="0"/>
              <w:autoSpaceDE w:val="0"/>
              <w:autoSpaceDN w:val="0"/>
              <w:adjustRightInd w:val="0"/>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widowControl w:val="0"/>
              <w:autoSpaceDE w:val="0"/>
              <w:autoSpaceDN w:val="0"/>
              <w:adjustRightInd w:val="0"/>
              <w:jc w:val="both"/>
              <w:rPr>
                <w:bCs/>
                <w:iCs/>
                <w:sz w:val="22"/>
                <w:szCs w:val="22"/>
              </w:rPr>
            </w:pPr>
          </w:p>
        </w:tc>
        <w:tc>
          <w:tcPr>
            <w:tcW w:w="685" w:type="pct"/>
            <w:vMerge/>
            <w:shd w:val="clear" w:color="auto" w:fill="auto"/>
          </w:tcPr>
          <w:p w:rsidR="00674AE9" w:rsidRPr="00674AE9" w:rsidRDefault="00674AE9" w:rsidP="00674AE9">
            <w:pPr>
              <w:widowControl w:val="0"/>
              <w:autoSpaceDE w:val="0"/>
              <w:autoSpaceDN w:val="0"/>
              <w:adjustRightInd w:val="0"/>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6.11 </w:t>
            </w:r>
          </w:p>
          <w:p w:rsidR="00674AE9" w:rsidRPr="00674AE9" w:rsidRDefault="00674AE9" w:rsidP="00674AE9">
            <w:pPr>
              <w:rPr>
                <w:bCs/>
                <w:sz w:val="22"/>
                <w:szCs w:val="22"/>
              </w:rPr>
            </w:pPr>
            <w:r w:rsidRPr="00674AE9">
              <w:rPr>
                <w:bCs/>
                <w:sz w:val="22"/>
                <w:szCs w:val="22"/>
              </w:rPr>
              <w:t>Решение задач. Производная функции, ее применение</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val="restart"/>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Формулы и правила дифференцирования. Исследование функций с помощью производной. Наибольшее и наименьшее значения функции</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shd w:val="clear" w:color="auto" w:fill="auto"/>
          </w:tcPr>
          <w:p w:rsidR="00674AE9" w:rsidRPr="00674AE9" w:rsidRDefault="00674AE9" w:rsidP="00674AE9">
            <w:pPr>
              <w:rPr>
                <w:b/>
                <w:bCs/>
                <w:sz w:val="22"/>
                <w:szCs w:val="22"/>
              </w:rPr>
            </w:pPr>
            <w:r w:rsidRPr="00674AE9">
              <w:rPr>
                <w:b/>
                <w:bCs/>
                <w:sz w:val="22"/>
                <w:szCs w:val="22"/>
              </w:rPr>
              <w:t xml:space="preserve">Раздел 7. </w:t>
            </w:r>
          </w:p>
          <w:p w:rsidR="00674AE9" w:rsidRPr="00674AE9" w:rsidRDefault="00674AE9" w:rsidP="00674AE9">
            <w:pPr>
              <w:rPr>
                <w:bCs/>
                <w:sz w:val="22"/>
                <w:szCs w:val="22"/>
              </w:rPr>
            </w:pPr>
            <w:r w:rsidRPr="00674AE9">
              <w:rPr>
                <w:b/>
                <w:bCs/>
                <w:sz w:val="22"/>
                <w:szCs w:val="22"/>
              </w:rPr>
              <w:t>Многогранники и тела вращения</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bCs/>
                <w:sz w:val="22"/>
                <w:szCs w:val="22"/>
              </w:rPr>
            </w:pPr>
            <w:r w:rsidRPr="00674AE9">
              <w:rPr>
                <w:b/>
                <w:bCs/>
                <w:sz w:val="22"/>
                <w:szCs w:val="22"/>
              </w:rPr>
              <w:t>46</w:t>
            </w:r>
          </w:p>
        </w:tc>
        <w:tc>
          <w:tcPr>
            <w:tcW w:w="685" w:type="pct"/>
            <w:vMerge w:val="restart"/>
            <w:shd w:val="clear" w:color="auto" w:fill="auto"/>
            <w:vAlign w:val="center"/>
          </w:tcPr>
          <w:p w:rsidR="00674AE9" w:rsidRPr="00674AE9" w:rsidRDefault="00674AE9" w:rsidP="00674AE9">
            <w:pPr>
              <w:rPr>
                <w:bCs/>
                <w:sz w:val="22"/>
                <w:szCs w:val="22"/>
              </w:rPr>
            </w:pPr>
            <w:r w:rsidRPr="00674AE9">
              <w:rPr>
                <w:bCs/>
                <w:sz w:val="22"/>
                <w:szCs w:val="22"/>
              </w:rPr>
              <w:t>ОК-01, ОК-02, ОК-03, ОК-04, ОК-05, ОК-06, ОК-07</w:t>
            </w:r>
          </w:p>
          <w:p w:rsidR="00674AE9" w:rsidRPr="00674AE9" w:rsidRDefault="00674AE9" w:rsidP="00674AE9">
            <w:pPr>
              <w:rPr>
                <w:bCs/>
                <w:sz w:val="22"/>
                <w:szCs w:val="22"/>
              </w:rPr>
            </w:pPr>
            <w:r w:rsidRPr="00674AE9">
              <w:rPr>
                <w:bCs/>
                <w:sz w:val="22"/>
                <w:szCs w:val="22"/>
              </w:rPr>
              <w:t>ПК.1.1.</w:t>
            </w: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 </w:t>
            </w:r>
          </w:p>
          <w:p w:rsidR="00674AE9" w:rsidRPr="00674AE9" w:rsidRDefault="00674AE9" w:rsidP="00674AE9">
            <w:pPr>
              <w:rPr>
                <w:bCs/>
                <w:sz w:val="22"/>
                <w:szCs w:val="22"/>
              </w:rPr>
            </w:pPr>
            <w:r w:rsidRPr="00674AE9">
              <w:rPr>
                <w:bCs/>
                <w:sz w:val="22"/>
                <w:szCs w:val="22"/>
              </w:rPr>
              <w:t>Вершины, ребра, грани многогранника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многогранника. Его элементы: вершины, ребра, грани. Диагональ. Сечение. Выпуклые и невыпуклые многогранники</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7.2</w:t>
            </w:r>
          </w:p>
          <w:p w:rsidR="00674AE9" w:rsidRPr="00674AE9" w:rsidRDefault="00674AE9" w:rsidP="00674AE9">
            <w:pPr>
              <w:rPr>
                <w:bCs/>
                <w:sz w:val="22"/>
                <w:szCs w:val="22"/>
              </w:rPr>
            </w:pPr>
            <w:r w:rsidRPr="00674AE9">
              <w:rPr>
                <w:bCs/>
                <w:sz w:val="22"/>
                <w:szCs w:val="22"/>
              </w:rPr>
              <w:t>Призма, ее составляющие, сечение. Прямая и правильная призмы</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призмы. Ее основания и боковые грани. Высота призмы. Прямая и наклонная призма. Правильная призма. Ее сечение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7.3 </w:t>
            </w:r>
          </w:p>
          <w:p w:rsidR="00674AE9" w:rsidRPr="00674AE9" w:rsidRDefault="00674AE9" w:rsidP="00674AE9">
            <w:pPr>
              <w:rPr>
                <w:bCs/>
                <w:sz w:val="22"/>
                <w:szCs w:val="22"/>
              </w:rPr>
            </w:pPr>
            <w:r w:rsidRPr="00674AE9">
              <w:rPr>
                <w:bCs/>
                <w:sz w:val="22"/>
                <w:szCs w:val="22"/>
              </w:rPr>
              <w:t>Параллелепипед, куб. Сечение куба, параллелепипеда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Параллелепипед, свойства прямоугольного параллелепипеда, куб. Сечение куба, параллелепипеда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7.4 </w:t>
            </w:r>
          </w:p>
          <w:p w:rsidR="00674AE9" w:rsidRPr="00674AE9" w:rsidRDefault="00674AE9" w:rsidP="00674AE9">
            <w:pPr>
              <w:rPr>
                <w:bCs/>
                <w:sz w:val="22"/>
                <w:szCs w:val="22"/>
              </w:rPr>
            </w:pPr>
            <w:r w:rsidRPr="00674AE9">
              <w:rPr>
                <w:bCs/>
                <w:sz w:val="22"/>
                <w:szCs w:val="22"/>
              </w:rPr>
              <w:t>Пирамида, ее составляющие, сечение. Правильная пирамида. Усеченная пирамида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67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Пирамида и ее элементы. Сечение пирамиды. Правильная пирамида. Усеченная пирамида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182"/>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7.5 </w:t>
            </w:r>
          </w:p>
          <w:p w:rsidR="00674AE9" w:rsidRPr="00674AE9" w:rsidRDefault="00674AE9" w:rsidP="00674AE9">
            <w:pPr>
              <w:rPr>
                <w:bCs/>
                <w:sz w:val="22"/>
                <w:szCs w:val="22"/>
              </w:rPr>
            </w:pPr>
            <w:r w:rsidRPr="00674AE9">
              <w:rPr>
                <w:bCs/>
                <w:sz w:val="22"/>
                <w:szCs w:val="22"/>
              </w:rPr>
              <w:t>Боковая и полная поверхность призмы, пирамиды</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Площадь боковой и полной поверхности призмы, пирамиды</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336"/>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tcBorders>
              <w:bottom w:val="single" w:sz="4" w:space="0" w:color="000000" w:themeColor="text1"/>
            </w:tcBorders>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7.6 </w:t>
            </w:r>
          </w:p>
          <w:p w:rsidR="00674AE9" w:rsidRPr="00674AE9" w:rsidRDefault="00674AE9" w:rsidP="00674AE9">
            <w:pPr>
              <w:rPr>
                <w:bCs/>
                <w:sz w:val="22"/>
                <w:szCs w:val="22"/>
              </w:rPr>
            </w:pPr>
            <w:r w:rsidRPr="00674AE9">
              <w:rPr>
                <w:bCs/>
                <w:sz w:val="22"/>
                <w:szCs w:val="22"/>
              </w:rPr>
              <w:t>Симметрия в кубе, параллелепипеде, призме, пирамиде</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Симметрия относительно точки, прямой, плоскости. Симметрия в кубе, параллелепипеде, призме, пирамиде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76"/>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7.7 </w:t>
            </w:r>
          </w:p>
          <w:p w:rsidR="00674AE9" w:rsidRPr="00674AE9" w:rsidRDefault="00674AE9" w:rsidP="00674AE9">
            <w:pPr>
              <w:rPr>
                <w:bCs/>
                <w:sz w:val="22"/>
                <w:szCs w:val="22"/>
              </w:rPr>
            </w:pPr>
            <w:r w:rsidRPr="00674AE9">
              <w:rPr>
                <w:bCs/>
                <w:sz w:val="22"/>
                <w:szCs w:val="22"/>
              </w:rPr>
              <w:t>Примеры симметрий в профессии</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bCs/>
                <w:iCs/>
                <w:sz w:val="22"/>
                <w:szCs w:val="22"/>
              </w:rPr>
            </w:pPr>
          </w:p>
          <w:p w:rsidR="00674AE9" w:rsidRPr="00674AE9" w:rsidRDefault="00674AE9" w:rsidP="00674AE9">
            <w:pPr>
              <w:rPr>
                <w:bCs/>
                <w:iCs/>
                <w:sz w:val="22"/>
                <w:szCs w:val="22"/>
              </w:rPr>
            </w:pPr>
          </w:p>
          <w:p w:rsidR="00674AE9" w:rsidRPr="00674AE9" w:rsidRDefault="00674AE9" w:rsidP="00674AE9">
            <w:pPr>
              <w:rPr>
                <w:bCs/>
                <w:iCs/>
                <w:sz w:val="22"/>
                <w:szCs w:val="22"/>
              </w:rPr>
            </w:pPr>
          </w:p>
          <w:p w:rsidR="00674AE9" w:rsidRPr="00674AE9" w:rsidRDefault="00674AE9" w:rsidP="00674AE9">
            <w:pPr>
              <w:rPr>
                <w:bCs/>
                <w:sz w:val="22"/>
                <w:szCs w:val="22"/>
              </w:rPr>
            </w:pPr>
            <w:r w:rsidRPr="00674AE9">
              <w:rPr>
                <w:bCs/>
                <w:iCs/>
                <w:sz w:val="22"/>
                <w:szCs w:val="22"/>
              </w:rPr>
              <w:t>6</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502"/>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Симметрия в природе, архитектуре, технике, в быту</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Практическое занятие </w:t>
            </w:r>
          </w:p>
        </w:tc>
        <w:tc>
          <w:tcPr>
            <w:tcW w:w="450" w:type="pct"/>
            <w:vMerge/>
            <w:shd w:val="clear" w:color="auto" w:fill="auto"/>
          </w:tcPr>
          <w:p w:rsidR="00674AE9" w:rsidRPr="00674AE9" w:rsidRDefault="00674AE9" w:rsidP="00674AE9">
            <w:pPr>
              <w:rPr>
                <w:bCs/>
                <w:i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7.8 </w:t>
            </w:r>
          </w:p>
          <w:p w:rsidR="00674AE9" w:rsidRPr="00674AE9" w:rsidRDefault="00674AE9" w:rsidP="00674AE9">
            <w:pPr>
              <w:rPr>
                <w:bCs/>
                <w:sz w:val="22"/>
                <w:szCs w:val="22"/>
              </w:rPr>
            </w:pPr>
            <w:r w:rsidRPr="00674AE9">
              <w:rPr>
                <w:bCs/>
                <w:sz w:val="22"/>
                <w:szCs w:val="22"/>
              </w:rPr>
              <w:t>Правильные многогранники, их свойства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правильного многогранника. Свойства правильных многогранников</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7.9 </w:t>
            </w:r>
          </w:p>
          <w:p w:rsidR="00674AE9" w:rsidRPr="00674AE9" w:rsidRDefault="00674AE9" w:rsidP="00674AE9">
            <w:pPr>
              <w:rPr>
                <w:bCs/>
                <w:sz w:val="22"/>
                <w:szCs w:val="22"/>
              </w:rPr>
            </w:pPr>
            <w:r w:rsidRPr="00674AE9">
              <w:rPr>
                <w:bCs/>
                <w:sz w:val="22"/>
                <w:szCs w:val="22"/>
              </w:rPr>
              <w:t>Цилиндр, его составляющие. Сечение цилиндра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Цилиндр и его элементы. Сечение цилиндра (параллельное основанию и оси). Развертка цилиндра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7.10 </w:t>
            </w:r>
          </w:p>
          <w:p w:rsidR="00674AE9" w:rsidRPr="00674AE9" w:rsidRDefault="00674AE9" w:rsidP="00674AE9">
            <w:pPr>
              <w:rPr>
                <w:bCs/>
                <w:sz w:val="22"/>
                <w:szCs w:val="22"/>
              </w:rPr>
            </w:pPr>
            <w:r w:rsidRPr="00674AE9">
              <w:rPr>
                <w:bCs/>
                <w:sz w:val="22"/>
                <w:szCs w:val="22"/>
              </w:rPr>
              <w:t>Конус, его составляющие. Сечение конуса</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bCs/>
                <w:i/>
                <w:sz w:val="22"/>
                <w:szCs w:val="22"/>
              </w:rPr>
            </w:pPr>
          </w:p>
          <w:p w:rsidR="00674AE9" w:rsidRPr="00674AE9" w:rsidRDefault="00674AE9" w:rsidP="00674AE9">
            <w:pPr>
              <w:rPr>
                <w:bCs/>
                <w:i/>
                <w:sz w:val="22"/>
                <w:szCs w:val="22"/>
              </w:rPr>
            </w:pPr>
          </w:p>
          <w:p w:rsidR="00674AE9" w:rsidRPr="00674AE9" w:rsidRDefault="00674AE9" w:rsidP="00674AE9">
            <w:pPr>
              <w:rPr>
                <w:bCs/>
                <w:i/>
                <w:sz w:val="22"/>
                <w:szCs w:val="22"/>
              </w:rPr>
            </w:pPr>
          </w:p>
          <w:p w:rsidR="00674AE9" w:rsidRPr="00674AE9" w:rsidRDefault="00674AE9" w:rsidP="00674AE9">
            <w:pPr>
              <w:rPr>
                <w:bCs/>
                <w:sz w:val="22"/>
                <w:szCs w:val="22"/>
              </w:rPr>
            </w:pPr>
            <w:r w:rsidRPr="00674AE9">
              <w:rPr>
                <w:bCs/>
                <w:i/>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Конус и его элементы. Сечение конуса (параллельное основанию и проходящее через вершину), конические сечения. Развертка конуса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i/>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7.11 </w:t>
            </w:r>
          </w:p>
          <w:p w:rsidR="00674AE9" w:rsidRPr="00674AE9" w:rsidRDefault="00674AE9" w:rsidP="00674AE9">
            <w:pPr>
              <w:rPr>
                <w:bCs/>
                <w:sz w:val="22"/>
                <w:szCs w:val="22"/>
              </w:rPr>
            </w:pPr>
            <w:r w:rsidRPr="00674AE9">
              <w:rPr>
                <w:bCs/>
                <w:sz w:val="22"/>
                <w:szCs w:val="22"/>
              </w:rPr>
              <w:t>Усеченный конус. Сечение усеченного конуса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Усеченный конус. Его образующая и высота. Сечение усеченного конуса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7.12 </w:t>
            </w:r>
          </w:p>
          <w:p w:rsidR="00674AE9" w:rsidRPr="00674AE9" w:rsidRDefault="00674AE9" w:rsidP="00674AE9">
            <w:pPr>
              <w:rPr>
                <w:bCs/>
                <w:sz w:val="22"/>
                <w:szCs w:val="22"/>
              </w:rPr>
            </w:pPr>
            <w:r w:rsidRPr="00674AE9">
              <w:rPr>
                <w:bCs/>
                <w:sz w:val="22"/>
                <w:szCs w:val="22"/>
              </w:rPr>
              <w:t>Шар и сфера, их сечения</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Шар и сфера. Взаимное расположение сферы и плоскости. Сечение шара, сферы</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7.13 </w:t>
            </w:r>
          </w:p>
          <w:p w:rsidR="00674AE9" w:rsidRPr="00674AE9" w:rsidRDefault="00674AE9" w:rsidP="00674AE9">
            <w:pPr>
              <w:rPr>
                <w:bCs/>
                <w:sz w:val="22"/>
                <w:szCs w:val="22"/>
              </w:rPr>
            </w:pPr>
            <w:r w:rsidRPr="00674AE9">
              <w:rPr>
                <w:bCs/>
                <w:sz w:val="22"/>
                <w:szCs w:val="22"/>
              </w:rPr>
              <w:t>Понятие об объеме тела. Отношение объемов подобных тел</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373"/>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7.14 </w:t>
            </w:r>
          </w:p>
          <w:p w:rsidR="00674AE9" w:rsidRPr="00674AE9" w:rsidRDefault="00674AE9" w:rsidP="00674AE9">
            <w:pPr>
              <w:rPr>
                <w:bCs/>
                <w:sz w:val="22"/>
                <w:szCs w:val="22"/>
              </w:rPr>
            </w:pPr>
            <w:r w:rsidRPr="00674AE9">
              <w:rPr>
                <w:bCs/>
                <w:sz w:val="22"/>
                <w:szCs w:val="22"/>
              </w:rPr>
              <w:t>Объемы и площади поверхностей тел</w:t>
            </w:r>
          </w:p>
        </w:tc>
        <w:tc>
          <w:tcPr>
            <w:tcW w:w="2877" w:type="pct"/>
            <w:tcBorders>
              <w:bottom w:val="single" w:sz="4" w:space="0" w:color="auto"/>
            </w:tcBorders>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519"/>
        </w:trPr>
        <w:tc>
          <w:tcPr>
            <w:tcW w:w="988" w:type="pct"/>
            <w:vMerge/>
          </w:tcPr>
          <w:p w:rsidR="00674AE9" w:rsidRPr="00674AE9" w:rsidRDefault="00674AE9" w:rsidP="00674AE9">
            <w:pPr>
              <w:rPr>
                <w:bCs/>
                <w:sz w:val="22"/>
                <w:szCs w:val="22"/>
              </w:rPr>
            </w:pPr>
          </w:p>
        </w:tc>
        <w:tc>
          <w:tcPr>
            <w:tcW w:w="2877" w:type="pct"/>
            <w:tcBorders>
              <w:bottom w:val="single" w:sz="4" w:space="0" w:color="auto"/>
            </w:tcBorders>
            <w:shd w:val="clear" w:color="auto" w:fill="auto"/>
          </w:tcPr>
          <w:p w:rsidR="00674AE9" w:rsidRPr="00674AE9" w:rsidRDefault="00674AE9" w:rsidP="00674AE9">
            <w:pPr>
              <w:rPr>
                <w:bCs/>
                <w:sz w:val="22"/>
                <w:szCs w:val="22"/>
              </w:rPr>
            </w:pPr>
            <w:r w:rsidRPr="00674AE9">
              <w:rPr>
                <w:bCs/>
                <w:sz w:val="22"/>
                <w:szCs w:val="22"/>
              </w:rPr>
              <w:t>Объемы пирамиды и конуса. Объем шара. Площади поверхностей тел</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tcBorders>
              <w:top w:val="single" w:sz="4" w:space="0" w:color="auto"/>
            </w:tcBorders>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7.15 </w:t>
            </w:r>
          </w:p>
          <w:p w:rsidR="00674AE9" w:rsidRPr="00674AE9" w:rsidRDefault="00674AE9" w:rsidP="00674AE9">
            <w:pPr>
              <w:rPr>
                <w:bCs/>
                <w:sz w:val="22"/>
                <w:szCs w:val="22"/>
              </w:rPr>
            </w:pPr>
            <w:r w:rsidRPr="00674AE9">
              <w:rPr>
                <w:bCs/>
                <w:sz w:val="22"/>
                <w:szCs w:val="22"/>
              </w:rPr>
              <w:t>Комбинации многогранников и тел вращения</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Комбинации геометрических тел</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7.16</w:t>
            </w:r>
          </w:p>
          <w:p w:rsidR="00674AE9" w:rsidRPr="00674AE9" w:rsidRDefault="00674AE9" w:rsidP="00674AE9">
            <w:pPr>
              <w:rPr>
                <w:bCs/>
                <w:sz w:val="22"/>
                <w:szCs w:val="22"/>
              </w:rPr>
            </w:pPr>
            <w:r w:rsidRPr="00674AE9">
              <w:rPr>
                <w:bCs/>
                <w:sz w:val="22"/>
                <w:szCs w:val="22"/>
              </w:rPr>
              <w:t>Геометрические комбинации на практике</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Использование комбинаций многогранников и тел вращения в практико-ориентированных задачах</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7.17 </w:t>
            </w:r>
          </w:p>
          <w:p w:rsidR="00674AE9" w:rsidRPr="00674AE9" w:rsidRDefault="00674AE9" w:rsidP="00674AE9">
            <w:pPr>
              <w:rPr>
                <w:bCs/>
                <w:sz w:val="22"/>
                <w:szCs w:val="22"/>
              </w:rPr>
            </w:pPr>
            <w:r w:rsidRPr="00674AE9">
              <w:rPr>
                <w:bCs/>
                <w:sz w:val="22"/>
                <w:szCs w:val="22"/>
              </w:rPr>
              <w:t xml:space="preserve">Решение задач. Многогранники и </w:t>
            </w:r>
            <w:r w:rsidRPr="00674AE9">
              <w:rPr>
                <w:bCs/>
                <w:sz w:val="22"/>
                <w:szCs w:val="22"/>
              </w:rPr>
              <w:lastRenderedPageBreak/>
              <w:t>тела вращения</w:t>
            </w:r>
          </w:p>
        </w:tc>
        <w:tc>
          <w:tcPr>
            <w:tcW w:w="2877" w:type="pct"/>
            <w:shd w:val="clear" w:color="auto" w:fill="auto"/>
          </w:tcPr>
          <w:p w:rsidR="00674AE9" w:rsidRPr="00674AE9" w:rsidRDefault="00674AE9" w:rsidP="00674AE9">
            <w:pPr>
              <w:rPr>
                <w:bCs/>
                <w:sz w:val="22"/>
                <w:szCs w:val="22"/>
              </w:rPr>
            </w:pPr>
            <w:r w:rsidRPr="00674AE9">
              <w:rPr>
                <w:bCs/>
                <w:sz w:val="22"/>
                <w:szCs w:val="22"/>
              </w:rPr>
              <w:lastRenderedPageBreak/>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Объемы и площади поверхности многогранников и тел вращения</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861"/>
        </w:trPr>
        <w:tc>
          <w:tcPr>
            <w:tcW w:w="988" w:type="pct"/>
            <w:shd w:val="clear" w:color="auto" w:fill="auto"/>
          </w:tcPr>
          <w:p w:rsidR="00674AE9" w:rsidRPr="00674AE9" w:rsidRDefault="00674AE9" w:rsidP="00674AE9">
            <w:pPr>
              <w:rPr>
                <w:b/>
                <w:bCs/>
                <w:sz w:val="22"/>
                <w:szCs w:val="22"/>
              </w:rPr>
            </w:pPr>
            <w:r w:rsidRPr="00674AE9">
              <w:rPr>
                <w:b/>
                <w:bCs/>
                <w:sz w:val="22"/>
                <w:szCs w:val="22"/>
              </w:rPr>
              <w:t xml:space="preserve">Раздел 8. </w:t>
            </w:r>
          </w:p>
          <w:p w:rsidR="00674AE9" w:rsidRPr="00674AE9" w:rsidRDefault="00674AE9" w:rsidP="00674AE9">
            <w:pPr>
              <w:rPr>
                <w:b/>
                <w:bCs/>
                <w:sz w:val="22"/>
                <w:szCs w:val="22"/>
              </w:rPr>
            </w:pPr>
            <w:r w:rsidRPr="00674AE9">
              <w:rPr>
                <w:b/>
                <w:bCs/>
                <w:sz w:val="22"/>
                <w:szCs w:val="22"/>
              </w:rPr>
              <w:t>Первообразная функции, ее применение</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bCs/>
                <w:sz w:val="22"/>
                <w:szCs w:val="22"/>
              </w:rPr>
            </w:pPr>
            <w:r w:rsidRPr="00674AE9">
              <w:rPr>
                <w:b/>
                <w:bCs/>
                <w:sz w:val="22"/>
                <w:szCs w:val="22"/>
              </w:rPr>
              <w:t>14</w:t>
            </w:r>
          </w:p>
        </w:tc>
        <w:tc>
          <w:tcPr>
            <w:tcW w:w="685" w:type="pct"/>
            <w:vMerge w:val="restart"/>
            <w:shd w:val="clear" w:color="auto" w:fill="auto"/>
            <w:vAlign w:val="center"/>
          </w:tcPr>
          <w:p w:rsidR="00674AE9" w:rsidRPr="00674AE9" w:rsidRDefault="00674AE9" w:rsidP="00674AE9">
            <w:pPr>
              <w:rPr>
                <w:bCs/>
                <w:sz w:val="22"/>
                <w:szCs w:val="22"/>
              </w:rPr>
            </w:pPr>
            <w:r w:rsidRPr="00674AE9">
              <w:rPr>
                <w:bCs/>
                <w:sz w:val="22"/>
                <w:szCs w:val="22"/>
              </w:rPr>
              <w:t>ОК-01, ОК-02, ОК-03, ОК-04, ОК-05, ОК-06, ОК-07</w:t>
            </w:r>
          </w:p>
          <w:p w:rsidR="00674AE9" w:rsidRPr="00674AE9" w:rsidRDefault="00674AE9" w:rsidP="00674AE9">
            <w:pPr>
              <w:rPr>
                <w:bCs/>
                <w:sz w:val="22"/>
                <w:szCs w:val="22"/>
              </w:rPr>
            </w:pPr>
            <w:r w:rsidRPr="00674AE9">
              <w:rPr>
                <w:bCs/>
                <w:sz w:val="22"/>
                <w:szCs w:val="22"/>
              </w:rPr>
              <w:t>ПК1.1.</w:t>
            </w: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8.1 </w:t>
            </w:r>
          </w:p>
          <w:p w:rsidR="00674AE9" w:rsidRPr="00674AE9" w:rsidRDefault="00674AE9" w:rsidP="00674AE9">
            <w:pPr>
              <w:rPr>
                <w:bCs/>
                <w:sz w:val="22"/>
                <w:szCs w:val="22"/>
              </w:rPr>
            </w:pPr>
            <w:r w:rsidRPr="00674AE9">
              <w:rPr>
                <w:bCs/>
                <w:sz w:val="22"/>
                <w:szCs w:val="22"/>
              </w:rPr>
              <w:t>Первообразная функции. Правила нахождения первообразных</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658"/>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8.2 </w:t>
            </w:r>
          </w:p>
          <w:p w:rsidR="00674AE9" w:rsidRPr="00674AE9" w:rsidRDefault="00674AE9" w:rsidP="00674AE9">
            <w:pPr>
              <w:rPr>
                <w:b/>
                <w:bCs/>
                <w:sz w:val="22"/>
                <w:szCs w:val="22"/>
              </w:rPr>
            </w:pPr>
            <w:r w:rsidRPr="00674AE9">
              <w:rPr>
                <w:bCs/>
                <w:sz w:val="22"/>
                <w:szCs w:val="22"/>
              </w:rPr>
              <w:t>Площадь криволинейной трапеции. Формула Ньютона – Лейбница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val="restart"/>
            <w:shd w:val="clear" w:color="auto" w:fill="auto"/>
          </w:tcPr>
          <w:p w:rsidR="00674AE9" w:rsidRPr="00674AE9" w:rsidRDefault="00674AE9" w:rsidP="00674AE9">
            <w:pPr>
              <w:rPr>
                <w:bCs/>
                <w:sz w:val="22"/>
                <w:szCs w:val="22"/>
              </w:rPr>
            </w:pPr>
          </w:p>
        </w:tc>
      </w:tr>
      <w:tr w:rsidR="00674AE9" w:rsidRPr="00674AE9" w:rsidTr="00950A2E">
        <w:trPr>
          <w:trHeight w:val="1287"/>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8.3 </w:t>
            </w:r>
          </w:p>
          <w:p w:rsidR="00674AE9" w:rsidRPr="00674AE9" w:rsidRDefault="00674AE9" w:rsidP="00674AE9">
            <w:pPr>
              <w:rPr>
                <w:bCs/>
                <w:sz w:val="22"/>
                <w:szCs w:val="22"/>
              </w:rPr>
            </w:pPr>
            <w:r w:rsidRPr="00674AE9">
              <w:rPr>
                <w:bCs/>
                <w:sz w:val="22"/>
                <w:szCs w:val="22"/>
              </w:rPr>
              <w:t>Неопределенный и определенный интегралы</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неопределенного интеграла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8.4 </w:t>
            </w:r>
          </w:p>
          <w:p w:rsidR="00674AE9" w:rsidRPr="00674AE9" w:rsidRDefault="00674AE9" w:rsidP="00674AE9">
            <w:pPr>
              <w:rPr>
                <w:bCs/>
                <w:sz w:val="22"/>
                <w:szCs w:val="22"/>
              </w:rPr>
            </w:pPr>
            <w:r w:rsidRPr="00674AE9">
              <w:rPr>
                <w:bCs/>
                <w:sz w:val="22"/>
                <w:szCs w:val="22"/>
              </w:rPr>
              <w:t>Понятие об определенном интеграле как площади криволинейной трапеции</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Геометрический смысл определенного интеграла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8.5 </w:t>
            </w:r>
          </w:p>
          <w:p w:rsidR="00674AE9" w:rsidRPr="00674AE9" w:rsidRDefault="00674AE9" w:rsidP="00674AE9">
            <w:pPr>
              <w:rPr>
                <w:bCs/>
                <w:sz w:val="22"/>
                <w:szCs w:val="22"/>
              </w:rPr>
            </w:pPr>
            <w:r w:rsidRPr="00674AE9">
              <w:rPr>
                <w:bCs/>
                <w:sz w:val="22"/>
                <w:szCs w:val="22"/>
              </w:rPr>
              <w:t>Определенный интеграл в жизни</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i/>
                <w:iCs/>
                <w:sz w:val="22"/>
                <w:szCs w:val="22"/>
              </w:rPr>
            </w:pPr>
          </w:p>
          <w:p w:rsidR="00674AE9" w:rsidRPr="00674AE9" w:rsidRDefault="00674AE9" w:rsidP="00674AE9">
            <w:pPr>
              <w:rPr>
                <w:i/>
                <w:iCs/>
                <w:sz w:val="22"/>
                <w:szCs w:val="22"/>
              </w:rPr>
            </w:pPr>
          </w:p>
          <w:p w:rsidR="00674AE9" w:rsidRPr="00674AE9" w:rsidRDefault="00674AE9" w:rsidP="00674AE9">
            <w:pPr>
              <w:rPr>
                <w:i/>
                <w:iCs/>
                <w:sz w:val="22"/>
                <w:szCs w:val="22"/>
              </w:rPr>
            </w:pPr>
          </w:p>
          <w:p w:rsidR="00674AE9" w:rsidRPr="00674AE9" w:rsidRDefault="00674AE9" w:rsidP="00674AE9">
            <w:pPr>
              <w:rPr>
                <w:i/>
                <w:iCs/>
                <w:sz w:val="22"/>
                <w:szCs w:val="22"/>
              </w:rPr>
            </w:pPr>
          </w:p>
          <w:p w:rsidR="00674AE9" w:rsidRPr="00674AE9" w:rsidRDefault="00674AE9" w:rsidP="00674AE9">
            <w:pPr>
              <w:rPr>
                <w:i/>
                <w:iCs/>
                <w:sz w:val="22"/>
                <w:szCs w:val="22"/>
              </w:rPr>
            </w:pPr>
          </w:p>
          <w:p w:rsidR="00674AE9" w:rsidRPr="00674AE9" w:rsidRDefault="00674AE9" w:rsidP="00674AE9">
            <w:pPr>
              <w:rPr>
                <w:bCs/>
                <w:sz w:val="22"/>
                <w:szCs w:val="22"/>
              </w:rPr>
            </w:pPr>
            <w:r w:rsidRPr="00674AE9">
              <w:rPr>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Геометрический смысл определенного интеграла. Формула Ньютона - Лейбница. </w:t>
            </w:r>
          </w:p>
          <w:p w:rsidR="00674AE9" w:rsidRPr="00674AE9" w:rsidRDefault="00674AE9" w:rsidP="00674AE9">
            <w:pPr>
              <w:rPr>
                <w:bCs/>
                <w:sz w:val="22"/>
                <w:szCs w:val="22"/>
              </w:rPr>
            </w:pPr>
            <w:r w:rsidRPr="00674AE9">
              <w:rPr>
                <w:bCs/>
                <w:sz w:val="22"/>
                <w:szCs w:val="22"/>
              </w:rPr>
              <w:t>Решение задач на применение интеграла для вычисления физических величин и площадей</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i/>
                <w:i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8.6 </w:t>
            </w:r>
          </w:p>
          <w:p w:rsidR="00674AE9" w:rsidRPr="00674AE9" w:rsidRDefault="00674AE9" w:rsidP="00674AE9">
            <w:pPr>
              <w:rPr>
                <w:bCs/>
                <w:sz w:val="22"/>
                <w:szCs w:val="22"/>
              </w:rPr>
            </w:pPr>
            <w:r w:rsidRPr="00674AE9">
              <w:rPr>
                <w:bCs/>
                <w:sz w:val="22"/>
                <w:szCs w:val="22"/>
              </w:rPr>
              <w:t>Решение задач.  Первообразная функции, ее применение</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Первообразная функции. Правила нахождения первообразных. Ее применение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shd w:val="clear" w:color="auto" w:fill="auto"/>
          </w:tcPr>
          <w:p w:rsidR="00674AE9" w:rsidRPr="00674AE9" w:rsidRDefault="00674AE9" w:rsidP="00674AE9">
            <w:pPr>
              <w:rPr>
                <w:b/>
                <w:bCs/>
                <w:sz w:val="22"/>
                <w:szCs w:val="22"/>
              </w:rPr>
            </w:pPr>
            <w:r w:rsidRPr="00674AE9">
              <w:rPr>
                <w:b/>
                <w:bCs/>
                <w:sz w:val="22"/>
                <w:szCs w:val="22"/>
              </w:rPr>
              <w:t xml:space="preserve">Раздел 9. </w:t>
            </w:r>
          </w:p>
          <w:p w:rsidR="00674AE9" w:rsidRPr="00674AE9" w:rsidRDefault="00674AE9" w:rsidP="00674AE9">
            <w:pPr>
              <w:rPr>
                <w:b/>
                <w:bCs/>
                <w:sz w:val="22"/>
                <w:szCs w:val="22"/>
              </w:rPr>
            </w:pPr>
            <w:r w:rsidRPr="00674AE9">
              <w:rPr>
                <w:b/>
                <w:bCs/>
                <w:sz w:val="22"/>
                <w:szCs w:val="22"/>
              </w:rPr>
              <w:t>Степени и корни. Степенная функция</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bCs/>
                <w:sz w:val="22"/>
                <w:szCs w:val="22"/>
              </w:rPr>
            </w:pPr>
            <w:r w:rsidRPr="00674AE9">
              <w:rPr>
                <w:b/>
                <w:bCs/>
                <w:sz w:val="22"/>
                <w:szCs w:val="22"/>
              </w:rPr>
              <w:t>18</w:t>
            </w:r>
          </w:p>
        </w:tc>
        <w:tc>
          <w:tcPr>
            <w:tcW w:w="685" w:type="pct"/>
            <w:vMerge w:val="restart"/>
            <w:shd w:val="clear" w:color="auto" w:fill="auto"/>
            <w:vAlign w:val="center"/>
          </w:tcPr>
          <w:p w:rsidR="00674AE9" w:rsidRPr="00674AE9" w:rsidRDefault="00674AE9" w:rsidP="00674AE9">
            <w:pPr>
              <w:rPr>
                <w:bCs/>
                <w:sz w:val="22"/>
                <w:szCs w:val="22"/>
              </w:rPr>
            </w:pPr>
            <w:r w:rsidRPr="00674AE9">
              <w:rPr>
                <w:bCs/>
                <w:sz w:val="22"/>
                <w:szCs w:val="22"/>
              </w:rPr>
              <w:t>ОК-01, ОК-02, ОК-03, ОК-04, ОК-05, ОК-07</w:t>
            </w: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9.1 </w:t>
            </w:r>
          </w:p>
          <w:p w:rsidR="00674AE9" w:rsidRPr="00674AE9" w:rsidRDefault="00674AE9" w:rsidP="00674AE9">
            <w:pPr>
              <w:rPr>
                <w:bCs/>
                <w:sz w:val="22"/>
                <w:szCs w:val="22"/>
              </w:rPr>
            </w:pPr>
            <w:r w:rsidRPr="00674AE9">
              <w:rPr>
                <w:bCs/>
                <w:sz w:val="22"/>
                <w:szCs w:val="22"/>
              </w:rPr>
              <w:t>Степенная функция, ее свойства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Понятие корня n-ой степени из действительного числа. Функции </w:t>
            </w:r>
            <m:oMath>
              <m:r>
                <m:rPr>
                  <m:sty m:val="p"/>
                </m:rPr>
                <w:rPr>
                  <w:rFonts w:ascii="Cambria Math" w:hAnsi="Cambria Math"/>
                  <w:sz w:val="22"/>
                  <w:szCs w:val="22"/>
                </w:rPr>
                <m:t xml:space="preserve"> у=</m:t>
              </m:r>
              <m:rad>
                <m:radPr>
                  <m:ctrlPr>
                    <w:rPr>
                      <w:rFonts w:ascii="Cambria Math" w:hAnsi="Cambria Math"/>
                      <w:bCs/>
                      <w:sz w:val="22"/>
                      <w:szCs w:val="22"/>
                    </w:rPr>
                  </m:ctrlPr>
                </m:radPr>
                <m:deg>
                  <m:r>
                    <m:rPr>
                      <m:sty m:val="p"/>
                    </m:rPr>
                    <w:rPr>
                      <w:rFonts w:ascii="Cambria Math" w:hAnsi="Cambria Math"/>
                      <w:sz w:val="22"/>
                      <w:szCs w:val="22"/>
                      <w:lang w:val="en-US"/>
                    </w:rPr>
                    <m:t>n</m:t>
                  </m:r>
                </m:deg>
                <m:e>
                  <m:r>
                    <m:rPr>
                      <m:sty m:val="p"/>
                    </m:rPr>
                    <w:rPr>
                      <w:rFonts w:ascii="Cambria Math" w:hAnsi="Cambria Math"/>
                      <w:sz w:val="22"/>
                      <w:szCs w:val="22"/>
                    </w:rPr>
                    <m:t>x</m:t>
                  </m:r>
                </m:e>
              </m:rad>
            </m:oMath>
            <w:r w:rsidRPr="00674AE9">
              <w:rPr>
                <w:bCs/>
                <w:sz w:val="22"/>
                <w:szCs w:val="22"/>
              </w:rPr>
              <w:t xml:space="preserve">  их свойства и графики. Свойства корня n-ой </w:t>
            </w:r>
            <w:r w:rsidRPr="00674AE9">
              <w:rPr>
                <w:bCs/>
                <w:sz w:val="22"/>
                <w:szCs w:val="22"/>
              </w:rPr>
              <w:lastRenderedPageBreak/>
              <w:t>степени</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9.2 </w:t>
            </w:r>
          </w:p>
          <w:p w:rsidR="00674AE9" w:rsidRPr="00674AE9" w:rsidRDefault="00674AE9" w:rsidP="00674AE9">
            <w:pPr>
              <w:rPr>
                <w:bCs/>
                <w:sz w:val="22"/>
                <w:szCs w:val="22"/>
              </w:rPr>
            </w:pPr>
            <w:r w:rsidRPr="00674AE9">
              <w:rPr>
                <w:bCs/>
                <w:sz w:val="22"/>
                <w:szCs w:val="22"/>
              </w:rPr>
              <w:t>Преобразование выражений с корнями n-ой степени</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Преобразование иррациональных выражений</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9.3 </w:t>
            </w:r>
          </w:p>
          <w:p w:rsidR="00674AE9" w:rsidRPr="00674AE9" w:rsidRDefault="00674AE9" w:rsidP="00674AE9">
            <w:pPr>
              <w:rPr>
                <w:bCs/>
                <w:sz w:val="22"/>
                <w:szCs w:val="22"/>
              </w:rPr>
            </w:pPr>
            <w:r w:rsidRPr="00674AE9">
              <w:rPr>
                <w:bCs/>
                <w:sz w:val="22"/>
                <w:szCs w:val="22"/>
              </w:rPr>
              <w:t xml:space="preserve">Свойства степени с рациональным и действительным показателями </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степени с любым рациональным показателем. Степенные функции, их свойства и графики</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9.4 </w:t>
            </w:r>
          </w:p>
          <w:p w:rsidR="00674AE9" w:rsidRPr="00674AE9" w:rsidRDefault="00674AE9" w:rsidP="00674AE9">
            <w:pPr>
              <w:rPr>
                <w:bCs/>
                <w:sz w:val="22"/>
                <w:szCs w:val="22"/>
              </w:rPr>
            </w:pPr>
            <w:r w:rsidRPr="00674AE9">
              <w:rPr>
                <w:bCs/>
                <w:sz w:val="22"/>
                <w:szCs w:val="22"/>
              </w:rPr>
              <w:t>Решение иррациональных уравнений и неравенств</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6</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Равносильность иррациональных уравнений и неравенств. Методы их решения. Решение иррациональных уравнений и неравенств</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9.5 </w:t>
            </w:r>
          </w:p>
          <w:p w:rsidR="00674AE9" w:rsidRPr="00674AE9" w:rsidRDefault="00674AE9" w:rsidP="00674AE9">
            <w:pPr>
              <w:rPr>
                <w:bCs/>
                <w:sz w:val="22"/>
                <w:szCs w:val="22"/>
              </w:rPr>
            </w:pPr>
            <w:r w:rsidRPr="00674AE9">
              <w:rPr>
                <w:bCs/>
                <w:sz w:val="22"/>
                <w:szCs w:val="22"/>
              </w:rPr>
              <w:t>Степени и корни. Степенная функция</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661"/>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Определение степенной функции. Использование ее свойств при решении уравнений и неравенств</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shd w:val="clear" w:color="auto" w:fill="auto"/>
          </w:tcPr>
          <w:p w:rsidR="00674AE9" w:rsidRPr="00674AE9" w:rsidRDefault="00674AE9" w:rsidP="00674AE9">
            <w:pPr>
              <w:rPr>
                <w:b/>
                <w:bCs/>
                <w:sz w:val="22"/>
                <w:szCs w:val="22"/>
              </w:rPr>
            </w:pPr>
            <w:r w:rsidRPr="00674AE9">
              <w:rPr>
                <w:b/>
                <w:bCs/>
                <w:sz w:val="22"/>
                <w:szCs w:val="22"/>
              </w:rPr>
              <w:t>Раздел 10. Показательная функция</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bCs/>
                <w:sz w:val="22"/>
                <w:szCs w:val="22"/>
              </w:rPr>
            </w:pPr>
            <w:r w:rsidRPr="00674AE9">
              <w:rPr>
                <w:b/>
                <w:bCs/>
                <w:sz w:val="22"/>
                <w:szCs w:val="22"/>
              </w:rPr>
              <w:t>18</w:t>
            </w:r>
          </w:p>
        </w:tc>
        <w:tc>
          <w:tcPr>
            <w:tcW w:w="685" w:type="pct"/>
            <w:vMerge w:val="restart"/>
            <w:shd w:val="clear" w:color="auto" w:fill="auto"/>
            <w:vAlign w:val="center"/>
          </w:tcPr>
          <w:p w:rsidR="00674AE9" w:rsidRPr="00674AE9" w:rsidRDefault="00674AE9" w:rsidP="00674AE9">
            <w:pPr>
              <w:rPr>
                <w:bCs/>
                <w:sz w:val="22"/>
                <w:szCs w:val="22"/>
              </w:rPr>
            </w:pPr>
            <w:r w:rsidRPr="00674AE9">
              <w:rPr>
                <w:bCs/>
                <w:sz w:val="22"/>
                <w:szCs w:val="22"/>
              </w:rPr>
              <w:t>ОК-01, ОК-02, ОК-03, ОК-04, ОК-05, ОК-07</w:t>
            </w:r>
          </w:p>
        </w:tc>
      </w:tr>
      <w:tr w:rsidR="00674AE9" w:rsidRPr="00674AE9" w:rsidTr="00950A2E">
        <w:trPr>
          <w:trHeight w:val="182"/>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10.1 </w:t>
            </w:r>
          </w:p>
          <w:p w:rsidR="00674AE9" w:rsidRPr="00674AE9" w:rsidRDefault="00674AE9" w:rsidP="00674AE9">
            <w:pPr>
              <w:rPr>
                <w:bCs/>
                <w:sz w:val="22"/>
                <w:szCs w:val="22"/>
              </w:rPr>
            </w:pPr>
            <w:r w:rsidRPr="00674AE9">
              <w:rPr>
                <w:bCs/>
                <w:sz w:val="22"/>
                <w:szCs w:val="22"/>
              </w:rPr>
              <w:t>Показательная функция, ее свойства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tcBorders>
              <w:bottom w:val="single" w:sz="4" w:space="0" w:color="000000" w:themeColor="text1"/>
            </w:tcBorders>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10.2 </w:t>
            </w:r>
          </w:p>
          <w:p w:rsidR="00674AE9" w:rsidRPr="00674AE9" w:rsidRDefault="00674AE9" w:rsidP="00674AE9">
            <w:pPr>
              <w:rPr>
                <w:bCs/>
                <w:sz w:val="22"/>
                <w:szCs w:val="22"/>
              </w:rPr>
            </w:pPr>
            <w:r w:rsidRPr="00674AE9">
              <w:rPr>
                <w:bCs/>
                <w:sz w:val="22"/>
                <w:szCs w:val="22"/>
              </w:rPr>
              <w:t>Решение показательных уравнений и неравенств</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8</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10.3 </w:t>
            </w:r>
          </w:p>
          <w:p w:rsidR="00674AE9" w:rsidRPr="00674AE9" w:rsidRDefault="00674AE9" w:rsidP="00674AE9">
            <w:pPr>
              <w:rPr>
                <w:bCs/>
                <w:sz w:val="22"/>
                <w:szCs w:val="22"/>
              </w:rPr>
            </w:pPr>
            <w:r w:rsidRPr="00674AE9">
              <w:rPr>
                <w:bCs/>
                <w:sz w:val="22"/>
                <w:szCs w:val="22"/>
              </w:rPr>
              <w:t>Системы показательных уравнений</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Решение систем показательных уравнений</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10.4 </w:t>
            </w:r>
          </w:p>
          <w:p w:rsidR="00674AE9" w:rsidRPr="00674AE9" w:rsidRDefault="00674AE9" w:rsidP="00674AE9">
            <w:pPr>
              <w:rPr>
                <w:bCs/>
                <w:sz w:val="22"/>
                <w:szCs w:val="22"/>
              </w:rPr>
            </w:pPr>
            <w:r w:rsidRPr="00674AE9">
              <w:rPr>
                <w:bCs/>
                <w:sz w:val="22"/>
                <w:szCs w:val="22"/>
              </w:rPr>
              <w:t>Решение задач. Показательная функция</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shd w:val="clear" w:color="auto" w:fill="auto"/>
          </w:tcPr>
          <w:p w:rsidR="00674AE9" w:rsidRPr="00674AE9" w:rsidRDefault="00674AE9" w:rsidP="00674AE9">
            <w:pPr>
              <w:rPr>
                <w:b/>
                <w:bCs/>
                <w:sz w:val="22"/>
                <w:szCs w:val="22"/>
              </w:rPr>
            </w:pPr>
            <w:r w:rsidRPr="00674AE9">
              <w:rPr>
                <w:b/>
                <w:bCs/>
                <w:sz w:val="22"/>
                <w:szCs w:val="22"/>
              </w:rPr>
              <w:t>Раздел 11. Логарифмы. Логарифмическая функция</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bCs/>
                <w:sz w:val="22"/>
                <w:szCs w:val="22"/>
              </w:rPr>
            </w:pPr>
            <w:r w:rsidRPr="00674AE9">
              <w:rPr>
                <w:b/>
                <w:bCs/>
                <w:sz w:val="22"/>
                <w:szCs w:val="22"/>
              </w:rPr>
              <w:t>30</w:t>
            </w:r>
          </w:p>
        </w:tc>
        <w:tc>
          <w:tcPr>
            <w:tcW w:w="685" w:type="pct"/>
            <w:vMerge w:val="restart"/>
            <w:shd w:val="clear" w:color="auto" w:fill="auto"/>
            <w:vAlign w:val="center"/>
          </w:tcPr>
          <w:p w:rsidR="00674AE9" w:rsidRPr="00674AE9" w:rsidRDefault="00674AE9" w:rsidP="00674AE9">
            <w:pPr>
              <w:rPr>
                <w:bCs/>
                <w:sz w:val="22"/>
                <w:szCs w:val="22"/>
              </w:rPr>
            </w:pPr>
            <w:r w:rsidRPr="00674AE9">
              <w:rPr>
                <w:bCs/>
                <w:sz w:val="22"/>
                <w:szCs w:val="22"/>
              </w:rPr>
              <w:t xml:space="preserve">ОК-01, ОК-02, </w:t>
            </w:r>
            <w:r w:rsidRPr="00674AE9">
              <w:rPr>
                <w:bCs/>
                <w:sz w:val="22"/>
                <w:szCs w:val="22"/>
              </w:rPr>
              <w:br/>
              <w:t xml:space="preserve">ОК-03, ОК-04, </w:t>
            </w:r>
          </w:p>
          <w:p w:rsidR="00674AE9" w:rsidRPr="00674AE9" w:rsidRDefault="00674AE9" w:rsidP="00674AE9">
            <w:pPr>
              <w:rPr>
                <w:bCs/>
                <w:sz w:val="22"/>
                <w:szCs w:val="22"/>
              </w:rPr>
            </w:pPr>
            <w:r w:rsidRPr="00674AE9">
              <w:rPr>
                <w:bCs/>
                <w:sz w:val="22"/>
                <w:szCs w:val="22"/>
              </w:rPr>
              <w:t>ОК-05, ОК-07</w:t>
            </w:r>
          </w:p>
          <w:p w:rsidR="00674AE9" w:rsidRPr="00674AE9" w:rsidRDefault="00674AE9" w:rsidP="00674AE9">
            <w:pPr>
              <w:rPr>
                <w:bCs/>
                <w:sz w:val="22"/>
                <w:szCs w:val="22"/>
              </w:rPr>
            </w:pPr>
            <w:r w:rsidRPr="00674AE9">
              <w:rPr>
                <w:bCs/>
                <w:sz w:val="22"/>
                <w:szCs w:val="22"/>
              </w:rPr>
              <w:t>ПК.1.1</w:t>
            </w: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11.1 </w:t>
            </w:r>
          </w:p>
          <w:p w:rsidR="00674AE9" w:rsidRPr="00674AE9" w:rsidRDefault="00674AE9" w:rsidP="00674AE9">
            <w:pPr>
              <w:rPr>
                <w:bCs/>
                <w:sz w:val="22"/>
                <w:szCs w:val="22"/>
              </w:rPr>
            </w:pPr>
            <w:r w:rsidRPr="00674AE9">
              <w:rPr>
                <w:bCs/>
                <w:sz w:val="22"/>
                <w:szCs w:val="22"/>
              </w:rPr>
              <w:t xml:space="preserve">Логарифм числа. Десятичный и </w:t>
            </w:r>
            <w:r w:rsidRPr="00674AE9">
              <w:rPr>
                <w:bCs/>
                <w:sz w:val="22"/>
                <w:szCs w:val="22"/>
              </w:rPr>
              <w:lastRenderedPageBreak/>
              <w:t>натуральный логарифмы, число е</w:t>
            </w:r>
          </w:p>
        </w:tc>
        <w:tc>
          <w:tcPr>
            <w:tcW w:w="2877" w:type="pct"/>
            <w:shd w:val="clear" w:color="auto" w:fill="auto"/>
          </w:tcPr>
          <w:p w:rsidR="00674AE9" w:rsidRPr="00674AE9" w:rsidRDefault="00674AE9" w:rsidP="00674AE9">
            <w:pPr>
              <w:rPr>
                <w:bCs/>
                <w:sz w:val="22"/>
                <w:szCs w:val="22"/>
              </w:rPr>
            </w:pPr>
            <w:r w:rsidRPr="00674AE9">
              <w:rPr>
                <w:bCs/>
                <w:sz w:val="22"/>
                <w:szCs w:val="22"/>
              </w:rPr>
              <w:lastRenderedPageBreak/>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lastRenderedPageBreak/>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Логарифм числа. Десятичный и натуральный логарифмы, число 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11.2 </w:t>
            </w:r>
          </w:p>
          <w:p w:rsidR="00674AE9" w:rsidRPr="00674AE9" w:rsidRDefault="00674AE9" w:rsidP="00674AE9">
            <w:pPr>
              <w:rPr>
                <w:bCs/>
                <w:sz w:val="22"/>
                <w:szCs w:val="22"/>
              </w:rPr>
            </w:pPr>
            <w:r w:rsidRPr="00674AE9">
              <w:rPr>
                <w:bCs/>
                <w:sz w:val="22"/>
                <w:szCs w:val="22"/>
              </w:rPr>
              <w:t>Свойства логарифмов. Операция логарифмирования</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6</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Свойства логарифмов. Операция логарифмирования.</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11.3 </w:t>
            </w:r>
          </w:p>
          <w:p w:rsidR="00674AE9" w:rsidRPr="00674AE9" w:rsidRDefault="00674AE9" w:rsidP="00674AE9">
            <w:pPr>
              <w:rPr>
                <w:bCs/>
                <w:sz w:val="22"/>
                <w:szCs w:val="22"/>
              </w:rPr>
            </w:pPr>
            <w:r w:rsidRPr="00674AE9">
              <w:rPr>
                <w:bCs/>
                <w:sz w:val="22"/>
                <w:szCs w:val="22"/>
              </w:rPr>
              <w:t>Логарифмическая функция, ее свойства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Логарифмическая функция и ее свойства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373"/>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11.4</w:t>
            </w:r>
          </w:p>
          <w:p w:rsidR="00674AE9" w:rsidRPr="00674AE9" w:rsidRDefault="00674AE9" w:rsidP="00674AE9">
            <w:pPr>
              <w:rPr>
                <w:bCs/>
                <w:sz w:val="22"/>
                <w:szCs w:val="22"/>
              </w:rPr>
            </w:pPr>
            <w:r w:rsidRPr="00674AE9">
              <w:rPr>
                <w:bCs/>
                <w:sz w:val="22"/>
                <w:szCs w:val="22"/>
              </w:rPr>
              <w:t>Решение логарифмических уравнений и неравенств</w:t>
            </w:r>
          </w:p>
        </w:tc>
        <w:tc>
          <w:tcPr>
            <w:tcW w:w="2877" w:type="pct"/>
            <w:tcBorders>
              <w:bottom w:val="single" w:sz="4" w:space="0" w:color="auto"/>
            </w:tcBorders>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8</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1001"/>
        </w:trPr>
        <w:tc>
          <w:tcPr>
            <w:tcW w:w="988" w:type="pct"/>
            <w:vMerge/>
          </w:tcPr>
          <w:p w:rsidR="00674AE9" w:rsidRPr="00674AE9" w:rsidRDefault="00674AE9" w:rsidP="00674AE9">
            <w:pPr>
              <w:rPr>
                <w:bCs/>
                <w:sz w:val="22"/>
                <w:szCs w:val="22"/>
              </w:rPr>
            </w:pPr>
          </w:p>
        </w:tc>
        <w:tc>
          <w:tcPr>
            <w:tcW w:w="2877" w:type="pct"/>
            <w:tcBorders>
              <w:bottom w:val="single" w:sz="4" w:space="0" w:color="auto"/>
            </w:tcBorders>
            <w:shd w:val="clear" w:color="auto" w:fill="auto"/>
          </w:tcPr>
          <w:p w:rsidR="00674AE9" w:rsidRPr="00674AE9" w:rsidRDefault="00674AE9" w:rsidP="00674AE9">
            <w:pPr>
              <w:rPr>
                <w:bCs/>
                <w:sz w:val="22"/>
                <w:szCs w:val="22"/>
              </w:rPr>
            </w:pPr>
            <w:r w:rsidRPr="00674AE9">
              <w:rPr>
                <w:bCs/>
                <w:sz w:val="22"/>
                <w:szCs w:val="22"/>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tcBorders>
              <w:top w:val="single" w:sz="4" w:space="0" w:color="auto"/>
            </w:tcBorders>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11.5</w:t>
            </w:r>
          </w:p>
          <w:p w:rsidR="00674AE9" w:rsidRPr="00674AE9" w:rsidRDefault="00674AE9" w:rsidP="00674AE9">
            <w:pPr>
              <w:rPr>
                <w:bCs/>
                <w:sz w:val="22"/>
                <w:szCs w:val="22"/>
              </w:rPr>
            </w:pPr>
            <w:r w:rsidRPr="00674AE9">
              <w:rPr>
                <w:bCs/>
                <w:sz w:val="22"/>
                <w:szCs w:val="22"/>
              </w:rPr>
              <w:t>Системы логарифмических уравнений</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Алгоритм решения системы уравнений. Равносильность логарифмических уравнений и неравенств</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11.6 </w:t>
            </w:r>
          </w:p>
          <w:p w:rsidR="00674AE9" w:rsidRPr="00674AE9" w:rsidRDefault="00674AE9" w:rsidP="00674AE9">
            <w:pPr>
              <w:rPr>
                <w:bCs/>
                <w:sz w:val="22"/>
                <w:szCs w:val="22"/>
              </w:rPr>
            </w:pPr>
            <w:r w:rsidRPr="00674AE9">
              <w:rPr>
                <w:bCs/>
                <w:sz w:val="22"/>
                <w:szCs w:val="22"/>
              </w:rPr>
              <w:t xml:space="preserve">Логарифмы в природе и технике </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bCs/>
                <w:iCs/>
                <w:sz w:val="22"/>
                <w:szCs w:val="22"/>
              </w:rPr>
            </w:pPr>
          </w:p>
          <w:p w:rsidR="00674AE9" w:rsidRPr="00674AE9" w:rsidRDefault="00674AE9" w:rsidP="00674AE9">
            <w:pPr>
              <w:rPr>
                <w:bCs/>
                <w:iCs/>
                <w:sz w:val="22"/>
                <w:szCs w:val="22"/>
              </w:rPr>
            </w:pPr>
          </w:p>
          <w:p w:rsidR="00674AE9" w:rsidRPr="00674AE9" w:rsidRDefault="00674AE9" w:rsidP="00674AE9">
            <w:pPr>
              <w:rPr>
                <w:bCs/>
                <w:iCs/>
                <w:sz w:val="22"/>
                <w:szCs w:val="22"/>
              </w:rPr>
            </w:pPr>
          </w:p>
          <w:p w:rsidR="00674AE9" w:rsidRPr="00674AE9" w:rsidRDefault="00674AE9" w:rsidP="00674AE9">
            <w:pPr>
              <w:rPr>
                <w:bCs/>
                <w:iCs/>
                <w:sz w:val="22"/>
                <w:szCs w:val="22"/>
              </w:rPr>
            </w:pPr>
            <w:r w:rsidRPr="00674AE9">
              <w:rPr>
                <w:bCs/>
                <w:i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Применение логарифма. Логарифмическая спираль в природе. Ее математические свойства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i/>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11.7</w:t>
            </w:r>
          </w:p>
          <w:p w:rsidR="00674AE9" w:rsidRPr="00674AE9" w:rsidRDefault="00674AE9" w:rsidP="00674AE9">
            <w:pPr>
              <w:rPr>
                <w:bCs/>
                <w:sz w:val="22"/>
                <w:szCs w:val="22"/>
              </w:rPr>
            </w:pPr>
            <w:r w:rsidRPr="00674AE9">
              <w:rPr>
                <w:bCs/>
                <w:sz w:val="22"/>
                <w:szCs w:val="22"/>
              </w:rPr>
              <w:t>Решение задач.  Логарифмы. Логарифмическая функция</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Логарифмическая функция. Решение простейших логарифмических уравнений</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tcPr>
          <w:p w:rsidR="00674AE9" w:rsidRPr="00674AE9" w:rsidRDefault="00674AE9" w:rsidP="00674AE9">
            <w:pPr>
              <w:rPr>
                <w:b/>
                <w:sz w:val="22"/>
                <w:szCs w:val="22"/>
              </w:rPr>
            </w:pPr>
            <w:r w:rsidRPr="00674AE9">
              <w:rPr>
                <w:b/>
                <w:sz w:val="22"/>
                <w:szCs w:val="22"/>
              </w:rPr>
              <w:t>Раздел 12.</w:t>
            </w:r>
          </w:p>
          <w:p w:rsidR="00674AE9" w:rsidRPr="00674AE9" w:rsidRDefault="00674AE9" w:rsidP="00674AE9">
            <w:pPr>
              <w:rPr>
                <w:bCs/>
                <w:sz w:val="22"/>
                <w:szCs w:val="22"/>
              </w:rPr>
            </w:pPr>
            <w:r w:rsidRPr="00674AE9">
              <w:rPr>
                <w:b/>
                <w:sz w:val="22"/>
                <w:szCs w:val="22"/>
              </w:rPr>
              <w:t>Множества. Элементы теории графов</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sz w:val="22"/>
                <w:szCs w:val="22"/>
              </w:rPr>
            </w:pPr>
            <w:r w:rsidRPr="00674AE9">
              <w:rPr>
                <w:b/>
                <w:sz w:val="22"/>
                <w:szCs w:val="22"/>
              </w:rPr>
              <w:t>10</w:t>
            </w: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tcPr>
          <w:p w:rsidR="00674AE9" w:rsidRPr="00674AE9" w:rsidRDefault="00674AE9" w:rsidP="00674AE9">
            <w:pPr>
              <w:rPr>
                <w:bCs/>
                <w:sz w:val="22"/>
                <w:szCs w:val="22"/>
              </w:rPr>
            </w:pPr>
            <w:r w:rsidRPr="00674AE9">
              <w:rPr>
                <w:bCs/>
                <w:sz w:val="22"/>
                <w:szCs w:val="22"/>
              </w:rPr>
              <w:t>Тема 12.1</w:t>
            </w:r>
          </w:p>
          <w:p w:rsidR="00674AE9" w:rsidRPr="00674AE9" w:rsidRDefault="00674AE9" w:rsidP="00674AE9">
            <w:pPr>
              <w:rPr>
                <w:bCs/>
                <w:sz w:val="22"/>
                <w:szCs w:val="22"/>
              </w:rPr>
            </w:pPr>
            <w:r w:rsidRPr="00674AE9">
              <w:rPr>
                <w:bCs/>
                <w:sz w:val="22"/>
                <w:szCs w:val="22"/>
              </w:rPr>
              <w:t>Множества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множества. Подмножество. Операции с множествами</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tcPr>
          <w:p w:rsidR="00674AE9" w:rsidRPr="00674AE9" w:rsidRDefault="00674AE9" w:rsidP="00674AE9">
            <w:pPr>
              <w:rPr>
                <w:bCs/>
                <w:sz w:val="22"/>
                <w:szCs w:val="22"/>
              </w:rPr>
            </w:pPr>
            <w:r w:rsidRPr="00674AE9">
              <w:rPr>
                <w:bCs/>
                <w:sz w:val="22"/>
                <w:szCs w:val="22"/>
              </w:rPr>
              <w:t>Тема 12.2</w:t>
            </w:r>
          </w:p>
          <w:p w:rsidR="00674AE9" w:rsidRPr="00674AE9" w:rsidRDefault="00674AE9" w:rsidP="00674AE9">
            <w:pPr>
              <w:rPr>
                <w:bCs/>
                <w:sz w:val="22"/>
                <w:szCs w:val="22"/>
              </w:rPr>
            </w:pPr>
            <w:r w:rsidRPr="00674AE9">
              <w:rPr>
                <w:bCs/>
                <w:sz w:val="22"/>
                <w:szCs w:val="22"/>
              </w:rPr>
              <w:t>Операции с множествами</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Операции с множествами. Решение прикладных задач</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tcPr>
          <w:p w:rsidR="00674AE9" w:rsidRPr="00674AE9" w:rsidRDefault="00674AE9" w:rsidP="00674AE9">
            <w:pPr>
              <w:rPr>
                <w:bCs/>
                <w:sz w:val="22"/>
                <w:szCs w:val="22"/>
              </w:rPr>
            </w:pPr>
            <w:r w:rsidRPr="00674AE9">
              <w:rPr>
                <w:bCs/>
                <w:sz w:val="22"/>
                <w:szCs w:val="22"/>
              </w:rPr>
              <w:t>Тема 12.3</w:t>
            </w:r>
          </w:p>
          <w:p w:rsidR="00674AE9" w:rsidRPr="00674AE9" w:rsidRDefault="00674AE9" w:rsidP="00674AE9">
            <w:pPr>
              <w:rPr>
                <w:bCs/>
                <w:sz w:val="22"/>
                <w:szCs w:val="22"/>
              </w:rPr>
            </w:pPr>
            <w:r w:rsidRPr="00674AE9">
              <w:rPr>
                <w:bCs/>
                <w:sz w:val="22"/>
                <w:szCs w:val="22"/>
              </w:rPr>
              <w:t>Графы</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Понятие графа. Связный граф, дерево, цикл граф на плоскости</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Практическая работа</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tcPr>
          <w:p w:rsidR="00674AE9" w:rsidRPr="00674AE9" w:rsidRDefault="00674AE9" w:rsidP="00674AE9">
            <w:pPr>
              <w:rPr>
                <w:bCs/>
                <w:sz w:val="22"/>
                <w:szCs w:val="22"/>
              </w:rPr>
            </w:pPr>
            <w:r w:rsidRPr="00674AE9">
              <w:rPr>
                <w:bCs/>
                <w:sz w:val="22"/>
                <w:szCs w:val="22"/>
              </w:rPr>
              <w:t>Тема 12.4</w:t>
            </w:r>
          </w:p>
          <w:p w:rsidR="00674AE9" w:rsidRPr="00674AE9" w:rsidRDefault="00674AE9" w:rsidP="00674AE9">
            <w:pPr>
              <w:rPr>
                <w:bCs/>
                <w:sz w:val="22"/>
                <w:szCs w:val="22"/>
              </w:rPr>
            </w:pPr>
            <w:r w:rsidRPr="00674AE9">
              <w:rPr>
                <w:bCs/>
                <w:sz w:val="22"/>
                <w:szCs w:val="22"/>
              </w:rPr>
              <w:t xml:space="preserve">Решение задач. Множества, Графы и </w:t>
            </w:r>
            <w:r w:rsidRPr="00674AE9">
              <w:rPr>
                <w:bCs/>
                <w:sz w:val="22"/>
                <w:szCs w:val="22"/>
              </w:rPr>
              <w:lastRenderedPageBreak/>
              <w:t>их применение</w:t>
            </w:r>
          </w:p>
        </w:tc>
        <w:tc>
          <w:tcPr>
            <w:tcW w:w="2877" w:type="pct"/>
            <w:shd w:val="clear" w:color="auto" w:fill="auto"/>
          </w:tcPr>
          <w:p w:rsidR="00674AE9" w:rsidRPr="00674AE9" w:rsidRDefault="00674AE9" w:rsidP="00674AE9">
            <w:pPr>
              <w:rPr>
                <w:bCs/>
                <w:sz w:val="22"/>
                <w:szCs w:val="22"/>
              </w:rPr>
            </w:pPr>
            <w:r w:rsidRPr="00674AE9">
              <w:rPr>
                <w:bCs/>
                <w:sz w:val="22"/>
                <w:szCs w:val="22"/>
              </w:rPr>
              <w:lastRenderedPageBreak/>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lastRenderedPageBreak/>
              <w:t>2</w:t>
            </w: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Операции с множествами. Описание реальных ситуаций с помощью множеств. Применение </w:t>
            </w:r>
            <w:r w:rsidRPr="00674AE9">
              <w:rPr>
                <w:bCs/>
                <w:sz w:val="22"/>
                <w:szCs w:val="22"/>
              </w:rPr>
              <w:lastRenderedPageBreak/>
              <w:t>графов к решению задач</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1222"/>
        </w:trPr>
        <w:tc>
          <w:tcPr>
            <w:tcW w:w="988" w:type="pct"/>
            <w:shd w:val="clear" w:color="auto" w:fill="auto"/>
          </w:tcPr>
          <w:p w:rsidR="00674AE9" w:rsidRPr="00674AE9" w:rsidRDefault="00674AE9" w:rsidP="00674AE9">
            <w:pPr>
              <w:rPr>
                <w:b/>
                <w:bCs/>
                <w:sz w:val="22"/>
                <w:szCs w:val="22"/>
              </w:rPr>
            </w:pPr>
            <w:r w:rsidRPr="00674AE9">
              <w:rPr>
                <w:b/>
                <w:bCs/>
                <w:sz w:val="22"/>
                <w:szCs w:val="22"/>
              </w:rPr>
              <w:t>Раздел 13. Элементы комбинаторики, статистики и теории вероятностей</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bCs/>
                <w:sz w:val="22"/>
                <w:szCs w:val="22"/>
              </w:rPr>
            </w:pPr>
            <w:r w:rsidRPr="00674AE9">
              <w:rPr>
                <w:b/>
                <w:bCs/>
                <w:sz w:val="22"/>
                <w:szCs w:val="22"/>
              </w:rPr>
              <w:t>26</w:t>
            </w:r>
          </w:p>
        </w:tc>
        <w:tc>
          <w:tcPr>
            <w:tcW w:w="685" w:type="pct"/>
            <w:vMerge w:val="restart"/>
            <w:shd w:val="clear" w:color="auto" w:fill="auto"/>
            <w:vAlign w:val="center"/>
          </w:tcPr>
          <w:p w:rsidR="00674AE9" w:rsidRPr="00674AE9" w:rsidRDefault="00674AE9" w:rsidP="00674AE9">
            <w:pPr>
              <w:rPr>
                <w:bCs/>
                <w:sz w:val="22"/>
                <w:szCs w:val="22"/>
              </w:rPr>
            </w:pPr>
            <w:r w:rsidRPr="00674AE9">
              <w:rPr>
                <w:bCs/>
                <w:sz w:val="22"/>
                <w:szCs w:val="22"/>
              </w:rPr>
              <w:t xml:space="preserve">ОК-01, ОК-02, </w:t>
            </w:r>
            <w:r w:rsidRPr="00674AE9">
              <w:rPr>
                <w:bCs/>
                <w:sz w:val="22"/>
                <w:szCs w:val="22"/>
              </w:rPr>
              <w:br/>
              <w:t xml:space="preserve">ОК-03, ОК-04, </w:t>
            </w:r>
            <w:r w:rsidRPr="00674AE9">
              <w:rPr>
                <w:bCs/>
                <w:sz w:val="22"/>
                <w:szCs w:val="22"/>
              </w:rPr>
              <w:br/>
              <w:t>ОК-05, ОК-07</w:t>
            </w:r>
          </w:p>
          <w:p w:rsidR="00674AE9" w:rsidRPr="00674AE9" w:rsidRDefault="00674AE9" w:rsidP="00674AE9">
            <w:pPr>
              <w:rPr>
                <w:bCs/>
                <w:sz w:val="22"/>
                <w:szCs w:val="22"/>
              </w:rPr>
            </w:pPr>
            <w:r w:rsidRPr="00674AE9">
              <w:rPr>
                <w:bCs/>
                <w:sz w:val="22"/>
                <w:szCs w:val="22"/>
              </w:rPr>
              <w:t>ПК.1.1.</w:t>
            </w: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13.1</w:t>
            </w:r>
          </w:p>
          <w:p w:rsidR="00674AE9" w:rsidRPr="00674AE9" w:rsidRDefault="00674AE9" w:rsidP="00674AE9">
            <w:pPr>
              <w:rPr>
                <w:bCs/>
                <w:sz w:val="22"/>
                <w:szCs w:val="22"/>
              </w:rPr>
            </w:pPr>
            <w:r w:rsidRPr="00674AE9">
              <w:rPr>
                <w:bCs/>
                <w:sz w:val="22"/>
                <w:szCs w:val="22"/>
              </w:rPr>
              <w:t>Основные понятия комбинаторики</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658"/>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Перестановки, размещения, сочетания.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13.2 </w:t>
            </w:r>
          </w:p>
          <w:p w:rsidR="00674AE9" w:rsidRPr="00674AE9" w:rsidRDefault="00674AE9" w:rsidP="00674AE9">
            <w:pPr>
              <w:rPr>
                <w:b/>
                <w:bCs/>
                <w:sz w:val="22"/>
                <w:szCs w:val="22"/>
              </w:rPr>
            </w:pPr>
            <w:r w:rsidRPr="00674AE9">
              <w:rPr>
                <w:bCs/>
                <w:sz w:val="22"/>
                <w:szCs w:val="22"/>
              </w:rPr>
              <w:t>Событие, вероятность события. Сложение и умножение вероятностей</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11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13.3</w:t>
            </w:r>
          </w:p>
          <w:p w:rsidR="00674AE9" w:rsidRPr="00674AE9" w:rsidRDefault="00674AE9" w:rsidP="00674AE9">
            <w:pPr>
              <w:rPr>
                <w:bCs/>
                <w:sz w:val="22"/>
                <w:szCs w:val="22"/>
              </w:rPr>
            </w:pPr>
            <w:r w:rsidRPr="00674AE9">
              <w:rPr>
                <w:bCs/>
                <w:sz w:val="22"/>
                <w:szCs w:val="22"/>
              </w:rPr>
              <w:t xml:space="preserve">Вероятность в профессиональных задачах </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bCs/>
                <w:iCs/>
                <w:sz w:val="22"/>
                <w:szCs w:val="22"/>
              </w:rPr>
            </w:pPr>
          </w:p>
          <w:p w:rsidR="00674AE9" w:rsidRPr="00674AE9" w:rsidRDefault="00674AE9" w:rsidP="00674AE9">
            <w:pPr>
              <w:rPr>
                <w:bCs/>
                <w:iCs/>
                <w:sz w:val="22"/>
                <w:szCs w:val="22"/>
              </w:rPr>
            </w:pPr>
          </w:p>
          <w:p w:rsidR="00674AE9" w:rsidRPr="00674AE9" w:rsidRDefault="00674AE9" w:rsidP="00674AE9">
            <w:pPr>
              <w:rPr>
                <w:bCs/>
                <w:iCs/>
                <w:sz w:val="22"/>
                <w:szCs w:val="22"/>
              </w:rPr>
            </w:pPr>
          </w:p>
          <w:p w:rsidR="00674AE9" w:rsidRPr="00674AE9" w:rsidRDefault="00674AE9" w:rsidP="00674AE9">
            <w:pPr>
              <w:rPr>
                <w:bCs/>
                <w:iCs/>
                <w:sz w:val="22"/>
                <w:szCs w:val="22"/>
              </w:rPr>
            </w:pPr>
          </w:p>
          <w:p w:rsidR="00674AE9" w:rsidRPr="00674AE9" w:rsidRDefault="00674AE9" w:rsidP="00674AE9">
            <w:pPr>
              <w:rPr>
                <w:bCs/>
                <w:sz w:val="22"/>
                <w:szCs w:val="22"/>
              </w:rPr>
            </w:pPr>
            <w:r w:rsidRPr="00674AE9">
              <w:rPr>
                <w:bCs/>
                <w:i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Относительная частота события, свойство ее устойчивости. Статистическое определение вероятности. Оценка вероятности события</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i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13.4</w:t>
            </w:r>
          </w:p>
          <w:p w:rsidR="00674AE9" w:rsidRPr="00674AE9" w:rsidRDefault="00674AE9" w:rsidP="00674AE9">
            <w:pPr>
              <w:rPr>
                <w:bCs/>
                <w:sz w:val="22"/>
                <w:szCs w:val="22"/>
              </w:rPr>
            </w:pPr>
            <w:r w:rsidRPr="00674AE9">
              <w:rPr>
                <w:bCs/>
                <w:sz w:val="22"/>
                <w:szCs w:val="22"/>
              </w:rPr>
              <w:t>Дискретная случайная величина, закон ее распределения</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Тема 13.5</w:t>
            </w:r>
          </w:p>
          <w:p w:rsidR="00674AE9" w:rsidRPr="00674AE9" w:rsidRDefault="00674AE9" w:rsidP="00674AE9">
            <w:pPr>
              <w:rPr>
                <w:bCs/>
                <w:sz w:val="22"/>
                <w:szCs w:val="22"/>
              </w:rPr>
            </w:pPr>
            <w:r w:rsidRPr="00674AE9">
              <w:rPr>
                <w:bCs/>
                <w:sz w:val="22"/>
                <w:szCs w:val="22"/>
              </w:rPr>
              <w:t>Задачи математической статистики</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sz w:val="22"/>
                <w:szCs w:val="22"/>
              </w:rPr>
            </w:pPr>
          </w:p>
          <w:p w:rsidR="00674AE9" w:rsidRPr="00674AE9" w:rsidRDefault="00674AE9" w:rsidP="00674AE9">
            <w:pPr>
              <w:rPr>
                <w:sz w:val="22"/>
                <w:szCs w:val="22"/>
              </w:rPr>
            </w:pPr>
          </w:p>
          <w:p w:rsidR="00674AE9" w:rsidRPr="00674AE9" w:rsidRDefault="00674AE9" w:rsidP="00674AE9">
            <w:pPr>
              <w:rPr>
                <w:sz w:val="22"/>
                <w:szCs w:val="22"/>
              </w:rPr>
            </w:pPr>
          </w:p>
          <w:p w:rsidR="00674AE9" w:rsidRPr="00674AE9" w:rsidRDefault="00674AE9" w:rsidP="00674AE9">
            <w:pPr>
              <w:rPr>
                <w:sz w:val="22"/>
                <w:szCs w:val="22"/>
              </w:rPr>
            </w:pPr>
          </w:p>
          <w:p w:rsidR="00674AE9" w:rsidRPr="00674AE9" w:rsidRDefault="00674AE9" w:rsidP="00674AE9">
            <w:pPr>
              <w:rPr>
                <w:bCs/>
                <w:sz w:val="22"/>
                <w:szCs w:val="22"/>
              </w:rPr>
            </w:pPr>
            <w:r w:rsidRPr="00674AE9">
              <w:rPr>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Вариационный ряд. Полигон частот и гистограмма. Статистические характеристики ряда наблюдаемых данных</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shd w:val="clear" w:color="auto" w:fill="auto"/>
          </w:tcPr>
          <w:p w:rsidR="00674AE9" w:rsidRPr="00674AE9" w:rsidRDefault="00674AE9" w:rsidP="00674AE9">
            <w:pPr>
              <w:rPr>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13.6 </w:t>
            </w:r>
          </w:p>
          <w:p w:rsidR="00674AE9" w:rsidRPr="00674AE9" w:rsidRDefault="00674AE9" w:rsidP="00674AE9">
            <w:pPr>
              <w:rPr>
                <w:bCs/>
                <w:sz w:val="22"/>
                <w:szCs w:val="22"/>
              </w:rPr>
            </w:pPr>
            <w:r w:rsidRPr="00674AE9">
              <w:rPr>
                <w:bCs/>
                <w:sz w:val="22"/>
                <w:szCs w:val="22"/>
              </w:rPr>
              <w:t>Составление таблиц и диаграмм на практике</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bCs/>
                <w:i/>
                <w:sz w:val="22"/>
                <w:szCs w:val="22"/>
              </w:rPr>
            </w:pPr>
          </w:p>
          <w:p w:rsidR="00674AE9" w:rsidRPr="00674AE9" w:rsidRDefault="00674AE9" w:rsidP="00674AE9">
            <w:pPr>
              <w:rPr>
                <w:bCs/>
                <w:i/>
                <w:sz w:val="22"/>
                <w:szCs w:val="22"/>
              </w:rPr>
            </w:pPr>
          </w:p>
          <w:p w:rsidR="00674AE9" w:rsidRPr="00674AE9" w:rsidRDefault="00674AE9" w:rsidP="00674AE9">
            <w:pPr>
              <w:rPr>
                <w:bCs/>
                <w:i/>
                <w:sz w:val="22"/>
                <w:szCs w:val="22"/>
              </w:rPr>
            </w:pPr>
          </w:p>
          <w:p w:rsidR="00674AE9" w:rsidRPr="00674AE9" w:rsidRDefault="00674AE9" w:rsidP="00674AE9">
            <w:pPr>
              <w:rPr>
                <w:bCs/>
                <w:i/>
                <w:sz w:val="22"/>
                <w:szCs w:val="22"/>
              </w:rPr>
            </w:pPr>
          </w:p>
          <w:p w:rsidR="00674AE9" w:rsidRPr="00674AE9" w:rsidRDefault="00674AE9" w:rsidP="00674AE9">
            <w:pPr>
              <w:rPr>
                <w:bCs/>
                <w:iCs/>
                <w:sz w:val="22"/>
                <w:szCs w:val="22"/>
              </w:rPr>
            </w:pPr>
            <w:r w:rsidRPr="00674AE9">
              <w:rPr>
                <w:bCs/>
                <w:i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Первичная обработка статистических данных. Графическое их представление. Нахождение средних характеристик, наблюдаемых данных</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i/>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13.7 </w:t>
            </w:r>
          </w:p>
          <w:p w:rsidR="00674AE9" w:rsidRPr="00674AE9" w:rsidRDefault="00674AE9" w:rsidP="00674AE9">
            <w:pPr>
              <w:rPr>
                <w:bCs/>
                <w:sz w:val="22"/>
                <w:szCs w:val="22"/>
              </w:rPr>
            </w:pPr>
            <w:r w:rsidRPr="00674AE9">
              <w:rPr>
                <w:bCs/>
                <w:sz w:val="22"/>
                <w:szCs w:val="22"/>
              </w:rPr>
              <w:t>Решение задач. Элементы комбинаторики, статистики и теории вероятностей</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val="restart"/>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Элементы комбинаторики. Событие, вероятность события. Сложение и умножение вероятностей</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Контрольная работа</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shd w:val="clear" w:color="auto" w:fill="auto"/>
          </w:tcPr>
          <w:p w:rsidR="00674AE9" w:rsidRPr="00674AE9" w:rsidRDefault="00674AE9" w:rsidP="00674AE9">
            <w:pPr>
              <w:rPr>
                <w:b/>
                <w:bCs/>
                <w:sz w:val="22"/>
                <w:szCs w:val="22"/>
              </w:rPr>
            </w:pPr>
            <w:r w:rsidRPr="00674AE9">
              <w:rPr>
                <w:b/>
                <w:bCs/>
                <w:sz w:val="22"/>
                <w:szCs w:val="22"/>
              </w:rPr>
              <w:t>Раздел 14. Уравнения и неравенства</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
                <w:bCs/>
                <w:sz w:val="22"/>
                <w:szCs w:val="22"/>
              </w:rPr>
            </w:pPr>
            <w:r w:rsidRPr="00674AE9">
              <w:rPr>
                <w:b/>
                <w:bCs/>
                <w:sz w:val="22"/>
                <w:szCs w:val="22"/>
              </w:rPr>
              <w:t>28</w:t>
            </w:r>
          </w:p>
        </w:tc>
        <w:tc>
          <w:tcPr>
            <w:tcW w:w="685" w:type="pct"/>
            <w:vMerge w:val="restart"/>
            <w:shd w:val="clear" w:color="auto" w:fill="auto"/>
            <w:vAlign w:val="center"/>
          </w:tcPr>
          <w:p w:rsidR="00674AE9" w:rsidRPr="00674AE9" w:rsidRDefault="00674AE9" w:rsidP="00674AE9">
            <w:pPr>
              <w:rPr>
                <w:bCs/>
                <w:sz w:val="22"/>
                <w:szCs w:val="22"/>
              </w:rPr>
            </w:pPr>
            <w:r w:rsidRPr="00674AE9">
              <w:rPr>
                <w:bCs/>
                <w:sz w:val="22"/>
                <w:szCs w:val="22"/>
              </w:rPr>
              <w:t>ОК-01, ОК-02, ОК-03, ОК-04, ОК-05, ОК-06, ОК-07</w:t>
            </w:r>
          </w:p>
          <w:p w:rsidR="00674AE9" w:rsidRPr="00674AE9" w:rsidRDefault="00674AE9" w:rsidP="00674AE9">
            <w:pPr>
              <w:rPr>
                <w:bCs/>
                <w:sz w:val="22"/>
                <w:szCs w:val="22"/>
              </w:rPr>
            </w:pPr>
            <w:r w:rsidRPr="00674AE9">
              <w:rPr>
                <w:bCs/>
                <w:sz w:val="22"/>
                <w:szCs w:val="22"/>
              </w:rPr>
              <w:t>ПК.1.1.</w:t>
            </w: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14.1 </w:t>
            </w:r>
          </w:p>
          <w:p w:rsidR="00674AE9" w:rsidRPr="00674AE9" w:rsidRDefault="00674AE9" w:rsidP="00674AE9">
            <w:pPr>
              <w:rPr>
                <w:bCs/>
                <w:sz w:val="22"/>
                <w:szCs w:val="22"/>
              </w:rPr>
            </w:pPr>
            <w:r w:rsidRPr="00674AE9">
              <w:rPr>
                <w:bCs/>
                <w:sz w:val="22"/>
                <w:szCs w:val="22"/>
              </w:rPr>
              <w:t xml:space="preserve">Равносильность уравнений и неравенств. Общие </w:t>
            </w:r>
            <w:r w:rsidRPr="00674AE9">
              <w:rPr>
                <w:bCs/>
                <w:sz w:val="22"/>
                <w:szCs w:val="22"/>
              </w:rPr>
              <w:lastRenderedPageBreak/>
              <w:t>методы решения</w:t>
            </w:r>
          </w:p>
        </w:tc>
        <w:tc>
          <w:tcPr>
            <w:tcW w:w="2877" w:type="pct"/>
            <w:shd w:val="clear" w:color="auto" w:fill="auto"/>
          </w:tcPr>
          <w:p w:rsidR="00674AE9" w:rsidRPr="00674AE9" w:rsidRDefault="00674AE9" w:rsidP="00674AE9">
            <w:pPr>
              <w:rPr>
                <w:bCs/>
                <w:sz w:val="22"/>
                <w:szCs w:val="22"/>
              </w:rPr>
            </w:pPr>
            <w:r w:rsidRPr="00674AE9">
              <w:rPr>
                <w:bCs/>
                <w:sz w:val="22"/>
                <w:szCs w:val="22"/>
              </w:rPr>
              <w:lastRenderedPageBreak/>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Равносильность уравнений и неравенств. Определения. Основные теоремы равносильных переходах в уравнениях и </w:t>
            </w:r>
            <w:r w:rsidRPr="00674AE9">
              <w:rPr>
                <w:bCs/>
                <w:sz w:val="22"/>
                <w:szCs w:val="22"/>
              </w:rPr>
              <w:lastRenderedPageBreak/>
              <w:t>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14.2 </w:t>
            </w:r>
          </w:p>
          <w:p w:rsidR="00674AE9" w:rsidRPr="00674AE9" w:rsidRDefault="00674AE9" w:rsidP="00674AE9">
            <w:pPr>
              <w:rPr>
                <w:bCs/>
                <w:sz w:val="22"/>
                <w:szCs w:val="22"/>
              </w:rPr>
            </w:pPr>
            <w:r w:rsidRPr="00674AE9">
              <w:rPr>
                <w:bCs/>
                <w:sz w:val="22"/>
                <w:szCs w:val="22"/>
              </w:rPr>
              <w:t>Графический метод решения уравнений, неравенств</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14.3 </w:t>
            </w:r>
          </w:p>
          <w:p w:rsidR="00674AE9" w:rsidRPr="00674AE9" w:rsidRDefault="00674AE9" w:rsidP="00674AE9">
            <w:pPr>
              <w:rPr>
                <w:bCs/>
                <w:sz w:val="22"/>
                <w:szCs w:val="22"/>
              </w:rPr>
            </w:pPr>
            <w:r w:rsidRPr="00674AE9">
              <w:rPr>
                <w:bCs/>
                <w:sz w:val="22"/>
                <w:szCs w:val="22"/>
              </w:rPr>
              <w:t>Уравнения и неравенства с модулем</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4</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1018"/>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Комбинированное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182"/>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14.4 </w:t>
            </w:r>
          </w:p>
          <w:p w:rsidR="00674AE9" w:rsidRPr="00674AE9" w:rsidRDefault="00674AE9" w:rsidP="00674AE9">
            <w:pPr>
              <w:rPr>
                <w:bCs/>
                <w:sz w:val="22"/>
                <w:szCs w:val="22"/>
              </w:rPr>
            </w:pPr>
            <w:r w:rsidRPr="00674AE9">
              <w:rPr>
                <w:bCs/>
                <w:sz w:val="22"/>
                <w:szCs w:val="22"/>
              </w:rPr>
              <w:t>Уравнения и неравенства с параметрами</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6</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Знакомство с параметром. Простейшие уравнения и неравенства с параметром</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 xml:space="preserve">Комбинированное занятие </w:t>
            </w:r>
          </w:p>
        </w:tc>
        <w:tc>
          <w:tcPr>
            <w:tcW w:w="450" w:type="pct"/>
            <w:vMerge/>
            <w:tcBorders>
              <w:bottom w:val="single" w:sz="4" w:space="0" w:color="000000" w:themeColor="text1"/>
            </w:tcBorders>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14.5 </w:t>
            </w:r>
          </w:p>
          <w:p w:rsidR="00674AE9" w:rsidRPr="00674AE9" w:rsidRDefault="00674AE9" w:rsidP="00674AE9">
            <w:pPr>
              <w:rPr>
                <w:bCs/>
                <w:sz w:val="22"/>
                <w:szCs w:val="22"/>
              </w:rPr>
            </w:pPr>
            <w:r w:rsidRPr="00674AE9">
              <w:rPr>
                <w:bCs/>
                <w:sz w:val="22"/>
                <w:szCs w:val="22"/>
              </w:rPr>
              <w:t>Составление и решение профессиональных задач с помощью уравнений</w:t>
            </w:r>
          </w:p>
        </w:tc>
        <w:tc>
          <w:tcPr>
            <w:tcW w:w="2877" w:type="pct"/>
            <w:shd w:val="clear" w:color="auto" w:fill="auto"/>
          </w:tcPr>
          <w:p w:rsidR="00674AE9" w:rsidRPr="00674AE9" w:rsidRDefault="00674AE9" w:rsidP="00674AE9">
            <w:pPr>
              <w:rPr>
                <w:bCs/>
                <w:sz w:val="22"/>
                <w:szCs w:val="22"/>
              </w:rPr>
            </w:pPr>
            <w:r w:rsidRPr="00674AE9">
              <w:rPr>
                <w:b/>
                <w:bCs/>
                <w:sz w:val="22"/>
                <w:szCs w:val="22"/>
              </w:rPr>
              <w:t>Профессионально-ориентированное содержание</w:t>
            </w:r>
            <w:r w:rsidRPr="00674AE9">
              <w:rPr>
                <w:b/>
                <w:sz w:val="22"/>
                <w:szCs w:val="22"/>
              </w:rPr>
              <w:t xml:space="preserve"> (содержание прикладного модуля)</w:t>
            </w:r>
          </w:p>
        </w:tc>
        <w:tc>
          <w:tcPr>
            <w:tcW w:w="450" w:type="pct"/>
            <w:vMerge w:val="restart"/>
            <w:shd w:val="clear" w:color="auto" w:fill="auto"/>
          </w:tcPr>
          <w:p w:rsidR="00674AE9" w:rsidRPr="00674AE9" w:rsidRDefault="00674AE9" w:rsidP="00674AE9">
            <w:pPr>
              <w:rPr>
                <w:bCs/>
                <w:i/>
                <w:sz w:val="22"/>
                <w:szCs w:val="22"/>
              </w:rPr>
            </w:pPr>
          </w:p>
          <w:p w:rsidR="00674AE9" w:rsidRPr="00674AE9" w:rsidRDefault="00674AE9" w:rsidP="00674AE9">
            <w:pPr>
              <w:rPr>
                <w:bCs/>
                <w:i/>
                <w:sz w:val="22"/>
                <w:szCs w:val="22"/>
              </w:rPr>
            </w:pPr>
          </w:p>
          <w:p w:rsidR="00674AE9" w:rsidRPr="00674AE9" w:rsidRDefault="00674AE9" w:rsidP="00674AE9">
            <w:pPr>
              <w:rPr>
                <w:bCs/>
                <w:i/>
                <w:sz w:val="22"/>
                <w:szCs w:val="22"/>
              </w:rPr>
            </w:pPr>
          </w:p>
          <w:p w:rsidR="00674AE9" w:rsidRPr="00674AE9" w:rsidRDefault="00674AE9" w:rsidP="00674AE9">
            <w:pPr>
              <w:rPr>
                <w:bCs/>
                <w:iCs/>
                <w:sz w:val="22"/>
                <w:szCs w:val="22"/>
              </w:rPr>
            </w:pPr>
            <w:r w:rsidRPr="00674AE9">
              <w:rPr>
                <w:bCs/>
                <w:iCs/>
                <w:sz w:val="22"/>
                <w:szCs w:val="22"/>
              </w:rPr>
              <w:t>8</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Решение текстовых задач профессионального содержания</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Практические занятия</w:t>
            </w:r>
          </w:p>
        </w:tc>
        <w:tc>
          <w:tcPr>
            <w:tcW w:w="450" w:type="pct"/>
            <w:vMerge/>
            <w:shd w:val="clear" w:color="auto" w:fill="auto"/>
          </w:tcPr>
          <w:p w:rsidR="00674AE9" w:rsidRPr="00674AE9" w:rsidRDefault="00674AE9" w:rsidP="00674AE9">
            <w:pPr>
              <w:rPr>
                <w:bCs/>
                <w:i/>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val="restart"/>
            <w:shd w:val="clear" w:color="auto" w:fill="auto"/>
          </w:tcPr>
          <w:p w:rsidR="00674AE9" w:rsidRPr="00674AE9" w:rsidRDefault="00674AE9" w:rsidP="00674AE9">
            <w:pPr>
              <w:rPr>
                <w:bCs/>
                <w:sz w:val="22"/>
                <w:szCs w:val="22"/>
              </w:rPr>
            </w:pPr>
            <w:r w:rsidRPr="00674AE9">
              <w:rPr>
                <w:bCs/>
                <w:sz w:val="22"/>
                <w:szCs w:val="22"/>
              </w:rPr>
              <w:t xml:space="preserve">Тема 14.6 </w:t>
            </w:r>
          </w:p>
          <w:p w:rsidR="00674AE9" w:rsidRPr="00674AE9" w:rsidRDefault="00674AE9" w:rsidP="00674AE9">
            <w:pPr>
              <w:rPr>
                <w:bCs/>
                <w:sz w:val="22"/>
                <w:szCs w:val="22"/>
              </w:rPr>
            </w:pPr>
            <w:r w:rsidRPr="00674AE9">
              <w:rPr>
                <w:bCs/>
                <w:sz w:val="22"/>
                <w:szCs w:val="22"/>
              </w:rPr>
              <w:t>Решение задач. Уравнения и неравенства</w:t>
            </w:r>
          </w:p>
        </w:tc>
        <w:tc>
          <w:tcPr>
            <w:tcW w:w="2877" w:type="pct"/>
            <w:shd w:val="clear" w:color="auto" w:fill="auto"/>
          </w:tcPr>
          <w:p w:rsidR="00674AE9" w:rsidRPr="00674AE9" w:rsidRDefault="00674AE9" w:rsidP="00674AE9">
            <w:pPr>
              <w:rPr>
                <w:bCs/>
                <w:sz w:val="22"/>
                <w:szCs w:val="22"/>
              </w:rPr>
            </w:pPr>
            <w:r w:rsidRPr="00674AE9">
              <w:rPr>
                <w:bCs/>
                <w:sz w:val="22"/>
                <w:szCs w:val="22"/>
              </w:rPr>
              <w:t>Содержание учебного материала</w:t>
            </w:r>
          </w:p>
        </w:tc>
        <w:tc>
          <w:tcPr>
            <w:tcW w:w="450" w:type="pct"/>
            <w:vMerge w:val="restart"/>
            <w:shd w:val="clear" w:color="auto" w:fill="auto"/>
          </w:tcPr>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p>
          <w:p w:rsidR="00674AE9" w:rsidRPr="00674AE9" w:rsidRDefault="00674AE9" w:rsidP="00674AE9">
            <w:pPr>
              <w:rPr>
                <w:bCs/>
                <w:sz w:val="22"/>
                <w:szCs w:val="22"/>
              </w:rPr>
            </w:pPr>
            <w:r w:rsidRPr="00674AE9">
              <w:rPr>
                <w:bCs/>
                <w:sz w:val="22"/>
                <w:szCs w:val="22"/>
              </w:rPr>
              <w:t>2</w:t>
            </w: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742"/>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Общие методы решения уравнений. Уравнения и неравенства с модулем и с параметрами</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0"/>
        </w:trPr>
        <w:tc>
          <w:tcPr>
            <w:tcW w:w="988" w:type="pct"/>
            <w:vMerge/>
          </w:tcPr>
          <w:p w:rsidR="00674AE9" w:rsidRPr="00674AE9" w:rsidRDefault="00674AE9" w:rsidP="00674AE9">
            <w:pPr>
              <w:rPr>
                <w:bCs/>
                <w:sz w:val="22"/>
                <w:szCs w:val="22"/>
              </w:rPr>
            </w:pPr>
          </w:p>
        </w:tc>
        <w:tc>
          <w:tcPr>
            <w:tcW w:w="2877" w:type="pct"/>
            <w:shd w:val="clear" w:color="auto" w:fill="auto"/>
          </w:tcPr>
          <w:p w:rsidR="00674AE9" w:rsidRPr="00674AE9" w:rsidRDefault="00674AE9" w:rsidP="00674AE9">
            <w:pPr>
              <w:rPr>
                <w:bCs/>
                <w:sz w:val="22"/>
                <w:szCs w:val="22"/>
              </w:rPr>
            </w:pPr>
            <w:r w:rsidRPr="00674AE9">
              <w:rPr>
                <w:bCs/>
                <w:sz w:val="22"/>
                <w:szCs w:val="22"/>
              </w:rPr>
              <w:t>Практическое занятие</w:t>
            </w:r>
          </w:p>
        </w:tc>
        <w:tc>
          <w:tcPr>
            <w:tcW w:w="450" w:type="pct"/>
            <w:vMerge/>
            <w:shd w:val="clear" w:color="auto" w:fill="auto"/>
          </w:tcPr>
          <w:p w:rsidR="00674AE9" w:rsidRPr="00674AE9" w:rsidRDefault="00674AE9" w:rsidP="00674AE9">
            <w:pPr>
              <w:rPr>
                <w:bCs/>
                <w:sz w:val="22"/>
                <w:szCs w:val="22"/>
              </w:rPr>
            </w:pPr>
          </w:p>
        </w:tc>
        <w:tc>
          <w:tcPr>
            <w:tcW w:w="685" w:type="pct"/>
            <w:vMerge/>
            <w:shd w:val="clear" w:color="auto" w:fill="auto"/>
          </w:tcPr>
          <w:p w:rsidR="00674AE9" w:rsidRPr="00674AE9" w:rsidRDefault="00674AE9" w:rsidP="00674AE9">
            <w:pPr>
              <w:rPr>
                <w:bCs/>
                <w:sz w:val="22"/>
                <w:szCs w:val="22"/>
              </w:rPr>
            </w:pPr>
          </w:p>
        </w:tc>
      </w:tr>
      <w:tr w:rsidR="00674AE9" w:rsidRPr="00674AE9" w:rsidTr="00950A2E">
        <w:trPr>
          <w:trHeight w:val="240"/>
        </w:trPr>
        <w:tc>
          <w:tcPr>
            <w:tcW w:w="3865" w:type="pct"/>
            <w:gridSpan w:val="2"/>
            <w:shd w:val="clear" w:color="auto" w:fill="auto"/>
          </w:tcPr>
          <w:p w:rsidR="00674AE9" w:rsidRPr="00674AE9" w:rsidRDefault="00674AE9" w:rsidP="00674AE9">
            <w:pPr>
              <w:rPr>
                <w:bCs/>
                <w:sz w:val="22"/>
                <w:szCs w:val="22"/>
              </w:rPr>
            </w:pPr>
            <w:r w:rsidRPr="00674AE9">
              <w:rPr>
                <w:b/>
                <w:bCs/>
                <w:sz w:val="22"/>
                <w:szCs w:val="22"/>
              </w:rPr>
              <w:t>Промежуточная аттестация (Экзамен)</w:t>
            </w:r>
          </w:p>
        </w:tc>
        <w:tc>
          <w:tcPr>
            <w:tcW w:w="450" w:type="pct"/>
            <w:shd w:val="clear" w:color="auto" w:fill="auto"/>
          </w:tcPr>
          <w:p w:rsidR="00674AE9" w:rsidRPr="00674AE9" w:rsidRDefault="00674AE9" w:rsidP="00674AE9">
            <w:pPr>
              <w:rPr>
                <w:b/>
                <w:sz w:val="22"/>
                <w:szCs w:val="22"/>
              </w:rPr>
            </w:pPr>
            <w:r w:rsidRPr="00674AE9">
              <w:rPr>
                <w:b/>
                <w:sz w:val="22"/>
                <w:szCs w:val="22"/>
              </w:rPr>
              <w:t>6</w:t>
            </w: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40"/>
        </w:trPr>
        <w:tc>
          <w:tcPr>
            <w:tcW w:w="3865" w:type="pct"/>
            <w:gridSpan w:val="2"/>
            <w:shd w:val="clear" w:color="auto" w:fill="auto"/>
          </w:tcPr>
          <w:p w:rsidR="00674AE9" w:rsidRPr="00674AE9" w:rsidRDefault="00674AE9" w:rsidP="00674AE9">
            <w:pPr>
              <w:rPr>
                <w:b/>
                <w:bCs/>
                <w:sz w:val="22"/>
                <w:szCs w:val="22"/>
              </w:rPr>
            </w:pPr>
            <w:r w:rsidRPr="00674AE9">
              <w:rPr>
                <w:b/>
                <w:bCs/>
                <w:sz w:val="22"/>
                <w:szCs w:val="22"/>
              </w:rPr>
              <w:t>Консультации</w:t>
            </w:r>
          </w:p>
        </w:tc>
        <w:tc>
          <w:tcPr>
            <w:tcW w:w="450" w:type="pct"/>
            <w:shd w:val="clear" w:color="auto" w:fill="auto"/>
          </w:tcPr>
          <w:p w:rsidR="00674AE9" w:rsidRPr="00674AE9" w:rsidRDefault="00674AE9" w:rsidP="00674AE9">
            <w:pPr>
              <w:rPr>
                <w:b/>
                <w:sz w:val="22"/>
                <w:szCs w:val="22"/>
              </w:rPr>
            </w:pPr>
            <w:r w:rsidRPr="00674AE9">
              <w:rPr>
                <w:b/>
                <w:sz w:val="22"/>
                <w:szCs w:val="22"/>
              </w:rPr>
              <w:t>14</w:t>
            </w:r>
          </w:p>
        </w:tc>
        <w:tc>
          <w:tcPr>
            <w:tcW w:w="685" w:type="pct"/>
            <w:shd w:val="clear" w:color="auto" w:fill="auto"/>
          </w:tcPr>
          <w:p w:rsidR="00674AE9" w:rsidRPr="00674AE9" w:rsidRDefault="00674AE9" w:rsidP="00674AE9">
            <w:pPr>
              <w:rPr>
                <w:bCs/>
                <w:sz w:val="22"/>
                <w:szCs w:val="22"/>
              </w:rPr>
            </w:pPr>
          </w:p>
        </w:tc>
      </w:tr>
      <w:tr w:rsidR="00674AE9" w:rsidRPr="00674AE9" w:rsidTr="00950A2E">
        <w:trPr>
          <w:trHeight w:val="240"/>
        </w:trPr>
        <w:tc>
          <w:tcPr>
            <w:tcW w:w="988" w:type="pct"/>
            <w:shd w:val="clear" w:color="auto" w:fill="auto"/>
          </w:tcPr>
          <w:p w:rsidR="00674AE9" w:rsidRPr="00674AE9" w:rsidRDefault="00674AE9" w:rsidP="00674AE9">
            <w:pPr>
              <w:rPr>
                <w:bCs/>
                <w:sz w:val="22"/>
                <w:szCs w:val="22"/>
              </w:rPr>
            </w:pPr>
            <w:r w:rsidRPr="00674AE9">
              <w:rPr>
                <w:b/>
                <w:bCs/>
                <w:sz w:val="22"/>
                <w:szCs w:val="22"/>
              </w:rPr>
              <w:t>Всего:</w:t>
            </w:r>
          </w:p>
        </w:tc>
        <w:tc>
          <w:tcPr>
            <w:tcW w:w="2877" w:type="pct"/>
            <w:shd w:val="clear" w:color="auto" w:fill="auto"/>
          </w:tcPr>
          <w:p w:rsidR="00674AE9" w:rsidRPr="00674AE9" w:rsidRDefault="00674AE9" w:rsidP="00674AE9">
            <w:pPr>
              <w:rPr>
                <w:bCs/>
                <w:sz w:val="22"/>
                <w:szCs w:val="22"/>
              </w:rPr>
            </w:pPr>
          </w:p>
        </w:tc>
        <w:tc>
          <w:tcPr>
            <w:tcW w:w="450" w:type="pct"/>
            <w:shd w:val="clear" w:color="auto" w:fill="auto"/>
          </w:tcPr>
          <w:p w:rsidR="00674AE9" w:rsidRPr="00674AE9" w:rsidRDefault="00674AE9" w:rsidP="00674AE9">
            <w:pPr>
              <w:rPr>
                <w:bCs/>
                <w:sz w:val="22"/>
                <w:szCs w:val="22"/>
              </w:rPr>
            </w:pPr>
            <w:r w:rsidRPr="00674AE9">
              <w:rPr>
                <w:b/>
                <w:bCs/>
                <w:sz w:val="22"/>
                <w:szCs w:val="22"/>
              </w:rPr>
              <w:t>354</w:t>
            </w:r>
          </w:p>
        </w:tc>
        <w:tc>
          <w:tcPr>
            <w:tcW w:w="685" w:type="pct"/>
            <w:shd w:val="clear" w:color="auto" w:fill="auto"/>
          </w:tcPr>
          <w:p w:rsidR="00674AE9" w:rsidRPr="00674AE9" w:rsidRDefault="00674AE9" w:rsidP="00674AE9">
            <w:pPr>
              <w:rPr>
                <w:bCs/>
                <w:sz w:val="22"/>
                <w:szCs w:val="22"/>
              </w:rPr>
            </w:pPr>
          </w:p>
        </w:tc>
      </w:tr>
    </w:tbl>
    <w:p w:rsidR="00674AE9" w:rsidRPr="00674AE9" w:rsidRDefault="00674AE9" w:rsidP="00674AE9">
      <w:pPr>
        <w:widowControl w:val="0"/>
        <w:jc w:val="center"/>
        <w:rPr>
          <w:rFonts w:eastAsia="Calibri"/>
          <w:lang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ОУП.08 ИНФОРМАТИКА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5344"/>
        <w:gridCol w:w="848"/>
        <w:gridCol w:w="25"/>
        <w:gridCol w:w="1664"/>
      </w:tblGrid>
      <w:tr w:rsidR="00674AE9" w:rsidRPr="00674AE9" w:rsidTr="00950A2E">
        <w:trPr>
          <w:trHeight w:val="20"/>
        </w:trPr>
        <w:tc>
          <w:tcPr>
            <w:tcW w:w="76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Наименование разделов и тем</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Объем часов</w:t>
            </w:r>
          </w:p>
        </w:tc>
        <w:tc>
          <w:tcPr>
            <w:tcW w:w="58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Формируемые компетенции</w:t>
            </w:r>
          </w:p>
        </w:tc>
      </w:tr>
      <w:tr w:rsidR="00674AE9" w:rsidRPr="00674AE9" w:rsidTr="00950A2E">
        <w:trPr>
          <w:trHeight w:val="20"/>
        </w:trPr>
        <w:tc>
          <w:tcPr>
            <w:tcW w:w="76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1</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2</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3</w:t>
            </w:r>
          </w:p>
        </w:tc>
        <w:tc>
          <w:tcPr>
            <w:tcW w:w="58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4</w:t>
            </w:r>
          </w:p>
        </w:tc>
      </w:tr>
      <w:tr w:rsidR="00674AE9" w:rsidRPr="00674AE9" w:rsidTr="00950A2E">
        <w:trPr>
          <w:trHeight w:val="20"/>
        </w:trPr>
        <w:tc>
          <w:tcPr>
            <w:tcW w:w="5000" w:type="pct"/>
            <w:gridSpan w:val="5"/>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sz w:val="22"/>
                <w:szCs w:val="22"/>
              </w:rPr>
              <w:t>Базовый модуль с профессионально-ориентированным содержанием</w:t>
            </w:r>
          </w:p>
        </w:tc>
      </w:tr>
      <w:tr w:rsidR="00674AE9" w:rsidRPr="00674AE9" w:rsidTr="00950A2E">
        <w:trPr>
          <w:trHeight w:val="20"/>
        </w:trPr>
        <w:tc>
          <w:tcPr>
            <w:tcW w:w="76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Раздел 1.</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bCs/>
                <w:i/>
                <w:sz w:val="22"/>
                <w:szCs w:val="22"/>
              </w:rPr>
            </w:pPr>
            <w:r w:rsidRPr="00674AE9">
              <w:rPr>
                <w:b/>
                <w:bCs/>
                <w:sz w:val="22"/>
                <w:szCs w:val="22"/>
              </w:rPr>
              <w:t>Информация и информационная деятельность человека</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sz w:val="22"/>
                <w:szCs w:val="22"/>
              </w:rPr>
            </w:pPr>
            <w:r w:rsidRPr="00674AE9">
              <w:rPr>
                <w:b/>
                <w:bCs/>
                <w:i/>
                <w:sz w:val="22"/>
                <w:szCs w:val="22"/>
              </w:rPr>
              <w:t>32</w:t>
            </w:r>
          </w:p>
        </w:tc>
        <w:tc>
          <w:tcPr>
            <w:tcW w:w="58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sz w:val="22"/>
                <w:szCs w:val="22"/>
              </w:rPr>
            </w:pPr>
          </w:p>
        </w:tc>
      </w:tr>
      <w:tr w:rsidR="00674AE9" w:rsidRPr="00674AE9" w:rsidTr="00950A2E">
        <w:trPr>
          <w:trHeight w:val="6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1.1.</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lang w:val="en-US"/>
              </w:rPr>
            </w:pPr>
            <w:r w:rsidRPr="00674AE9">
              <w:rPr>
                <w:b/>
                <w:i/>
                <w:sz w:val="22"/>
                <w:szCs w:val="22"/>
                <w:lang w:val="en-US"/>
              </w:rPr>
              <w:t>2</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Информация и информационные процессы</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85"/>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2</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1.2.</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sz w:val="22"/>
                <w:szCs w:val="22"/>
              </w:rPr>
              <w:t>ОК 02</w:t>
            </w:r>
          </w:p>
        </w:tc>
      </w:tr>
      <w:tr w:rsidR="00674AE9" w:rsidRPr="00674AE9" w:rsidTr="00950A2E">
        <w:trPr>
          <w:trHeight w:val="455"/>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tcBorders>
              <w:bottom w:val="single" w:sz="4" w:space="0" w:color="auto"/>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Подходы к измерению информации</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32"/>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1.3.</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Компьютер и цифровое представление информации.  Устройство компьютера</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15"/>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1.4.</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 xml:space="preserve">Кодирование информации. Системы счисления. </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99"/>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1.5.</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6</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iCs/>
                <w:sz w:val="22"/>
                <w:szCs w:val="22"/>
              </w:rPr>
            </w:pPr>
            <w:r w:rsidRPr="00674AE9">
              <w:rPr>
                <w:b/>
                <w:bCs/>
                <w:i/>
                <w:iCs/>
                <w:sz w:val="22"/>
                <w:szCs w:val="22"/>
              </w:rPr>
              <w:t>ПК</w:t>
            </w:r>
            <w:r w:rsidRPr="00674AE9">
              <w:rPr>
                <w:b/>
                <w:bCs/>
                <w:sz w:val="22"/>
                <w:szCs w:val="22"/>
              </w:rPr>
              <w:t>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Элементы комбинаторики, теории множеств и математической логики</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178"/>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6</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w:t>
            </w:r>
            <w:r w:rsidRPr="00674AE9">
              <w:rPr>
                <w:b/>
                <w:bCs/>
                <w:sz w:val="22"/>
                <w:szCs w:val="22"/>
                <w:lang w:val="en-US"/>
              </w:rPr>
              <w:t>6</w:t>
            </w:r>
            <w:r w:rsidRPr="00674AE9">
              <w:rPr>
                <w:b/>
                <w:bCs/>
                <w:sz w:val="22"/>
                <w:szCs w:val="22"/>
              </w:rPr>
              <w:t>.</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iCs/>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Компьютерные сети: локальные сети, сеть Интернет</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69"/>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w:t>
            </w:r>
            <w:r w:rsidRPr="00674AE9">
              <w:rPr>
                <w:b/>
                <w:bCs/>
                <w:sz w:val="22"/>
                <w:szCs w:val="22"/>
                <w:lang w:val="en-US"/>
              </w:rPr>
              <w:t>7</w:t>
            </w:r>
            <w:r w:rsidRPr="00674AE9">
              <w:rPr>
                <w:b/>
                <w:bCs/>
                <w:sz w:val="22"/>
                <w:szCs w:val="22"/>
              </w:rPr>
              <w:t>.</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iCs/>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Службы Интернета. Поисковые системы. Поиск информации профессионального содержания</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73"/>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w:t>
            </w:r>
            <w:r w:rsidRPr="00674AE9">
              <w:rPr>
                <w:b/>
                <w:bCs/>
                <w:sz w:val="22"/>
                <w:szCs w:val="22"/>
                <w:lang w:val="en-US"/>
              </w:rPr>
              <w:t>8</w:t>
            </w:r>
            <w:r w:rsidRPr="00674AE9">
              <w:rPr>
                <w:b/>
                <w:bCs/>
                <w:sz w:val="22"/>
                <w:szCs w:val="22"/>
              </w:rPr>
              <w:t>.</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lang w:val="en-US"/>
              </w:rPr>
            </w:pPr>
            <w:r w:rsidRPr="00674AE9">
              <w:rPr>
                <w:b/>
                <w:i/>
                <w:sz w:val="22"/>
                <w:szCs w:val="22"/>
                <w:lang w:val="en-US"/>
              </w:rPr>
              <w:t>2</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118"/>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2</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1.</w:t>
            </w:r>
            <w:r w:rsidRPr="00674AE9">
              <w:rPr>
                <w:b/>
                <w:bCs/>
                <w:sz w:val="22"/>
                <w:szCs w:val="22"/>
                <w:lang w:val="en-US"/>
              </w:rPr>
              <w:t>9</w:t>
            </w:r>
            <w:r w:rsidRPr="00674AE9">
              <w:rPr>
                <w:b/>
                <w:bCs/>
                <w:sz w:val="22"/>
                <w:szCs w:val="22"/>
              </w:rPr>
              <w:t>.</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lang w:val="en-US"/>
              </w:rPr>
            </w:pPr>
            <w:r w:rsidRPr="00674AE9">
              <w:rPr>
                <w:b/>
                <w:i/>
                <w:sz w:val="22"/>
                <w:szCs w:val="22"/>
                <w:lang w:val="en-US"/>
              </w:rPr>
              <w:t>2</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5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2</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Раздел 2.</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bCs/>
                <w:sz w:val="22"/>
                <w:szCs w:val="22"/>
              </w:rPr>
            </w:pPr>
            <w:r w:rsidRPr="00674AE9">
              <w:rPr>
                <w:b/>
                <w:bCs/>
                <w:sz w:val="22"/>
                <w:szCs w:val="22"/>
              </w:rPr>
              <w:t>Использование программных систем и сервисов</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28</w:t>
            </w:r>
          </w:p>
        </w:tc>
        <w:tc>
          <w:tcPr>
            <w:tcW w:w="58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2.1.</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 xml:space="preserve">Обработка информации в текстовых процессорах </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5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2.2.</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Технологии создания структурированных текстовых документов</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78"/>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2.3.</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Компьютерная графика и мультимедиа</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54"/>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2.4.</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6</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Технологии обработки графических объектов</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4"/>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6</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2.5.</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sz w:val="22"/>
                <w:szCs w:val="22"/>
              </w:rPr>
            </w:pPr>
            <w:r w:rsidRPr="00674AE9">
              <w:rPr>
                <w:b/>
                <w:bCs/>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lastRenderedPageBreak/>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Представление профессиональной информации в виде презентаций</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327"/>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2.6.</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sz w:val="22"/>
                <w:szCs w:val="22"/>
              </w:rPr>
            </w:pPr>
            <w:r w:rsidRPr="00674AE9">
              <w:rPr>
                <w:b/>
                <w:bCs/>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Интерактивные и мультимедийные объекты на слайде</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5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2.7.</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i/>
                <w:sz w:val="22"/>
                <w:szCs w:val="22"/>
              </w:rPr>
            </w:pPr>
            <w:r w:rsidRPr="00674AE9">
              <w:rPr>
                <w:b/>
                <w:bCs/>
                <w:sz w:val="22"/>
                <w:szCs w:val="22"/>
              </w:rPr>
              <w:t>2</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Гипертекстовое представление информации</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106"/>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Раздел 3.</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Информационное моделирование </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46</w:t>
            </w:r>
          </w:p>
        </w:tc>
        <w:tc>
          <w:tcPr>
            <w:tcW w:w="581"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3.1.</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2</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Модели и моделирование. Этапы моделирования</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305"/>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2</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3.2.</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Списки, графы, деревья</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77"/>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3.3.</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2</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Математические модели в профессиональной области</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94"/>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2</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3.4.</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6</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01</w:t>
            </w:r>
          </w:p>
        </w:tc>
      </w:tr>
      <w:tr w:rsidR="00674AE9" w:rsidRPr="00674AE9" w:rsidTr="00950A2E">
        <w:trPr>
          <w:trHeight w:val="245"/>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Понятие алгоритма и основные алгоритмические структуры</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3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6</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3.5.</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6</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sz w:val="22"/>
                <w:szCs w:val="22"/>
              </w:rPr>
              <w:t>Анализ алгоритмов в профессиональной области</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339"/>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6</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3.6.</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6</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sz w:val="22"/>
                <w:szCs w:val="22"/>
              </w:rPr>
              <w:t>ОК 02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Базы данных как модель предметной области. Таблицы и реляционные базы данных</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45"/>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Теоретическое обучение</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2</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3.7.</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Технологии обработки информации в электронных таблицах. Сортировка, фильтрация, условное форматирование</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3.8.</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Основное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6</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Формулы и функции в электронных таблицах</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11"/>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6</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3.9.</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iCs/>
                <w:sz w:val="22"/>
                <w:szCs w:val="22"/>
              </w:rPr>
            </w:pPr>
            <w:r w:rsidRPr="00674AE9">
              <w:rPr>
                <w:b/>
                <w:i/>
                <w:sz w:val="22"/>
                <w:szCs w:val="22"/>
              </w:rPr>
              <w:t>4</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94"/>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Визуализация данных в электронных таблицах</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139"/>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4</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0"/>
        </w:trPr>
        <w:tc>
          <w:tcPr>
            <w:tcW w:w="76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r w:rsidRPr="00674AE9">
              <w:rPr>
                <w:b/>
                <w:bCs/>
                <w:sz w:val="22"/>
                <w:szCs w:val="22"/>
              </w:rPr>
              <w:t>Тема 3.10.</w:t>
            </w: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Профессионально-ориентированное содержание</w:t>
            </w:r>
          </w:p>
        </w:tc>
        <w:tc>
          <w:tcPr>
            <w:tcW w:w="495" w:type="pct"/>
            <w:gridSpan w:val="2"/>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i/>
                <w:sz w:val="22"/>
                <w:szCs w:val="22"/>
              </w:rPr>
            </w:pPr>
            <w:r w:rsidRPr="00674AE9">
              <w:rPr>
                <w:b/>
                <w:i/>
                <w:sz w:val="22"/>
                <w:szCs w:val="22"/>
              </w:rPr>
              <w:t>6</w:t>
            </w:r>
          </w:p>
        </w:tc>
        <w:tc>
          <w:tcPr>
            <w:tcW w:w="581" w:type="pct"/>
            <w:vMerge w:val="restar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02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
                <w:bCs/>
                <w:i/>
                <w:iCs/>
                <w:sz w:val="22"/>
                <w:szCs w:val="22"/>
              </w:rPr>
              <w:t>ПК 1.2</w:t>
            </w:r>
          </w:p>
        </w:tc>
      </w:tr>
      <w:tr w:rsidR="00674AE9" w:rsidRPr="00674AE9" w:rsidTr="00950A2E">
        <w:trPr>
          <w:trHeight w:val="2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Моделирование в электронных таблицах (на примерах задач из профессиональной области)</w:t>
            </w:r>
          </w:p>
        </w:tc>
        <w:tc>
          <w:tcPr>
            <w:tcW w:w="495" w:type="pct"/>
            <w:gridSpan w:val="2"/>
            <w:vMerge/>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40"/>
        </w:trPr>
        <w:tc>
          <w:tcPr>
            <w:tcW w:w="76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bCs/>
                <w:sz w:val="22"/>
                <w:szCs w:val="22"/>
              </w:rPr>
            </w:pPr>
          </w:p>
        </w:tc>
        <w:tc>
          <w:tcPr>
            <w:tcW w:w="3163" w:type="pct"/>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sz w:val="22"/>
                <w:szCs w:val="22"/>
              </w:rPr>
            </w:pPr>
            <w:r w:rsidRPr="00674AE9">
              <w:rPr>
                <w:bCs/>
                <w:sz w:val="22"/>
                <w:szCs w:val="22"/>
              </w:rPr>
              <w:t>Практические занятия</w:t>
            </w:r>
          </w:p>
        </w:tc>
        <w:tc>
          <w:tcPr>
            <w:tcW w:w="495" w:type="pct"/>
            <w:gridSpan w:val="2"/>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r w:rsidRPr="00674AE9">
              <w:rPr>
                <w:bCs/>
                <w:i/>
                <w:sz w:val="22"/>
                <w:szCs w:val="22"/>
              </w:rPr>
              <w:t>6</w:t>
            </w:r>
          </w:p>
        </w:tc>
        <w:tc>
          <w:tcPr>
            <w:tcW w:w="581" w:type="pct"/>
            <w:vMerge/>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Cs/>
                <w:i/>
                <w:sz w:val="22"/>
                <w:szCs w:val="22"/>
              </w:rPr>
            </w:pPr>
          </w:p>
        </w:tc>
      </w:tr>
      <w:tr w:rsidR="00674AE9" w:rsidRPr="00674AE9" w:rsidTr="00950A2E">
        <w:trPr>
          <w:trHeight w:val="240"/>
        </w:trPr>
        <w:tc>
          <w:tcPr>
            <w:tcW w:w="3924" w:type="pct"/>
            <w:gridSpan w:val="2"/>
            <w:shd w:val="clear" w:color="auto" w:fill="auto"/>
          </w:tcPr>
          <w:p w:rsidR="00674AE9" w:rsidRPr="00674AE9" w:rsidRDefault="00674AE9" w:rsidP="00674AE9">
            <w:pPr>
              <w:suppressAutoHyphens/>
              <w:spacing w:line="276" w:lineRule="auto"/>
              <w:rPr>
                <w:b/>
                <w:iCs/>
                <w:sz w:val="22"/>
                <w:szCs w:val="22"/>
              </w:rPr>
            </w:pPr>
            <w:r w:rsidRPr="00674AE9">
              <w:rPr>
                <w:b/>
                <w:iCs/>
                <w:sz w:val="22"/>
                <w:szCs w:val="22"/>
              </w:rPr>
              <w:t xml:space="preserve">Промежуточная аттестация </w:t>
            </w:r>
          </w:p>
          <w:p w:rsidR="00674AE9" w:rsidRPr="00674AE9" w:rsidRDefault="00674AE9" w:rsidP="00674AE9">
            <w:pPr>
              <w:suppressAutoHyphens/>
              <w:spacing w:line="276" w:lineRule="auto"/>
              <w:rPr>
                <w:sz w:val="22"/>
                <w:szCs w:val="22"/>
              </w:rPr>
            </w:pPr>
            <w:r w:rsidRPr="00674AE9">
              <w:rPr>
                <w:b/>
                <w:iCs/>
                <w:sz w:val="22"/>
                <w:szCs w:val="22"/>
              </w:rPr>
              <w:t>(</w:t>
            </w:r>
            <w:r w:rsidRPr="00674AE9">
              <w:rPr>
                <w:b/>
                <w:sz w:val="22"/>
                <w:szCs w:val="22"/>
              </w:rPr>
              <w:t xml:space="preserve">дифференцированный </w:t>
            </w:r>
            <w:r w:rsidRPr="00674AE9">
              <w:rPr>
                <w:b/>
                <w:iCs/>
                <w:sz w:val="22"/>
                <w:szCs w:val="22"/>
              </w:rPr>
              <w:t>зачет)</w:t>
            </w:r>
          </w:p>
        </w:tc>
        <w:tc>
          <w:tcPr>
            <w:tcW w:w="481" w:type="pct"/>
            <w:shd w:val="clear" w:color="auto" w:fill="auto"/>
          </w:tcPr>
          <w:p w:rsidR="00674AE9" w:rsidRPr="00674AE9" w:rsidRDefault="00674AE9" w:rsidP="00674AE9">
            <w:pPr>
              <w:suppressAutoHyphens/>
              <w:spacing w:line="276" w:lineRule="auto"/>
              <w:jc w:val="center"/>
              <w:rPr>
                <w:b/>
                <w:bCs/>
                <w:sz w:val="22"/>
                <w:szCs w:val="22"/>
              </w:rPr>
            </w:pPr>
            <w:r w:rsidRPr="00674AE9">
              <w:rPr>
                <w:b/>
                <w:bCs/>
                <w:sz w:val="22"/>
                <w:szCs w:val="22"/>
              </w:rPr>
              <w:t>2</w:t>
            </w:r>
          </w:p>
        </w:tc>
        <w:tc>
          <w:tcPr>
            <w:tcW w:w="595" w:type="pct"/>
            <w:gridSpan w:val="2"/>
            <w:shd w:val="clear" w:color="auto" w:fill="auto"/>
          </w:tcPr>
          <w:p w:rsidR="00674AE9" w:rsidRPr="00674AE9" w:rsidRDefault="00674AE9" w:rsidP="00674AE9">
            <w:pPr>
              <w:suppressAutoHyphens/>
              <w:spacing w:line="276" w:lineRule="auto"/>
              <w:rPr>
                <w:sz w:val="22"/>
                <w:szCs w:val="22"/>
              </w:rPr>
            </w:pPr>
          </w:p>
        </w:tc>
      </w:tr>
      <w:tr w:rsidR="00674AE9" w:rsidRPr="00674AE9" w:rsidTr="00950A2E">
        <w:trPr>
          <w:trHeight w:val="240"/>
        </w:trPr>
        <w:tc>
          <w:tcPr>
            <w:tcW w:w="3924" w:type="pct"/>
            <w:gridSpan w:val="2"/>
            <w:shd w:val="clear" w:color="auto" w:fill="auto"/>
          </w:tcPr>
          <w:p w:rsidR="00674AE9" w:rsidRPr="00674AE9" w:rsidRDefault="00674AE9" w:rsidP="00674AE9">
            <w:pPr>
              <w:suppressAutoHyphens/>
              <w:spacing w:line="276" w:lineRule="auto"/>
              <w:rPr>
                <w:b/>
                <w:iCs/>
                <w:sz w:val="22"/>
                <w:szCs w:val="22"/>
              </w:rPr>
            </w:pPr>
            <w:r w:rsidRPr="00674AE9">
              <w:rPr>
                <w:b/>
                <w:iCs/>
                <w:sz w:val="22"/>
                <w:szCs w:val="22"/>
              </w:rPr>
              <w:lastRenderedPageBreak/>
              <w:t>Всего</w:t>
            </w:r>
          </w:p>
        </w:tc>
        <w:tc>
          <w:tcPr>
            <w:tcW w:w="481" w:type="pct"/>
            <w:shd w:val="clear" w:color="auto" w:fill="auto"/>
          </w:tcPr>
          <w:p w:rsidR="00674AE9" w:rsidRPr="00674AE9" w:rsidRDefault="00674AE9" w:rsidP="00674AE9">
            <w:pPr>
              <w:suppressAutoHyphens/>
              <w:spacing w:line="276" w:lineRule="auto"/>
              <w:jc w:val="center"/>
              <w:rPr>
                <w:b/>
                <w:bCs/>
                <w:sz w:val="22"/>
                <w:szCs w:val="22"/>
              </w:rPr>
            </w:pPr>
            <w:r w:rsidRPr="00674AE9">
              <w:rPr>
                <w:b/>
                <w:bCs/>
                <w:sz w:val="22"/>
                <w:szCs w:val="22"/>
              </w:rPr>
              <w:t>108 часов</w:t>
            </w:r>
          </w:p>
        </w:tc>
        <w:tc>
          <w:tcPr>
            <w:tcW w:w="595" w:type="pct"/>
            <w:gridSpan w:val="2"/>
            <w:shd w:val="clear" w:color="auto" w:fill="auto"/>
          </w:tcPr>
          <w:p w:rsidR="00674AE9" w:rsidRPr="00674AE9" w:rsidRDefault="00674AE9" w:rsidP="00674AE9">
            <w:pPr>
              <w:suppressAutoHyphens/>
              <w:spacing w:line="276" w:lineRule="auto"/>
              <w:rPr>
                <w:sz w:val="22"/>
                <w:szCs w:val="22"/>
              </w:rPr>
            </w:pPr>
          </w:p>
        </w:tc>
      </w:tr>
    </w:tbl>
    <w:p w:rsidR="00674AE9" w:rsidRPr="00674AE9" w:rsidRDefault="00674AE9" w:rsidP="00674AE9">
      <w:pPr>
        <w:widowControl w:val="0"/>
        <w:jc w:val="center"/>
        <w:rPr>
          <w:rFonts w:eastAsia="Calibri"/>
          <w:lang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ОУП.09 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036"/>
        <w:gridCol w:w="4678"/>
        <w:gridCol w:w="1192"/>
        <w:gridCol w:w="1664"/>
      </w:tblGrid>
      <w:tr w:rsidR="00674AE9" w:rsidRPr="00674AE9" w:rsidTr="00950A2E">
        <w:trPr>
          <w:trHeight w:val="20"/>
        </w:trPr>
        <w:tc>
          <w:tcPr>
            <w:tcW w:w="846" w:type="pct"/>
            <w:shd w:val="clear" w:color="auto" w:fill="FFFFFF" w:themeFill="background1"/>
            <w:vAlign w:val="center"/>
          </w:tcPr>
          <w:p w:rsidR="00674AE9" w:rsidRPr="00674AE9" w:rsidRDefault="00674AE9" w:rsidP="00674AE9">
            <w:pPr>
              <w:suppressAutoHyphens/>
              <w:spacing w:line="276" w:lineRule="auto"/>
              <w:jc w:val="center"/>
              <w:rPr>
                <w:b/>
                <w:bCs/>
                <w:sz w:val="22"/>
                <w:szCs w:val="22"/>
              </w:rPr>
            </w:pPr>
            <w:r w:rsidRPr="00674AE9">
              <w:rPr>
                <w:b/>
                <w:bCs/>
                <w:sz w:val="22"/>
                <w:szCs w:val="22"/>
                <w:lang w:eastAsia="en-US"/>
              </w:rPr>
              <w:t>Наименование разделов и тем</w:t>
            </w:r>
          </w:p>
        </w:tc>
        <w:tc>
          <w:tcPr>
            <w:tcW w:w="2576" w:type="pct"/>
            <w:shd w:val="clear" w:color="auto" w:fill="FFFFFF" w:themeFill="background1"/>
            <w:vAlign w:val="center"/>
          </w:tcPr>
          <w:p w:rsidR="00674AE9" w:rsidRPr="00674AE9" w:rsidRDefault="00674AE9" w:rsidP="00674AE9">
            <w:pPr>
              <w:suppressAutoHyphens/>
              <w:spacing w:line="276" w:lineRule="auto"/>
              <w:jc w:val="center"/>
              <w:rPr>
                <w:b/>
                <w:bCs/>
                <w:sz w:val="22"/>
                <w:szCs w:val="22"/>
              </w:rPr>
            </w:pPr>
            <w:r w:rsidRPr="00674AE9">
              <w:rPr>
                <w:b/>
                <w:bCs/>
                <w:sz w:val="22"/>
                <w:szCs w:val="22"/>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bCs/>
                <w:sz w:val="22"/>
                <w:szCs w:val="22"/>
              </w:rPr>
            </w:pPr>
            <w:r w:rsidRPr="00674AE9">
              <w:rPr>
                <w:b/>
                <w:bCs/>
                <w:sz w:val="22"/>
                <w:szCs w:val="22"/>
                <w:lang w:eastAsia="en-US"/>
              </w:rPr>
              <w:t>Объем часов</w:t>
            </w:r>
          </w:p>
        </w:tc>
        <w:tc>
          <w:tcPr>
            <w:tcW w:w="824" w:type="pct"/>
            <w:shd w:val="clear" w:color="auto" w:fill="FFFFFF" w:themeFill="background1"/>
            <w:vAlign w:val="center"/>
          </w:tcPr>
          <w:p w:rsidR="00674AE9" w:rsidRPr="00674AE9" w:rsidRDefault="00674AE9" w:rsidP="00674AE9">
            <w:pPr>
              <w:suppressAutoHyphens/>
              <w:spacing w:line="276" w:lineRule="auto"/>
              <w:jc w:val="center"/>
              <w:rPr>
                <w:b/>
                <w:bCs/>
                <w:sz w:val="22"/>
                <w:szCs w:val="22"/>
              </w:rPr>
            </w:pPr>
            <w:r w:rsidRPr="00674AE9">
              <w:rPr>
                <w:b/>
                <w:bCs/>
                <w:sz w:val="22"/>
                <w:szCs w:val="22"/>
                <w:lang w:eastAsia="en-US"/>
              </w:rPr>
              <w:t>Формируемые компетенции</w:t>
            </w:r>
          </w:p>
        </w:tc>
      </w:tr>
      <w:tr w:rsidR="00674AE9" w:rsidRPr="00674AE9" w:rsidTr="00950A2E">
        <w:trPr>
          <w:trHeight w:val="20"/>
        </w:trPr>
        <w:tc>
          <w:tcPr>
            <w:tcW w:w="846"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1</w:t>
            </w:r>
          </w:p>
        </w:tc>
        <w:tc>
          <w:tcPr>
            <w:tcW w:w="2576"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2</w:t>
            </w:r>
          </w:p>
        </w:tc>
        <w:tc>
          <w:tcPr>
            <w:tcW w:w="754"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3</w:t>
            </w:r>
          </w:p>
        </w:tc>
        <w:tc>
          <w:tcPr>
            <w:tcW w:w="824"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4</w:t>
            </w:r>
          </w:p>
        </w:tc>
      </w:tr>
      <w:tr w:rsidR="00674AE9" w:rsidRPr="00674AE9" w:rsidTr="00950A2E">
        <w:trPr>
          <w:trHeight w:val="20"/>
        </w:trPr>
        <w:tc>
          <w:tcPr>
            <w:tcW w:w="846" w:type="pct"/>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2"/>
                <w:szCs w:val="22"/>
              </w:rPr>
            </w:pPr>
            <w:r w:rsidRPr="00674AE9">
              <w:rPr>
                <w:b/>
                <w:bCs/>
                <w:sz w:val="22"/>
                <w:szCs w:val="22"/>
              </w:rPr>
              <w:t>Раздел 1</w:t>
            </w:r>
          </w:p>
        </w:tc>
        <w:tc>
          <w:tcPr>
            <w:tcW w:w="2576" w:type="pc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Физическая культура, как часть культуры общества и человека</w:t>
            </w:r>
          </w:p>
        </w:tc>
        <w:tc>
          <w:tcPr>
            <w:tcW w:w="754"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12</w:t>
            </w:r>
          </w:p>
        </w:tc>
        <w:tc>
          <w:tcPr>
            <w:tcW w:w="824" w:type="pc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pacing w:line="276" w:lineRule="auto"/>
              <w:jc w:val="center"/>
              <w:rPr>
                <w:b/>
                <w:bCs/>
                <w:i/>
                <w:sz w:val="22"/>
                <w:szCs w:val="22"/>
              </w:rPr>
            </w:pPr>
            <w:r w:rsidRPr="00674AE9">
              <w:rPr>
                <w:sz w:val="22"/>
                <w:szCs w:val="22"/>
              </w:rPr>
              <w:t>ОК 08</w:t>
            </w:r>
          </w:p>
        </w:tc>
      </w:tr>
      <w:tr w:rsidR="00674AE9" w:rsidRPr="00674AE9" w:rsidTr="00950A2E">
        <w:trPr>
          <w:trHeight w:val="20"/>
        </w:trPr>
        <w:tc>
          <w:tcPr>
            <w:tcW w:w="3422" w:type="pct"/>
            <w:gridSpan w:val="2"/>
            <w:shd w:val="clear" w:color="auto" w:fill="FFFFFF" w:themeFill="background1"/>
          </w:tcPr>
          <w:p w:rsidR="00674AE9" w:rsidRPr="00674AE9" w:rsidRDefault="00674AE9" w:rsidP="00674AE9">
            <w:pPr>
              <w:spacing w:line="276" w:lineRule="auto"/>
              <w:jc w:val="both"/>
              <w:rPr>
                <w:b/>
                <w:bCs/>
                <w:sz w:val="22"/>
                <w:szCs w:val="22"/>
              </w:rPr>
            </w:pPr>
            <w:r w:rsidRPr="00674AE9">
              <w:rPr>
                <w:b/>
                <w:bCs/>
                <w:sz w:val="22"/>
                <w:szCs w:val="22"/>
              </w:rPr>
              <w:t>Основное содержание</w:t>
            </w:r>
          </w:p>
        </w:tc>
        <w:tc>
          <w:tcPr>
            <w:tcW w:w="754"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8</w:t>
            </w:r>
          </w:p>
        </w:tc>
        <w:tc>
          <w:tcPr>
            <w:tcW w:w="824" w:type="pct"/>
            <w:tcBorders>
              <w:bottom w:val="single" w:sz="4" w:space="0" w:color="auto"/>
            </w:tcBorders>
            <w:shd w:val="clear" w:color="auto" w:fill="FFFFFF" w:themeFill="background1"/>
          </w:tcPr>
          <w:p w:rsidR="00674AE9" w:rsidRPr="00674AE9" w:rsidRDefault="00674AE9" w:rsidP="00674AE9">
            <w:pPr>
              <w:spacing w:line="276" w:lineRule="auto"/>
              <w:rPr>
                <w:b/>
                <w:bCs/>
                <w:i/>
                <w:sz w:val="22"/>
                <w:szCs w:val="22"/>
              </w:rPr>
            </w:pPr>
          </w:p>
        </w:tc>
      </w:tr>
      <w:tr w:rsidR="00674AE9" w:rsidRPr="00674AE9" w:rsidTr="00950A2E">
        <w:trPr>
          <w:trHeight w:val="20"/>
        </w:trPr>
        <w:tc>
          <w:tcPr>
            <w:tcW w:w="846" w:type="pct"/>
            <w:vMerge w:val="restart"/>
            <w:shd w:val="clear" w:color="auto" w:fill="FFFFFF" w:themeFill="background1"/>
          </w:tcPr>
          <w:p w:rsidR="00674AE9" w:rsidRPr="00674AE9" w:rsidRDefault="00674AE9" w:rsidP="00674AE9">
            <w:pPr>
              <w:spacing w:line="276" w:lineRule="auto"/>
              <w:rPr>
                <w:bCs/>
                <w:sz w:val="22"/>
                <w:szCs w:val="22"/>
              </w:rPr>
            </w:pPr>
            <w:r w:rsidRPr="00674AE9">
              <w:rPr>
                <w:b/>
                <w:bCs/>
                <w:sz w:val="22"/>
                <w:szCs w:val="22"/>
              </w:rPr>
              <w:t>Тема 1.1</w:t>
            </w:r>
            <w:r w:rsidRPr="00674AE9">
              <w:rPr>
                <w:i/>
                <w:sz w:val="22"/>
                <w:szCs w:val="22"/>
              </w:rPr>
              <w:t xml:space="preserve"> </w:t>
            </w:r>
            <w:r w:rsidRPr="00674AE9">
              <w:rPr>
                <w:bCs/>
                <w:sz w:val="22"/>
                <w:szCs w:val="22"/>
              </w:rPr>
              <w:t>Современное состояние физической культуры и спорта</w:t>
            </w:r>
          </w:p>
        </w:tc>
        <w:tc>
          <w:tcPr>
            <w:tcW w:w="2576" w:type="pct"/>
            <w:shd w:val="clear" w:color="auto" w:fill="FFFFFF" w:themeFill="background1"/>
          </w:tcPr>
          <w:p w:rsidR="00674AE9" w:rsidRPr="00674AE9" w:rsidRDefault="00674AE9" w:rsidP="00674AE9">
            <w:pPr>
              <w:spacing w:line="276" w:lineRule="auto"/>
              <w:rPr>
                <w:b/>
                <w:bCs/>
                <w:i/>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bCs/>
                <w:sz w:val="22"/>
                <w:szCs w:val="22"/>
              </w:rPr>
            </w:pPr>
            <w:r w:rsidRPr="00674AE9">
              <w:rPr>
                <w:b/>
                <w:bCs/>
                <w:sz w:val="22"/>
                <w:szCs w:val="22"/>
              </w:rPr>
              <w:t>2</w:t>
            </w:r>
          </w:p>
        </w:tc>
        <w:tc>
          <w:tcPr>
            <w:tcW w:w="824" w:type="pct"/>
            <w:shd w:val="clear" w:color="auto" w:fill="FFFFFF" w:themeFill="background1"/>
          </w:tcPr>
          <w:p w:rsidR="00674AE9" w:rsidRPr="00674AE9" w:rsidRDefault="00674AE9" w:rsidP="00674AE9">
            <w:pPr>
              <w:suppressAutoHyphens/>
              <w:spacing w:line="276" w:lineRule="auto"/>
              <w:rPr>
                <w:sz w:val="22"/>
                <w:szCs w:val="22"/>
              </w:rPr>
            </w:pPr>
          </w:p>
        </w:tc>
      </w:tr>
      <w:tr w:rsidR="00674AE9" w:rsidRPr="00674AE9" w:rsidTr="00950A2E">
        <w:trPr>
          <w:trHeight w:val="483"/>
        </w:trPr>
        <w:tc>
          <w:tcPr>
            <w:tcW w:w="846" w:type="pct"/>
            <w:vMerge/>
            <w:shd w:val="clear" w:color="auto" w:fill="FFFFFF" w:themeFill="background1"/>
          </w:tcPr>
          <w:p w:rsidR="00674AE9" w:rsidRPr="00674AE9" w:rsidRDefault="00674AE9" w:rsidP="00674AE9">
            <w:pPr>
              <w:spacing w:line="276" w:lineRule="auto"/>
              <w:rPr>
                <w:b/>
                <w:bCs/>
                <w:i/>
                <w:sz w:val="22"/>
                <w:szCs w:val="22"/>
              </w:rPr>
            </w:pPr>
          </w:p>
        </w:tc>
        <w:tc>
          <w:tcPr>
            <w:tcW w:w="2576" w:type="pct"/>
            <w:shd w:val="clear" w:color="auto" w:fill="FFFFFF" w:themeFill="background1"/>
          </w:tcPr>
          <w:p w:rsidR="00674AE9" w:rsidRPr="00674AE9" w:rsidRDefault="00674AE9" w:rsidP="00674AE9">
            <w:pPr>
              <w:spacing w:line="276" w:lineRule="auto"/>
              <w:jc w:val="both"/>
              <w:rPr>
                <w:b/>
                <w:bCs/>
                <w:sz w:val="22"/>
                <w:szCs w:val="22"/>
              </w:rPr>
            </w:pPr>
            <w:r w:rsidRPr="00674AE9">
              <w:rPr>
                <w:sz w:val="22"/>
                <w:szCs w:val="22"/>
              </w:rPr>
              <w:t>1</w:t>
            </w:r>
            <w:r w:rsidRPr="00674AE9">
              <w:rPr>
                <w:b/>
                <w:bCs/>
                <w:sz w:val="22"/>
                <w:szCs w:val="22"/>
              </w:rPr>
              <w:t xml:space="preserve">. </w:t>
            </w:r>
            <w:r w:rsidRPr="00674AE9">
              <w:rPr>
                <w:bCs/>
                <w:sz w:val="22"/>
                <w:szCs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674AE9" w:rsidRPr="00674AE9" w:rsidRDefault="00674AE9" w:rsidP="00674AE9">
            <w:pPr>
              <w:suppressAutoHyphens/>
              <w:spacing w:line="276" w:lineRule="auto"/>
              <w:jc w:val="center"/>
              <w:rPr>
                <w:bCs/>
                <w:sz w:val="22"/>
                <w:szCs w:val="22"/>
              </w:rPr>
            </w:pP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tc>
      </w:tr>
      <w:tr w:rsidR="00674AE9" w:rsidRPr="00674AE9" w:rsidTr="00950A2E">
        <w:trPr>
          <w:trHeight w:val="547"/>
        </w:trPr>
        <w:tc>
          <w:tcPr>
            <w:tcW w:w="846" w:type="pct"/>
            <w:vMerge/>
            <w:shd w:val="clear" w:color="auto" w:fill="FFFFFF" w:themeFill="background1"/>
          </w:tcPr>
          <w:p w:rsidR="00674AE9" w:rsidRPr="00674AE9" w:rsidRDefault="00674AE9" w:rsidP="00674AE9">
            <w:pPr>
              <w:spacing w:line="276" w:lineRule="auto"/>
              <w:rPr>
                <w:b/>
                <w:bCs/>
                <w:i/>
                <w:sz w:val="22"/>
                <w:szCs w:val="22"/>
              </w:rPr>
            </w:pPr>
          </w:p>
        </w:tc>
        <w:tc>
          <w:tcPr>
            <w:tcW w:w="2576" w:type="pct"/>
            <w:shd w:val="clear" w:color="auto" w:fill="FFFFFF" w:themeFill="background1"/>
          </w:tcPr>
          <w:p w:rsidR="00674AE9" w:rsidRPr="00674AE9" w:rsidRDefault="00674AE9" w:rsidP="00674AE9">
            <w:pPr>
              <w:spacing w:line="276" w:lineRule="auto"/>
              <w:jc w:val="both"/>
              <w:rPr>
                <w:b/>
                <w:bCs/>
                <w:i/>
                <w:sz w:val="22"/>
                <w:szCs w:val="22"/>
              </w:rPr>
            </w:pPr>
            <w:r w:rsidRPr="00674AE9">
              <w:rPr>
                <w:sz w:val="22"/>
                <w:szCs w:val="22"/>
              </w:rPr>
              <w:t>2.</w:t>
            </w:r>
            <w:r w:rsidRPr="00674AE9">
              <w:rPr>
                <w:bCs/>
                <w:i/>
                <w:sz w:val="22"/>
                <w:szCs w:val="22"/>
              </w:rPr>
              <w:t xml:space="preserve"> </w:t>
            </w:r>
            <w:r w:rsidRPr="00674AE9">
              <w:rPr>
                <w:bCs/>
                <w:sz w:val="22"/>
                <w:szCs w:val="22"/>
                <w:lang w:eastAsia="en-US"/>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rsidR="00674AE9" w:rsidRPr="00674AE9" w:rsidRDefault="00674AE9" w:rsidP="00674AE9">
            <w:pPr>
              <w:suppressAutoHyphens/>
              <w:spacing w:line="276" w:lineRule="auto"/>
              <w:jc w:val="center"/>
              <w:rPr>
                <w:bCs/>
                <w:iCs/>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bCs/>
                <w:i/>
                <w:sz w:val="22"/>
                <w:szCs w:val="22"/>
              </w:rPr>
            </w:pPr>
          </w:p>
        </w:tc>
      </w:tr>
      <w:tr w:rsidR="00674AE9" w:rsidRPr="00674AE9" w:rsidTr="00950A2E">
        <w:trPr>
          <w:trHeight w:val="236"/>
        </w:trPr>
        <w:tc>
          <w:tcPr>
            <w:tcW w:w="846" w:type="pct"/>
            <w:vMerge w:val="restart"/>
            <w:shd w:val="clear" w:color="auto" w:fill="FFFFFF" w:themeFill="background1"/>
          </w:tcPr>
          <w:p w:rsidR="00674AE9" w:rsidRPr="00674AE9" w:rsidRDefault="00674AE9" w:rsidP="00674AE9">
            <w:pPr>
              <w:spacing w:line="276" w:lineRule="auto"/>
              <w:rPr>
                <w:b/>
                <w:bCs/>
                <w:i/>
                <w:sz w:val="22"/>
                <w:szCs w:val="22"/>
              </w:rPr>
            </w:pPr>
            <w:r w:rsidRPr="00674AE9">
              <w:rPr>
                <w:b/>
                <w:bCs/>
                <w:sz w:val="22"/>
                <w:szCs w:val="22"/>
              </w:rPr>
              <w:t>Тема 1.2</w:t>
            </w:r>
            <w:r w:rsidRPr="00674AE9">
              <w:rPr>
                <w:bCs/>
                <w:sz w:val="22"/>
                <w:szCs w:val="22"/>
              </w:rPr>
              <w:t xml:space="preserve"> Здоровье и здоровый образ жизни</w:t>
            </w:r>
          </w:p>
        </w:tc>
        <w:tc>
          <w:tcPr>
            <w:tcW w:w="2576" w:type="pct"/>
            <w:shd w:val="clear" w:color="auto" w:fill="FFFFFF" w:themeFill="background1"/>
            <w:vAlign w:val="bottom"/>
          </w:tcPr>
          <w:p w:rsidR="00674AE9" w:rsidRPr="00674AE9" w:rsidRDefault="00674AE9" w:rsidP="00674AE9">
            <w:pPr>
              <w:spacing w:line="276" w:lineRule="auto"/>
              <w:rPr>
                <w:b/>
                <w:i/>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sz w:val="22"/>
                <w:szCs w:val="22"/>
              </w:rPr>
            </w:pPr>
            <w:r w:rsidRPr="00674AE9">
              <w:rPr>
                <w:b/>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vertAlign w:val="superscript"/>
              </w:rPr>
            </w:pPr>
            <w:r w:rsidRPr="00674AE9">
              <w:rPr>
                <w:sz w:val="22"/>
                <w:szCs w:val="22"/>
              </w:rPr>
              <w:t>ОК 08</w:t>
            </w: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shd w:val="clear" w:color="auto" w:fill="FFFFFF" w:themeFill="background1"/>
          </w:tcPr>
          <w:p w:rsidR="00674AE9" w:rsidRPr="00674AE9" w:rsidRDefault="00674AE9" w:rsidP="00674AE9">
            <w:pPr>
              <w:spacing w:line="276" w:lineRule="auto"/>
              <w:rPr>
                <w:b/>
                <w:i/>
                <w:sz w:val="22"/>
                <w:szCs w:val="22"/>
              </w:rPr>
            </w:pPr>
            <w:r w:rsidRPr="00674AE9">
              <w:rPr>
                <w:bCs/>
                <w:sz w:val="22"/>
                <w:szCs w:val="22"/>
                <w:lang w:eastAsia="en-US"/>
              </w:rPr>
              <w:t>1. Понятие «здоровье» (</w:t>
            </w:r>
            <w:r w:rsidRPr="00674AE9">
              <w:rPr>
                <w:sz w:val="22"/>
                <w:szCs w:val="22"/>
                <w:lang w:eastAsia="en-US"/>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674AE9" w:rsidRPr="00674AE9" w:rsidRDefault="00674AE9" w:rsidP="00674AE9">
            <w:pPr>
              <w:suppressAutoHyphens/>
              <w:spacing w:line="276" w:lineRule="auto"/>
              <w:jc w:val="center"/>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shd w:val="clear" w:color="auto" w:fill="FFFFFF" w:themeFill="background1"/>
          </w:tcPr>
          <w:p w:rsidR="00674AE9" w:rsidRPr="00674AE9" w:rsidRDefault="00674AE9" w:rsidP="00674AE9">
            <w:pPr>
              <w:spacing w:line="276" w:lineRule="auto"/>
              <w:jc w:val="both"/>
              <w:rPr>
                <w:b/>
                <w:i/>
                <w:sz w:val="22"/>
                <w:szCs w:val="22"/>
              </w:rPr>
            </w:pPr>
            <w:r w:rsidRPr="00674AE9">
              <w:rPr>
                <w:sz w:val="22"/>
                <w:szCs w:val="22"/>
              </w:rPr>
              <w:t xml:space="preserve">2. </w:t>
            </w:r>
            <w:r w:rsidRPr="00674AE9">
              <w:rPr>
                <w:bCs/>
                <w:sz w:val="22"/>
                <w:szCs w:val="22"/>
              </w:rPr>
              <w:t>Понятие «</w:t>
            </w:r>
            <w:r w:rsidRPr="00674AE9">
              <w:rPr>
                <w:bCs/>
                <w:sz w:val="22"/>
                <w:szCs w:val="22"/>
                <w:lang w:eastAsia="en-U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674AE9" w:rsidRPr="00674AE9" w:rsidRDefault="00674AE9" w:rsidP="00674AE9">
            <w:pPr>
              <w:suppressAutoHyphens/>
              <w:spacing w:line="276" w:lineRule="auto"/>
              <w:jc w:val="center"/>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shd w:val="clear" w:color="auto" w:fill="FFFFFF" w:themeFill="background1"/>
          </w:tcPr>
          <w:p w:rsidR="00674AE9" w:rsidRPr="00674AE9" w:rsidRDefault="00674AE9" w:rsidP="00674AE9">
            <w:pPr>
              <w:spacing w:line="276" w:lineRule="auto"/>
              <w:contextualSpacing/>
              <w:jc w:val="both"/>
              <w:rPr>
                <w:sz w:val="22"/>
                <w:szCs w:val="22"/>
              </w:rPr>
            </w:pPr>
            <w:r w:rsidRPr="00674AE9">
              <w:rPr>
                <w:sz w:val="22"/>
                <w:szCs w:val="22"/>
              </w:rPr>
              <w:t xml:space="preserve">3. Влияние двигательной активности на здоровье. Оздоровительное воздействие физических упражнений на организм занимающихся. </w:t>
            </w:r>
          </w:p>
          <w:p w:rsidR="00674AE9" w:rsidRPr="00674AE9" w:rsidRDefault="00674AE9" w:rsidP="00674AE9">
            <w:pPr>
              <w:spacing w:line="276" w:lineRule="auto"/>
              <w:jc w:val="both"/>
              <w:rPr>
                <w:sz w:val="22"/>
                <w:szCs w:val="22"/>
              </w:rPr>
            </w:pPr>
            <w:r w:rsidRPr="00674AE9">
              <w:rPr>
                <w:sz w:val="22"/>
                <w:szCs w:val="22"/>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674AE9" w:rsidRPr="00674AE9" w:rsidRDefault="00674AE9" w:rsidP="00674AE9">
            <w:pPr>
              <w:suppressAutoHyphens/>
              <w:spacing w:line="276" w:lineRule="auto"/>
              <w:jc w:val="center"/>
              <w:rPr>
                <w:sz w:val="22"/>
                <w:szCs w:val="22"/>
              </w:rPr>
            </w:pPr>
          </w:p>
        </w:tc>
        <w:tc>
          <w:tcPr>
            <w:tcW w:w="824" w:type="pct"/>
            <w:vMerge/>
            <w:tcBorders>
              <w:bottom w:val="single" w:sz="4" w:space="0" w:color="auto"/>
            </w:tcBorders>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189"/>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Тема 1.3</w:t>
            </w:r>
            <w:r w:rsidRPr="00674AE9">
              <w:rPr>
                <w:bCs/>
                <w:i/>
                <w:sz w:val="22"/>
                <w:szCs w:val="22"/>
              </w:rPr>
              <w:t xml:space="preserve"> </w:t>
            </w:r>
            <w:r w:rsidRPr="00674AE9">
              <w:rPr>
                <w:bCs/>
                <w:sz w:val="22"/>
                <w:szCs w:val="22"/>
                <w:lang w:eastAsia="en-US"/>
              </w:rPr>
              <w:t xml:space="preserve">Современные системы и технологии </w:t>
            </w:r>
            <w:r w:rsidRPr="00674AE9">
              <w:rPr>
                <w:bCs/>
                <w:sz w:val="22"/>
                <w:szCs w:val="22"/>
                <w:lang w:eastAsia="en-US"/>
              </w:rPr>
              <w:lastRenderedPageBreak/>
              <w:t>укрепления и сохранения здоровья</w:t>
            </w: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b/>
                <w:bCs/>
                <w:sz w:val="22"/>
                <w:szCs w:val="22"/>
              </w:rPr>
              <w:lastRenderedPageBreak/>
              <w:t>Содержание учебного материала</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sz w:val="22"/>
                <w:szCs w:val="22"/>
              </w:rPr>
            </w:pPr>
            <w:r w:rsidRPr="00674AE9">
              <w:rPr>
                <w:b/>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shd w:val="clear" w:color="auto" w:fill="FFFFFF" w:themeFill="background1"/>
            <w:vAlign w:val="bottom"/>
          </w:tcPr>
          <w:p w:rsidR="00674AE9" w:rsidRPr="00674AE9" w:rsidRDefault="00674AE9" w:rsidP="006750CD">
            <w:pPr>
              <w:numPr>
                <w:ilvl w:val="0"/>
                <w:numId w:val="20"/>
              </w:numPr>
              <w:tabs>
                <w:tab w:val="left" w:pos="42"/>
                <w:tab w:val="left" w:pos="423"/>
              </w:tabs>
              <w:suppressAutoHyphens/>
              <w:spacing w:after="200" w:line="259" w:lineRule="auto"/>
              <w:ind w:left="42"/>
              <w:contextualSpacing/>
              <w:jc w:val="both"/>
              <w:rPr>
                <w:bCs/>
                <w:i/>
                <w:iCs/>
                <w:sz w:val="22"/>
                <w:szCs w:val="22"/>
              </w:rPr>
            </w:pPr>
            <w:r w:rsidRPr="00674AE9">
              <w:rPr>
                <w:bCs/>
                <w:iCs/>
                <w:sz w:val="22"/>
                <w:szCs w:val="22"/>
              </w:rPr>
              <w:t xml:space="preserve">Современное представление о современных системах и технологиях укрепления и сохранения здоровья </w:t>
            </w:r>
          </w:p>
          <w:p w:rsidR="00674AE9" w:rsidRPr="00674AE9" w:rsidRDefault="00674AE9" w:rsidP="00674AE9">
            <w:pPr>
              <w:spacing w:line="276" w:lineRule="auto"/>
              <w:jc w:val="both"/>
              <w:rPr>
                <w:sz w:val="22"/>
                <w:szCs w:val="22"/>
              </w:rPr>
            </w:pPr>
            <w:r w:rsidRPr="00674AE9">
              <w:rPr>
                <w:bCs/>
                <w:i/>
                <w:iCs/>
                <w:sz w:val="22"/>
                <w:szCs w:val="22"/>
              </w:rPr>
              <w:lastRenderedPageBreak/>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674AE9" w:rsidRPr="00674AE9" w:rsidRDefault="00674AE9" w:rsidP="00674AE9">
            <w:pPr>
              <w:suppressAutoHyphens/>
              <w:spacing w:line="276" w:lineRule="auto"/>
              <w:jc w:val="center"/>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49"/>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shd w:val="clear" w:color="auto" w:fill="FFFFFF" w:themeFill="background1"/>
          </w:tcPr>
          <w:p w:rsidR="00674AE9" w:rsidRPr="00674AE9" w:rsidRDefault="00674AE9" w:rsidP="00674AE9">
            <w:pPr>
              <w:spacing w:line="276" w:lineRule="auto"/>
              <w:jc w:val="both"/>
              <w:rPr>
                <w:sz w:val="22"/>
                <w:szCs w:val="22"/>
              </w:rPr>
            </w:pPr>
            <w:r w:rsidRPr="00674AE9">
              <w:rPr>
                <w:sz w:val="22"/>
                <w:szCs w:val="22"/>
              </w:rPr>
              <w:t>2.</w:t>
            </w:r>
            <w:r w:rsidRPr="00674AE9">
              <w:rPr>
                <w:bCs/>
                <w:sz w:val="22"/>
                <w:szCs w:val="22"/>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674AE9" w:rsidRPr="00674AE9" w:rsidRDefault="00674AE9" w:rsidP="00674AE9">
            <w:pPr>
              <w:suppressAutoHyphens/>
              <w:spacing w:line="276" w:lineRule="auto"/>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55"/>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Тема 1.4</w:t>
            </w:r>
            <w:r w:rsidRPr="00674AE9">
              <w:rPr>
                <w:bCs/>
                <w:i/>
                <w:sz w:val="22"/>
                <w:szCs w:val="22"/>
                <w:lang w:eastAsia="en-US"/>
              </w:rPr>
              <w:t xml:space="preserve"> </w:t>
            </w:r>
            <w:r w:rsidRPr="00674AE9">
              <w:rPr>
                <w:bCs/>
                <w:sz w:val="22"/>
                <w:szCs w:val="22"/>
                <w:lang w:eastAsia="en-US"/>
              </w:rPr>
              <w:t xml:space="preserve">Основы методики самостоятельных занятий оздоровительной физической культурой и самоконтроль </w:t>
            </w:r>
            <w:r w:rsidRPr="00674AE9">
              <w:rPr>
                <w:bCs/>
                <w:sz w:val="22"/>
                <w:szCs w:val="22"/>
              </w:rPr>
              <w:t>за индивидуальными показателями здоровья</w:t>
            </w: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sz w:val="22"/>
                <w:szCs w:val="22"/>
              </w:rPr>
            </w:pPr>
            <w:r w:rsidRPr="00674AE9">
              <w:rPr>
                <w:b/>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tc>
      </w:tr>
      <w:tr w:rsidR="00674AE9" w:rsidRPr="00674AE9" w:rsidTr="00950A2E">
        <w:trPr>
          <w:trHeight w:val="597"/>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tcBorders>
              <w:bottom w:val="single" w:sz="4" w:space="0" w:color="auto"/>
            </w:tcBorders>
            <w:shd w:val="clear" w:color="auto" w:fill="FFFFFF" w:themeFill="background1"/>
          </w:tcPr>
          <w:p w:rsidR="00674AE9" w:rsidRPr="00674AE9" w:rsidRDefault="00674AE9" w:rsidP="00674AE9">
            <w:pPr>
              <w:suppressAutoHyphens/>
              <w:spacing w:line="276" w:lineRule="auto"/>
              <w:contextualSpacing/>
              <w:jc w:val="both"/>
              <w:rPr>
                <w:sz w:val="22"/>
                <w:szCs w:val="22"/>
                <w:lang w:eastAsia="en-US"/>
              </w:rPr>
            </w:pPr>
            <w:r w:rsidRPr="00674AE9">
              <w:rPr>
                <w:sz w:val="22"/>
                <w:szCs w:val="22"/>
                <w:lang w:eastAsia="en-US"/>
              </w:rPr>
              <w:t>1.Формы организации самостоятельных занятий оздоровительной физической культурой и их особенности;</w:t>
            </w:r>
            <w:r w:rsidRPr="00674AE9">
              <w:rPr>
                <w:iCs/>
                <w:sz w:val="22"/>
                <w:szCs w:val="22"/>
                <w:lang w:eastAsia="en-U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674AE9" w:rsidRPr="00674AE9" w:rsidRDefault="00674AE9" w:rsidP="00674AE9">
            <w:pPr>
              <w:suppressAutoHyphens/>
              <w:spacing w:line="276" w:lineRule="auto"/>
              <w:jc w:val="center"/>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134"/>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tcBorders>
              <w:bottom w:val="nil"/>
            </w:tcBorders>
            <w:shd w:val="clear" w:color="auto" w:fill="FFFFFF" w:themeFill="background1"/>
          </w:tcPr>
          <w:p w:rsidR="00674AE9" w:rsidRPr="00674AE9" w:rsidRDefault="00674AE9" w:rsidP="00674AE9">
            <w:pPr>
              <w:spacing w:line="276" w:lineRule="auto"/>
              <w:jc w:val="both"/>
              <w:rPr>
                <w:iCs/>
                <w:sz w:val="22"/>
                <w:szCs w:val="22"/>
                <w:lang w:eastAsia="en-US"/>
              </w:rPr>
            </w:pPr>
            <w:r w:rsidRPr="00674AE9">
              <w:rPr>
                <w:sz w:val="22"/>
                <w:szCs w:val="22"/>
                <w:lang w:eastAsia="en-US"/>
              </w:rPr>
              <w:t xml:space="preserve">2. Организация занятий физическими упражнениями различной направленности: </w:t>
            </w:r>
            <w:r w:rsidRPr="00674AE9">
              <w:rPr>
                <w:iCs/>
                <w:sz w:val="22"/>
                <w:szCs w:val="22"/>
                <w:lang w:eastAsia="en-U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674AE9">
              <w:rPr>
                <w:sz w:val="22"/>
                <w:szCs w:val="22"/>
                <w:lang w:eastAsia="en-US"/>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674AE9" w:rsidRPr="00674AE9" w:rsidRDefault="00674AE9" w:rsidP="00674AE9">
            <w:pPr>
              <w:suppressAutoHyphens/>
              <w:spacing w:line="276" w:lineRule="auto"/>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hRule="exact" w:val="23"/>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tcBorders>
              <w:top w:val="nil"/>
            </w:tcBorders>
            <w:shd w:val="clear" w:color="auto" w:fill="FFFFFF" w:themeFill="background1"/>
          </w:tcPr>
          <w:p w:rsidR="00674AE9" w:rsidRPr="00674AE9" w:rsidRDefault="00674AE9" w:rsidP="00674AE9">
            <w:pPr>
              <w:spacing w:line="276" w:lineRule="auto"/>
              <w:ind w:right="864"/>
              <w:rPr>
                <w:sz w:val="22"/>
                <w:szCs w:val="22"/>
                <w:lang w:eastAsia="en-US"/>
              </w:rPr>
            </w:pPr>
            <w:r w:rsidRPr="00674AE9">
              <w:rPr>
                <w:sz w:val="22"/>
                <w:szCs w:val="22"/>
                <w:lang w:eastAsia="en-US"/>
              </w:rPr>
              <w:t xml:space="preserve">3. Основные принципы построения самостоятельных занятий. </w:t>
            </w:r>
          </w:p>
        </w:tc>
        <w:tc>
          <w:tcPr>
            <w:tcW w:w="754" w:type="pct"/>
            <w:vMerge/>
            <w:shd w:val="clear" w:color="auto" w:fill="FFFFFF" w:themeFill="background1"/>
            <w:vAlign w:val="center"/>
          </w:tcPr>
          <w:p w:rsidR="00674AE9" w:rsidRPr="00674AE9" w:rsidRDefault="00674AE9" w:rsidP="00674AE9">
            <w:pPr>
              <w:suppressAutoHyphens/>
              <w:spacing w:line="276" w:lineRule="auto"/>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07"/>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shd w:val="clear" w:color="auto" w:fill="FFFFFF" w:themeFill="background1"/>
          </w:tcPr>
          <w:p w:rsidR="00674AE9" w:rsidRPr="00674AE9" w:rsidRDefault="00674AE9" w:rsidP="00674AE9">
            <w:pPr>
              <w:spacing w:line="276" w:lineRule="auto"/>
              <w:jc w:val="both"/>
              <w:rPr>
                <w:sz w:val="22"/>
                <w:szCs w:val="22"/>
              </w:rPr>
            </w:pPr>
            <w:r w:rsidRPr="00674AE9">
              <w:rPr>
                <w:sz w:val="22"/>
                <w:szCs w:val="22"/>
                <w:lang w:eastAsia="en-US"/>
              </w:rPr>
              <w:t xml:space="preserve">3. Самоконтроль </w:t>
            </w:r>
            <w:r w:rsidRPr="00674AE9">
              <w:rPr>
                <w:bCs/>
                <w:sz w:val="22"/>
                <w:szCs w:val="22"/>
                <w:lang w:eastAsia="en-US"/>
              </w:rPr>
              <w:t xml:space="preserve">за индивидуальными показателями </w:t>
            </w:r>
            <w:r w:rsidRPr="00674AE9">
              <w:rPr>
                <w:sz w:val="22"/>
                <w:szCs w:val="22"/>
                <w:lang w:eastAsia="en-US"/>
              </w:rPr>
              <w:t xml:space="preserve">физического развития, умственной и физической работоспособностью, </w:t>
            </w:r>
            <w:r w:rsidRPr="00674AE9">
              <w:rPr>
                <w:bCs/>
                <w:sz w:val="22"/>
                <w:szCs w:val="22"/>
                <w:lang w:eastAsia="en-US"/>
              </w:rPr>
              <w:t>индивидуальными показателями</w:t>
            </w:r>
            <w:r w:rsidRPr="00674AE9">
              <w:rPr>
                <w:sz w:val="22"/>
                <w:szCs w:val="22"/>
                <w:lang w:eastAsia="en-US"/>
              </w:rPr>
              <w:t xml:space="preserve"> физической подготовленности. Дневник самоконтроля</w:t>
            </w:r>
          </w:p>
        </w:tc>
        <w:tc>
          <w:tcPr>
            <w:tcW w:w="754" w:type="pct"/>
            <w:vMerge/>
            <w:shd w:val="clear" w:color="auto" w:fill="FFFFFF" w:themeFill="background1"/>
            <w:vAlign w:val="center"/>
          </w:tcPr>
          <w:p w:rsidR="00674AE9" w:rsidRPr="00674AE9" w:rsidRDefault="00674AE9" w:rsidP="00674AE9">
            <w:pPr>
              <w:suppressAutoHyphens/>
              <w:spacing w:line="276" w:lineRule="auto"/>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577"/>
        </w:trPr>
        <w:tc>
          <w:tcPr>
            <w:tcW w:w="846" w:type="pct"/>
            <w:vMerge/>
            <w:shd w:val="clear" w:color="auto" w:fill="FFFFFF" w:themeFill="background1"/>
          </w:tcPr>
          <w:p w:rsidR="00674AE9" w:rsidRPr="00674AE9" w:rsidRDefault="00674AE9" w:rsidP="00674AE9">
            <w:pPr>
              <w:spacing w:line="276" w:lineRule="auto"/>
              <w:rPr>
                <w:b/>
                <w:bCs/>
                <w:sz w:val="22"/>
                <w:szCs w:val="22"/>
              </w:rPr>
            </w:pPr>
          </w:p>
        </w:tc>
        <w:tc>
          <w:tcPr>
            <w:tcW w:w="2576" w:type="pct"/>
            <w:shd w:val="clear" w:color="auto" w:fill="FFFFFF" w:themeFill="background1"/>
          </w:tcPr>
          <w:p w:rsidR="00674AE9" w:rsidRPr="00674AE9" w:rsidRDefault="00674AE9" w:rsidP="00674AE9">
            <w:pPr>
              <w:spacing w:line="276" w:lineRule="auto"/>
              <w:jc w:val="both"/>
              <w:rPr>
                <w:sz w:val="22"/>
                <w:szCs w:val="22"/>
              </w:rPr>
            </w:pPr>
            <w:r w:rsidRPr="00674AE9">
              <w:rPr>
                <w:sz w:val="22"/>
                <w:szCs w:val="22"/>
                <w:lang w:eastAsia="en-US"/>
              </w:rPr>
              <w:t>4. Физические качества, средства их совершенствования</w:t>
            </w:r>
          </w:p>
        </w:tc>
        <w:tc>
          <w:tcPr>
            <w:tcW w:w="754" w:type="pct"/>
            <w:vMerge/>
            <w:shd w:val="clear" w:color="auto" w:fill="FFFFFF" w:themeFill="background1"/>
            <w:vAlign w:val="center"/>
          </w:tcPr>
          <w:p w:rsidR="00674AE9" w:rsidRPr="00674AE9" w:rsidRDefault="00674AE9" w:rsidP="00674AE9">
            <w:pPr>
              <w:suppressAutoHyphens/>
              <w:spacing w:line="276" w:lineRule="auto"/>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68"/>
        </w:trPr>
        <w:tc>
          <w:tcPr>
            <w:tcW w:w="3422" w:type="pct"/>
            <w:gridSpan w:val="2"/>
            <w:shd w:val="clear" w:color="auto" w:fill="FFFFFF" w:themeFill="background1"/>
          </w:tcPr>
          <w:p w:rsidR="00674AE9" w:rsidRPr="00674AE9" w:rsidRDefault="00674AE9" w:rsidP="00674AE9">
            <w:pPr>
              <w:spacing w:line="276" w:lineRule="auto"/>
              <w:rPr>
                <w:b/>
                <w:sz w:val="22"/>
                <w:szCs w:val="22"/>
                <w:lang w:eastAsia="en-US"/>
              </w:rPr>
            </w:pPr>
            <w:r w:rsidRPr="00674AE9">
              <w:rPr>
                <w:b/>
                <w:sz w:val="22"/>
                <w:szCs w:val="22"/>
                <w:lang w:eastAsia="en-US"/>
              </w:rPr>
              <w:t>*Профессионально ориентированное содержание</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sz w:val="22"/>
                <w:szCs w:val="22"/>
              </w:rPr>
            </w:pPr>
            <w:r w:rsidRPr="00674AE9">
              <w:rPr>
                <w:b/>
                <w:sz w:val="22"/>
                <w:szCs w:val="22"/>
              </w:rPr>
              <w:t>4</w:t>
            </w:r>
          </w:p>
        </w:tc>
        <w:tc>
          <w:tcPr>
            <w:tcW w:w="824" w:type="pct"/>
            <w:shd w:val="clear" w:color="auto" w:fill="FFFFFF" w:themeFill="background1"/>
          </w:tcPr>
          <w:p w:rsidR="00674AE9" w:rsidRPr="00674AE9" w:rsidRDefault="00674AE9" w:rsidP="00674AE9">
            <w:pPr>
              <w:suppressAutoHyphens/>
              <w:spacing w:line="276" w:lineRule="auto"/>
              <w:jc w:val="center"/>
              <w:rPr>
                <w:b/>
                <w:i/>
                <w:sz w:val="22"/>
                <w:szCs w:val="22"/>
              </w:rPr>
            </w:pPr>
          </w:p>
        </w:tc>
      </w:tr>
      <w:tr w:rsidR="00674AE9" w:rsidRPr="00674AE9" w:rsidTr="00950A2E">
        <w:trPr>
          <w:trHeight w:val="189"/>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iCs/>
                <w:sz w:val="22"/>
                <w:szCs w:val="22"/>
                <w:lang w:eastAsia="en-US"/>
              </w:rPr>
              <w:t>Тема 1.5</w:t>
            </w:r>
            <w:r w:rsidRPr="00674AE9">
              <w:rPr>
                <w:bCs/>
                <w:iCs/>
                <w:sz w:val="22"/>
                <w:szCs w:val="22"/>
                <w:lang w:eastAsia="en-US"/>
              </w:rPr>
              <w:t xml:space="preserve"> Физическая культура в режиме трудового дня</w:t>
            </w:r>
          </w:p>
        </w:tc>
        <w:tc>
          <w:tcPr>
            <w:tcW w:w="2576" w:type="pct"/>
            <w:shd w:val="clear" w:color="auto" w:fill="FFFFFF" w:themeFill="background1"/>
            <w:vAlign w:val="bottom"/>
          </w:tcPr>
          <w:p w:rsidR="00674AE9" w:rsidRPr="00674AE9" w:rsidRDefault="00674AE9" w:rsidP="00674AE9">
            <w:pPr>
              <w:spacing w:line="276" w:lineRule="auto"/>
              <w:rPr>
                <w:b/>
                <w:i/>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sz w:val="22"/>
                <w:szCs w:val="22"/>
              </w:rPr>
            </w:pPr>
            <w:r w:rsidRPr="00674AE9">
              <w:rPr>
                <w:b/>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p w:rsidR="00674AE9" w:rsidRPr="00674AE9" w:rsidRDefault="00674AE9" w:rsidP="00674AE9">
            <w:pPr>
              <w:suppressAutoHyphens/>
              <w:spacing w:line="276" w:lineRule="auto"/>
              <w:jc w:val="center"/>
              <w:rPr>
                <w:b/>
                <w:i/>
                <w:iCs/>
                <w:sz w:val="22"/>
                <w:szCs w:val="22"/>
              </w:rPr>
            </w:pPr>
            <w:r w:rsidRPr="00674AE9">
              <w:rPr>
                <w:b/>
                <w:i/>
                <w:sz w:val="22"/>
                <w:szCs w:val="22"/>
              </w:rPr>
              <w:t>ПК1.3.</w:t>
            </w:r>
          </w:p>
        </w:tc>
      </w:tr>
      <w:tr w:rsidR="00674AE9" w:rsidRPr="00674AE9" w:rsidTr="00950A2E">
        <w:trPr>
          <w:trHeight w:val="180"/>
        </w:trPr>
        <w:tc>
          <w:tcPr>
            <w:tcW w:w="846" w:type="pct"/>
            <w:vMerge/>
            <w:shd w:val="clear" w:color="auto" w:fill="FFFFFF" w:themeFill="background1"/>
          </w:tcPr>
          <w:p w:rsidR="00674AE9" w:rsidRPr="00674AE9" w:rsidRDefault="00674AE9" w:rsidP="00674AE9">
            <w:pPr>
              <w:spacing w:line="276" w:lineRule="auto"/>
              <w:rPr>
                <w:b/>
                <w:bCs/>
                <w:iCs/>
                <w:sz w:val="22"/>
                <w:szCs w:val="22"/>
                <w:lang w:eastAsia="en-US"/>
              </w:rPr>
            </w:pPr>
          </w:p>
        </w:tc>
        <w:tc>
          <w:tcPr>
            <w:tcW w:w="2576" w:type="pct"/>
            <w:tcBorders>
              <w:bottom w:val="single" w:sz="4" w:space="0" w:color="auto"/>
            </w:tcBorders>
            <w:shd w:val="clear" w:color="auto" w:fill="FFFFFF" w:themeFill="background1"/>
          </w:tcPr>
          <w:p w:rsidR="00674AE9" w:rsidRPr="00674AE9" w:rsidRDefault="00674AE9" w:rsidP="00674AE9">
            <w:pPr>
              <w:spacing w:line="276" w:lineRule="auto"/>
              <w:jc w:val="both"/>
              <w:rPr>
                <w:sz w:val="22"/>
                <w:szCs w:val="22"/>
              </w:rPr>
            </w:pPr>
            <w:r w:rsidRPr="00674AE9">
              <w:rPr>
                <w:bCs/>
                <w:iCs/>
                <w:sz w:val="22"/>
                <w:szCs w:val="22"/>
              </w:rPr>
              <w:t>1. Зоны риска физического здоровья</w:t>
            </w:r>
            <w:r w:rsidRPr="00674AE9">
              <w:rPr>
                <w:bCs/>
                <w:sz w:val="22"/>
                <w:szCs w:val="22"/>
              </w:rPr>
              <w:t xml:space="preserve"> в профессиональной деятельности.</w:t>
            </w:r>
            <w:r w:rsidRPr="00674AE9">
              <w:rPr>
                <w:bCs/>
                <w:iCs/>
                <w:sz w:val="22"/>
                <w:szCs w:val="22"/>
              </w:rPr>
              <w:t xml:space="preserve"> Рациональная организация труда, факторы сохранения и укрепления здоровья, профилактика переутомления. </w:t>
            </w:r>
            <w:r w:rsidRPr="00674AE9">
              <w:rPr>
                <w:rFonts w:eastAsia="Calibri"/>
                <w:spacing w:val="-9"/>
                <w:sz w:val="22"/>
                <w:szCs w:val="22"/>
                <w:lang w:eastAsia="en-US"/>
              </w:rPr>
              <w:t>Составление профессиограммы. Определение принадлежности выбранной профессии/специальности к группе труда</w:t>
            </w:r>
            <w:r w:rsidRPr="00674AE9">
              <w:rPr>
                <w:iCs/>
                <w:sz w:val="22"/>
                <w:szCs w:val="22"/>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674AE9" w:rsidRPr="00674AE9" w:rsidRDefault="00674AE9" w:rsidP="00674AE9">
            <w:pPr>
              <w:suppressAutoHyphens/>
              <w:spacing w:line="276" w:lineRule="auto"/>
              <w:jc w:val="center"/>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02"/>
        </w:trPr>
        <w:tc>
          <w:tcPr>
            <w:tcW w:w="846" w:type="pct"/>
            <w:vMerge w:val="restart"/>
            <w:shd w:val="clear" w:color="auto" w:fill="FFFFFF" w:themeFill="background1"/>
          </w:tcPr>
          <w:p w:rsidR="00674AE9" w:rsidRPr="00674AE9" w:rsidRDefault="00674AE9" w:rsidP="00674AE9">
            <w:pPr>
              <w:spacing w:line="276" w:lineRule="auto"/>
              <w:rPr>
                <w:bCs/>
                <w:sz w:val="22"/>
                <w:szCs w:val="22"/>
              </w:rPr>
            </w:pPr>
            <w:r w:rsidRPr="00674AE9">
              <w:rPr>
                <w:b/>
                <w:bCs/>
                <w:iCs/>
                <w:sz w:val="22"/>
                <w:szCs w:val="22"/>
              </w:rPr>
              <w:t xml:space="preserve">Тема 1.6 </w:t>
            </w:r>
            <w:r w:rsidRPr="00674AE9">
              <w:rPr>
                <w:bCs/>
                <w:iCs/>
                <w:sz w:val="22"/>
                <w:szCs w:val="22"/>
              </w:rPr>
              <w:t xml:space="preserve">Профессионально-прикладная </w:t>
            </w:r>
            <w:r w:rsidRPr="00674AE9">
              <w:rPr>
                <w:bCs/>
                <w:iCs/>
                <w:sz w:val="22"/>
                <w:szCs w:val="22"/>
              </w:rPr>
              <w:lastRenderedPageBreak/>
              <w:t>физическая подготовка</w:t>
            </w:r>
          </w:p>
        </w:tc>
        <w:tc>
          <w:tcPr>
            <w:tcW w:w="2576" w:type="pct"/>
            <w:tcBorders>
              <w:bottom w:val="single" w:sz="4" w:space="0" w:color="auto"/>
            </w:tcBorders>
            <w:shd w:val="clear" w:color="auto" w:fill="FFFFFF" w:themeFill="background1"/>
            <w:vAlign w:val="bottom"/>
          </w:tcPr>
          <w:p w:rsidR="00674AE9" w:rsidRPr="00674AE9" w:rsidRDefault="00674AE9" w:rsidP="00674AE9">
            <w:pPr>
              <w:spacing w:line="276" w:lineRule="auto"/>
              <w:rPr>
                <w:b/>
                <w:i/>
                <w:sz w:val="22"/>
                <w:szCs w:val="22"/>
              </w:rPr>
            </w:pPr>
            <w:r w:rsidRPr="00674AE9">
              <w:rPr>
                <w:b/>
                <w:bCs/>
                <w:sz w:val="22"/>
                <w:szCs w:val="22"/>
              </w:rPr>
              <w:lastRenderedPageBreak/>
              <w:t>Содержание учебного материала</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
                <w:sz w:val="22"/>
                <w:szCs w:val="22"/>
              </w:rPr>
            </w:pPr>
            <w:r w:rsidRPr="00674AE9">
              <w:rPr>
                <w:b/>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p w:rsidR="00674AE9" w:rsidRPr="00674AE9" w:rsidRDefault="00674AE9" w:rsidP="00674AE9">
            <w:pPr>
              <w:suppressAutoHyphens/>
              <w:spacing w:line="276" w:lineRule="auto"/>
              <w:jc w:val="center"/>
              <w:rPr>
                <w:b/>
                <w:i/>
                <w:iCs/>
                <w:sz w:val="22"/>
                <w:szCs w:val="22"/>
              </w:rPr>
            </w:pPr>
            <w:r w:rsidRPr="00674AE9">
              <w:rPr>
                <w:b/>
                <w:i/>
                <w:sz w:val="22"/>
                <w:szCs w:val="22"/>
              </w:rPr>
              <w:t>ПК1.3.</w:t>
            </w:r>
          </w:p>
        </w:tc>
      </w:tr>
      <w:tr w:rsidR="00674AE9" w:rsidRPr="00674AE9" w:rsidTr="00950A2E">
        <w:trPr>
          <w:trHeight w:val="180"/>
        </w:trPr>
        <w:tc>
          <w:tcPr>
            <w:tcW w:w="846" w:type="pct"/>
            <w:vMerge/>
            <w:shd w:val="clear" w:color="auto" w:fill="FFFFFF" w:themeFill="background1"/>
          </w:tcPr>
          <w:p w:rsidR="00674AE9" w:rsidRPr="00674AE9" w:rsidRDefault="00674AE9" w:rsidP="00674AE9">
            <w:pPr>
              <w:spacing w:line="276" w:lineRule="auto"/>
              <w:rPr>
                <w:b/>
                <w:bCs/>
                <w:iCs/>
                <w:sz w:val="22"/>
                <w:szCs w:val="22"/>
              </w:rPr>
            </w:pPr>
          </w:p>
        </w:tc>
        <w:tc>
          <w:tcPr>
            <w:tcW w:w="2576" w:type="pct"/>
            <w:tcBorders>
              <w:top w:val="single" w:sz="4" w:space="0" w:color="auto"/>
              <w:bottom w:val="single" w:sz="4" w:space="0" w:color="auto"/>
            </w:tcBorders>
            <w:shd w:val="clear" w:color="auto" w:fill="FFFFFF" w:themeFill="background1"/>
            <w:vAlign w:val="bottom"/>
          </w:tcPr>
          <w:p w:rsidR="00674AE9" w:rsidRPr="00674AE9" w:rsidRDefault="00674AE9" w:rsidP="00674AE9">
            <w:pPr>
              <w:spacing w:line="276" w:lineRule="auto"/>
              <w:jc w:val="both"/>
              <w:rPr>
                <w:bCs/>
                <w:sz w:val="22"/>
                <w:szCs w:val="22"/>
              </w:rPr>
            </w:pPr>
            <w:r w:rsidRPr="00674AE9">
              <w:rPr>
                <w:bCs/>
                <w:sz w:val="22"/>
                <w:szCs w:val="22"/>
              </w:rPr>
              <w:t xml:space="preserve">1.Понятие «профессионально-прикладная физическая подготовка», задачи </w:t>
            </w:r>
            <w:r w:rsidRPr="00674AE9">
              <w:rPr>
                <w:bCs/>
                <w:sz w:val="22"/>
                <w:szCs w:val="22"/>
              </w:rPr>
              <w:lastRenderedPageBreak/>
              <w:t>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674AE9" w:rsidRPr="00674AE9" w:rsidRDefault="00674AE9" w:rsidP="00674AE9">
            <w:pPr>
              <w:suppressAutoHyphens/>
              <w:spacing w:line="276" w:lineRule="auto"/>
              <w:jc w:val="center"/>
              <w:rPr>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41"/>
        </w:trPr>
        <w:tc>
          <w:tcPr>
            <w:tcW w:w="846" w:type="pct"/>
            <w:vMerge/>
            <w:shd w:val="clear" w:color="auto" w:fill="FFFFFF" w:themeFill="background1"/>
          </w:tcPr>
          <w:p w:rsidR="00674AE9" w:rsidRPr="00674AE9" w:rsidRDefault="00674AE9" w:rsidP="00674AE9">
            <w:pPr>
              <w:spacing w:line="276" w:lineRule="auto"/>
              <w:rPr>
                <w:b/>
                <w:bCs/>
                <w:iCs/>
                <w:sz w:val="22"/>
                <w:szCs w:val="22"/>
              </w:rPr>
            </w:pPr>
          </w:p>
        </w:tc>
        <w:tc>
          <w:tcPr>
            <w:tcW w:w="2576" w:type="pct"/>
            <w:tcBorders>
              <w:top w:val="single" w:sz="4" w:space="0" w:color="auto"/>
            </w:tcBorders>
            <w:shd w:val="clear" w:color="auto" w:fill="FFFFFF" w:themeFill="background1"/>
          </w:tcPr>
          <w:p w:rsidR="00674AE9" w:rsidRPr="00674AE9" w:rsidRDefault="00674AE9" w:rsidP="00674AE9">
            <w:pPr>
              <w:spacing w:line="276" w:lineRule="auto"/>
              <w:rPr>
                <w:bCs/>
                <w:sz w:val="22"/>
                <w:szCs w:val="22"/>
              </w:rPr>
            </w:pPr>
            <w:r w:rsidRPr="00674AE9">
              <w:rPr>
                <w:bCs/>
                <w:iCs/>
                <w:sz w:val="22"/>
                <w:szCs w:val="22"/>
              </w:rPr>
              <w:t>2. Определение значимых физических и личностных качеств с учётом специфики получаемой профессии/специальности; о</w:t>
            </w:r>
            <w:r w:rsidRPr="00674AE9">
              <w:rPr>
                <w:iCs/>
                <w:sz w:val="22"/>
                <w:szCs w:val="22"/>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674AE9" w:rsidRPr="00674AE9" w:rsidRDefault="00674AE9" w:rsidP="00674AE9">
            <w:pPr>
              <w:suppressAutoHyphens/>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uppressAutoHyphens/>
              <w:spacing w:line="276" w:lineRule="auto"/>
              <w:jc w:val="center"/>
              <w:rPr>
                <w:sz w:val="22"/>
                <w:szCs w:val="22"/>
              </w:rPr>
            </w:pPr>
          </w:p>
        </w:tc>
      </w:tr>
      <w:tr w:rsidR="00674AE9" w:rsidRPr="00674AE9" w:rsidTr="00950A2E">
        <w:trPr>
          <w:trHeight w:val="20"/>
        </w:trPr>
        <w:tc>
          <w:tcPr>
            <w:tcW w:w="846" w:type="pct"/>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iCs/>
                <w:sz w:val="22"/>
                <w:szCs w:val="22"/>
              </w:rPr>
            </w:pPr>
            <w:r w:rsidRPr="00674AE9">
              <w:rPr>
                <w:b/>
                <w:bCs/>
                <w:sz w:val="22"/>
                <w:szCs w:val="22"/>
              </w:rPr>
              <w:t>Раздел № 2</w:t>
            </w:r>
          </w:p>
        </w:tc>
        <w:tc>
          <w:tcPr>
            <w:tcW w:w="2576" w:type="pct"/>
            <w:shd w:val="clear" w:color="auto" w:fill="FFFFFF" w:themeFill="background1"/>
          </w:tcPr>
          <w:p w:rsidR="00674AE9" w:rsidRPr="00674AE9" w:rsidRDefault="00674AE9" w:rsidP="00674AE9">
            <w:pPr>
              <w:spacing w:line="276" w:lineRule="auto"/>
              <w:jc w:val="both"/>
              <w:rPr>
                <w:b/>
                <w:i/>
                <w:sz w:val="22"/>
                <w:szCs w:val="22"/>
              </w:rPr>
            </w:pPr>
            <w:r w:rsidRPr="00674AE9">
              <w:rPr>
                <w:b/>
                <w:bCs/>
                <w:sz w:val="22"/>
                <w:szCs w:val="22"/>
                <w:lang w:eastAsia="en-US"/>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674AE9" w:rsidRPr="00674AE9" w:rsidRDefault="00674AE9" w:rsidP="00674AE9">
            <w:pPr>
              <w:suppressAutoHyphens/>
              <w:spacing w:line="276" w:lineRule="auto"/>
              <w:jc w:val="center"/>
              <w:rPr>
                <w:b/>
                <w:sz w:val="22"/>
                <w:szCs w:val="22"/>
              </w:rPr>
            </w:pPr>
            <w:r w:rsidRPr="00674AE9">
              <w:rPr>
                <w:b/>
                <w:sz w:val="22"/>
                <w:szCs w:val="22"/>
              </w:rPr>
              <w:t>58</w:t>
            </w:r>
          </w:p>
        </w:tc>
        <w:tc>
          <w:tcPr>
            <w:tcW w:w="824" w:type="pc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p w:rsidR="00674AE9" w:rsidRPr="00674AE9" w:rsidRDefault="00674AE9" w:rsidP="00674AE9">
            <w:pPr>
              <w:suppressAutoHyphens/>
              <w:spacing w:line="276" w:lineRule="auto"/>
              <w:jc w:val="center"/>
              <w:rPr>
                <w:b/>
                <w:bCs/>
                <w:i/>
                <w:sz w:val="22"/>
                <w:szCs w:val="22"/>
              </w:rPr>
            </w:pPr>
            <w:r w:rsidRPr="00674AE9">
              <w:rPr>
                <w:b/>
                <w:i/>
                <w:sz w:val="22"/>
                <w:szCs w:val="22"/>
              </w:rPr>
              <w:t>ПК1.3.</w:t>
            </w:r>
          </w:p>
        </w:tc>
      </w:tr>
      <w:tr w:rsidR="00674AE9" w:rsidRPr="00674AE9" w:rsidTr="00950A2E">
        <w:trPr>
          <w:trHeight w:val="20"/>
        </w:trPr>
        <w:tc>
          <w:tcPr>
            <w:tcW w:w="3422" w:type="pct"/>
            <w:gridSpan w:val="2"/>
            <w:shd w:val="clear" w:color="auto" w:fill="FFFFFF" w:themeFill="background1"/>
          </w:tcPr>
          <w:p w:rsidR="00674AE9" w:rsidRPr="00674AE9" w:rsidRDefault="00674AE9" w:rsidP="00674AE9">
            <w:pPr>
              <w:spacing w:line="276" w:lineRule="auto"/>
              <w:jc w:val="both"/>
              <w:rPr>
                <w:b/>
                <w:bCs/>
                <w:iCs/>
                <w:sz w:val="22"/>
                <w:szCs w:val="22"/>
              </w:rPr>
            </w:pPr>
            <w:r w:rsidRPr="00674AE9">
              <w:rPr>
                <w:b/>
                <w:bCs/>
                <w:iCs/>
                <w:sz w:val="22"/>
                <w:szCs w:val="22"/>
              </w:rPr>
              <w:t>Методико-практические занятия</w:t>
            </w:r>
          </w:p>
        </w:tc>
        <w:tc>
          <w:tcPr>
            <w:tcW w:w="754" w:type="pct"/>
            <w:shd w:val="clear" w:color="auto" w:fill="FFFFFF" w:themeFill="background1"/>
          </w:tcPr>
          <w:p w:rsidR="00674AE9" w:rsidRPr="00674AE9" w:rsidRDefault="00674AE9" w:rsidP="00674AE9">
            <w:pPr>
              <w:suppressAutoHyphens/>
              <w:spacing w:line="276" w:lineRule="auto"/>
              <w:jc w:val="center"/>
              <w:rPr>
                <w:b/>
                <w:sz w:val="22"/>
                <w:szCs w:val="22"/>
              </w:rPr>
            </w:pPr>
            <w:r w:rsidRPr="00674AE9">
              <w:rPr>
                <w:b/>
                <w:sz w:val="22"/>
                <w:szCs w:val="22"/>
              </w:rPr>
              <w:t>16</w:t>
            </w:r>
          </w:p>
        </w:tc>
        <w:tc>
          <w:tcPr>
            <w:tcW w:w="824" w:type="pct"/>
            <w:shd w:val="clear" w:color="auto" w:fill="FFFFFF" w:themeFill="background1"/>
          </w:tcPr>
          <w:p w:rsidR="00674AE9" w:rsidRPr="00674AE9" w:rsidRDefault="00674AE9" w:rsidP="00674AE9">
            <w:pPr>
              <w:suppressAutoHyphens/>
              <w:spacing w:line="276" w:lineRule="auto"/>
              <w:jc w:val="center"/>
              <w:rPr>
                <w:b/>
                <w:bCs/>
                <w:i/>
                <w:sz w:val="22"/>
                <w:szCs w:val="22"/>
              </w:rPr>
            </w:pPr>
          </w:p>
        </w:tc>
      </w:tr>
      <w:tr w:rsidR="00674AE9" w:rsidRPr="00674AE9" w:rsidTr="00950A2E">
        <w:trPr>
          <w:trHeight w:val="20"/>
        </w:trPr>
        <w:tc>
          <w:tcPr>
            <w:tcW w:w="3422" w:type="pct"/>
            <w:gridSpan w:val="2"/>
            <w:shd w:val="clear" w:color="auto" w:fill="FFFFFF" w:themeFill="background1"/>
          </w:tcPr>
          <w:p w:rsidR="00674AE9" w:rsidRPr="00674AE9" w:rsidRDefault="00674AE9" w:rsidP="00674AE9">
            <w:pPr>
              <w:spacing w:line="276" w:lineRule="auto"/>
              <w:rPr>
                <w:b/>
                <w:bCs/>
                <w:iCs/>
                <w:sz w:val="22"/>
                <w:szCs w:val="22"/>
              </w:rPr>
            </w:pPr>
            <w:r w:rsidRPr="00674AE9">
              <w:rPr>
                <w:b/>
                <w:sz w:val="22"/>
                <w:szCs w:val="22"/>
              </w:rPr>
              <w:t>*Профессионально ориентированное содержание</w:t>
            </w:r>
          </w:p>
        </w:tc>
        <w:tc>
          <w:tcPr>
            <w:tcW w:w="754" w:type="pct"/>
            <w:shd w:val="clear" w:color="auto" w:fill="FFFFFF" w:themeFill="background1"/>
          </w:tcPr>
          <w:p w:rsidR="00674AE9" w:rsidRPr="00674AE9" w:rsidRDefault="00674AE9" w:rsidP="00674AE9">
            <w:pPr>
              <w:suppressAutoHyphens/>
              <w:spacing w:line="276" w:lineRule="auto"/>
              <w:jc w:val="center"/>
              <w:rPr>
                <w:b/>
                <w:sz w:val="22"/>
                <w:szCs w:val="22"/>
              </w:rPr>
            </w:pPr>
            <w:r w:rsidRPr="00674AE9">
              <w:rPr>
                <w:b/>
                <w:sz w:val="22"/>
                <w:szCs w:val="22"/>
              </w:rPr>
              <w:t>16</w:t>
            </w:r>
          </w:p>
        </w:tc>
        <w:tc>
          <w:tcPr>
            <w:tcW w:w="824" w:type="pct"/>
            <w:shd w:val="clear" w:color="auto" w:fill="FFFFFF" w:themeFill="background1"/>
          </w:tcPr>
          <w:p w:rsidR="00674AE9" w:rsidRPr="00674AE9" w:rsidRDefault="00674AE9" w:rsidP="00674AE9">
            <w:pPr>
              <w:suppressAutoHyphens/>
              <w:spacing w:line="276" w:lineRule="auto"/>
              <w:jc w:val="center"/>
              <w:rPr>
                <w:b/>
                <w:bCs/>
                <w:i/>
                <w:sz w:val="22"/>
                <w:szCs w:val="22"/>
              </w:rPr>
            </w:pPr>
          </w:p>
        </w:tc>
      </w:tr>
      <w:tr w:rsidR="00674AE9" w:rsidRPr="00674AE9" w:rsidTr="00950A2E">
        <w:trPr>
          <w:trHeight w:val="288"/>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 xml:space="preserve">Тема 2.1 </w:t>
            </w:r>
            <w:r w:rsidRPr="00674AE9">
              <w:rPr>
                <w:iCs/>
                <w:sz w:val="22"/>
                <w:szCs w:val="22"/>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p w:rsidR="00674AE9" w:rsidRPr="00674AE9" w:rsidRDefault="00674AE9" w:rsidP="00674AE9">
            <w:pPr>
              <w:spacing w:line="276" w:lineRule="auto"/>
              <w:jc w:val="center"/>
              <w:rPr>
                <w:b/>
                <w:bCs/>
                <w:i/>
                <w:sz w:val="22"/>
                <w:szCs w:val="22"/>
              </w:rPr>
            </w:pPr>
            <w:r w:rsidRPr="00674AE9">
              <w:rPr>
                <w:b/>
                <w:i/>
                <w:sz w:val="22"/>
                <w:szCs w:val="22"/>
              </w:rPr>
              <w:t>ПК1.3.</w:t>
            </w:r>
          </w:p>
        </w:tc>
      </w:tr>
      <w:tr w:rsidR="00674AE9" w:rsidRPr="00674AE9" w:rsidTr="00950A2E">
        <w:trPr>
          <w:trHeight w:val="126"/>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bCs/>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829"/>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bCs/>
                <w:sz w:val="22"/>
                <w:szCs w:val="22"/>
              </w:rPr>
            </w:pPr>
            <w:r w:rsidRPr="00674AE9">
              <w:rPr>
                <w:bCs/>
                <w:sz w:val="22"/>
                <w:szCs w:val="22"/>
              </w:rPr>
              <w:t>1.</w:t>
            </w:r>
            <w:r w:rsidRPr="00674AE9">
              <w:rPr>
                <w:sz w:val="22"/>
                <w:szCs w:val="22"/>
                <w:lang w:eastAsia="en-US"/>
              </w:rPr>
              <w:t xml:space="preserve"> </w:t>
            </w:r>
            <w:r w:rsidRPr="00674AE9">
              <w:rPr>
                <w:bCs/>
                <w:sz w:val="22"/>
                <w:szCs w:val="22"/>
              </w:rPr>
              <w:t>Освоение методики</w:t>
            </w:r>
            <w:r w:rsidRPr="00674AE9">
              <w:rPr>
                <w:sz w:val="22"/>
                <w:szCs w:val="22"/>
                <w:lang w:eastAsia="en-US"/>
              </w:rPr>
              <w:t xml:space="preserve"> </w:t>
            </w:r>
            <w:r w:rsidRPr="00674AE9">
              <w:rPr>
                <w:bCs/>
                <w:sz w:val="22"/>
                <w:szCs w:val="22"/>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435"/>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tcPr>
          <w:p w:rsidR="00674AE9" w:rsidRPr="00674AE9" w:rsidRDefault="00674AE9" w:rsidP="00674AE9">
            <w:pPr>
              <w:spacing w:line="276" w:lineRule="auto"/>
              <w:rPr>
                <w:bCs/>
                <w:sz w:val="22"/>
                <w:szCs w:val="22"/>
                <w:highlight w:val="yellow"/>
              </w:rPr>
            </w:pPr>
            <w:r w:rsidRPr="00674AE9">
              <w:rPr>
                <w:sz w:val="22"/>
                <w:szCs w:val="22"/>
                <w:lang w:eastAsia="en-US"/>
              </w:rPr>
              <w:t xml:space="preserve">2. </w:t>
            </w:r>
            <w:r w:rsidRPr="00674AE9">
              <w:rPr>
                <w:bCs/>
                <w:sz w:val="22"/>
                <w:szCs w:val="22"/>
              </w:rPr>
              <w:t>Освоение методики</w:t>
            </w:r>
            <w:r w:rsidRPr="00674AE9">
              <w:rPr>
                <w:sz w:val="22"/>
                <w:szCs w:val="22"/>
                <w:lang w:eastAsia="en-US"/>
              </w:rPr>
              <w:t xml:space="preserve"> </w:t>
            </w:r>
            <w:r w:rsidRPr="00674AE9">
              <w:rPr>
                <w:bCs/>
                <w:sz w:val="22"/>
                <w:szCs w:val="22"/>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61"/>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 xml:space="preserve">Тема 2.2 </w:t>
            </w:r>
            <w:r w:rsidRPr="00674AE9">
              <w:rPr>
                <w:bCs/>
                <w:iCs/>
                <w:sz w:val="22"/>
                <w:szCs w:val="22"/>
              </w:rPr>
              <w:t>Составление и проведение самостоятельных занятий по подготовке к сдаче норм и требований ВФСК «ГТО»</w:t>
            </w:r>
          </w:p>
        </w:tc>
        <w:tc>
          <w:tcPr>
            <w:tcW w:w="2576" w:type="pct"/>
            <w:shd w:val="clear" w:color="auto" w:fill="FFFFFF" w:themeFill="background1"/>
            <w:vAlign w:val="bottom"/>
          </w:tcPr>
          <w:p w:rsidR="00674AE9" w:rsidRPr="00674AE9" w:rsidRDefault="00674AE9" w:rsidP="00674AE9">
            <w:pPr>
              <w:spacing w:line="276" w:lineRule="auto"/>
              <w:jc w:val="both"/>
              <w:rPr>
                <w:bCs/>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2</w:t>
            </w:r>
          </w:p>
        </w:tc>
        <w:tc>
          <w:tcPr>
            <w:tcW w:w="824" w:type="pct"/>
            <w:vMerge w:val="restart"/>
            <w:shd w:val="clear" w:color="auto" w:fill="FFFFFF" w:themeFill="background1"/>
          </w:tcPr>
          <w:p w:rsidR="00674AE9" w:rsidRPr="00674AE9" w:rsidRDefault="00674AE9" w:rsidP="00674AE9">
            <w:pPr>
              <w:spacing w:line="276" w:lineRule="auto"/>
              <w:jc w:val="center"/>
              <w:rPr>
                <w:iCs/>
                <w:sz w:val="22"/>
                <w:szCs w:val="22"/>
              </w:rPr>
            </w:pPr>
            <w:r w:rsidRPr="00674AE9">
              <w:rPr>
                <w:sz w:val="22"/>
                <w:szCs w:val="22"/>
              </w:rPr>
              <w:t xml:space="preserve">ОК 01, </w:t>
            </w:r>
            <w:r w:rsidRPr="00674AE9">
              <w:rPr>
                <w:iCs/>
                <w:sz w:val="22"/>
                <w:szCs w:val="22"/>
              </w:rPr>
              <w:t xml:space="preserve">ОК 04, </w:t>
            </w:r>
          </w:p>
          <w:p w:rsidR="00674AE9" w:rsidRPr="00674AE9" w:rsidRDefault="00674AE9" w:rsidP="00674AE9">
            <w:pPr>
              <w:spacing w:line="276" w:lineRule="auto"/>
              <w:jc w:val="center"/>
              <w:rPr>
                <w:iCs/>
                <w:sz w:val="22"/>
                <w:szCs w:val="22"/>
              </w:rPr>
            </w:pPr>
            <w:r w:rsidRPr="00674AE9">
              <w:rPr>
                <w:iCs/>
                <w:sz w:val="22"/>
                <w:szCs w:val="22"/>
              </w:rPr>
              <w:t>ОК 08,</w:t>
            </w:r>
          </w:p>
          <w:p w:rsidR="00674AE9" w:rsidRPr="00674AE9" w:rsidRDefault="00674AE9" w:rsidP="00674AE9">
            <w:pPr>
              <w:spacing w:line="276" w:lineRule="auto"/>
              <w:jc w:val="center"/>
              <w:rPr>
                <w:bCs/>
                <w:sz w:val="22"/>
                <w:szCs w:val="22"/>
              </w:rPr>
            </w:pPr>
            <w:r w:rsidRPr="00674AE9">
              <w:rPr>
                <w:b/>
                <w:i/>
                <w:sz w:val="22"/>
                <w:szCs w:val="22"/>
              </w:rPr>
              <w:t>ПК1.3.</w:t>
            </w:r>
          </w:p>
        </w:tc>
      </w:tr>
      <w:tr w:rsidR="00674AE9" w:rsidRPr="00674AE9" w:rsidTr="00950A2E">
        <w:trPr>
          <w:trHeight w:val="240"/>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bCs/>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95"/>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bCs/>
                <w:sz w:val="22"/>
                <w:szCs w:val="22"/>
              </w:rPr>
            </w:pPr>
            <w:r w:rsidRPr="00674AE9">
              <w:rPr>
                <w:bCs/>
                <w:sz w:val="22"/>
                <w:szCs w:val="22"/>
              </w:rPr>
              <w:t>3. Освоение методики составления и проведения комплексов упражнений для подготовки к выполнению тестовых упражнений</w:t>
            </w:r>
          </w:p>
          <w:p w:rsidR="00674AE9" w:rsidRPr="00674AE9" w:rsidRDefault="00674AE9" w:rsidP="00674AE9">
            <w:pPr>
              <w:spacing w:line="276" w:lineRule="auto"/>
              <w:jc w:val="both"/>
              <w:rPr>
                <w:bCs/>
                <w:sz w:val="22"/>
                <w:szCs w:val="22"/>
              </w:rPr>
            </w:pPr>
            <w:r w:rsidRPr="00674AE9">
              <w:rPr>
                <w:bCs/>
                <w:iCs/>
                <w:sz w:val="22"/>
                <w:szCs w:val="22"/>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95"/>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 xml:space="preserve">Тема 2.3 </w:t>
            </w:r>
            <w:r w:rsidRPr="00674AE9">
              <w:rPr>
                <w:sz w:val="22"/>
                <w:szCs w:val="22"/>
              </w:rPr>
              <w:t>М</w:t>
            </w:r>
            <w:r w:rsidRPr="00674AE9">
              <w:rPr>
                <w:sz w:val="22"/>
                <w:szCs w:val="22"/>
                <w:lang w:eastAsia="en-US"/>
              </w:rPr>
              <w:t>етоды самоконтроля и оценка умственной и физической работоспособности</w:t>
            </w: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Содержание учебного материала</w:t>
            </w:r>
          </w:p>
        </w:tc>
        <w:tc>
          <w:tcPr>
            <w:tcW w:w="754"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2</w:t>
            </w:r>
          </w:p>
        </w:tc>
        <w:tc>
          <w:tcPr>
            <w:tcW w:w="824" w:type="pct"/>
            <w:vMerge w:val="restart"/>
            <w:shd w:val="clear" w:color="auto" w:fill="FFFFFF" w:themeFill="background1"/>
          </w:tcPr>
          <w:p w:rsidR="00674AE9" w:rsidRPr="00674AE9" w:rsidRDefault="00674AE9" w:rsidP="00674AE9">
            <w:pPr>
              <w:spacing w:line="276" w:lineRule="auto"/>
              <w:jc w:val="center"/>
              <w:rPr>
                <w:iCs/>
                <w:sz w:val="22"/>
                <w:szCs w:val="22"/>
              </w:rPr>
            </w:pPr>
            <w:r w:rsidRPr="00674AE9">
              <w:rPr>
                <w:iCs/>
                <w:sz w:val="22"/>
                <w:szCs w:val="22"/>
              </w:rPr>
              <w:t>ОК 01, ОК 04,</w:t>
            </w:r>
          </w:p>
          <w:p w:rsidR="00674AE9" w:rsidRPr="00674AE9" w:rsidRDefault="00674AE9" w:rsidP="00674AE9">
            <w:pPr>
              <w:spacing w:line="276" w:lineRule="auto"/>
              <w:jc w:val="center"/>
              <w:rPr>
                <w:b/>
                <w:bCs/>
                <w:i/>
                <w:sz w:val="22"/>
                <w:szCs w:val="22"/>
              </w:rPr>
            </w:pPr>
            <w:r w:rsidRPr="00674AE9">
              <w:rPr>
                <w:b/>
                <w:i/>
                <w:sz w:val="22"/>
                <w:szCs w:val="22"/>
              </w:rPr>
              <w:t>ПК1.3.</w:t>
            </w:r>
          </w:p>
        </w:tc>
      </w:tr>
      <w:tr w:rsidR="00674AE9" w:rsidRPr="00674AE9" w:rsidTr="00950A2E">
        <w:trPr>
          <w:trHeight w:val="225"/>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tcPr>
          <w:p w:rsidR="00674AE9" w:rsidRPr="00674AE9" w:rsidRDefault="00674AE9" w:rsidP="00674AE9">
            <w:pPr>
              <w:spacing w:line="276" w:lineRule="auto"/>
              <w:rPr>
                <w:b/>
                <w:sz w:val="22"/>
                <w:szCs w:val="22"/>
              </w:rPr>
            </w:pPr>
            <w:r w:rsidRPr="00674AE9">
              <w:rPr>
                <w:b/>
                <w:bCs/>
                <w:sz w:val="22"/>
                <w:szCs w:val="22"/>
              </w:rPr>
              <w:t>Практические занятия</w:t>
            </w:r>
          </w:p>
        </w:tc>
        <w:tc>
          <w:tcPr>
            <w:tcW w:w="754" w:type="pct"/>
            <w:shd w:val="clear" w:color="auto" w:fill="FFFFFF" w:themeFill="background1"/>
          </w:tcPr>
          <w:p w:rsidR="00674AE9" w:rsidRPr="00674AE9" w:rsidRDefault="00674AE9" w:rsidP="00674AE9">
            <w:pPr>
              <w:spacing w:line="276" w:lineRule="auto"/>
              <w:jc w:val="center"/>
              <w:rPr>
                <w:sz w:val="22"/>
                <w:szCs w:val="22"/>
              </w:rPr>
            </w:pPr>
            <w:r w:rsidRPr="00674AE9">
              <w:rPr>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70"/>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tcPr>
          <w:p w:rsidR="00674AE9" w:rsidRPr="00674AE9" w:rsidRDefault="00674AE9" w:rsidP="00674AE9">
            <w:pPr>
              <w:spacing w:line="276" w:lineRule="auto"/>
              <w:contextualSpacing/>
              <w:rPr>
                <w:sz w:val="22"/>
                <w:szCs w:val="22"/>
                <w:lang w:eastAsia="en-US"/>
              </w:rPr>
            </w:pPr>
            <w:r w:rsidRPr="00674AE9">
              <w:rPr>
                <w:sz w:val="22"/>
                <w:szCs w:val="22"/>
                <w:lang w:eastAsia="en-US"/>
              </w:rPr>
              <w:t>4. Применение методов самоконтроля и оценка умственной и физической работоспособности</w:t>
            </w:r>
          </w:p>
        </w:tc>
        <w:tc>
          <w:tcPr>
            <w:tcW w:w="754" w:type="pct"/>
            <w:shd w:val="clear" w:color="auto" w:fill="FFFFFF" w:themeFill="background1"/>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13"/>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Тема 2.4.</w:t>
            </w:r>
            <w:r w:rsidRPr="00674AE9">
              <w:rPr>
                <w:iCs/>
                <w:sz w:val="22"/>
                <w:szCs w:val="22"/>
              </w:rPr>
              <w:t xml:space="preserve"> С</w:t>
            </w:r>
            <w:r w:rsidRPr="00674AE9">
              <w:rPr>
                <w:bCs/>
                <w:iCs/>
                <w:sz w:val="22"/>
                <w:szCs w:val="22"/>
              </w:rPr>
              <w:t xml:space="preserve">оставление и проведение комплексов упражнений для различных форм организации занятий физической </w:t>
            </w:r>
            <w:r w:rsidRPr="00674AE9">
              <w:rPr>
                <w:bCs/>
                <w:iCs/>
                <w:sz w:val="22"/>
                <w:szCs w:val="22"/>
              </w:rPr>
              <w:lastRenderedPageBreak/>
              <w:t>культурой при решении профессионально-ориентированных задач</w:t>
            </w: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
                <w:bCs/>
                <w:sz w:val="22"/>
                <w:szCs w:val="22"/>
              </w:rPr>
              <w:lastRenderedPageBreak/>
              <w:t>Содержание учебного материала</w:t>
            </w:r>
          </w:p>
        </w:tc>
        <w:tc>
          <w:tcPr>
            <w:tcW w:w="754" w:type="pct"/>
            <w:shd w:val="clear" w:color="auto" w:fill="FFFFFF" w:themeFill="background1"/>
          </w:tcPr>
          <w:p w:rsidR="00674AE9" w:rsidRPr="00674AE9" w:rsidRDefault="00674AE9" w:rsidP="00674AE9">
            <w:pPr>
              <w:spacing w:line="276" w:lineRule="auto"/>
              <w:jc w:val="center"/>
              <w:rPr>
                <w:b/>
                <w:bCs/>
                <w:sz w:val="22"/>
                <w:szCs w:val="22"/>
              </w:rPr>
            </w:pPr>
            <w:r w:rsidRPr="00674AE9">
              <w:rPr>
                <w:b/>
                <w:bCs/>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p w:rsidR="00674AE9" w:rsidRPr="00674AE9" w:rsidRDefault="00674AE9" w:rsidP="00674AE9">
            <w:pPr>
              <w:spacing w:line="276" w:lineRule="auto"/>
              <w:jc w:val="center"/>
              <w:rPr>
                <w:b/>
                <w:bCs/>
                <w:iCs/>
                <w:sz w:val="22"/>
                <w:szCs w:val="22"/>
                <w:lang w:val="en-US"/>
              </w:rPr>
            </w:pPr>
            <w:r w:rsidRPr="00674AE9">
              <w:rPr>
                <w:b/>
                <w:i/>
                <w:sz w:val="22"/>
                <w:szCs w:val="22"/>
              </w:rPr>
              <w:t>ПК1.3.</w:t>
            </w:r>
          </w:p>
        </w:tc>
      </w:tr>
      <w:tr w:rsidR="00674AE9" w:rsidRPr="00674AE9" w:rsidTr="00950A2E">
        <w:trPr>
          <w:trHeight w:val="270"/>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
                <w:bCs/>
                <w:sz w:val="22"/>
                <w:szCs w:val="22"/>
              </w:rPr>
              <w:t>Практические занятия</w:t>
            </w:r>
          </w:p>
        </w:tc>
        <w:tc>
          <w:tcPr>
            <w:tcW w:w="754" w:type="pct"/>
            <w:shd w:val="clear" w:color="auto" w:fill="FFFFFF" w:themeFill="background1"/>
          </w:tcPr>
          <w:p w:rsidR="00674AE9" w:rsidRPr="00674AE9" w:rsidRDefault="00674AE9" w:rsidP="00674AE9">
            <w:pPr>
              <w:spacing w:line="276" w:lineRule="auto"/>
              <w:jc w:val="center"/>
              <w:rPr>
                <w:sz w:val="22"/>
                <w:szCs w:val="22"/>
              </w:rPr>
            </w:pPr>
            <w:r w:rsidRPr="00674AE9">
              <w:rPr>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40"/>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Cs/>
                <w:sz w:val="22"/>
                <w:szCs w:val="22"/>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616"/>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tcPr>
          <w:p w:rsidR="00674AE9" w:rsidRPr="00674AE9" w:rsidRDefault="00674AE9" w:rsidP="00674AE9">
            <w:pPr>
              <w:spacing w:line="276" w:lineRule="auto"/>
              <w:rPr>
                <w:sz w:val="22"/>
                <w:szCs w:val="22"/>
              </w:rPr>
            </w:pPr>
            <w:r w:rsidRPr="00674AE9">
              <w:rPr>
                <w:bCs/>
                <w:sz w:val="22"/>
                <w:szCs w:val="22"/>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308"/>
        </w:trPr>
        <w:tc>
          <w:tcPr>
            <w:tcW w:w="846" w:type="pct"/>
            <w:vMerge w:val="restart"/>
            <w:shd w:val="clear" w:color="auto" w:fill="FFFFFF" w:themeFill="background1"/>
          </w:tcPr>
          <w:p w:rsidR="00674AE9" w:rsidRPr="00674AE9" w:rsidRDefault="00674AE9" w:rsidP="00674AE9">
            <w:pPr>
              <w:spacing w:line="276" w:lineRule="auto"/>
              <w:jc w:val="both"/>
              <w:rPr>
                <w:b/>
                <w:bCs/>
                <w:iCs/>
                <w:sz w:val="22"/>
                <w:szCs w:val="22"/>
              </w:rPr>
            </w:pPr>
            <w:r w:rsidRPr="00674AE9">
              <w:rPr>
                <w:b/>
                <w:bCs/>
                <w:iCs/>
                <w:sz w:val="22"/>
                <w:szCs w:val="22"/>
              </w:rPr>
              <w:t>Тема 2.5</w:t>
            </w:r>
          </w:p>
          <w:p w:rsidR="00674AE9" w:rsidRPr="00674AE9" w:rsidRDefault="00674AE9" w:rsidP="00674AE9">
            <w:pPr>
              <w:spacing w:line="276" w:lineRule="auto"/>
              <w:jc w:val="both"/>
              <w:rPr>
                <w:b/>
                <w:bCs/>
                <w:sz w:val="22"/>
                <w:szCs w:val="22"/>
              </w:rPr>
            </w:pPr>
            <w:r w:rsidRPr="00674AE9">
              <w:rPr>
                <w:bCs/>
                <w:iCs/>
                <w:sz w:val="22"/>
                <w:szCs w:val="22"/>
              </w:rPr>
              <w:t>Профессионально-прикладная физическая подготовка</w:t>
            </w:r>
          </w:p>
        </w:tc>
        <w:tc>
          <w:tcPr>
            <w:tcW w:w="2576" w:type="pct"/>
            <w:shd w:val="clear" w:color="auto" w:fill="FFFFFF" w:themeFill="background1"/>
            <w:vAlign w:val="bottom"/>
          </w:tcPr>
          <w:p w:rsidR="00674AE9" w:rsidRPr="00674AE9" w:rsidRDefault="00674AE9" w:rsidP="00674AE9">
            <w:pPr>
              <w:spacing w:line="276" w:lineRule="auto"/>
              <w:rPr>
                <w:bCs/>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sz w:val="22"/>
                <w:szCs w:val="22"/>
              </w:rPr>
            </w:pPr>
            <w:r w:rsidRPr="00674AE9">
              <w:rPr>
                <w:b/>
                <w:sz w:val="22"/>
                <w:szCs w:val="22"/>
              </w:rPr>
              <w:t>8</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sz w:val="22"/>
                <w:szCs w:val="22"/>
              </w:rPr>
            </w:pPr>
            <w:r w:rsidRPr="00674AE9">
              <w:rPr>
                <w:sz w:val="22"/>
                <w:szCs w:val="22"/>
              </w:rPr>
              <w:t>ОК 08,</w:t>
            </w:r>
          </w:p>
          <w:p w:rsidR="00674AE9" w:rsidRPr="00674AE9" w:rsidRDefault="00674AE9" w:rsidP="00674AE9">
            <w:pPr>
              <w:spacing w:line="276" w:lineRule="auto"/>
              <w:jc w:val="center"/>
              <w:rPr>
                <w:b/>
                <w:bCs/>
                <w:sz w:val="22"/>
                <w:szCs w:val="22"/>
              </w:rPr>
            </w:pPr>
            <w:r w:rsidRPr="00674AE9">
              <w:rPr>
                <w:b/>
                <w:i/>
                <w:sz w:val="22"/>
                <w:szCs w:val="22"/>
              </w:rPr>
              <w:t>ПК1.3.</w:t>
            </w:r>
          </w:p>
        </w:tc>
      </w:tr>
      <w:tr w:rsidR="00674AE9" w:rsidRPr="00674AE9" w:rsidTr="00950A2E">
        <w:trPr>
          <w:trHeight w:val="283"/>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rPr>
                <w:bCs/>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8</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616"/>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tcPr>
          <w:p w:rsidR="00674AE9" w:rsidRPr="00674AE9" w:rsidRDefault="00674AE9" w:rsidP="00674AE9">
            <w:pPr>
              <w:spacing w:line="276" w:lineRule="auto"/>
              <w:rPr>
                <w:bCs/>
                <w:sz w:val="22"/>
                <w:szCs w:val="22"/>
              </w:rPr>
            </w:pPr>
            <w:r w:rsidRPr="00674AE9">
              <w:rPr>
                <w:sz w:val="22"/>
                <w:szCs w:val="22"/>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616"/>
        </w:trPr>
        <w:tc>
          <w:tcPr>
            <w:tcW w:w="846" w:type="pct"/>
            <w:vMerge/>
            <w:tcBorders>
              <w:bottom w:val="single" w:sz="4" w:space="0" w:color="auto"/>
            </w:tcBorders>
            <w:shd w:val="clear" w:color="auto" w:fill="FFFFFF" w:themeFill="background1"/>
          </w:tcPr>
          <w:p w:rsidR="00674AE9" w:rsidRPr="00674AE9" w:rsidRDefault="00674AE9" w:rsidP="00674AE9">
            <w:pPr>
              <w:spacing w:line="276" w:lineRule="auto"/>
              <w:jc w:val="both"/>
              <w:rPr>
                <w:b/>
                <w:bCs/>
                <w:sz w:val="22"/>
                <w:szCs w:val="22"/>
              </w:rPr>
            </w:pPr>
          </w:p>
        </w:tc>
        <w:tc>
          <w:tcPr>
            <w:tcW w:w="2576" w:type="pct"/>
            <w:tcBorders>
              <w:bottom w:val="single" w:sz="4" w:space="0" w:color="auto"/>
            </w:tcBorders>
            <w:shd w:val="clear" w:color="auto" w:fill="FFFFFF" w:themeFill="background1"/>
          </w:tcPr>
          <w:p w:rsidR="00674AE9" w:rsidRPr="00674AE9" w:rsidRDefault="00674AE9" w:rsidP="00674AE9">
            <w:pPr>
              <w:spacing w:line="276" w:lineRule="auto"/>
              <w:rPr>
                <w:sz w:val="22"/>
                <w:szCs w:val="22"/>
              </w:rPr>
            </w:pPr>
            <w:r w:rsidRPr="00674AE9">
              <w:rPr>
                <w:sz w:val="22"/>
                <w:szCs w:val="22"/>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tcBorders>
              <w:bottom w:val="single" w:sz="4" w:space="0" w:color="auto"/>
            </w:tcBorders>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6"/>
        </w:trPr>
        <w:tc>
          <w:tcPr>
            <w:tcW w:w="3422" w:type="pct"/>
            <w:gridSpan w:val="2"/>
            <w:shd w:val="clear" w:color="auto" w:fill="FFFFFF" w:themeFill="background1"/>
          </w:tcPr>
          <w:p w:rsidR="00674AE9" w:rsidRPr="00674AE9" w:rsidRDefault="00674AE9" w:rsidP="00674AE9">
            <w:pPr>
              <w:spacing w:line="276" w:lineRule="auto"/>
              <w:rPr>
                <w:b/>
                <w:sz w:val="22"/>
                <w:szCs w:val="22"/>
              </w:rPr>
            </w:pPr>
            <w:r w:rsidRPr="00674AE9">
              <w:rPr>
                <w:b/>
                <w:bCs/>
                <w:sz w:val="22"/>
                <w:szCs w:val="22"/>
              </w:rPr>
              <w:t>Основное содержание</w:t>
            </w:r>
          </w:p>
        </w:tc>
        <w:tc>
          <w:tcPr>
            <w:tcW w:w="754" w:type="pct"/>
            <w:shd w:val="clear" w:color="auto" w:fill="FFFFFF" w:themeFill="background1"/>
            <w:vAlign w:val="center"/>
          </w:tcPr>
          <w:p w:rsidR="00674AE9" w:rsidRPr="00674AE9" w:rsidRDefault="00674AE9" w:rsidP="00674AE9">
            <w:pPr>
              <w:spacing w:line="276" w:lineRule="auto"/>
              <w:jc w:val="center"/>
              <w:rPr>
                <w:b/>
                <w:sz w:val="22"/>
                <w:szCs w:val="22"/>
              </w:rPr>
            </w:pPr>
            <w:r w:rsidRPr="00674AE9">
              <w:rPr>
                <w:b/>
                <w:sz w:val="22"/>
                <w:szCs w:val="22"/>
              </w:rPr>
              <w:t>42</w:t>
            </w:r>
          </w:p>
        </w:tc>
        <w:tc>
          <w:tcPr>
            <w:tcW w:w="824" w:type="pct"/>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0"/>
        </w:trPr>
        <w:tc>
          <w:tcPr>
            <w:tcW w:w="3422" w:type="pct"/>
            <w:gridSpan w:val="2"/>
            <w:shd w:val="clear" w:color="auto" w:fill="FFFFFF" w:themeFill="background1"/>
          </w:tcPr>
          <w:p w:rsidR="00674AE9" w:rsidRPr="00674AE9" w:rsidRDefault="00674AE9" w:rsidP="00674AE9">
            <w:pPr>
              <w:spacing w:line="276" w:lineRule="auto"/>
              <w:rPr>
                <w:b/>
                <w:sz w:val="22"/>
                <w:szCs w:val="22"/>
              </w:rPr>
            </w:pPr>
            <w:r w:rsidRPr="00674AE9">
              <w:rPr>
                <w:b/>
                <w:sz w:val="22"/>
                <w:szCs w:val="22"/>
              </w:rPr>
              <w:t>Учебно-тренировочные занятия</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42</w:t>
            </w:r>
          </w:p>
        </w:tc>
        <w:tc>
          <w:tcPr>
            <w:tcW w:w="824" w:type="pct"/>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305"/>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 xml:space="preserve">Тема 2.6. </w:t>
            </w:r>
            <w:r w:rsidRPr="00674AE9">
              <w:rPr>
                <w:bCs/>
                <w:iCs/>
                <w:sz w:val="22"/>
                <w:szCs w:val="22"/>
              </w:rPr>
              <w:t>Физические упражнения для оздоровительных форм занятий физической культурой</w:t>
            </w: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2</w:t>
            </w:r>
          </w:p>
        </w:tc>
        <w:tc>
          <w:tcPr>
            <w:tcW w:w="824" w:type="pct"/>
            <w:vMerge w:val="restart"/>
            <w:shd w:val="clear" w:color="auto" w:fill="FFFFFF" w:themeFill="background1"/>
          </w:tcPr>
          <w:p w:rsidR="00674AE9" w:rsidRPr="00674AE9" w:rsidRDefault="00674AE9" w:rsidP="00674AE9">
            <w:pPr>
              <w:suppressAutoHyphens/>
              <w:spacing w:line="276" w:lineRule="auto"/>
              <w:jc w:val="center"/>
              <w:rPr>
                <w:sz w:val="22"/>
                <w:szCs w:val="22"/>
              </w:rPr>
            </w:pPr>
            <w:r w:rsidRPr="00674AE9">
              <w:rPr>
                <w:sz w:val="22"/>
                <w:szCs w:val="22"/>
              </w:rPr>
              <w:t>ОК 01, ОК 04,</w:t>
            </w:r>
          </w:p>
          <w:p w:rsidR="00674AE9" w:rsidRPr="00674AE9" w:rsidRDefault="00674AE9" w:rsidP="00674AE9">
            <w:pPr>
              <w:suppressAutoHyphens/>
              <w:spacing w:line="276" w:lineRule="auto"/>
              <w:jc w:val="center"/>
              <w:rPr>
                <w:bCs/>
                <w:sz w:val="22"/>
                <w:szCs w:val="22"/>
              </w:rPr>
            </w:pPr>
            <w:r w:rsidRPr="00674AE9">
              <w:rPr>
                <w:sz w:val="22"/>
                <w:szCs w:val="22"/>
              </w:rPr>
              <w:t>ОК 08</w:t>
            </w:r>
          </w:p>
        </w:tc>
      </w:tr>
      <w:tr w:rsidR="00674AE9" w:rsidRPr="00674AE9" w:rsidTr="00950A2E">
        <w:trPr>
          <w:trHeight w:val="150"/>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589"/>
        </w:trPr>
        <w:tc>
          <w:tcPr>
            <w:tcW w:w="846" w:type="pct"/>
            <w:vMerge/>
            <w:shd w:val="clear" w:color="auto" w:fill="FFFFFF" w:themeFill="background1"/>
          </w:tcPr>
          <w:p w:rsidR="00674AE9" w:rsidRPr="00674AE9" w:rsidRDefault="00674AE9" w:rsidP="00674AE9">
            <w:pPr>
              <w:spacing w:line="276" w:lineRule="auto"/>
              <w:jc w:val="both"/>
              <w:rPr>
                <w:b/>
                <w:bCs/>
                <w:sz w:val="22"/>
                <w:szCs w:val="22"/>
              </w:rPr>
            </w:pPr>
          </w:p>
        </w:tc>
        <w:tc>
          <w:tcPr>
            <w:tcW w:w="2576" w:type="pct"/>
            <w:shd w:val="clear" w:color="auto" w:fill="FFFFFF" w:themeFill="background1"/>
          </w:tcPr>
          <w:p w:rsidR="00674AE9" w:rsidRPr="00674AE9" w:rsidRDefault="00674AE9" w:rsidP="00674AE9">
            <w:pPr>
              <w:spacing w:line="276" w:lineRule="auto"/>
              <w:jc w:val="both"/>
              <w:rPr>
                <w:sz w:val="22"/>
                <w:szCs w:val="22"/>
              </w:rPr>
            </w:pPr>
            <w:r w:rsidRPr="00674AE9">
              <w:rPr>
                <w:sz w:val="22"/>
                <w:szCs w:val="22"/>
              </w:rPr>
              <w:t xml:space="preserve">12. Освоение </w:t>
            </w:r>
            <w:r w:rsidRPr="00674AE9">
              <w:rPr>
                <w:iCs/>
                <w:sz w:val="22"/>
                <w:szCs w:val="22"/>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674AE9">
              <w:rPr>
                <w:bCs/>
                <w:iCs/>
                <w:sz w:val="22"/>
                <w:szCs w:val="22"/>
              </w:rPr>
              <w:t>поддержания работоспособности,</w:t>
            </w:r>
            <w:r w:rsidRPr="00674AE9">
              <w:rPr>
                <w:bCs/>
                <w:i/>
                <w:iCs/>
                <w:sz w:val="22"/>
                <w:szCs w:val="22"/>
                <w:vertAlign w:val="superscript"/>
              </w:rPr>
              <w:footnoteReference w:id="27"/>
            </w:r>
            <w:r w:rsidRPr="00674AE9">
              <w:rPr>
                <w:iCs/>
                <w:sz w:val="22"/>
                <w:szCs w:val="22"/>
              </w:rPr>
              <w:t>развитие основных физических качеств</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0"/>
        </w:trPr>
        <w:tc>
          <w:tcPr>
            <w:tcW w:w="3422" w:type="pct"/>
            <w:gridSpan w:val="2"/>
            <w:shd w:val="clear" w:color="auto" w:fill="FFFFFF" w:themeFill="background1"/>
          </w:tcPr>
          <w:p w:rsidR="00674AE9" w:rsidRPr="00674AE9" w:rsidRDefault="00674AE9" w:rsidP="00674AE9">
            <w:pPr>
              <w:spacing w:line="276" w:lineRule="auto"/>
              <w:rPr>
                <w:b/>
                <w:sz w:val="22"/>
                <w:szCs w:val="22"/>
              </w:rPr>
            </w:pPr>
            <w:r w:rsidRPr="00674AE9">
              <w:rPr>
                <w:b/>
                <w:i/>
                <w:iCs/>
                <w:sz w:val="22"/>
                <w:szCs w:val="22"/>
              </w:rPr>
              <w:t>2.7. Гимнастика</w:t>
            </w:r>
            <w:r w:rsidRPr="00674AE9">
              <w:rPr>
                <w:b/>
                <w:i/>
                <w:iCs/>
                <w:sz w:val="22"/>
                <w:szCs w:val="22"/>
                <w:vertAlign w:val="superscript"/>
              </w:rPr>
              <w:footnoteReference w:id="28"/>
            </w:r>
            <w:r w:rsidRPr="00674AE9">
              <w:rPr>
                <w:b/>
                <w:i/>
                <w:iCs/>
                <w:sz w:val="22"/>
                <w:szCs w:val="22"/>
              </w:rPr>
              <w:t xml:space="preserve"> (практические занятия 13-20)</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14</w:t>
            </w:r>
          </w:p>
        </w:tc>
        <w:tc>
          <w:tcPr>
            <w:tcW w:w="824" w:type="pct"/>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98"/>
        </w:trPr>
        <w:tc>
          <w:tcPr>
            <w:tcW w:w="846" w:type="pct"/>
            <w:vMerge w:val="restart"/>
            <w:shd w:val="clear" w:color="auto" w:fill="FFFFFF" w:themeFill="background1"/>
          </w:tcPr>
          <w:p w:rsidR="00674AE9" w:rsidRPr="00674AE9" w:rsidRDefault="00674AE9" w:rsidP="00674AE9">
            <w:pPr>
              <w:spacing w:line="276" w:lineRule="auto"/>
              <w:rPr>
                <w:bCs/>
                <w:iCs/>
                <w:sz w:val="22"/>
                <w:szCs w:val="22"/>
              </w:rPr>
            </w:pPr>
            <w:r w:rsidRPr="00674AE9">
              <w:rPr>
                <w:b/>
                <w:bCs/>
                <w:iCs/>
                <w:sz w:val="22"/>
                <w:szCs w:val="22"/>
              </w:rPr>
              <w:t xml:space="preserve">Тема 2.7 (1) </w:t>
            </w:r>
            <w:r w:rsidRPr="00674AE9">
              <w:rPr>
                <w:bCs/>
                <w:iCs/>
                <w:sz w:val="22"/>
                <w:szCs w:val="22"/>
              </w:rPr>
              <w:t xml:space="preserve">Основная гимнастика </w:t>
            </w:r>
            <w:r w:rsidRPr="00674AE9">
              <w:rPr>
                <w:bCs/>
                <w:i/>
                <w:iCs/>
                <w:sz w:val="22"/>
                <w:szCs w:val="22"/>
              </w:rPr>
              <w:t>(обязательный вид)</w:t>
            </w: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8</w:t>
            </w:r>
          </w:p>
        </w:tc>
        <w:tc>
          <w:tcPr>
            <w:tcW w:w="824" w:type="pct"/>
            <w:vMerge w:val="restart"/>
            <w:shd w:val="clear" w:color="auto" w:fill="FFFFFF" w:themeFill="background1"/>
          </w:tcPr>
          <w:p w:rsidR="00674AE9" w:rsidRPr="00674AE9" w:rsidRDefault="00674AE9" w:rsidP="00674AE9">
            <w:pPr>
              <w:spacing w:line="276" w:lineRule="auto"/>
              <w:jc w:val="center"/>
              <w:rPr>
                <w:iCs/>
                <w:sz w:val="22"/>
                <w:szCs w:val="22"/>
              </w:rPr>
            </w:pPr>
            <w:r w:rsidRPr="00674AE9">
              <w:rPr>
                <w:iCs/>
                <w:sz w:val="22"/>
                <w:szCs w:val="22"/>
              </w:rPr>
              <w:t xml:space="preserve">ОК 01, ОК 04, </w:t>
            </w:r>
          </w:p>
          <w:p w:rsidR="00674AE9" w:rsidRPr="00674AE9" w:rsidRDefault="00674AE9" w:rsidP="00674AE9">
            <w:pPr>
              <w:spacing w:line="276" w:lineRule="auto"/>
              <w:jc w:val="center"/>
              <w:rPr>
                <w:b/>
                <w:bCs/>
                <w:sz w:val="22"/>
                <w:szCs w:val="22"/>
              </w:rPr>
            </w:pPr>
            <w:r w:rsidRPr="00674AE9">
              <w:rPr>
                <w:iCs/>
                <w:sz w:val="22"/>
                <w:szCs w:val="22"/>
              </w:rPr>
              <w:t>ОК 08</w:t>
            </w:r>
          </w:p>
        </w:tc>
      </w:tr>
      <w:tr w:rsidR="00674AE9" w:rsidRPr="00674AE9" w:rsidTr="00950A2E">
        <w:trPr>
          <w:trHeight w:val="6"/>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8</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 xml:space="preserve">13. Техника безопасности на занятиях гимнастикой. </w:t>
            </w:r>
          </w:p>
          <w:p w:rsidR="00674AE9" w:rsidRPr="00674AE9" w:rsidRDefault="00674AE9" w:rsidP="00674AE9">
            <w:pPr>
              <w:spacing w:line="276" w:lineRule="auto"/>
              <w:jc w:val="both"/>
              <w:rPr>
                <w:sz w:val="22"/>
                <w:szCs w:val="22"/>
              </w:rPr>
            </w:pPr>
            <w:r w:rsidRPr="00674AE9">
              <w:rPr>
                <w:sz w:val="22"/>
                <w:szCs w:val="22"/>
              </w:rPr>
              <w:t xml:space="preserve">Выполнение строевых упражнений, строевых приёмов: </w:t>
            </w:r>
            <w:r w:rsidRPr="00674AE9">
              <w:rPr>
                <w:iCs/>
                <w:sz w:val="22"/>
                <w:szCs w:val="22"/>
              </w:rPr>
              <w:t>построений и перестроений, передвижений, размыканий и смыканий,</w:t>
            </w:r>
            <w:r w:rsidRPr="00674AE9">
              <w:rPr>
                <w:sz w:val="22"/>
                <w:szCs w:val="22"/>
              </w:rPr>
              <w:t xml:space="preserve"> поворотов на месте. </w:t>
            </w:r>
          </w:p>
        </w:tc>
        <w:tc>
          <w:tcPr>
            <w:tcW w:w="754" w:type="pct"/>
            <w:vMerge w:val="restar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2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iCs/>
                <w:sz w:val="22"/>
                <w:szCs w:val="22"/>
              </w:rPr>
            </w:pPr>
            <w:r w:rsidRPr="00674AE9">
              <w:rPr>
                <w:sz w:val="22"/>
                <w:szCs w:val="22"/>
              </w:rPr>
              <w:t>14.</w:t>
            </w:r>
            <w:r w:rsidRPr="00674AE9">
              <w:rPr>
                <w:iCs/>
                <w:sz w:val="22"/>
                <w:szCs w:val="22"/>
              </w:rPr>
              <w:t xml:space="preserve"> Выполнение общеразвивающих упражнений без предмета и с предметом; в парах, в группах, на снарядах и тренажерах.</w:t>
            </w:r>
          </w:p>
          <w:p w:rsidR="00674AE9" w:rsidRPr="00674AE9" w:rsidRDefault="00674AE9" w:rsidP="00674AE9">
            <w:pPr>
              <w:spacing w:line="276" w:lineRule="auto"/>
              <w:jc w:val="both"/>
              <w:rPr>
                <w:sz w:val="22"/>
                <w:szCs w:val="22"/>
              </w:rPr>
            </w:pPr>
            <w:r w:rsidRPr="00674AE9">
              <w:rPr>
                <w:sz w:val="22"/>
                <w:szCs w:val="22"/>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35"/>
        </w:trPr>
        <w:tc>
          <w:tcPr>
            <w:tcW w:w="846" w:type="pct"/>
            <w:vMerge w:val="restart"/>
            <w:shd w:val="clear" w:color="auto" w:fill="FFFFFF" w:themeFill="background1"/>
          </w:tcPr>
          <w:p w:rsidR="00674AE9" w:rsidRPr="00674AE9" w:rsidRDefault="00674AE9" w:rsidP="00674AE9">
            <w:pPr>
              <w:spacing w:line="276" w:lineRule="auto"/>
              <w:rPr>
                <w:bCs/>
                <w:sz w:val="22"/>
                <w:szCs w:val="22"/>
              </w:rPr>
            </w:pPr>
            <w:r w:rsidRPr="00674AE9">
              <w:rPr>
                <w:b/>
                <w:bCs/>
                <w:iCs/>
                <w:sz w:val="22"/>
                <w:szCs w:val="22"/>
              </w:rPr>
              <w:t xml:space="preserve">Тема 2.7 (4) </w:t>
            </w:r>
            <w:r w:rsidRPr="00674AE9">
              <w:rPr>
                <w:bCs/>
                <w:sz w:val="22"/>
                <w:szCs w:val="22"/>
              </w:rPr>
              <w:lastRenderedPageBreak/>
              <w:t>Аэробика</w:t>
            </w: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lastRenderedPageBreak/>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2</w:t>
            </w:r>
          </w:p>
        </w:tc>
        <w:tc>
          <w:tcPr>
            <w:tcW w:w="824" w:type="pct"/>
            <w:vMerge w:val="restart"/>
            <w:shd w:val="clear" w:color="auto" w:fill="FFFFFF" w:themeFill="background1"/>
          </w:tcPr>
          <w:p w:rsidR="00674AE9" w:rsidRPr="00674AE9" w:rsidRDefault="00674AE9" w:rsidP="00674AE9">
            <w:pPr>
              <w:spacing w:line="276" w:lineRule="auto"/>
              <w:jc w:val="center"/>
              <w:rPr>
                <w:iCs/>
                <w:sz w:val="22"/>
                <w:szCs w:val="22"/>
              </w:rPr>
            </w:pPr>
            <w:r w:rsidRPr="00674AE9">
              <w:rPr>
                <w:iCs/>
                <w:sz w:val="22"/>
                <w:szCs w:val="22"/>
              </w:rPr>
              <w:t xml:space="preserve">ОК 01, ОК 04, </w:t>
            </w:r>
            <w:r w:rsidRPr="00674AE9">
              <w:rPr>
                <w:iCs/>
                <w:sz w:val="22"/>
                <w:szCs w:val="22"/>
              </w:rPr>
              <w:lastRenderedPageBreak/>
              <w:t>ОК 08</w:t>
            </w:r>
          </w:p>
          <w:p w:rsidR="00674AE9" w:rsidRPr="00674AE9" w:rsidRDefault="00674AE9" w:rsidP="00674AE9">
            <w:pPr>
              <w:spacing w:line="276" w:lineRule="auto"/>
              <w:jc w:val="center"/>
              <w:rPr>
                <w:b/>
                <w:bCs/>
                <w:sz w:val="22"/>
                <w:szCs w:val="22"/>
              </w:rPr>
            </w:pPr>
          </w:p>
        </w:tc>
      </w:tr>
      <w:tr w:rsidR="00674AE9" w:rsidRPr="00674AE9" w:rsidTr="00950A2E">
        <w:trPr>
          <w:trHeight w:val="180"/>
        </w:trPr>
        <w:tc>
          <w:tcPr>
            <w:tcW w:w="846" w:type="pct"/>
            <w:vMerge/>
            <w:shd w:val="clear" w:color="auto" w:fill="FFFFFF" w:themeFill="background1"/>
          </w:tcPr>
          <w:p w:rsidR="00674AE9" w:rsidRPr="00674AE9" w:rsidRDefault="00674AE9" w:rsidP="00674AE9">
            <w:pPr>
              <w:spacing w:line="276" w:lineRule="auto"/>
              <w:rPr>
                <w:b/>
                <w:bCs/>
                <w:iCs/>
                <w:sz w:val="22"/>
                <w:szCs w:val="22"/>
              </w:rPr>
            </w:pPr>
          </w:p>
        </w:tc>
        <w:tc>
          <w:tcPr>
            <w:tcW w:w="2576" w:type="pct"/>
            <w:shd w:val="clear" w:color="auto" w:fill="FFFFFF" w:themeFill="background1"/>
            <w:vAlign w:val="bottom"/>
          </w:tcPr>
          <w:p w:rsidR="00674AE9" w:rsidRPr="00674AE9" w:rsidRDefault="00674AE9" w:rsidP="00674AE9">
            <w:pPr>
              <w:tabs>
                <w:tab w:val="left" w:pos="349"/>
              </w:tabs>
              <w:spacing w:line="276" w:lineRule="auto"/>
              <w:ind w:left="43"/>
              <w:contextualSpacing/>
              <w:jc w:val="both"/>
              <w:rPr>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80"/>
        </w:trPr>
        <w:tc>
          <w:tcPr>
            <w:tcW w:w="846" w:type="pct"/>
            <w:vMerge/>
            <w:shd w:val="clear" w:color="auto" w:fill="FFFFFF" w:themeFill="background1"/>
          </w:tcPr>
          <w:p w:rsidR="00674AE9" w:rsidRPr="00674AE9" w:rsidRDefault="00674AE9" w:rsidP="00674AE9">
            <w:pPr>
              <w:spacing w:line="276" w:lineRule="auto"/>
              <w:rPr>
                <w:b/>
                <w:bCs/>
                <w:iCs/>
                <w:sz w:val="22"/>
                <w:szCs w:val="22"/>
              </w:rPr>
            </w:pPr>
          </w:p>
        </w:tc>
        <w:tc>
          <w:tcPr>
            <w:tcW w:w="2576" w:type="pct"/>
            <w:shd w:val="clear" w:color="auto" w:fill="FFFFFF" w:themeFill="background1"/>
            <w:vAlign w:val="bottom"/>
          </w:tcPr>
          <w:p w:rsidR="00674AE9" w:rsidRPr="00674AE9" w:rsidRDefault="00674AE9" w:rsidP="00674AE9">
            <w:pPr>
              <w:tabs>
                <w:tab w:val="left" w:pos="349"/>
              </w:tabs>
              <w:spacing w:line="276" w:lineRule="auto"/>
              <w:ind w:left="43"/>
              <w:contextualSpacing/>
              <w:jc w:val="both"/>
              <w:rPr>
                <w:sz w:val="22"/>
                <w:szCs w:val="22"/>
              </w:rPr>
            </w:pPr>
            <w:r w:rsidRPr="00674AE9">
              <w:rPr>
                <w:sz w:val="22"/>
                <w:szCs w:val="22"/>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themeFill="background1"/>
            <w:vAlign w:val="center"/>
          </w:tcPr>
          <w:p w:rsidR="00674AE9" w:rsidRPr="00674AE9" w:rsidRDefault="00674AE9" w:rsidP="00674AE9">
            <w:pPr>
              <w:spacing w:line="276" w:lineRule="auto"/>
              <w:jc w:val="center"/>
              <w:rPr>
                <w:b/>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80"/>
        </w:trPr>
        <w:tc>
          <w:tcPr>
            <w:tcW w:w="846" w:type="pct"/>
            <w:vMerge/>
            <w:shd w:val="clear" w:color="auto" w:fill="FFFFFF" w:themeFill="background1"/>
          </w:tcPr>
          <w:p w:rsidR="00674AE9" w:rsidRPr="00674AE9" w:rsidRDefault="00674AE9" w:rsidP="00674AE9">
            <w:pPr>
              <w:spacing w:line="276" w:lineRule="auto"/>
              <w:rPr>
                <w:b/>
                <w:bCs/>
                <w:iCs/>
                <w:sz w:val="22"/>
                <w:szCs w:val="22"/>
              </w:rPr>
            </w:pPr>
          </w:p>
        </w:tc>
        <w:tc>
          <w:tcPr>
            <w:tcW w:w="2576" w:type="pct"/>
            <w:shd w:val="clear" w:color="auto" w:fill="FFFFFF" w:themeFill="background1"/>
            <w:vAlign w:val="bottom"/>
          </w:tcPr>
          <w:p w:rsidR="00674AE9" w:rsidRPr="00674AE9" w:rsidRDefault="00674AE9" w:rsidP="00674AE9">
            <w:pPr>
              <w:tabs>
                <w:tab w:val="left" w:pos="349"/>
              </w:tabs>
              <w:spacing w:line="276" w:lineRule="auto"/>
              <w:ind w:left="43"/>
              <w:contextualSpacing/>
              <w:jc w:val="both"/>
              <w:rPr>
                <w:sz w:val="22"/>
                <w:szCs w:val="22"/>
              </w:rPr>
            </w:pPr>
            <w:r w:rsidRPr="00674AE9">
              <w:rPr>
                <w:sz w:val="22"/>
                <w:szCs w:val="22"/>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754" w:type="pct"/>
            <w:vMerge/>
            <w:shd w:val="clear" w:color="auto" w:fill="FFFFFF" w:themeFill="background1"/>
            <w:vAlign w:val="center"/>
          </w:tcPr>
          <w:p w:rsidR="00674AE9" w:rsidRPr="00674AE9" w:rsidRDefault="00674AE9" w:rsidP="00674AE9">
            <w:pPr>
              <w:spacing w:line="276" w:lineRule="auto"/>
              <w:jc w:val="center"/>
              <w:rPr>
                <w:b/>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80"/>
        </w:trPr>
        <w:tc>
          <w:tcPr>
            <w:tcW w:w="846" w:type="pct"/>
            <w:vMerge/>
            <w:shd w:val="clear" w:color="auto" w:fill="FFFFFF" w:themeFill="background1"/>
          </w:tcPr>
          <w:p w:rsidR="00674AE9" w:rsidRPr="00674AE9" w:rsidRDefault="00674AE9" w:rsidP="00674AE9">
            <w:pPr>
              <w:spacing w:line="276" w:lineRule="auto"/>
              <w:rPr>
                <w:b/>
                <w:bCs/>
                <w:iCs/>
                <w:sz w:val="22"/>
                <w:szCs w:val="22"/>
              </w:rPr>
            </w:pPr>
          </w:p>
        </w:tc>
        <w:tc>
          <w:tcPr>
            <w:tcW w:w="2576" w:type="pct"/>
            <w:shd w:val="clear" w:color="auto" w:fill="FFFFFF" w:themeFill="background1"/>
            <w:vAlign w:val="bottom"/>
          </w:tcPr>
          <w:p w:rsidR="00674AE9" w:rsidRPr="00674AE9" w:rsidRDefault="00674AE9" w:rsidP="00674AE9">
            <w:pPr>
              <w:tabs>
                <w:tab w:val="left" w:pos="349"/>
              </w:tabs>
              <w:spacing w:line="276" w:lineRule="auto"/>
              <w:ind w:left="43"/>
              <w:contextualSpacing/>
              <w:jc w:val="both"/>
              <w:rPr>
                <w:sz w:val="22"/>
                <w:szCs w:val="22"/>
              </w:rPr>
            </w:pPr>
            <w:r w:rsidRPr="00674AE9">
              <w:rPr>
                <w:sz w:val="22"/>
                <w:szCs w:val="22"/>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754" w:type="pct"/>
            <w:vMerge/>
            <w:shd w:val="clear" w:color="auto" w:fill="FFFFFF" w:themeFill="background1"/>
            <w:vAlign w:val="center"/>
          </w:tcPr>
          <w:p w:rsidR="00674AE9" w:rsidRPr="00674AE9" w:rsidRDefault="00674AE9" w:rsidP="00674AE9">
            <w:pPr>
              <w:spacing w:line="276" w:lineRule="auto"/>
              <w:jc w:val="center"/>
              <w:rPr>
                <w:b/>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134"/>
        </w:trPr>
        <w:tc>
          <w:tcPr>
            <w:tcW w:w="846" w:type="pct"/>
            <w:vMerge w:val="restart"/>
            <w:shd w:val="clear" w:color="auto" w:fill="FFFFFF" w:themeFill="background1"/>
          </w:tcPr>
          <w:p w:rsidR="00674AE9" w:rsidRPr="00674AE9" w:rsidRDefault="00674AE9" w:rsidP="00674AE9">
            <w:pPr>
              <w:spacing w:line="276" w:lineRule="auto"/>
              <w:rPr>
                <w:bCs/>
                <w:sz w:val="22"/>
                <w:szCs w:val="22"/>
              </w:rPr>
            </w:pPr>
            <w:r w:rsidRPr="00674AE9">
              <w:rPr>
                <w:b/>
                <w:bCs/>
                <w:iCs/>
                <w:sz w:val="22"/>
                <w:szCs w:val="22"/>
              </w:rPr>
              <w:t xml:space="preserve">Тема 2.7 (5) </w:t>
            </w:r>
            <w:r w:rsidRPr="00674AE9">
              <w:rPr>
                <w:bCs/>
                <w:iCs/>
                <w:sz w:val="22"/>
                <w:szCs w:val="22"/>
              </w:rPr>
              <w:t>А</w:t>
            </w:r>
            <w:r w:rsidRPr="00674AE9">
              <w:rPr>
                <w:bCs/>
                <w:sz w:val="22"/>
                <w:szCs w:val="22"/>
              </w:rPr>
              <w:t>тлетическая гимнастика</w:t>
            </w:r>
          </w:p>
        </w:tc>
        <w:tc>
          <w:tcPr>
            <w:tcW w:w="2576" w:type="pct"/>
            <w:shd w:val="clear" w:color="auto" w:fill="FFFFFF" w:themeFill="background1"/>
          </w:tcPr>
          <w:p w:rsidR="00674AE9" w:rsidRPr="00674AE9" w:rsidRDefault="00674AE9" w:rsidP="00674AE9">
            <w:pPr>
              <w:spacing w:line="276" w:lineRule="auto"/>
              <w:rPr>
                <w:b/>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bCs/>
                <w:sz w:val="22"/>
                <w:szCs w:val="22"/>
              </w:rPr>
            </w:pPr>
            <w:r w:rsidRPr="00674AE9">
              <w:rPr>
                <w:b/>
                <w:bCs/>
                <w:sz w:val="22"/>
                <w:szCs w:val="22"/>
              </w:rPr>
              <w:t>2</w:t>
            </w:r>
          </w:p>
        </w:tc>
        <w:tc>
          <w:tcPr>
            <w:tcW w:w="824" w:type="pct"/>
            <w:vMerge w:val="restart"/>
            <w:shd w:val="clear" w:color="auto" w:fill="FFFFFF" w:themeFill="background1"/>
          </w:tcPr>
          <w:p w:rsidR="00674AE9" w:rsidRPr="00674AE9" w:rsidRDefault="00674AE9" w:rsidP="00674AE9">
            <w:pPr>
              <w:spacing w:line="276" w:lineRule="auto"/>
              <w:jc w:val="center"/>
              <w:rPr>
                <w:iCs/>
                <w:sz w:val="22"/>
                <w:szCs w:val="22"/>
              </w:rPr>
            </w:pPr>
            <w:r w:rsidRPr="00674AE9">
              <w:rPr>
                <w:iCs/>
                <w:sz w:val="22"/>
                <w:szCs w:val="22"/>
              </w:rPr>
              <w:t>ОК 01, ОК 04, ОК 08</w:t>
            </w:r>
          </w:p>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674AE9" w:rsidRPr="00674AE9" w:rsidRDefault="00674AE9" w:rsidP="00674AE9">
            <w:pPr>
              <w:spacing w:line="276" w:lineRule="auto"/>
              <w:jc w:val="center"/>
              <w:rPr>
                <w:bCs/>
                <w:sz w:val="22"/>
                <w:szCs w:val="22"/>
                <w:highlight w:val="yellow"/>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highlight w:val="yellow"/>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Выполнение упражнений и комплексов упражнений на силовых тренажерах и кардиотренажерах.</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highlight w:val="yellow"/>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val="restart"/>
            <w:shd w:val="clear" w:color="auto" w:fill="FFFFFF" w:themeFill="background1"/>
          </w:tcPr>
          <w:p w:rsidR="00674AE9" w:rsidRPr="00674AE9" w:rsidRDefault="00674AE9" w:rsidP="00674AE9">
            <w:pPr>
              <w:spacing w:line="276" w:lineRule="auto"/>
              <w:jc w:val="both"/>
              <w:rPr>
                <w:b/>
                <w:bCs/>
                <w:iCs/>
                <w:sz w:val="22"/>
                <w:szCs w:val="22"/>
              </w:rPr>
            </w:pPr>
            <w:r w:rsidRPr="00674AE9">
              <w:rPr>
                <w:b/>
                <w:bCs/>
                <w:iCs/>
                <w:sz w:val="22"/>
                <w:szCs w:val="22"/>
              </w:rPr>
              <w:t>Тема 2.7 Самбо (6)</w:t>
            </w:r>
          </w:p>
        </w:tc>
        <w:tc>
          <w:tcPr>
            <w:tcW w:w="2576" w:type="pct"/>
            <w:shd w:val="clear" w:color="auto" w:fill="FFFFFF" w:themeFill="background1"/>
            <w:vAlign w:val="bottom"/>
          </w:tcPr>
          <w:p w:rsidR="00674AE9" w:rsidRPr="00674AE9" w:rsidRDefault="00674AE9" w:rsidP="00674AE9">
            <w:pPr>
              <w:widowControl w:val="0"/>
              <w:spacing w:line="276" w:lineRule="auto"/>
              <w:rPr>
                <w:sz w:val="22"/>
                <w:szCs w:val="22"/>
                <w:highlight w:val="yellow"/>
                <w:lang w:bidi="ru-RU"/>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
                <w:sz w:val="22"/>
                <w:szCs w:val="22"/>
              </w:rPr>
            </w:pPr>
            <w:r w:rsidRPr="00674AE9">
              <w:rPr>
                <w:b/>
                <w:sz w:val="22"/>
                <w:szCs w:val="22"/>
              </w:rPr>
              <w:t>2</w:t>
            </w:r>
          </w:p>
        </w:tc>
        <w:tc>
          <w:tcPr>
            <w:tcW w:w="824" w:type="pct"/>
            <w:vMerge w:val="restart"/>
            <w:shd w:val="clear" w:color="auto" w:fill="FFFFFF" w:themeFill="background1"/>
          </w:tcPr>
          <w:p w:rsidR="00674AE9" w:rsidRPr="00674AE9" w:rsidRDefault="00674AE9" w:rsidP="00674AE9">
            <w:pPr>
              <w:spacing w:line="276" w:lineRule="auto"/>
              <w:jc w:val="center"/>
              <w:rPr>
                <w:b/>
                <w:bCs/>
                <w:sz w:val="22"/>
                <w:szCs w:val="22"/>
              </w:rPr>
            </w:pPr>
            <w:r w:rsidRPr="00674AE9">
              <w:rPr>
                <w:iCs/>
                <w:sz w:val="22"/>
                <w:szCs w:val="22"/>
              </w:rPr>
              <w:t>ОК 01, ОК 04, ОК 08</w:t>
            </w: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widowControl w:val="0"/>
              <w:spacing w:line="276" w:lineRule="auto"/>
              <w:rPr>
                <w:sz w:val="22"/>
                <w:szCs w:val="22"/>
                <w:lang w:bidi="ru-RU"/>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r w:rsidRPr="00674AE9">
              <w:rPr>
                <w:bCs/>
                <w:sz w:val="22"/>
                <w:szCs w:val="22"/>
              </w:rPr>
              <w:t>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lang w:bidi="ru-RU"/>
              </w:rPr>
            </w:pPr>
            <w:r w:rsidRPr="00674AE9">
              <w:rPr>
                <w:sz w:val="22"/>
                <w:szCs w:val="22"/>
                <w:lang w:bidi="ru-RU"/>
              </w:rPr>
              <w:t xml:space="preserve">Техника безопасности при занятиях самбо. Специально-подготовительные упражнений для техники самозащиты. </w:t>
            </w:r>
          </w:p>
          <w:p w:rsidR="00674AE9" w:rsidRPr="00674AE9" w:rsidRDefault="00674AE9" w:rsidP="00674AE9">
            <w:pPr>
              <w:spacing w:line="276" w:lineRule="auto"/>
              <w:rPr>
                <w:sz w:val="22"/>
                <w:szCs w:val="22"/>
                <w:lang w:bidi="ru-RU"/>
              </w:rPr>
            </w:pPr>
            <w:r w:rsidRPr="00674AE9">
              <w:rPr>
                <w:sz w:val="22"/>
                <w:szCs w:val="22"/>
                <w:lang w:bidi="ru-RU"/>
              </w:rPr>
              <w:t>Освоение/совершенствование навыков самостраховки, безопасного падения, освобождения от захватов, уход с линии атаки.</w:t>
            </w:r>
          </w:p>
          <w:p w:rsidR="00674AE9" w:rsidRPr="00674AE9" w:rsidRDefault="00674AE9" w:rsidP="00674AE9">
            <w:pPr>
              <w:spacing w:line="276" w:lineRule="auto"/>
              <w:rPr>
                <w:sz w:val="22"/>
                <w:szCs w:val="22"/>
                <w:lang w:bidi="ru-RU"/>
              </w:rPr>
            </w:pPr>
            <w:r w:rsidRPr="00674AE9">
              <w:rPr>
                <w:sz w:val="22"/>
                <w:szCs w:val="22"/>
                <w:lang w:bidi="ru-RU"/>
              </w:rPr>
              <w:t xml:space="preserve">Силовые упражнения и единоборства в парах. </w:t>
            </w:r>
            <w:r w:rsidRPr="00674AE9">
              <w:rPr>
                <w:sz w:val="22"/>
                <w:szCs w:val="22"/>
                <w:lang w:eastAsia="en-US"/>
              </w:rPr>
              <w:t>Игровые ситуации и подвижные игры</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3422" w:type="pct"/>
            <w:gridSpan w:val="2"/>
            <w:shd w:val="clear" w:color="auto" w:fill="FFFFFF" w:themeFill="background1"/>
          </w:tcPr>
          <w:p w:rsidR="00674AE9" w:rsidRPr="00674AE9" w:rsidRDefault="00674AE9" w:rsidP="00674AE9">
            <w:pPr>
              <w:spacing w:line="276" w:lineRule="auto"/>
              <w:jc w:val="both"/>
              <w:rPr>
                <w:sz w:val="22"/>
                <w:szCs w:val="22"/>
              </w:rPr>
            </w:pPr>
            <w:r w:rsidRPr="00674AE9">
              <w:rPr>
                <w:b/>
                <w:i/>
                <w:iCs/>
                <w:sz w:val="22"/>
                <w:szCs w:val="22"/>
              </w:rPr>
              <w:t>2.8 Спортивные игры</w:t>
            </w:r>
          </w:p>
        </w:tc>
        <w:tc>
          <w:tcPr>
            <w:tcW w:w="754" w:type="pct"/>
            <w:shd w:val="clear" w:color="auto" w:fill="FFFFFF" w:themeFill="background1"/>
            <w:vAlign w:val="center"/>
          </w:tcPr>
          <w:p w:rsidR="00674AE9" w:rsidRPr="00674AE9" w:rsidRDefault="00674AE9" w:rsidP="00674AE9">
            <w:pPr>
              <w:spacing w:line="276" w:lineRule="auto"/>
              <w:jc w:val="center"/>
              <w:rPr>
                <w:b/>
                <w:sz w:val="22"/>
                <w:szCs w:val="22"/>
              </w:rPr>
            </w:pPr>
            <w:r w:rsidRPr="00674AE9">
              <w:rPr>
                <w:b/>
                <w:sz w:val="22"/>
                <w:szCs w:val="22"/>
              </w:rPr>
              <w:t>12</w:t>
            </w:r>
          </w:p>
        </w:tc>
        <w:tc>
          <w:tcPr>
            <w:tcW w:w="824" w:type="pct"/>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val="restart"/>
            <w:shd w:val="clear" w:color="auto" w:fill="FFFFFF" w:themeFill="background1"/>
          </w:tcPr>
          <w:p w:rsidR="00674AE9" w:rsidRPr="00674AE9" w:rsidRDefault="00674AE9" w:rsidP="00674AE9">
            <w:pPr>
              <w:spacing w:line="276" w:lineRule="auto"/>
              <w:jc w:val="both"/>
              <w:rPr>
                <w:b/>
                <w:bCs/>
                <w:iCs/>
                <w:sz w:val="22"/>
                <w:szCs w:val="22"/>
              </w:rPr>
            </w:pPr>
            <w:r w:rsidRPr="00674AE9">
              <w:rPr>
                <w:b/>
                <w:bCs/>
                <w:sz w:val="22"/>
                <w:szCs w:val="22"/>
              </w:rPr>
              <w:t xml:space="preserve">Тема 2.8  </w:t>
            </w:r>
            <w:r w:rsidRPr="00674AE9">
              <w:rPr>
                <w:bCs/>
                <w:sz w:val="22"/>
                <w:szCs w:val="22"/>
              </w:rPr>
              <w:t>Баскетбол</w:t>
            </w: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r w:rsidRPr="00674AE9">
              <w:rPr>
                <w:bCs/>
                <w:sz w:val="22"/>
                <w:szCs w:val="22"/>
              </w:rPr>
              <w:t>6</w:t>
            </w:r>
          </w:p>
        </w:tc>
        <w:tc>
          <w:tcPr>
            <w:tcW w:w="824" w:type="pct"/>
            <w:vMerge w:val="restart"/>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6</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25-26. Техника безопасности на занятиях баскетболом. Освоение и совершенствование техники выполнения приёмов игры:</w:t>
            </w:r>
          </w:p>
          <w:p w:rsidR="00674AE9" w:rsidRPr="00674AE9" w:rsidRDefault="00674AE9" w:rsidP="00674AE9">
            <w:pPr>
              <w:spacing w:line="276" w:lineRule="auto"/>
              <w:jc w:val="both"/>
              <w:rPr>
                <w:sz w:val="22"/>
                <w:szCs w:val="22"/>
              </w:rPr>
            </w:pPr>
            <w:r w:rsidRPr="00674AE9">
              <w:rPr>
                <w:sz w:val="22"/>
                <w:szCs w:val="22"/>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w:t>
            </w:r>
            <w:r w:rsidRPr="00674AE9">
              <w:rPr>
                <w:sz w:val="22"/>
                <w:szCs w:val="22"/>
              </w:rPr>
              <w:lastRenderedPageBreak/>
              <w:t>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27.Освоение и совершенствование приёмов тактики защиты и нападения</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28. Выполнение технико-тактических приёмов в игровой деятельности</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val="restart"/>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 xml:space="preserve">Тема 2.8  </w:t>
            </w:r>
            <w:r w:rsidRPr="00674AE9">
              <w:rPr>
                <w:bCs/>
                <w:sz w:val="22"/>
                <w:szCs w:val="22"/>
              </w:rPr>
              <w:t xml:space="preserve">Волейбол </w:t>
            </w:r>
          </w:p>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
                <w:bCs/>
                <w:sz w:val="22"/>
                <w:szCs w:val="22"/>
              </w:rPr>
              <w:t>Содержание учебного материала</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r w:rsidRPr="00674AE9">
              <w:rPr>
                <w:bCs/>
                <w:sz w:val="22"/>
                <w:szCs w:val="22"/>
              </w:rPr>
              <w:t>6</w:t>
            </w:r>
          </w:p>
        </w:tc>
        <w:tc>
          <w:tcPr>
            <w:tcW w:w="824" w:type="pct"/>
            <w:vMerge w:val="restart"/>
            <w:shd w:val="clear" w:color="auto" w:fill="FFFFFF" w:themeFill="background1"/>
          </w:tcPr>
          <w:p w:rsidR="00674AE9" w:rsidRPr="00674AE9" w:rsidRDefault="00674AE9" w:rsidP="00674AE9">
            <w:pPr>
              <w:spacing w:line="276" w:lineRule="auto"/>
              <w:jc w:val="center"/>
              <w:rPr>
                <w:iCs/>
                <w:sz w:val="22"/>
                <w:szCs w:val="22"/>
              </w:rPr>
            </w:pPr>
            <w:r w:rsidRPr="00674AE9">
              <w:rPr>
                <w:iCs/>
                <w:sz w:val="22"/>
                <w:szCs w:val="22"/>
              </w:rPr>
              <w:t>ОК 01, ОК 04, ОК 08</w:t>
            </w:r>
          </w:p>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6</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Освоение/совершенствование приёмов тактики защиты и нападения</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sz w:val="22"/>
                <w:szCs w:val="22"/>
              </w:rPr>
              <w:t>Выполнение технико-тактических приёмов в игровой деятельности</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92"/>
        </w:trPr>
        <w:tc>
          <w:tcPr>
            <w:tcW w:w="846" w:type="pct"/>
            <w:vMerge w:val="restart"/>
            <w:shd w:val="clear" w:color="auto" w:fill="FFFFFF" w:themeFill="background1"/>
          </w:tcPr>
          <w:p w:rsidR="00674AE9" w:rsidRPr="00674AE9" w:rsidRDefault="00674AE9" w:rsidP="00674AE9">
            <w:pPr>
              <w:spacing w:line="276" w:lineRule="auto"/>
              <w:rPr>
                <w:b/>
                <w:bCs/>
                <w:iCs/>
                <w:sz w:val="22"/>
                <w:szCs w:val="22"/>
              </w:rPr>
            </w:pPr>
            <w:r w:rsidRPr="00674AE9">
              <w:rPr>
                <w:b/>
                <w:sz w:val="22"/>
                <w:szCs w:val="22"/>
              </w:rPr>
              <w:t>Тема 2.8</w:t>
            </w:r>
            <w:r w:rsidRPr="00674AE9">
              <w:rPr>
                <w:bCs/>
                <w:sz w:val="22"/>
                <w:szCs w:val="22"/>
              </w:rPr>
              <w:t xml:space="preserve"> Спортивные игры, отражающие национальные, региональные или этнокультурные особенности</w:t>
            </w:r>
            <w:r w:rsidRPr="00674AE9">
              <w:rPr>
                <w:bCs/>
                <w:sz w:val="22"/>
                <w:szCs w:val="22"/>
                <w:vertAlign w:val="superscript"/>
              </w:rPr>
              <w:footnoteReference w:id="29"/>
            </w:r>
          </w:p>
        </w:tc>
        <w:tc>
          <w:tcPr>
            <w:tcW w:w="2576" w:type="pct"/>
            <w:tcBorders>
              <w:bottom w:val="single" w:sz="4" w:space="0" w:color="auto"/>
            </w:tcBorders>
            <w:shd w:val="clear" w:color="auto" w:fill="FFFFFF" w:themeFill="background1"/>
          </w:tcPr>
          <w:p w:rsidR="00674AE9" w:rsidRPr="00674AE9" w:rsidRDefault="00674AE9" w:rsidP="00674AE9">
            <w:pPr>
              <w:spacing w:line="276" w:lineRule="auto"/>
              <w:jc w:val="both"/>
              <w:rPr>
                <w:sz w:val="22"/>
                <w:szCs w:val="22"/>
              </w:rPr>
            </w:pPr>
            <w:r w:rsidRPr="00674AE9">
              <w:rPr>
                <w:b/>
                <w:bCs/>
                <w:sz w:val="22"/>
                <w:szCs w:val="22"/>
              </w:rPr>
              <w:t>Содержание учебного материала</w:t>
            </w:r>
          </w:p>
        </w:tc>
        <w:tc>
          <w:tcPr>
            <w:tcW w:w="754" w:type="pct"/>
            <w:tcBorders>
              <w:bottom w:val="single" w:sz="4" w:space="0" w:color="auto"/>
            </w:tcBorders>
            <w:shd w:val="clear" w:color="auto" w:fill="FFFFFF" w:themeFill="background1"/>
            <w:vAlign w:val="center"/>
          </w:tcPr>
          <w:p w:rsidR="00674AE9" w:rsidRPr="00674AE9" w:rsidRDefault="00674AE9" w:rsidP="00674AE9">
            <w:pPr>
              <w:spacing w:line="276" w:lineRule="auto"/>
              <w:jc w:val="center"/>
              <w:rPr>
                <w:b/>
                <w:sz w:val="22"/>
                <w:szCs w:val="22"/>
              </w:rPr>
            </w:pPr>
            <w:r w:rsidRPr="00674AE9">
              <w:rPr>
                <w:b/>
                <w:sz w:val="22"/>
                <w:szCs w:val="22"/>
              </w:rPr>
              <w:t>12</w:t>
            </w:r>
          </w:p>
        </w:tc>
        <w:tc>
          <w:tcPr>
            <w:tcW w:w="824" w:type="pct"/>
            <w:vMerge w:val="restart"/>
            <w:shd w:val="clear" w:color="auto" w:fill="FFFFFF" w:themeFill="background1"/>
          </w:tcPr>
          <w:p w:rsidR="00674AE9" w:rsidRPr="00674AE9" w:rsidRDefault="00674AE9" w:rsidP="00674AE9">
            <w:pPr>
              <w:spacing w:line="276" w:lineRule="auto"/>
              <w:jc w:val="center"/>
              <w:rPr>
                <w:sz w:val="22"/>
                <w:szCs w:val="22"/>
              </w:rPr>
            </w:pPr>
            <w:r w:rsidRPr="00674AE9">
              <w:rPr>
                <w:iCs/>
                <w:sz w:val="22"/>
                <w:szCs w:val="22"/>
              </w:rPr>
              <w:t>ОК 01, ОК 04, ОК 08</w:t>
            </w:r>
          </w:p>
        </w:tc>
      </w:tr>
      <w:tr w:rsidR="00674AE9" w:rsidRPr="00674AE9" w:rsidTr="00950A2E">
        <w:trPr>
          <w:trHeight w:val="255"/>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jc w:val="both"/>
              <w:rPr>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r w:rsidRPr="00674AE9">
              <w:rPr>
                <w:bCs/>
                <w:sz w:val="22"/>
                <w:szCs w:val="22"/>
              </w:rPr>
              <w:t>12</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66"/>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tcPr>
          <w:p w:rsidR="00674AE9" w:rsidRPr="00674AE9" w:rsidRDefault="00674AE9" w:rsidP="00674AE9">
            <w:pPr>
              <w:spacing w:line="276" w:lineRule="auto"/>
              <w:jc w:val="both"/>
              <w:rPr>
                <w:sz w:val="22"/>
                <w:szCs w:val="22"/>
              </w:rPr>
            </w:pPr>
            <w:r w:rsidRPr="00674AE9">
              <w:rPr>
                <w:sz w:val="22"/>
                <w:szCs w:val="22"/>
              </w:rPr>
              <w:t>29.Освоение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335"/>
        </w:trPr>
        <w:tc>
          <w:tcPr>
            <w:tcW w:w="846" w:type="pct"/>
            <w:vMerge w:val="restart"/>
            <w:shd w:val="clear" w:color="auto" w:fill="FFFFFF" w:themeFill="background1"/>
          </w:tcPr>
          <w:p w:rsidR="00674AE9" w:rsidRPr="00674AE9" w:rsidRDefault="00674AE9" w:rsidP="00674AE9">
            <w:pPr>
              <w:spacing w:line="276" w:lineRule="auto"/>
              <w:rPr>
                <w:b/>
                <w:bCs/>
                <w:iCs/>
                <w:sz w:val="22"/>
                <w:szCs w:val="22"/>
              </w:rPr>
            </w:pPr>
            <w:r w:rsidRPr="00674AE9">
              <w:rPr>
                <w:b/>
                <w:bCs/>
                <w:iCs/>
                <w:sz w:val="22"/>
                <w:szCs w:val="22"/>
              </w:rPr>
              <w:t>Тема 2.9</w:t>
            </w:r>
            <w:r w:rsidRPr="00674AE9">
              <w:rPr>
                <w:bCs/>
                <w:iCs/>
                <w:sz w:val="22"/>
                <w:szCs w:val="22"/>
              </w:rPr>
              <w:t xml:space="preserve"> Лёгкая атлетика </w:t>
            </w:r>
            <w:r w:rsidRPr="00674AE9">
              <w:rPr>
                <w:bCs/>
                <w:i/>
                <w:sz w:val="22"/>
                <w:szCs w:val="22"/>
              </w:rPr>
              <w:t>(практические занятия 30-38)</w:t>
            </w:r>
          </w:p>
        </w:tc>
        <w:tc>
          <w:tcPr>
            <w:tcW w:w="2576" w:type="pct"/>
            <w:tcBorders>
              <w:bottom w:val="single" w:sz="4" w:space="0" w:color="auto"/>
            </w:tcBorders>
            <w:shd w:val="clear" w:color="auto" w:fill="FFFFFF" w:themeFill="background1"/>
          </w:tcPr>
          <w:p w:rsidR="00674AE9" w:rsidRPr="00674AE9" w:rsidRDefault="00674AE9" w:rsidP="00674AE9">
            <w:pPr>
              <w:spacing w:line="276" w:lineRule="auto"/>
              <w:rPr>
                <w:sz w:val="22"/>
                <w:szCs w:val="22"/>
              </w:rPr>
            </w:pPr>
            <w:r w:rsidRPr="00674AE9">
              <w:rPr>
                <w:b/>
                <w:bCs/>
                <w:sz w:val="22"/>
                <w:szCs w:val="22"/>
              </w:rPr>
              <w:t>Содержание учебного материала</w:t>
            </w:r>
          </w:p>
        </w:tc>
        <w:tc>
          <w:tcPr>
            <w:tcW w:w="754" w:type="pct"/>
            <w:tcBorders>
              <w:bottom w:val="single" w:sz="4" w:space="0" w:color="auto"/>
            </w:tcBorders>
            <w:shd w:val="clear" w:color="auto" w:fill="FFFFFF" w:themeFill="background1"/>
            <w:vAlign w:val="center"/>
          </w:tcPr>
          <w:p w:rsidR="00674AE9" w:rsidRPr="00674AE9" w:rsidRDefault="00674AE9" w:rsidP="00674AE9">
            <w:pPr>
              <w:spacing w:line="276" w:lineRule="auto"/>
              <w:jc w:val="center"/>
              <w:rPr>
                <w:b/>
                <w:sz w:val="22"/>
                <w:szCs w:val="22"/>
              </w:rPr>
            </w:pPr>
            <w:r w:rsidRPr="00674AE9">
              <w:rPr>
                <w:b/>
                <w:sz w:val="22"/>
                <w:szCs w:val="22"/>
              </w:rPr>
              <w:t>14</w:t>
            </w:r>
          </w:p>
        </w:tc>
        <w:tc>
          <w:tcPr>
            <w:tcW w:w="824" w:type="pct"/>
            <w:vMerge w:val="restart"/>
            <w:shd w:val="clear" w:color="auto" w:fill="FFFFFF" w:themeFill="background1"/>
          </w:tcPr>
          <w:p w:rsidR="00674AE9" w:rsidRPr="00674AE9" w:rsidRDefault="00674AE9" w:rsidP="00674AE9">
            <w:pPr>
              <w:spacing w:line="276" w:lineRule="auto"/>
              <w:jc w:val="center"/>
              <w:rPr>
                <w:b/>
                <w:bCs/>
                <w:sz w:val="22"/>
                <w:szCs w:val="22"/>
              </w:rPr>
            </w:pPr>
            <w:r w:rsidRPr="00674AE9">
              <w:rPr>
                <w:iCs/>
                <w:sz w:val="22"/>
                <w:szCs w:val="22"/>
              </w:rPr>
              <w:t>ОК 01, ОК 04, ОК 08</w:t>
            </w:r>
          </w:p>
        </w:tc>
      </w:tr>
      <w:tr w:rsidR="00674AE9" w:rsidRPr="00674AE9" w:rsidTr="00950A2E">
        <w:trPr>
          <w:trHeight w:val="24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b/>
                <w:sz w:val="22"/>
                <w:szCs w:val="22"/>
              </w:rPr>
            </w:pPr>
            <w:r w:rsidRPr="00674AE9">
              <w:rPr>
                <w:b/>
                <w:bCs/>
                <w:sz w:val="22"/>
                <w:szCs w:val="22"/>
              </w:rPr>
              <w:t>Практические занятия</w:t>
            </w:r>
          </w:p>
        </w:tc>
        <w:tc>
          <w:tcPr>
            <w:tcW w:w="754" w:type="pct"/>
            <w:shd w:val="clear" w:color="auto" w:fill="FFFFFF" w:themeFill="background1"/>
            <w:vAlign w:val="center"/>
          </w:tcPr>
          <w:p w:rsidR="00674AE9" w:rsidRPr="00674AE9" w:rsidRDefault="00674AE9" w:rsidP="00674AE9">
            <w:pPr>
              <w:spacing w:line="276" w:lineRule="auto"/>
              <w:jc w:val="center"/>
              <w:rPr>
                <w:sz w:val="22"/>
                <w:szCs w:val="22"/>
              </w:rPr>
            </w:pPr>
            <w:r w:rsidRPr="00674AE9">
              <w:rPr>
                <w:sz w:val="22"/>
                <w:szCs w:val="22"/>
              </w:rPr>
              <w:t>14</w:t>
            </w: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72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sz w:val="22"/>
                <w:szCs w:val="22"/>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7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sz w:val="22"/>
                <w:szCs w:val="22"/>
              </w:rPr>
              <w:t>31. Совершенствование техники спринтерского бега</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7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sz w:val="22"/>
                <w:szCs w:val="22"/>
              </w:rPr>
              <w:t>32-34. Совершенствование техники (кроссового бега</w:t>
            </w:r>
            <w:r w:rsidRPr="00674AE9">
              <w:rPr>
                <w:sz w:val="22"/>
                <w:szCs w:val="22"/>
                <w:vertAlign w:val="superscript"/>
              </w:rPr>
              <w:footnoteReference w:id="30"/>
            </w:r>
            <w:r w:rsidRPr="00674AE9">
              <w:rPr>
                <w:sz w:val="22"/>
                <w:szCs w:val="22"/>
              </w:rPr>
              <w:t>, средние и длинные дистанции (2 000 м (девушки) и 3 000 м (юноши))</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4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sz w:val="22"/>
                <w:szCs w:val="22"/>
              </w:rPr>
              <w:t>35. Совершенствование техники эстафетного бега (4 *100 м, 4*400 м; бега по прямой с различной скоростью)</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4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sz w:val="22"/>
                <w:szCs w:val="22"/>
              </w:rPr>
              <w:t xml:space="preserve">36. Совершенствование техники прыжка в </w:t>
            </w:r>
            <w:r w:rsidRPr="00674AE9">
              <w:rPr>
                <w:sz w:val="22"/>
                <w:szCs w:val="22"/>
              </w:rPr>
              <w:lastRenderedPageBreak/>
              <w:t>длину с разбега</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4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sz w:val="22"/>
                <w:szCs w:val="22"/>
              </w:rPr>
              <w:t>37. Совершенствование техники прыжка в высоту с разбега</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40"/>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vAlign w:val="bottom"/>
          </w:tcPr>
          <w:p w:rsidR="00674AE9" w:rsidRPr="00674AE9" w:rsidRDefault="00674AE9" w:rsidP="00674AE9">
            <w:pPr>
              <w:spacing w:line="276" w:lineRule="auto"/>
              <w:rPr>
                <w:sz w:val="22"/>
                <w:szCs w:val="22"/>
              </w:rPr>
            </w:pPr>
            <w:r w:rsidRPr="00674AE9">
              <w:rPr>
                <w:sz w:val="22"/>
                <w:szCs w:val="22"/>
              </w:rPr>
              <w:t>38.</w:t>
            </w:r>
            <w:r w:rsidRPr="00674AE9">
              <w:rPr>
                <w:sz w:val="22"/>
                <w:szCs w:val="22"/>
                <w:lang w:eastAsia="en-US"/>
              </w:rPr>
              <w:t xml:space="preserve"> </w:t>
            </w:r>
            <w:r w:rsidRPr="00674AE9">
              <w:rPr>
                <w:sz w:val="22"/>
                <w:szCs w:val="22"/>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rPr>
          <w:trHeight w:val="266"/>
        </w:trPr>
        <w:tc>
          <w:tcPr>
            <w:tcW w:w="846" w:type="pct"/>
            <w:vMerge/>
            <w:shd w:val="clear" w:color="auto" w:fill="FFFFFF" w:themeFill="background1"/>
          </w:tcPr>
          <w:p w:rsidR="00674AE9" w:rsidRPr="00674AE9" w:rsidRDefault="00674AE9" w:rsidP="00674AE9">
            <w:pPr>
              <w:spacing w:line="276" w:lineRule="auto"/>
              <w:jc w:val="both"/>
              <w:rPr>
                <w:b/>
                <w:bCs/>
                <w:iCs/>
                <w:sz w:val="22"/>
                <w:szCs w:val="22"/>
              </w:rPr>
            </w:pPr>
          </w:p>
        </w:tc>
        <w:tc>
          <w:tcPr>
            <w:tcW w:w="2576" w:type="pct"/>
            <w:shd w:val="clear" w:color="auto" w:fill="FFFFFF" w:themeFill="background1"/>
          </w:tcPr>
          <w:p w:rsidR="00674AE9" w:rsidRPr="00674AE9" w:rsidRDefault="00674AE9" w:rsidP="00674AE9">
            <w:pPr>
              <w:spacing w:line="276" w:lineRule="auto"/>
              <w:rPr>
                <w:sz w:val="22"/>
                <w:szCs w:val="22"/>
              </w:rPr>
            </w:pPr>
            <w:r w:rsidRPr="00674AE9">
              <w:rPr>
                <w:sz w:val="22"/>
                <w:szCs w:val="22"/>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674AE9" w:rsidRPr="00674AE9" w:rsidRDefault="00674AE9" w:rsidP="00674AE9">
            <w:pPr>
              <w:spacing w:line="276" w:lineRule="auto"/>
              <w:jc w:val="center"/>
              <w:rPr>
                <w:bCs/>
                <w:sz w:val="22"/>
                <w:szCs w:val="22"/>
              </w:rPr>
            </w:pPr>
          </w:p>
        </w:tc>
        <w:tc>
          <w:tcPr>
            <w:tcW w:w="824" w:type="pct"/>
            <w:vMerge/>
            <w:shd w:val="clear" w:color="auto" w:fill="FFFFFF" w:themeFill="background1"/>
          </w:tcPr>
          <w:p w:rsidR="00674AE9" w:rsidRPr="00674AE9" w:rsidRDefault="00674AE9" w:rsidP="00674AE9">
            <w:pPr>
              <w:spacing w:line="276" w:lineRule="auto"/>
              <w:jc w:val="center"/>
              <w:rPr>
                <w:b/>
                <w:bCs/>
                <w:sz w:val="22"/>
                <w:szCs w:val="22"/>
              </w:rPr>
            </w:pPr>
          </w:p>
        </w:tc>
      </w:tr>
      <w:tr w:rsidR="00674AE9" w:rsidRPr="00674AE9" w:rsidTr="00950A2E">
        <w:tc>
          <w:tcPr>
            <w:tcW w:w="3422" w:type="pct"/>
            <w:gridSpan w:val="2"/>
            <w:shd w:val="clear" w:color="auto" w:fill="FFFFFF" w:themeFill="background1"/>
          </w:tcPr>
          <w:p w:rsidR="00674AE9" w:rsidRPr="00674AE9" w:rsidRDefault="00674AE9" w:rsidP="00674AE9">
            <w:pPr>
              <w:suppressAutoHyphens/>
              <w:spacing w:line="276" w:lineRule="auto"/>
              <w:rPr>
                <w:b/>
                <w:sz w:val="22"/>
                <w:szCs w:val="22"/>
              </w:rPr>
            </w:pPr>
            <w:r w:rsidRPr="00674AE9">
              <w:rPr>
                <w:b/>
                <w:sz w:val="22"/>
                <w:szCs w:val="22"/>
              </w:rPr>
              <w:t>Промежуточная аттестация по дисциплине (дифференцированный зачёт)</w:t>
            </w:r>
          </w:p>
        </w:tc>
        <w:tc>
          <w:tcPr>
            <w:tcW w:w="754" w:type="pct"/>
            <w:shd w:val="clear" w:color="auto" w:fill="FFFFFF" w:themeFill="background1"/>
            <w:vAlign w:val="center"/>
          </w:tcPr>
          <w:p w:rsidR="00674AE9" w:rsidRPr="00674AE9" w:rsidRDefault="00674AE9" w:rsidP="00674AE9">
            <w:pPr>
              <w:spacing w:line="276" w:lineRule="auto"/>
              <w:jc w:val="center"/>
              <w:rPr>
                <w:b/>
                <w:i/>
                <w:sz w:val="22"/>
                <w:szCs w:val="22"/>
              </w:rPr>
            </w:pPr>
            <w:r w:rsidRPr="00674AE9">
              <w:rPr>
                <w:b/>
                <w:i/>
                <w:sz w:val="22"/>
                <w:szCs w:val="22"/>
              </w:rPr>
              <w:t>2</w:t>
            </w:r>
          </w:p>
        </w:tc>
        <w:tc>
          <w:tcPr>
            <w:tcW w:w="824" w:type="pct"/>
            <w:shd w:val="clear" w:color="auto" w:fill="FFFFFF" w:themeFill="background1"/>
          </w:tcPr>
          <w:p w:rsidR="00674AE9" w:rsidRPr="00674AE9" w:rsidRDefault="00674AE9" w:rsidP="00674AE9">
            <w:pPr>
              <w:spacing w:line="276" w:lineRule="auto"/>
              <w:jc w:val="center"/>
              <w:rPr>
                <w:b/>
                <w:i/>
                <w:sz w:val="22"/>
                <w:szCs w:val="22"/>
              </w:rPr>
            </w:pPr>
            <w:r w:rsidRPr="00674AE9">
              <w:rPr>
                <w:iCs/>
                <w:sz w:val="22"/>
                <w:szCs w:val="22"/>
              </w:rPr>
              <w:t>ОК 01, ОК 04, ОК 08</w:t>
            </w:r>
          </w:p>
        </w:tc>
      </w:tr>
      <w:tr w:rsidR="00674AE9" w:rsidRPr="00674AE9" w:rsidTr="00950A2E">
        <w:trPr>
          <w:trHeight w:val="20"/>
        </w:trPr>
        <w:tc>
          <w:tcPr>
            <w:tcW w:w="3422" w:type="pct"/>
            <w:gridSpan w:val="2"/>
            <w:shd w:val="clear" w:color="auto" w:fill="FFFFFF" w:themeFill="background1"/>
          </w:tcPr>
          <w:p w:rsidR="00674AE9" w:rsidRPr="00674AE9" w:rsidRDefault="00674AE9" w:rsidP="00674AE9">
            <w:pPr>
              <w:spacing w:line="276" w:lineRule="auto"/>
              <w:rPr>
                <w:b/>
                <w:bCs/>
                <w:sz w:val="22"/>
                <w:szCs w:val="22"/>
              </w:rPr>
            </w:pPr>
            <w:r w:rsidRPr="00674AE9">
              <w:rPr>
                <w:b/>
                <w:bCs/>
                <w:sz w:val="22"/>
                <w:szCs w:val="22"/>
              </w:rPr>
              <w:t>Всего:</w:t>
            </w:r>
          </w:p>
        </w:tc>
        <w:tc>
          <w:tcPr>
            <w:tcW w:w="754" w:type="pct"/>
            <w:shd w:val="clear" w:color="auto" w:fill="FFFFFF" w:themeFill="background1"/>
            <w:vAlign w:val="center"/>
          </w:tcPr>
          <w:p w:rsidR="00674AE9" w:rsidRPr="00674AE9" w:rsidRDefault="00674AE9" w:rsidP="00674AE9">
            <w:pPr>
              <w:spacing w:line="276" w:lineRule="auto"/>
              <w:jc w:val="center"/>
              <w:rPr>
                <w:b/>
                <w:bCs/>
                <w:i/>
                <w:sz w:val="22"/>
                <w:szCs w:val="22"/>
              </w:rPr>
            </w:pPr>
            <w:r w:rsidRPr="00674AE9">
              <w:rPr>
                <w:b/>
                <w:bCs/>
                <w:i/>
                <w:sz w:val="22"/>
                <w:szCs w:val="22"/>
              </w:rPr>
              <w:t>72</w:t>
            </w:r>
          </w:p>
        </w:tc>
        <w:tc>
          <w:tcPr>
            <w:tcW w:w="824" w:type="pct"/>
            <w:shd w:val="clear" w:color="auto" w:fill="FFFFFF" w:themeFill="background1"/>
          </w:tcPr>
          <w:p w:rsidR="00674AE9" w:rsidRPr="00674AE9" w:rsidRDefault="00674AE9" w:rsidP="00674AE9">
            <w:pPr>
              <w:spacing w:line="276" w:lineRule="auto"/>
              <w:rPr>
                <w:b/>
                <w:bCs/>
                <w:i/>
                <w:sz w:val="22"/>
                <w:szCs w:val="22"/>
              </w:rPr>
            </w:pPr>
          </w:p>
        </w:tc>
      </w:tr>
    </w:tbl>
    <w:p w:rsidR="00674AE9" w:rsidRPr="00674AE9" w:rsidRDefault="00674AE9" w:rsidP="00674AE9">
      <w:pPr>
        <w:widowControl w:val="0"/>
        <w:jc w:val="center"/>
        <w:rPr>
          <w:rFonts w:eastAsia="Calibri"/>
          <w:lang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ОУП.10 ОСНОВЫ БЕЗОПАСНОСТИ ЖИЗНЕДЕЯТЕЛЬНОСТИ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4430"/>
        <w:gridCol w:w="987"/>
        <w:gridCol w:w="1778"/>
      </w:tblGrid>
      <w:tr w:rsidR="00674AE9" w:rsidRPr="00674AE9" w:rsidTr="00950A2E">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Наименование разделов и тем</w:t>
            </w:r>
          </w:p>
        </w:tc>
        <w:tc>
          <w:tcPr>
            <w:tcW w:w="2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Объем часов</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Формируемые компетенции</w:t>
            </w:r>
          </w:p>
        </w:tc>
      </w:tr>
      <w:tr w:rsidR="00674AE9" w:rsidRPr="00674AE9" w:rsidTr="00950A2E">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1</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3</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4</w:t>
            </w:r>
          </w:p>
        </w:tc>
      </w:tr>
      <w:tr w:rsidR="00674AE9" w:rsidRPr="00674AE9" w:rsidTr="00950A2E">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sz w:val="22"/>
                <w:szCs w:val="22"/>
              </w:rPr>
            </w:pPr>
            <w:r w:rsidRPr="00674AE9">
              <w:rPr>
                <w:b/>
                <w:sz w:val="22"/>
                <w:szCs w:val="22"/>
              </w:rPr>
              <w:t>Основное содержание</w:t>
            </w:r>
          </w:p>
        </w:tc>
      </w:tr>
      <w:tr w:rsidR="00674AE9" w:rsidRPr="00674AE9" w:rsidTr="00950A2E">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Раздел 1.</w:t>
            </w:r>
            <w:r w:rsidRPr="00674AE9">
              <w:rPr>
                <w:sz w:val="22"/>
                <w:szCs w:val="22"/>
              </w:rPr>
              <w:t xml:space="preserve"> Мир опасностей современной молодежи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2"/>
                <w:szCs w:val="22"/>
              </w:rPr>
            </w:pPr>
            <w:r w:rsidRPr="00674AE9">
              <w:rPr>
                <w:sz w:val="22"/>
                <w:szCs w:val="22"/>
              </w:rPr>
              <w:t xml:space="preserve">ОК 01; ОК 02, ОК 04; </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sz w:val="22"/>
                <w:szCs w:val="22"/>
              </w:rPr>
            </w:pPr>
            <w:r w:rsidRPr="00674AE9">
              <w:rPr>
                <w:sz w:val="22"/>
                <w:szCs w:val="22"/>
              </w:rPr>
              <w:t>ОК 07; ОК 08</w:t>
            </w:r>
          </w:p>
        </w:tc>
      </w:tr>
      <w:tr w:rsidR="00674AE9" w:rsidRPr="00674AE9" w:rsidTr="00950A2E">
        <w:trPr>
          <w:trHeight w:val="182"/>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674AE9">
              <w:rPr>
                <w:sz w:val="22"/>
                <w:szCs w:val="22"/>
              </w:rPr>
              <w:t xml:space="preserve">Тема </w:t>
            </w:r>
            <w:r w:rsidRPr="00674AE9">
              <w:rPr>
                <w:b/>
                <w:sz w:val="22"/>
                <w:szCs w:val="22"/>
              </w:rPr>
              <w:t>1.1</w:t>
            </w:r>
            <w:r w:rsidRPr="00674AE9">
              <w:rPr>
                <w:sz w:val="22"/>
                <w:szCs w:val="22"/>
              </w:rPr>
              <w:t xml:space="preserve"> В чем особенности картины опасностей современной молодежи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02; 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38" w:right="57" w:firstLine="38"/>
              <w:rPr>
                <w:i/>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highlight w:val="yellow"/>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38" w:right="57" w:firstLine="38"/>
              <w:rPr>
                <w:sz w:val="22"/>
                <w:szCs w:val="22"/>
              </w:rPr>
            </w:pPr>
            <w:r w:rsidRPr="00674AE9">
              <w:rPr>
                <w:i/>
                <w:sz w:val="22"/>
                <w:szCs w:val="22"/>
              </w:rPr>
              <w:t>Понятие</w:t>
            </w:r>
            <w:r w:rsidRPr="00674AE9">
              <w:rPr>
                <w:sz w:val="22"/>
                <w:szCs w:val="22"/>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rsidR="00674AE9" w:rsidRPr="00674AE9" w:rsidRDefault="00674AE9" w:rsidP="00674AE9">
            <w:pPr>
              <w:ind w:left="-38" w:right="57" w:firstLine="38"/>
              <w:rPr>
                <w:sz w:val="22"/>
                <w:szCs w:val="22"/>
              </w:rPr>
            </w:pPr>
            <w:r w:rsidRPr="00674AE9">
              <w:rPr>
                <w:sz w:val="22"/>
                <w:szCs w:val="22"/>
              </w:rPr>
              <w:t xml:space="preserve">опасность как система – «объект защиты - источник опасности - негативное воздействие, </w:t>
            </w:r>
          </w:p>
          <w:p w:rsidR="00674AE9" w:rsidRPr="00674AE9" w:rsidRDefault="00674AE9" w:rsidP="00674AE9">
            <w:pPr>
              <w:ind w:left="-38" w:right="57" w:firstLine="38"/>
              <w:rPr>
                <w:sz w:val="22"/>
                <w:szCs w:val="22"/>
              </w:rPr>
            </w:pPr>
            <w:r w:rsidRPr="00674AE9">
              <w:rPr>
                <w:sz w:val="22"/>
                <w:szCs w:val="22"/>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rsidR="00674AE9" w:rsidRPr="00674AE9" w:rsidRDefault="00674AE9" w:rsidP="00674AE9">
            <w:pPr>
              <w:ind w:left="-38" w:right="57" w:firstLine="38"/>
              <w:rPr>
                <w:sz w:val="22"/>
                <w:szCs w:val="22"/>
              </w:rPr>
            </w:pPr>
            <w:r w:rsidRPr="00674AE9">
              <w:rPr>
                <w:i/>
                <w:sz w:val="22"/>
                <w:szCs w:val="22"/>
              </w:rPr>
              <w:t>предметное действие</w:t>
            </w:r>
            <w:r w:rsidRPr="00674AE9">
              <w:rPr>
                <w:sz w:val="22"/>
                <w:szCs w:val="22"/>
              </w:rPr>
              <w:t>: моделирование поля опасностей на примере современной молодежи;</w:t>
            </w:r>
          </w:p>
          <w:p w:rsidR="00674AE9" w:rsidRPr="00674AE9" w:rsidRDefault="00674AE9" w:rsidP="00674AE9">
            <w:pPr>
              <w:ind w:left="-38" w:right="57" w:firstLine="38"/>
              <w:rPr>
                <w:sz w:val="22"/>
                <w:szCs w:val="22"/>
              </w:rPr>
            </w:pPr>
            <w:r w:rsidRPr="00674AE9">
              <w:rPr>
                <w:i/>
                <w:sz w:val="22"/>
                <w:szCs w:val="22"/>
              </w:rPr>
              <w:t xml:space="preserve">правило действия </w:t>
            </w:r>
            <w:r w:rsidRPr="00674AE9">
              <w:rPr>
                <w:sz w:val="22"/>
                <w:szCs w:val="22"/>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674AE9">
              <w:rPr>
                <w:i/>
                <w:sz w:val="22"/>
                <w:szCs w:val="22"/>
              </w:rPr>
              <w:t>алгоритм</w:t>
            </w:r>
            <w:r w:rsidRPr="00674AE9">
              <w:rPr>
                <w:sz w:val="22"/>
                <w:szCs w:val="22"/>
              </w:rPr>
              <w:t xml:space="preserve"> выявления и классификации опасностей (по происхождению, по кругам опасностей)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674AE9">
              <w:rPr>
                <w:sz w:val="22"/>
                <w:szCs w:val="22"/>
              </w:rPr>
              <w:lastRenderedPageBreak/>
              <w:t xml:space="preserve">Тема </w:t>
            </w:r>
            <w:r w:rsidRPr="00674AE9">
              <w:rPr>
                <w:b/>
                <w:sz w:val="22"/>
                <w:szCs w:val="22"/>
              </w:rPr>
              <w:t>1.2</w:t>
            </w:r>
            <w:r w:rsidRPr="00674AE9">
              <w:rPr>
                <w:sz w:val="22"/>
                <w:szCs w:val="22"/>
              </w:rPr>
              <w:t xml:space="preserve"> Как выявить опасности развития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highlight w:val="yellow"/>
              </w:rPr>
            </w:pPr>
            <w:r w:rsidRPr="00674AE9">
              <w:rPr>
                <w:sz w:val="22"/>
                <w:szCs w:val="22"/>
              </w:rPr>
              <w:t>ОК 02; 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i/>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опасности развития - </w:t>
            </w:r>
            <w:r w:rsidRPr="00674AE9">
              <w:rPr>
                <w:sz w:val="22"/>
                <w:szCs w:val="22"/>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целе-и ценностное полагание в ситуации конфликта в развитии между требованием сохранения Жизни и дефицитами в развитии</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целе-и ценностного полагания в ситуации конфликта в развитии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both"/>
              <w:rPr>
                <w:sz w:val="22"/>
                <w:szCs w:val="22"/>
              </w:rPr>
            </w:pPr>
            <w:r w:rsidRPr="00674AE9">
              <w:rPr>
                <w:sz w:val="22"/>
                <w:szCs w:val="22"/>
              </w:rPr>
              <w:t xml:space="preserve">Тема </w:t>
            </w:r>
            <w:r w:rsidRPr="00674AE9">
              <w:rPr>
                <w:b/>
                <w:sz w:val="22"/>
                <w:szCs w:val="22"/>
              </w:rPr>
              <w:t>1.3</w:t>
            </w:r>
            <w:r w:rsidRPr="00674AE9">
              <w:rPr>
                <w:sz w:val="22"/>
                <w:szCs w:val="22"/>
              </w:rPr>
              <w:t xml:space="preserve">. Как выявить и описать опасности на дорогах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02; ОК 04; ОК 07</w:t>
            </w:r>
          </w:p>
        </w:tc>
      </w:tr>
      <w:tr w:rsidR="00674AE9" w:rsidRPr="00674AE9" w:rsidTr="00950A2E">
        <w:trPr>
          <w:trHeight w:val="325"/>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i/>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742"/>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опасности на дорогах - </w:t>
            </w:r>
            <w:r w:rsidRPr="00674AE9">
              <w:rPr>
                <w:sz w:val="22"/>
                <w:szCs w:val="22"/>
                <w:highlight w:val="white"/>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выявлять</w:t>
            </w:r>
            <w:r w:rsidRPr="00674AE9">
              <w:rPr>
                <w:sz w:val="22"/>
                <w:szCs w:val="22"/>
                <w:highlight w:val="white"/>
              </w:rPr>
              <w:t xml:space="preserve"> и описывать опасности для разных участников дорожного движения (пешеход, электросамокатчик/райдер, мотоциклист);</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w:t>
            </w:r>
            <w:r w:rsidRPr="00674AE9">
              <w:rPr>
                <w:sz w:val="22"/>
                <w:szCs w:val="22"/>
                <w:highlight w:val="white"/>
              </w:rPr>
              <w:t>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выявления и описания опасностей на дорогах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both"/>
              <w:rPr>
                <w:sz w:val="22"/>
                <w:szCs w:val="22"/>
              </w:rPr>
            </w:pPr>
            <w:r w:rsidRPr="00674AE9">
              <w:rPr>
                <w:sz w:val="22"/>
                <w:szCs w:val="22"/>
              </w:rPr>
              <w:t xml:space="preserve">Тема </w:t>
            </w:r>
            <w:r w:rsidRPr="00674AE9">
              <w:rPr>
                <w:b/>
                <w:sz w:val="22"/>
                <w:szCs w:val="22"/>
              </w:rPr>
              <w:t>1.4.</w:t>
            </w:r>
            <w:r w:rsidRPr="00674AE9">
              <w:rPr>
                <w:sz w:val="22"/>
                <w:szCs w:val="22"/>
              </w:rPr>
              <w:t xml:space="preserve"> Как выявить и описать опасности в ситуации пожара в общественном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опасность пожара в общественном месте – </w:t>
            </w:r>
            <w:r w:rsidRPr="00674AE9">
              <w:rPr>
                <w:sz w:val="22"/>
                <w:szCs w:val="22"/>
                <w:highlight w:val="white"/>
              </w:rPr>
              <w:t>это способность явлений, процессов горения, горючих материалов и объектов причинять вред людям и материальным ресурсам;</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xml:space="preserve">: выявлять и описывать опасности в ситуации пожара в </w:t>
            </w:r>
            <w:r w:rsidRPr="00674AE9">
              <w:rPr>
                <w:sz w:val="22"/>
                <w:szCs w:val="22"/>
              </w:rPr>
              <w:lastRenderedPageBreak/>
              <w:t>общественном месте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w:t>
            </w:r>
            <w:r w:rsidRPr="00674AE9">
              <w:rPr>
                <w:sz w:val="22"/>
                <w:szCs w:val="22"/>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rsidR="00674AE9" w:rsidRPr="00674AE9" w:rsidRDefault="00674AE9" w:rsidP="00674AE9">
            <w:pPr>
              <w:ind w:left="57" w:right="57"/>
              <w:jc w:val="both"/>
              <w:rPr>
                <w:sz w:val="22"/>
                <w:szCs w:val="22"/>
              </w:rPr>
            </w:pPr>
            <w:r w:rsidRPr="00674AE9">
              <w:rPr>
                <w:i/>
                <w:sz w:val="22"/>
                <w:szCs w:val="22"/>
              </w:rPr>
              <w:t>Алгоритм</w:t>
            </w:r>
            <w:r w:rsidRPr="00674AE9">
              <w:rPr>
                <w:sz w:val="22"/>
                <w:szCs w:val="22"/>
              </w:rPr>
              <w:t xml:space="preserve"> выявления и описание опасностей в ситуации пожара в общественном месте (на примере торгового центра, кинотеатра, клуба)</w:t>
            </w:r>
          </w:p>
          <w:p w:rsidR="00674AE9" w:rsidRPr="00674AE9" w:rsidRDefault="00674AE9" w:rsidP="00674AE9">
            <w:pPr>
              <w:ind w:left="57" w:right="57"/>
              <w:jc w:val="both"/>
              <w:rPr>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both"/>
              <w:rPr>
                <w:sz w:val="22"/>
                <w:szCs w:val="22"/>
              </w:rPr>
            </w:pPr>
            <w:r w:rsidRPr="00674AE9">
              <w:rPr>
                <w:sz w:val="22"/>
                <w:szCs w:val="22"/>
              </w:rPr>
              <w:t xml:space="preserve">Тема </w:t>
            </w:r>
            <w:r w:rsidRPr="00674AE9">
              <w:rPr>
                <w:b/>
                <w:sz w:val="22"/>
                <w:szCs w:val="22"/>
              </w:rPr>
              <w:t>1.5</w:t>
            </w:r>
            <w:r w:rsidRPr="00674AE9">
              <w:rPr>
                <w:sz w:val="22"/>
                <w:szCs w:val="22"/>
              </w:rPr>
              <w:t xml:space="preserve"> Как выявить и описать опасности в ситуации захвата заложников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right="57"/>
              <w:jc w:val="center"/>
              <w:rPr>
                <w:sz w:val="22"/>
                <w:szCs w:val="22"/>
              </w:rPr>
            </w:pPr>
            <w:r w:rsidRPr="00674AE9">
              <w:rPr>
                <w:sz w:val="22"/>
                <w:szCs w:val="22"/>
              </w:rPr>
              <w:t>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опасности ситуации захвата заложников в общественном месте </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выявить и описать опасности в ситуации захвата заложников в общественном месте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w:t>
            </w:r>
            <w:r w:rsidRPr="00674AE9">
              <w:rPr>
                <w:sz w:val="22"/>
                <w:szCs w:val="22"/>
                <w:highlight w:val="white"/>
              </w:rPr>
              <w:t>выявить и описать опасности нужно определить условия, при которых заложнику может быть нанесен вред</w:t>
            </w:r>
          </w:p>
          <w:p w:rsidR="00674AE9" w:rsidRPr="00674AE9" w:rsidRDefault="00674AE9" w:rsidP="00674AE9">
            <w:pPr>
              <w:ind w:left="57" w:right="57"/>
              <w:jc w:val="both"/>
              <w:rPr>
                <w:sz w:val="22"/>
                <w:szCs w:val="22"/>
              </w:rPr>
            </w:pPr>
            <w:r w:rsidRPr="00674AE9">
              <w:rPr>
                <w:i/>
                <w:sz w:val="22"/>
                <w:szCs w:val="22"/>
              </w:rPr>
              <w:t>алгоритм</w:t>
            </w:r>
            <w:r w:rsidRPr="00674AE9">
              <w:rPr>
                <w:sz w:val="22"/>
                <w:szCs w:val="22"/>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both"/>
              <w:rPr>
                <w:sz w:val="22"/>
                <w:szCs w:val="22"/>
              </w:rPr>
            </w:pPr>
            <w:r w:rsidRPr="00674AE9">
              <w:rPr>
                <w:sz w:val="22"/>
                <w:szCs w:val="22"/>
              </w:rPr>
              <w:t xml:space="preserve">Тема </w:t>
            </w:r>
            <w:r w:rsidRPr="00674AE9">
              <w:rPr>
                <w:b/>
                <w:sz w:val="22"/>
                <w:szCs w:val="22"/>
              </w:rPr>
              <w:t xml:space="preserve">1.6 </w:t>
            </w:r>
            <w:r w:rsidRPr="00674AE9">
              <w:rPr>
                <w:sz w:val="22"/>
                <w:szCs w:val="22"/>
              </w:rPr>
              <w:t>По выбору студентов</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 xml:space="preserve">ОК 1; ОК 02; ОК 04; </w:t>
            </w:r>
          </w:p>
          <w:p w:rsidR="00674AE9" w:rsidRPr="00674AE9" w:rsidRDefault="00674AE9" w:rsidP="00674AE9">
            <w:pPr>
              <w:widowControl w:val="0"/>
              <w:ind w:left="57" w:right="57"/>
              <w:jc w:val="center"/>
              <w:rPr>
                <w:sz w:val="22"/>
                <w:szCs w:val="22"/>
                <w:highlight w:val="yellow"/>
              </w:rPr>
            </w:pPr>
            <w:r w:rsidRPr="00674AE9">
              <w:rPr>
                <w:sz w:val="22"/>
                <w:szCs w:val="22"/>
              </w:rPr>
              <w:t>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опасности </w:t>
            </w:r>
          </w:p>
          <w:p w:rsidR="00674AE9" w:rsidRPr="00674AE9" w:rsidRDefault="00674AE9" w:rsidP="00674AE9">
            <w:pPr>
              <w:ind w:left="57" w:right="57"/>
              <w:rPr>
                <w:sz w:val="22"/>
                <w:szCs w:val="22"/>
              </w:rPr>
            </w:pPr>
            <w:bookmarkStart w:id="414" w:name="_heading=h.2s8eyo1"/>
            <w:bookmarkEnd w:id="414"/>
            <w:r w:rsidRPr="00674AE9">
              <w:rPr>
                <w:i/>
                <w:sz w:val="22"/>
                <w:szCs w:val="22"/>
              </w:rPr>
              <w:t>Предметное действие</w:t>
            </w:r>
            <w:r w:rsidRPr="00674AE9">
              <w:rPr>
                <w:sz w:val="22"/>
                <w:szCs w:val="22"/>
              </w:rPr>
              <w:t>: выявлять</w:t>
            </w:r>
            <w:r w:rsidRPr="00674AE9">
              <w:rPr>
                <w:sz w:val="22"/>
                <w:szCs w:val="22"/>
                <w:highlight w:val="white"/>
              </w:rPr>
              <w:t xml:space="preserve"> и описывать опасности в окружающей среде для предупреждения и защиты от них, в том числе в чрезвычайных ситуациях;</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i/>
                <w:sz w:val="22"/>
                <w:szCs w:val="22"/>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b/>
                <w:sz w:val="22"/>
                <w:szCs w:val="22"/>
              </w:rPr>
              <w:t>Раздел 2</w:t>
            </w:r>
            <w:r w:rsidRPr="00674AE9">
              <w:rPr>
                <w:sz w:val="22"/>
                <w:szCs w:val="22"/>
              </w:rPr>
              <w:t xml:space="preserve"> Методы оценки риска</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07;</w:t>
            </w:r>
          </w:p>
          <w:p w:rsidR="00674AE9" w:rsidRPr="00674AE9" w:rsidRDefault="00674AE9" w:rsidP="00674AE9">
            <w:pPr>
              <w:widowControl w:val="0"/>
              <w:ind w:left="57" w:right="57"/>
              <w:jc w:val="center"/>
              <w:rPr>
                <w:sz w:val="22"/>
                <w:szCs w:val="22"/>
                <w:highlight w:val="yellow"/>
              </w:rPr>
            </w:pPr>
            <w:r w:rsidRPr="00674AE9">
              <w:rPr>
                <w:sz w:val="22"/>
                <w:szCs w:val="22"/>
              </w:rPr>
              <w:t>ОК 08</w:t>
            </w: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2.1</w:t>
            </w:r>
            <w:r w:rsidRPr="00674AE9">
              <w:rPr>
                <w:sz w:val="22"/>
                <w:szCs w:val="22"/>
              </w:rPr>
              <w:t xml:space="preserve"> Как измерять опасности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 xml:space="preserve">Понятие: </w:t>
            </w:r>
            <w:r w:rsidRPr="00674AE9">
              <w:rPr>
                <w:sz w:val="22"/>
                <w:szCs w:val="22"/>
              </w:rPr>
              <w:t>риск – это количественная мера опасности, сочетание 1) вероятности (или частоты) нанесения ущерба и 2) тяжести этого ущерба для объекта защиты;</w:t>
            </w:r>
          </w:p>
          <w:p w:rsidR="00674AE9" w:rsidRPr="00674AE9" w:rsidRDefault="00674AE9" w:rsidP="00674AE9">
            <w:pPr>
              <w:ind w:left="57" w:right="57"/>
              <w:jc w:val="both"/>
              <w:rPr>
                <w:i/>
                <w:sz w:val="22"/>
                <w:szCs w:val="22"/>
              </w:rPr>
            </w:pPr>
            <w:r w:rsidRPr="00674AE9">
              <w:rPr>
                <w:sz w:val="22"/>
                <w:szCs w:val="22"/>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w:t>
            </w:r>
            <w:r w:rsidRPr="00674AE9">
              <w:rPr>
                <w:sz w:val="22"/>
                <w:szCs w:val="22"/>
                <w:highlight w:val="white"/>
              </w:rPr>
              <w:t xml:space="preserve"> определение </w:t>
            </w:r>
            <w:r w:rsidRPr="00674AE9">
              <w:rPr>
                <w:sz w:val="22"/>
                <w:szCs w:val="22"/>
              </w:rPr>
              <w:t>вероятности осуществления риска и масштаба последствий</w:t>
            </w:r>
            <w:r w:rsidRPr="00674AE9">
              <w:rPr>
                <w:sz w:val="22"/>
                <w:szCs w:val="22"/>
                <w:highlight w:val="white"/>
              </w:rPr>
              <w:t xml:space="preserve"> воздействия вредных и опасных факторов среды</w:t>
            </w:r>
            <w:r w:rsidRPr="00674AE9">
              <w:rPr>
                <w:sz w:val="22"/>
                <w:szCs w:val="22"/>
              </w:rPr>
              <w:t xml:space="preserve"> </w:t>
            </w:r>
            <w:r w:rsidRPr="00674AE9">
              <w:rPr>
                <w:sz w:val="22"/>
                <w:szCs w:val="22"/>
                <w:highlight w:val="white"/>
              </w:rPr>
              <w:t xml:space="preserve">для </w:t>
            </w:r>
            <w:r w:rsidRPr="00674AE9">
              <w:rPr>
                <w:sz w:val="22"/>
                <w:szCs w:val="22"/>
                <w:highlight w:val="white"/>
              </w:rPr>
              <w:lastRenderedPageBreak/>
              <w:t>разработки/выбора мер по профилактике и защите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оценить риск, нужно рассчитать вероятность наступления негативного события и определить тяжесть его последствий </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расчета риска по формуле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2.2</w:t>
            </w:r>
            <w:r w:rsidRPr="00674AE9">
              <w:rPr>
                <w:sz w:val="22"/>
                <w:szCs w:val="22"/>
              </w:rPr>
              <w:t>. Как оценить риски на дорогах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04; ОК 07; ПК.1,3</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 xml:space="preserve">Понятие: </w:t>
            </w:r>
            <w:r w:rsidRPr="00674AE9">
              <w:rPr>
                <w:sz w:val="22"/>
                <w:szCs w:val="22"/>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rsidR="00674AE9" w:rsidRPr="00674AE9" w:rsidRDefault="00674AE9" w:rsidP="00674AE9">
            <w:pPr>
              <w:ind w:left="57" w:right="57"/>
              <w:jc w:val="both"/>
              <w:rPr>
                <w:sz w:val="22"/>
                <w:szCs w:val="22"/>
              </w:rPr>
            </w:pPr>
            <w:r w:rsidRPr="00674AE9">
              <w:rPr>
                <w:i/>
                <w:sz w:val="22"/>
                <w:szCs w:val="22"/>
              </w:rPr>
              <w:t xml:space="preserve">Предметное действие: </w:t>
            </w:r>
            <w:r w:rsidRPr="00674AE9">
              <w:rPr>
                <w:sz w:val="22"/>
                <w:szCs w:val="22"/>
                <w:highlight w:val="white"/>
              </w:rPr>
              <w:t xml:space="preserve">определение </w:t>
            </w:r>
            <w:r w:rsidRPr="00674AE9">
              <w:rPr>
                <w:sz w:val="22"/>
                <w:szCs w:val="22"/>
              </w:rPr>
              <w:t>вероятности осуществления риска (по формуле) и масштаба последствий</w:t>
            </w:r>
            <w:r w:rsidRPr="00674AE9">
              <w:rPr>
                <w:sz w:val="22"/>
                <w:szCs w:val="22"/>
                <w:highlight w:val="white"/>
              </w:rPr>
              <w:t xml:space="preserve"> воздействия опасных факторов дорожного движения в отношении различных его участников</w:t>
            </w:r>
            <w:r w:rsidRPr="00674AE9">
              <w:rPr>
                <w:sz w:val="22"/>
                <w:szCs w:val="22"/>
              </w:rPr>
              <w:t xml:space="preserve"> </w:t>
            </w:r>
            <w:r w:rsidRPr="00674AE9">
              <w:rPr>
                <w:sz w:val="22"/>
                <w:szCs w:val="22"/>
                <w:highlight w:val="white"/>
              </w:rPr>
              <w:t>для разработки/выбора мер по профилактике и защите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rsidR="00674AE9" w:rsidRPr="00674AE9" w:rsidRDefault="00674AE9" w:rsidP="00674AE9">
            <w:pPr>
              <w:ind w:left="57" w:right="57"/>
              <w:jc w:val="both"/>
              <w:rPr>
                <w:sz w:val="22"/>
                <w:szCs w:val="22"/>
              </w:rPr>
            </w:pPr>
            <w:r w:rsidRPr="00674AE9">
              <w:rPr>
                <w:i/>
                <w:sz w:val="22"/>
                <w:szCs w:val="22"/>
              </w:rPr>
              <w:t xml:space="preserve">Алгоритм оценки </w:t>
            </w:r>
            <w:r w:rsidRPr="00674AE9">
              <w:rPr>
                <w:sz w:val="22"/>
                <w:szCs w:val="22"/>
              </w:rPr>
              <w:t>риска</w:t>
            </w:r>
            <w:r w:rsidRPr="00674AE9">
              <w:rPr>
                <w:i/>
                <w:sz w:val="22"/>
                <w:szCs w:val="22"/>
              </w:rPr>
              <w:t xml:space="preserve"> </w:t>
            </w:r>
            <w:r w:rsidRPr="00674AE9">
              <w:rPr>
                <w:sz w:val="22"/>
                <w:szCs w:val="22"/>
                <w:highlight w:val="white"/>
              </w:rPr>
              <w:t>для разных участников дорожного движения (пешеход, электросамокатчик/райдер, мотоциклист)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2.3</w:t>
            </w:r>
            <w:r w:rsidRPr="00674AE9">
              <w:rPr>
                <w:sz w:val="22"/>
                <w:szCs w:val="22"/>
              </w:rPr>
              <w:t xml:space="preserve"> Как оценить риски в ситуации пожара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i/>
                <w:sz w:val="22"/>
                <w:szCs w:val="22"/>
              </w:rPr>
            </w:pPr>
            <w:r w:rsidRPr="00674AE9">
              <w:rPr>
                <w:i/>
                <w:sz w:val="22"/>
                <w:szCs w:val="22"/>
              </w:rPr>
              <w:t xml:space="preserve">Понятие: </w:t>
            </w:r>
            <w:r w:rsidRPr="00674AE9">
              <w:rPr>
                <w:sz w:val="22"/>
                <w:szCs w:val="22"/>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здоровью от опасных факторов пожара (ожоги, отравление угарным газом, гибель) </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xml:space="preserve">: </w:t>
            </w:r>
            <w:r w:rsidRPr="00674AE9">
              <w:rPr>
                <w:sz w:val="22"/>
                <w:szCs w:val="22"/>
                <w:highlight w:val="white"/>
              </w:rPr>
              <w:t xml:space="preserve">определение </w:t>
            </w:r>
            <w:r w:rsidRPr="00674AE9">
              <w:rPr>
                <w:sz w:val="22"/>
                <w:szCs w:val="22"/>
              </w:rPr>
              <w:t>вероятности осуществления риска пожара в общественном месте (по формуле) и масштаба последствий</w:t>
            </w:r>
            <w:r w:rsidRPr="00674AE9">
              <w:rPr>
                <w:sz w:val="22"/>
                <w:szCs w:val="22"/>
                <w:highlight w:val="white"/>
              </w:rPr>
              <w:t xml:space="preserve"> воздействия опасных факторов пожара на посетителей</w:t>
            </w:r>
            <w:r w:rsidRPr="00674AE9">
              <w:rPr>
                <w:sz w:val="22"/>
                <w:szCs w:val="22"/>
              </w:rPr>
              <w:t xml:space="preserve"> </w:t>
            </w:r>
            <w:r w:rsidRPr="00674AE9">
              <w:rPr>
                <w:sz w:val="22"/>
                <w:szCs w:val="22"/>
                <w:highlight w:val="white"/>
              </w:rPr>
              <w:t>для разработки/выбора мер по профилактике и защите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w:t>
            </w:r>
            <w:r w:rsidRPr="00674AE9">
              <w:rPr>
                <w:sz w:val="22"/>
                <w:szCs w:val="22"/>
              </w:rPr>
              <w:lastRenderedPageBreak/>
              <w:t>посетителей</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оценки рисков опасных факторов пожара в общественном месте (торговом центре, клубе, интернате для престарелых)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2.4</w:t>
            </w:r>
            <w:r w:rsidRPr="00674AE9">
              <w:rPr>
                <w:sz w:val="22"/>
                <w:szCs w:val="22"/>
              </w:rPr>
              <w:t xml:space="preserve">. Как оценить риск реализации ситуации захвата заложников/стрельбы в общественном месте (ЧС)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i/>
                <w:sz w:val="22"/>
                <w:szCs w:val="22"/>
              </w:rPr>
            </w:pPr>
            <w:r w:rsidRPr="00674AE9">
              <w:rPr>
                <w:i/>
                <w:sz w:val="22"/>
                <w:szCs w:val="22"/>
              </w:rPr>
              <w:t xml:space="preserve">Понятие: </w:t>
            </w:r>
            <w:r w:rsidRPr="00674AE9">
              <w:rPr>
                <w:sz w:val="22"/>
                <w:szCs w:val="22"/>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xml:space="preserve">: </w:t>
            </w:r>
            <w:r w:rsidRPr="00674AE9">
              <w:rPr>
                <w:sz w:val="22"/>
                <w:szCs w:val="22"/>
                <w:highlight w:val="white"/>
              </w:rPr>
              <w:t xml:space="preserve">определение </w:t>
            </w:r>
            <w:r w:rsidRPr="00674AE9">
              <w:rPr>
                <w:sz w:val="22"/>
                <w:szCs w:val="22"/>
              </w:rPr>
              <w:t>вероятности осуществления риска (по формуле) и масштаба/тяжести последствий</w:t>
            </w:r>
            <w:r w:rsidRPr="00674AE9">
              <w:rPr>
                <w:sz w:val="22"/>
                <w:szCs w:val="22"/>
                <w:highlight w:val="white"/>
              </w:rPr>
              <w:t xml:space="preserve"> воздействия опасных факторов </w:t>
            </w:r>
            <w:r w:rsidRPr="00674AE9">
              <w:rPr>
                <w:sz w:val="22"/>
                <w:szCs w:val="22"/>
              </w:rPr>
              <w:t xml:space="preserve">захвата заложников/стрельбы в общественном месте </w:t>
            </w:r>
            <w:r w:rsidRPr="00674AE9">
              <w:rPr>
                <w:sz w:val="22"/>
                <w:szCs w:val="22"/>
                <w:highlight w:val="white"/>
              </w:rPr>
              <w:t>для разработки/выбора мер по профилактике и защите посетителей</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оценки рисков в ситуации</w:t>
            </w:r>
            <w:r w:rsidRPr="00674AE9">
              <w:rPr>
                <w:i/>
                <w:sz w:val="22"/>
                <w:szCs w:val="22"/>
              </w:rPr>
              <w:t xml:space="preserve"> </w:t>
            </w:r>
            <w:r w:rsidRPr="00674AE9">
              <w:rPr>
                <w:sz w:val="22"/>
                <w:szCs w:val="22"/>
              </w:rPr>
              <w:t>захвата заложников/стрельбы в общественном месте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 xml:space="preserve">2.5 </w:t>
            </w:r>
            <w:r w:rsidRPr="00674AE9">
              <w:rPr>
                <w:sz w:val="22"/>
                <w:szCs w:val="22"/>
              </w:rPr>
              <w:t>Как оценить риски для здоровья в подростковом возрасте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07;</w:t>
            </w:r>
          </w:p>
          <w:p w:rsidR="00674AE9" w:rsidRPr="00674AE9" w:rsidRDefault="00674AE9" w:rsidP="00674AE9">
            <w:pPr>
              <w:widowControl w:val="0"/>
              <w:ind w:left="57" w:right="57"/>
              <w:jc w:val="center"/>
              <w:rPr>
                <w:i/>
                <w:sz w:val="22"/>
                <w:szCs w:val="22"/>
                <w:highlight w:val="yellow"/>
              </w:rPr>
            </w:pPr>
            <w:r w:rsidRPr="00674AE9">
              <w:rPr>
                <w:sz w:val="22"/>
                <w:szCs w:val="22"/>
              </w:rPr>
              <w:t>ОК 08</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i/>
                <w:sz w:val="22"/>
                <w:szCs w:val="22"/>
              </w:rPr>
            </w:pPr>
            <w:r w:rsidRPr="00674AE9">
              <w:rPr>
                <w:i/>
                <w:sz w:val="22"/>
                <w:szCs w:val="22"/>
              </w:rPr>
              <w:t xml:space="preserve">Понятие: </w:t>
            </w:r>
            <w:r w:rsidRPr="00674AE9">
              <w:rPr>
                <w:sz w:val="22"/>
                <w:szCs w:val="22"/>
              </w:rPr>
              <w:t xml:space="preserve">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 гибель)  </w:t>
            </w:r>
          </w:p>
          <w:p w:rsidR="00674AE9" w:rsidRPr="00674AE9" w:rsidRDefault="00674AE9" w:rsidP="00674AE9">
            <w:pPr>
              <w:ind w:left="57" w:right="57"/>
              <w:jc w:val="both"/>
              <w:rPr>
                <w:i/>
                <w:sz w:val="22"/>
                <w:szCs w:val="22"/>
              </w:rPr>
            </w:pPr>
            <w:r w:rsidRPr="00674AE9">
              <w:rPr>
                <w:i/>
                <w:sz w:val="22"/>
                <w:szCs w:val="22"/>
              </w:rPr>
              <w:t>Предметное действие</w:t>
            </w:r>
            <w:r w:rsidRPr="00674AE9">
              <w:rPr>
                <w:sz w:val="22"/>
                <w:szCs w:val="22"/>
              </w:rPr>
              <w:t xml:space="preserve">: </w:t>
            </w:r>
            <w:r w:rsidRPr="00674AE9">
              <w:rPr>
                <w:sz w:val="22"/>
                <w:szCs w:val="22"/>
                <w:highlight w:val="white"/>
              </w:rPr>
              <w:t xml:space="preserve">определение </w:t>
            </w:r>
            <w:r w:rsidRPr="00674AE9">
              <w:rPr>
                <w:sz w:val="22"/>
                <w:szCs w:val="22"/>
              </w:rPr>
              <w:t>вероятности осуществления опасных и вредных факторов риска для жизни и здоровья подростков (по формуле) и тяжести последствий</w:t>
            </w:r>
            <w:r w:rsidRPr="00674AE9">
              <w:rPr>
                <w:sz w:val="22"/>
                <w:szCs w:val="22"/>
                <w:highlight w:val="white"/>
              </w:rPr>
              <w:t xml:space="preserve"> их воздействия для разработки/выбора мер по профилактике и защите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w:t>
            </w:r>
            <w:r w:rsidRPr="00674AE9">
              <w:rPr>
                <w:sz w:val="22"/>
                <w:szCs w:val="22"/>
              </w:rPr>
              <w:lastRenderedPageBreak/>
              <w:t xml:space="preserve">его последствий </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 xml:space="preserve">оценки рисков для жизни и здоровья подростков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 xml:space="preserve">2.6 </w:t>
            </w:r>
            <w:r w:rsidRPr="00674AE9">
              <w:rPr>
                <w:sz w:val="22"/>
                <w:szCs w:val="22"/>
              </w:rPr>
              <w:t>Как оценить риск реализации ситуации, актуальной для обучающихся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07</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 xml:space="preserve">Понятие: </w:t>
            </w:r>
            <w:r w:rsidRPr="00674AE9">
              <w:rPr>
                <w:sz w:val="22"/>
                <w:szCs w:val="22"/>
              </w:rPr>
              <w:t>риск в…</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xml:space="preserve">: </w:t>
            </w:r>
            <w:r w:rsidRPr="00674AE9">
              <w:rPr>
                <w:sz w:val="22"/>
                <w:szCs w:val="22"/>
                <w:highlight w:val="white"/>
              </w:rPr>
              <w:t xml:space="preserve">определение </w:t>
            </w:r>
            <w:r w:rsidRPr="00674AE9">
              <w:rPr>
                <w:sz w:val="22"/>
                <w:szCs w:val="22"/>
              </w:rPr>
              <w:t>вероятности осуществления риска и масштаба последствий</w:t>
            </w:r>
            <w:r w:rsidRPr="00674AE9">
              <w:rPr>
                <w:sz w:val="22"/>
                <w:szCs w:val="22"/>
                <w:highlight w:val="white"/>
              </w:rPr>
              <w:t xml:space="preserve"> воздействия вредных и опасных факторов среды</w:t>
            </w:r>
            <w:r w:rsidRPr="00674AE9">
              <w:rPr>
                <w:sz w:val="22"/>
                <w:szCs w:val="22"/>
              </w:rPr>
              <w:t xml:space="preserve"> </w:t>
            </w:r>
            <w:r w:rsidRPr="00674AE9">
              <w:rPr>
                <w:sz w:val="22"/>
                <w:szCs w:val="22"/>
                <w:highlight w:val="white"/>
              </w:rPr>
              <w:t>для разработки/выбора мер по профилактике и защите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w:t>
            </w:r>
          </w:p>
          <w:p w:rsidR="00674AE9" w:rsidRPr="00674AE9" w:rsidRDefault="00674AE9" w:rsidP="00674AE9">
            <w:pPr>
              <w:ind w:left="57" w:right="57"/>
              <w:jc w:val="both"/>
              <w:rPr>
                <w:sz w:val="22"/>
                <w:szCs w:val="22"/>
              </w:rPr>
            </w:pPr>
            <w:r w:rsidRPr="00674AE9">
              <w:rPr>
                <w:i/>
                <w:sz w:val="22"/>
                <w:szCs w:val="22"/>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b/>
                <w:sz w:val="22"/>
                <w:szCs w:val="22"/>
              </w:rPr>
              <w:t>Раздел 3.</w:t>
            </w:r>
            <w:r w:rsidRPr="00674AE9">
              <w:rPr>
                <w:sz w:val="22"/>
                <w:szCs w:val="22"/>
              </w:rPr>
              <w:t xml:space="preserve"> </w:t>
            </w:r>
            <w:r w:rsidRPr="00674AE9">
              <w:rPr>
                <w:b/>
                <w:sz w:val="22"/>
                <w:szCs w:val="22"/>
              </w:rPr>
              <w:t>Защита населения и территорий от чрезвычайных ситуаций</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03; ОК 04;</w:t>
            </w:r>
          </w:p>
          <w:p w:rsidR="00674AE9" w:rsidRPr="00674AE9" w:rsidRDefault="00674AE9" w:rsidP="00674AE9">
            <w:pPr>
              <w:widowControl w:val="0"/>
              <w:ind w:left="57" w:right="57"/>
              <w:jc w:val="center"/>
              <w:rPr>
                <w:i/>
                <w:sz w:val="22"/>
                <w:szCs w:val="22"/>
                <w:highlight w:val="yellow"/>
              </w:rPr>
            </w:pPr>
            <w:r w:rsidRPr="00674AE9">
              <w:rPr>
                <w:sz w:val="22"/>
                <w:szCs w:val="22"/>
              </w:rPr>
              <w:t>ОК 07; ОК 08</w:t>
            </w: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3.1</w:t>
            </w:r>
            <w:r w:rsidRPr="00674AE9">
              <w:rPr>
                <w:sz w:val="22"/>
                <w:szCs w:val="22"/>
              </w:rPr>
              <w:t xml:space="preserve"> Понятие о защите от опасности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07</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highlight w:val="white"/>
              </w:rPr>
            </w:pPr>
            <w:r w:rsidRPr="00674AE9">
              <w:rPr>
                <w:i/>
                <w:sz w:val="22"/>
                <w:szCs w:val="22"/>
              </w:rPr>
              <w:t>Понятие</w:t>
            </w:r>
            <w:r w:rsidRPr="00674AE9">
              <w:rPr>
                <w:i/>
                <w:sz w:val="22"/>
                <w:szCs w:val="22"/>
                <w:highlight w:val="white"/>
              </w:rPr>
              <w:t xml:space="preserve">: </w:t>
            </w:r>
            <w:r w:rsidRPr="00674AE9">
              <w:rPr>
                <w:b/>
                <w:sz w:val="22"/>
                <w:szCs w:val="22"/>
                <w:highlight w:val="white"/>
              </w:rPr>
              <w:t>Защита</w:t>
            </w:r>
            <w:r w:rsidRPr="00674AE9">
              <w:rPr>
                <w:sz w:val="22"/>
                <w:szCs w:val="22"/>
                <w:highlight w:val="white"/>
              </w:rPr>
              <w:t xml:space="preserve"> </w:t>
            </w:r>
            <w:r w:rsidRPr="00674AE9">
              <w:rPr>
                <w:b/>
                <w:sz w:val="22"/>
                <w:szCs w:val="22"/>
                <w:highlight w:val="white"/>
              </w:rPr>
              <w:t>от</w:t>
            </w:r>
            <w:r w:rsidRPr="00674AE9">
              <w:rPr>
                <w:sz w:val="22"/>
                <w:szCs w:val="22"/>
                <w:highlight w:val="white"/>
              </w:rPr>
              <w:t xml:space="preserve"> </w:t>
            </w:r>
            <w:r w:rsidRPr="00674AE9">
              <w:rPr>
                <w:b/>
                <w:sz w:val="22"/>
                <w:szCs w:val="22"/>
                <w:highlight w:val="white"/>
              </w:rPr>
              <w:t>опасностей</w:t>
            </w:r>
            <w:r w:rsidRPr="00674AE9">
              <w:rPr>
                <w:sz w:val="22"/>
                <w:szCs w:val="22"/>
                <w:highlight w:val="white"/>
              </w:rPr>
              <w:t xml:space="preserve"> – </w:t>
            </w:r>
            <w:r w:rsidRPr="00674AE9">
              <w:rPr>
                <w:b/>
                <w:sz w:val="22"/>
                <w:szCs w:val="22"/>
                <w:highlight w:val="white"/>
              </w:rPr>
              <w:t>это</w:t>
            </w:r>
            <w:r w:rsidRPr="00674AE9">
              <w:rPr>
                <w:sz w:val="22"/>
                <w:szCs w:val="22"/>
                <w:highlight w:val="white"/>
              </w:rPr>
              <w:t xml:space="preserve"> способы и методы снижения уровня и продолжительности действия </w:t>
            </w:r>
            <w:r w:rsidRPr="00674AE9">
              <w:rPr>
                <w:b/>
                <w:sz w:val="22"/>
                <w:szCs w:val="22"/>
                <w:highlight w:val="white"/>
              </w:rPr>
              <w:t>опасностей</w:t>
            </w:r>
            <w:r w:rsidRPr="00674AE9">
              <w:rPr>
                <w:sz w:val="22"/>
                <w:szCs w:val="22"/>
                <w:highlight w:val="white"/>
              </w:rPr>
              <w:t xml:space="preserve"> на человека (природу). </w:t>
            </w:r>
            <w:r w:rsidRPr="00674AE9">
              <w:rPr>
                <w:i/>
                <w:sz w:val="22"/>
                <w:szCs w:val="22"/>
              </w:rPr>
              <w:t>Правило</w:t>
            </w:r>
            <w:r w:rsidRPr="00674AE9">
              <w:rPr>
                <w:sz w:val="22"/>
                <w:szCs w:val="22"/>
                <w:highlight w:val="white"/>
              </w:rPr>
              <w:t>: чтобы з</w:t>
            </w:r>
            <w:r w:rsidRPr="00674AE9">
              <w:rPr>
                <w:b/>
                <w:sz w:val="22"/>
                <w:szCs w:val="22"/>
                <w:highlight w:val="white"/>
              </w:rPr>
              <w:t>ащитить</w:t>
            </w:r>
            <w:r w:rsidRPr="00674AE9">
              <w:rPr>
                <w:sz w:val="22"/>
                <w:szCs w:val="22"/>
                <w:highlight w:val="white"/>
              </w:rPr>
              <w:t xml:space="preserve"> объект </w:t>
            </w:r>
            <w:r w:rsidRPr="00674AE9">
              <w:rPr>
                <w:b/>
                <w:sz w:val="22"/>
                <w:szCs w:val="22"/>
                <w:highlight w:val="white"/>
              </w:rPr>
              <w:t>от</w:t>
            </w:r>
            <w:r w:rsidRPr="00674AE9">
              <w:rPr>
                <w:sz w:val="22"/>
                <w:szCs w:val="22"/>
                <w:highlight w:val="white"/>
              </w:rPr>
              <w:t xml:space="preserve"> </w:t>
            </w:r>
            <w:r w:rsidRPr="00674AE9">
              <w:rPr>
                <w:b/>
                <w:sz w:val="22"/>
                <w:szCs w:val="22"/>
                <w:highlight w:val="white"/>
              </w:rPr>
              <w:t>опасностей, необходимо</w:t>
            </w:r>
            <w:r w:rsidRPr="00674AE9">
              <w:rPr>
                <w:sz w:val="22"/>
                <w:szCs w:val="22"/>
                <w:highlight w:val="white"/>
              </w:rPr>
              <w:t xml:space="preserve"> снизить негативное влияние источников </w:t>
            </w:r>
            <w:r w:rsidRPr="00674AE9">
              <w:rPr>
                <w:b/>
                <w:sz w:val="22"/>
                <w:szCs w:val="22"/>
                <w:highlight w:val="white"/>
              </w:rPr>
              <w:t>опасности</w:t>
            </w:r>
            <w:r w:rsidRPr="00674AE9">
              <w:rPr>
                <w:sz w:val="22"/>
                <w:szCs w:val="22"/>
                <w:highlight w:val="white"/>
              </w:rPr>
              <w:t xml:space="preserve"> (сокращением значения риска и размеров </w:t>
            </w:r>
            <w:r w:rsidRPr="00674AE9">
              <w:rPr>
                <w:b/>
                <w:sz w:val="22"/>
                <w:szCs w:val="22"/>
                <w:highlight w:val="white"/>
              </w:rPr>
              <w:t>опасных</w:t>
            </w:r>
            <w:r w:rsidRPr="00674AE9">
              <w:rPr>
                <w:sz w:val="22"/>
                <w:szCs w:val="22"/>
                <w:highlight w:val="white"/>
              </w:rPr>
              <w:t xml:space="preserve"> зон), его выведением из </w:t>
            </w:r>
            <w:r w:rsidRPr="00674AE9">
              <w:rPr>
                <w:b/>
                <w:sz w:val="22"/>
                <w:szCs w:val="22"/>
                <w:highlight w:val="white"/>
              </w:rPr>
              <w:t>опасной</w:t>
            </w:r>
            <w:r w:rsidRPr="00674AE9">
              <w:rPr>
                <w:sz w:val="22"/>
                <w:szCs w:val="22"/>
                <w:highlight w:val="white"/>
              </w:rPr>
              <w:t xml:space="preserve"> зоны; применением экобиозащитной техники и средств индивидуальной </w:t>
            </w:r>
            <w:r w:rsidRPr="00674AE9">
              <w:rPr>
                <w:b/>
                <w:sz w:val="22"/>
                <w:szCs w:val="22"/>
                <w:highlight w:val="white"/>
              </w:rPr>
              <w:t>защиты</w:t>
            </w:r>
            <w:r w:rsidRPr="00674AE9">
              <w:rPr>
                <w:sz w:val="22"/>
                <w:szCs w:val="22"/>
                <w:highlight w:val="white"/>
              </w:rPr>
              <w:t xml:space="preserve"> </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выбор мер (способы, методы, средства, модели поведения) для защиты от опасностей окружающей среды, в том числе в чрезвычайной ситуации</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w:t>
            </w:r>
            <w:r w:rsidRPr="00674AE9">
              <w:rPr>
                <w:sz w:val="22"/>
                <w:szCs w:val="22"/>
                <w:highlight w:val="white"/>
              </w:rPr>
              <w:t xml:space="preserve">чтобы </w:t>
            </w:r>
            <w:r w:rsidRPr="00674AE9">
              <w:rPr>
                <w:sz w:val="22"/>
                <w:szCs w:val="22"/>
              </w:rPr>
              <w:t>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доступность+функциональность/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674AE9">
              <w:rPr>
                <w:i/>
                <w:sz w:val="22"/>
                <w:szCs w:val="22"/>
              </w:rPr>
              <w:t xml:space="preserve">Алгоритм </w:t>
            </w:r>
            <w:r w:rsidRPr="00674AE9">
              <w:rPr>
                <w:sz w:val="22"/>
                <w:szCs w:val="22"/>
              </w:rPr>
              <w:t>выбора способа защиты на основе нормативных документов</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3.2</w:t>
            </w:r>
            <w:r w:rsidRPr="00674AE9">
              <w:rPr>
                <w:sz w:val="22"/>
                <w:szCs w:val="22"/>
              </w:rPr>
              <w:t xml:space="preserve"> Как снизить риски для здоровья. Профилактика заболеваний. Здоровый образ </w:t>
            </w:r>
            <w:r w:rsidRPr="00674AE9">
              <w:rPr>
                <w:sz w:val="22"/>
                <w:szCs w:val="22"/>
              </w:rPr>
              <w:lastRenderedPageBreak/>
              <w:t>жизни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lastRenderedPageBreak/>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3; ОК 04; 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highlight w:val="white"/>
              </w:rPr>
            </w:pPr>
            <w:r w:rsidRPr="00674AE9">
              <w:rPr>
                <w:i/>
                <w:sz w:val="22"/>
                <w:szCs w:val="22"/>
              </w:rPr>
              <w:t>Понятие:</w:t>
            </w:r>
            <w:r w:rsidRPr="00674AE9">
              <w:rPr>
                <w:sz w:val="22"/>
                <w:szCs w:val="22"/>
              </w:rPr>
              <w:t xml:space="preserve"> защита жизни и здоровья -</w:t>
            </w:r>
            <w:r w:rsidRPr="00674AE9">
              <w:rPr>
                <w:i/>
                <w:sz w:val="22"/>
                <w:szCs w:val="22"/>
              </w:rPr>
              <w:t xml:space="preserve"> </w:t>
            </w:r>
            <w:r w:rsidRPr="00674AE9">
              <w:rPr>
                <w:sz w:val="22"/>
                <w:szCs w:val="22"/>
                <w:highlight w:val="white"/>
              </w:rPr>
              <w:t xml:space="preserve">способы и методы снижения уровня </w:t>
            </w:r>
            <w:r w:rsidRPr="00674AE9">
              <w:rPr>
                <w:sz w:val="22"/>
                <w:szCs w:val="22"/>
                <w:highlight w:val="white"/>
              </w:rPr>
              <w:lastRenderedPageBreak/>
              <w:t xml:space="preserve">действия вредных и опасных факторов для физического и психического здоровья  </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выбор мер (способов, методов, средств, образа жизни) для защиты жизни и здоровья от опасностей окружающей среды</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выбрать меры </w:t>
            </w:r>
            <w:r w:rsidRPr="00674AE9">
              <w:rPr>
                <w:sz w:val="22"/>
                <w:szCs w:val="22"/>
                <w:highlight w:val="white"/>
              </w:rPr>
              <w:t>снижения уровня действия вредных и опасных факторов для</w:t>
            </w:r>
            <w:r w:rsidRPr="00674AE9">
              <w:rPr>
                <w:sz w:val="22"/>
                <w:szCs w:val="22"/>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rsidR="00674AE9" w:rsidRPr="00674AE9" w:rsidRDefault="00674AE9" w:rsidP="00674AE9">
            <w:pPr>
              <w:ind w:left="57" w:right="57"/>
              <w:jc w:val="both"/>
              <w:rPr>
                <w:sz w:val="22"/>
                <w:szCs w:val="22"/>
                <w:highlight w:val="white"/>
              </w:rPr>
            </w:pPr>
            <w:r w:rsidRPr="00674AE9">
              <w:rPr>
                <w:i/>
                <w:sz w:val="22"/>
                <w:szCs w:val="22"/>
              </w:rPr>
              <w:t xml:space="preserve">Алгоритм </w:t>
            </w:r>
            <w:r w:rsidRPr="00674AE9">
              <w:rPr>
                <w:sz w:val="22"/>
                <w:szCs w:val="22"/>
              </w:rPr>
              <w:t xml:space="preserve">выбора способа профилактики типичных/смертельно опасных для подростков заболеваний </w:t>
            </w:r>
            <w:r w:rsidRPr="00674AE9">
              <w:rPr>
                <w:sz w:val="22"/>
                <w:szCs w:val="22"/>
                <w:highlight w:val="white"/>
              </w:rPr>
              <w:t xml:space="preserve">(инфекционных, психологических)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r w:rsidRPr="00674AE9">
              <w:rPr>
                <w:sz w:val="22"/>
                <w:szCs w:val="22"/>
              </w:rPr>
              <w:t xml:space="preserve">Тема </w:t>
            </w:r>
            <w:r w:rsidRPr="00674AE9">
              <w:rPr>
                <w:b/>
                <w:sz w:val="22"/>
                <w:szCs w:val="22"/>
              </w:rPr>
              <w:t>3.3</w:t>
            </w:r>
            <w:r w:rsidRPr="00674AE9">
              <w:rPr>
                <w:sz w:val="22"/>
                <w:szCs w:val="22"/>
              </w:rPr>
              <w:t xml:space="preserve"> Как защититься от опасностей на дорогах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04; ОК 07; ПК.1.3</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i/>
                <w:sz w:val="22"/>
                <w:szCs w:val="22"/>
              </w:rPr>
            </w:pPr>
            <w:r w:rsidRPr="00674AE9">
              <w:rPr>
                <w:i/>
                <w:sz w:val="22"/>
                <w:szCs w:val="22"/>
              </w:rPr>
              <w:t xml:space="preserve">Понятие: </w:t>
            </w:r>
            <w:r w:rsidRPr="00674AE9">
              <w:rPr>
                <w:sz w:val="22"/>
                <w:szCs w:val="22"/>
              </w:rPr>
              <w:t xml:space="preserve">защита жизни и здоровья участников дорожного движения - </w:t>
            </w:r>
            <w:r w:rsidRPr="00674AE9">
              <w:rPr>
                <w:sz w:val="22"/>
                <w:szCs w:val="22"/>
                <w:highlight w:val="white"/>
              </w:rPr>
              <w:t>способы и методы снижения уровня действия опасных факторов дорожного движения</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выбор мер (средств индивидуальной защиты, правил, моделей поведения) для защиты жизни и здоровья участников дорожного движения</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 xml:space="preserve">выбора мер защиты жизни и здоровья участников дорожного движения (на выбор)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3.4</w:t>
            </w:r>
            <w:r w:rsidRPr="00674AE9">
              <w:rPr>
                <w:sz w:val="22"/>
                <w:szCs w:val="22"/>
              </w:rPr>
              <w:t>. Как безопасно вести себя в ситуации пожара в общественном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04; ОК 07</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i/>
                <w:sz w:val="22"/>
                <w:szCs w:val="22"/>
              </w:rPr>
            </w:pPr>
            <w:r w:rsidRPr="00674AE9">
              <w:rPr>
                <w:i/>
                <w:sz w:val="22"/>
                <w:szCs w:val="22"/>
              </w:rPr>
              <w:t xml:space="preserve">Понятие: </w:t>
            </w:r>
            <w:r w:rsidRPr="00674AE9">
              <w:rPr>
                <w:sz w:val="22"/>
                <w:szCs w:val="22"/>
              </w:rPr>
              <w:t xml:space="preserve">защита жизни и здоровья в условиях пожара - </w:t>
            </w:r>
            <w:r w:rsidRPr="00674AE9">
              <w:rPr>
                <w:sz w:val="22"/>
                <w:szCs w:val="22"/>
                <w:highlight w:val="white"/>
              </w:rPr>
              <w:t xml:space="preserve">способы и методы снижения уровня действия опасных факторов пожара за счет выведения объекта защиты из </w:t>
            </w:r>
            <w:r w:rsidRPr="00674AE9">
              <w:rPr>
                <w:b/>
                <w:sz w:val="22"/>
                <w:szCs w:val="22"/>
                <w:highlight w:val="white"/>
              </w:rPr>
              <w:t>опасной</w:t>
            </w:r>
            <w:r w:rsidRPr="00674AE9">
              <w:rPr>
                <w:sz w:val="22"/>
                <w:szCs w:val="22"/>
                <w:highlight w:val="white"/>
              </w:rPr>
              <w:t xml:space="preserve"> зоны, применения средств пожаротушения и индивидуальной </w:t>
            </w:r>
            <w:r w:rsidRPr="00674AE9">
              <w:rPr>
                <w:b/>
                <w:sz w:val="22"/>
                <w:szCs w:val="22"/>
                <w:highlight w:val="white"/>
              </w:rPr>
              <w:t>защиты</w:t>
            </w:r>
            <w:r w:rsidRPr="00674AE9">
              <w:rPr>
                <w:sz w:val="22"/>
                <w:szCs w:val="22"/>
                <w:highlight w:val="white"/>
              </w:rPr>
              <w:t xml:space="preserve"> </w:t>
            </w:r>
          </w:p>
          <w:p w:rsidR="00674AE9" w:rsidRPr="00674AE9" w:rsidRDefault="00674AE9" w:rsidP="00674AE9">
            <w:pPr>
              <w:ind w:left="57" w:right="57"/>
              <w:jc w:val="both"/>
              <w:rPr>
                <w:sz w:val="22"/>
                <w:szCs w:val="22"/>
              </w:rPr>
            </w:pPr>
            <w:r w:rsidRPr="00674AE9">
              <w:rPr>
                <w:i/>
                <w:sz w:val="22"/>
                <w:szCs w:val="22"/>
              </w:rPr>
              <w:t>Предметное действие</w:t>
            </w:r>
            <w:r w:rsidRPr="00674AE9">
              <w:rPr>
                <w:sz w:val="22"/>
                <w:szCs w:val="22"/>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rsidR="00674AE9" w:rsidRPr="00674AE9" w:rsidRDefault="00674AE9" w:rsidP="00674AE9">
            <w:pPr>
              <w:ind w:left="57" w:right="57"/>
              <w:jc w:val="both"/>
              <w:rPr>
                <w:sz w:val="22"/>
                <w:szCs w:val="22"/>
              </w:rPr>
            </w:pPr>
            <w:r w:rsidRPr="00674AE9">
              <w:rPr>
                <w:i/>
                <w:sz w:val="22"/>
                <w:szCs w:val="22"/>
              </w:rPr>
              <w:t>Правило действия</w:t>
            </w:r>
            <w:r w:rsidRPr="00674AE9">
              <w:rPr>
                <w:sz w:val="22"/>
                <w:szCs w:val="22"/>
              </w:rPr>
              <w:t xml:space="preserve">: чтобы выбрать меры защиты жизни и здоровья в условиях пожара, необходимо подобрать доступные </w:t>
            </w:r>
            <w:r w:rsidRPr="00674AE9">
              <w:rPr>
                <w:sz w:val="22"/>
                <w:szCs w:val="22"/>
              </w:rPr>
              <w:lastRenderedPageBreak/>
              <w:t>средства пожаротушения индивидуальной защиты и модель поведения адекватно ситуации пожара</w:t>
            </w:r>
          </w:p>
          <w:p w:rsidR="00674AE9" w:rsidRPr="00674AE9" w:rsidRDefault="00674AE9" w:rsidP="00674AE9">
            <w:pPr>
              <w:ind w:left="57" w:right="57"/>
              <w:jc w:val="both"/>
              <w:rPr>
                <w:sz w:val="22"/>
                <w:szCs w:val="22"/>
              </w:rPr>
            </w:pPr>
            <w:r w:rsidRPr="00674AE9">
              <w:rPr>
                <w:i/>
                <w:sz w:val="22"/>
                <w:szCs w:val="22"/>
              </w:rPr>
              <w:t xml:space="preserve">Алгоритм </w:t>
            </w:r>
            <w:r w:rsidRPr="00674AE9">
              <w:rPr>
                <w:sz w:val="22"/>
                <w:szCs w:val="22"/>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 xml:space="preserve">3.5 </w:t>
            </w:r>
            <w:r w:rsidRPr="00674AE9">
              <w:rPr>
                <w:sz w:val="22"/>
                <w:szCs w:val="22"/>
              </w:rPr>
              <w:t>Как безопасно вести себя в ситуации захвата заложников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04; ОК 07</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i/>
                <w:sz w:val="22"/>
                <w:szCs w:val="22"/>
              </w:rPr>
            </w:pPr>
            <w:r w:rsidRPr="00674AE9">
              <w:rPr>
                <w:i/>
                <w:sz w:val="22"/>
                <w:szCs w:val="22"/>
              </w:rPr>
              <w:t xml:space="preserve">Понятие: </w:t>
            </w:r>
            <w:r w:rsidRPr="00674AE9">
              <w:rPr>
                <w:sz w:val="22"/>
                <w:szCs w:val="22"/>
              </w:rPr>
              <w:t xml:space="preserve">защита жизни и здоровья в ситуации захвата заложников в общественном месте - </w:t>
            </w:r>
            <w:r w:rsidRPr="00674AE9">
              <w:rPr>
                <w:sz w:val="22"/>
                <w:szCs w:val="22"/>
                <w:highlight w:val="white"/>
              </w:rPr>
              <w:t xml:space="preserve">способы и методы снижения уровня действия опасных факторов теракта за счет выведения объекта защиты из </w:t>
            </w:r>
            <w:r w:rsidRPr="00674AE9">
              <w:rPr>
                <w:b/>
                <w:sz w:val="22"/>
                <w:szCs w:val="22"/>
                <w:highlight w:val="white"/>
              </w:rPr>
              <w:t>опасной</w:t>
            </w:r>
            <w:r w:rsidRPr="00674AE9">
              <w:rPr>
                <w:sz w:val="22"/>
                <w:szCs w:val="22"/>
                <w:highlight w:val="white"/>
              </w:rPr>
              <w:t xml:space="preserve"> зоны, применения моделей безопасного поведения, включая способы психологической защиты</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674AE9">
              <w:rPr>
                <w:i/>
                <w:sz w:val="22"/>
                <w:szCs w:val="22"/>
              </w:rPr>
              <w:t>Предметное действие</w:t>
            </w:r>
            <w:r w:rsidRPr="00674AE9">
              <w:rPr>
                <w:sz w:val="22"/>
                <w:szCs w:val="22"/>
              </w:rPr>
              <w:t>: выбор мер (средств индивидуальной защиты, правил, моделей поведения) для защиты жизни и здоровья в ситуации захвата заложников/стрельбы в общественном месте</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674AE9">
              <w:rPr>
                <w:i/>
                <w:sz w:val="22"/>
                <w:szCs w:val="22"/>
              </w:rPr>
              <w:t>Правило действия</w:t>
            </w:r>
            <w:r w:rsidRPr="00674AE9">
              <w:rPr>
                <w:sz w:val="22"/>
                <w:szCs w:val="22"/>
              </w:rPr>
              <w:t xml:space="preserve">: чтобы выбрать меры защиты жизни и здоровья в ситуации захвата заложников в общественном месте, необходимо подобрать </w:t>
            </w:r>
            <w:r w:rsidRPr="00674AE9">
              <w:rPr>
                <w:sz w:val="22"/>
                <w:szCs w:val="22"/>
                <w:highlight w:val="white"/>
              </w:rPr>
              <w:t xml:space="preserve">способы и методы снижения уровня действия опасных факторов теракта/стрельбы за счет выведения объекта защиты из </w:t>
            </w:r>
            <w:r w:rsidRPr="00674AE9">
              <w:rPr>
                <w:b/>
                <w:sz w:val="22"/>
                <w:szCs w:val="22"/>
                <w:highlight w:val="white"/>
              </w:rPr>
              <w:t>опасной</w:t>
            </w:r>
            <w:r w:rsidRPr="00674AE9">
              <w:rPr>
                <w:sz w:val="22"/>
                <w:szCs w:val="22"/>
                <w:highlight w:val="white"/>
              </w:rPr>
              <w:t xml:space="preserve"> зоны, применения моделей безопасного поведения</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674AE9">
              <w:rPr>
                <w:i/>
                <w:sz w:val="22"/>
                <w:szCs w:val="22"/>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b/>
                <w:sz w:val="22"/>
                <w:szCs w:val="22"/>
              </w:rPr>
              <w:t>Раздел 4</w:t>
            </w:r>
            <w:r w:rsidRPr="00674AE9">
              <w:rPr>
                <w:sz w:val="22"/>
                <w:szCs w:val="22"/>
              </w:rPr>
              <w:t xml:space="preserve"> Основы военной службы</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 xml:space="preserve">ОК 01; ОК 02; ОК 03; </w:t>
            </w:r>
          </w:p>
          <w:p w:rsidR="00674AE9" w:rsidRPr="00674AE9" w:rsidRDefault="00674AE9" w:rsidP="00674AE9">
            <w:pPr>
              <w:widowControl w:val="0"/>
              <w:ind w:left="57" w:right="57"/>
              <w:jc w:val="center"/>
              <w:rPr>
                <w:sz w:val="22"/>
                <w:szCs w:val="22"/>
              </w:rPr>
            </w:pPr>
            <w:r w:rsidRPr="00674AE9">
              <w:rPr>
                <w:sz w:val="22"/>
                <w:szCs w:val="22"/>
              </w:rPr>
              <w:t>ОК 04; ОК 06; ОК 08</w:t>
            </w: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4.1.</w:t>
            </w:r>
            <w:r w:rsidRPr="00674AE9">
              <w:rPr>
                <w:sz w:val="22"/>
                <w:szCs w:val="22"/>
              </w:rPr>
              <w:t xml:space="preserve"> История создания Вооруженных Сил России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06; 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 xml:space="preserve">4.2 </w:t>
            </w:r>
            <w:r w:rsidRPr="00674AE9">
              <w:rPr>
                <w:sz w:val="22"/>
                <w:szCs w:val="22"/>
              </w:rPr>
              <w:t>Основные понятия о воинской обязанности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03; ОК 06; 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rPr>
                <w:sz w:val="22"/>
                <w:szCs w:val="22"/>
              </w:rPr>
            </w:pPr>
            <w:r w:rsidRPr="00674AE9">
              <w:rPr>
                <w:i/>
                <w:sz w:val="22"/>
                <w:szCs w:val="22"/>
              </w:rPr>
              <w:t>Понятие</w:t>
            </w:r>
            <w:r w:rsidRPr="00674AE9">
              <w:rPr>
                <w:sz w:val="22"/>
                <w:szCs w:val="22"/>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 xml:space="preserve">4.3 </w:t>
            </w:r>
            <w:r w:rsidRPr="00674AE9">
              <w:rPr>
                <w:sz w:val="22"/>
                <w:szCs w:val="22"/>
              </w:rPr>
              <w:t xml:space="preserve">Основные </w:t>
            </w:r>
            <w:r w:rsidRPr="00674AE9">
              <w:rPr>
                <w:sz w:val="22"/>
                <w:szCs w:val="22"/>
              </w:rPr>
              <w:lastRenderedPageBreak/>
              <w:t>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lastRenderedPageBreak/>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 xml:space="preserve">ОК 04; ОК 06; </w:t>
            </w:r>
            <w:r w:rsidRPr="00674AE9">
              <w:rPr>
                <w:sz w:val="22"/>
                <w:szCs w:val="22"/>
              </w:rPr>
              <w:lastRenderedPageBreak/>
              <w:t>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4.4</w:t>
            </w:r>
            <w:r w:rsidRPr="00674AE9">
              <w:rPr>
                <w:sz w:val="22"/>
                <w:szCs w:val="22"/>
              </w:rPr>
              <w:t xml:space="preserve"> Как стать офицером РА. Основные виды военных образовательных учреждений профессионального образования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 xml:space="preserve">ОК 1; ОК 2; </w:t>
            </w:r>
          </w:p>
          <w:p w:rsidR="00674AE9" w:rsidRPr="00674AE9" w:rsidRDefault="00674AE9" w:rsidP="00674AE9">
            <w:pPr>
              <w:widowControl w:val="0"/>
              <w:ind w:left="57" w:right="57"/>
              <w:jc w:val="center"/>
              <w:rPr>
                <w:i/>
                <w:sz w:val="22"/>
                <w:szCs w:val="22"/>
                <w:highlight w:val="yellow"/>
              </w:rPr>
            </w:pPr>
            <w:r w:rsidRPr="00674AE9">
              <w:rPr>
                <w:sz w:val="22"/>
                <w:szCs w:val="22"/>
              </w:rPr>
              <w:t>ОК 06; 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1238"/>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rPr>
                <w:sz w:val="22"/>
                <w:szCs w:val="22"/>
              </w:rPr>
            </w:pPr>
            <w:r w:rsidRPr="00674AE9">
              <w:rPr>
                <w:i/>
                <w:sz w:val="22"/>
                <w:szCs w:val="22"/>
              </w:rPr>
              <w:t xml:space="preserve">Понятие </w:t>
            </w:r>
            <w:r w:rsidRPr="00674AE9">
              <w:rPr>
                <w:sz w:val="22"/>
                <w:szCs w:val="22"/>
              </w:rPr>
              <w:t xml:space="preserve">об офицерском составе, </w:t>
            </w:r>
            <w:r w:rsidRPr="00674AE9">
              <w:rPr>
                <w:sz w:val="22"/>
                <w:szCs w:val="22"/>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4.5</w:t>
            </w:r>
            <w:r w:rsidRPr="00674AE9">
              <w:rPr>
                <w:sz w:val="22"/>
                <w:szCs w:val="22"/>
              </w:rPr>
              <w:t xml:space="preserve"> Строевая подготовка</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04; ОК 06; 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rPr>
                <w:sz w:val="22"/>
                <w:szCs w:val="22"/>
              </w:rPr>
            </w:pPr>
            <w:r w:rsidRPr="00674AE9">
              <w:rPr>
                <w:i/>
                <w:sz w:val="22"/>
                <w:szCs w:val="22"/>
                <w:highlight w:val="white"/>
              </w:rPr>
              <w:t>Понятия</w:t>
            </w:r>
            <w:r w:rsidRPr="00674AE9">
              <w:rPr>
                <w:sz w:val="22"/>
                <w:szCs w:val="22"/>
                <w:highlight w:val="white"/>
              </w:rPr>
              <w:t xml:space="preserve"> об одиночной строевой подготовке и слаживания подразделений. </w:t>
            </w:r>
            <w:r w:rsidRPr="00674AE9">
              <w:rPr>
                <w:i/>
                <w:sz w:val="22"/>
                <w:szCs w:val="22"/>
                <w:highlight w:val="white"/>
              </w:rPr>
              <w:t>Правила и алгоритмы предметных действий</w:t>
            </w:r>
            <w:r w:rsidRPr="00674AE9">
              <w:rPr>
                <w:sz w:val="22"/>
                <w:szCs w:val="22"/>
                <w:highlight w:val="white"/>
              </w:rPr>
              <w:t>: Строевой стойки. Выполнение команд «Становись, Равняйсь, Смирно, Вольно, Заправиться". Повороты на месте. Перестроение из одношереножного строя в двухшереножный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 xml:space="preserve">Тема </w:t>
            </w:r>
            <w:r w:rsidRPr="00674AE9">
              <w:rPr>
                <w:b/>
                <w:sz w:val="22"/>
                <w:szCs w:val="22"/>
              </w:rPr>
              <w:t>4.6</w:t>
            </w:r>
            <w:r w:rsidRPr="00674AE9">
              <w:rPr>
                <w:sz w:val="22"/>
                <w:szCs w:val="22"/>
              </w:rPr>
              <w:t xml:space="preserve"> Огневая подготовка. Порядок неполной сборки и разборки ММГ АК-74</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04; ОК 06; 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rPr>
                <w:sz w:val="22"/>
                <w:szCs w:val="22"/>
              </w:rPr>
            </w:pPr>
            <w:r w:rsidRPr="00674AE9">
              <w:rPr>
                <w:i/>
                <w:sz w:val="22"/>
                <w:szCs w:val="22"/>
              </w:rPr>
              <w:t>Понятие</w:t>
            </w:r>
            <w:r w:rsidRPr="00674AE9">
              <w:rPr>
                <w:sz w:val="22"/>
                <w:szCs w:val="22"/>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rsidR="00674AE9" w:rsidRPr="00674AE9" w:rsidRDefault="00674AE9" w:rsidP="00674AE9">
            <w:pPr>
              <w:ind w:left="57" w:right="57"/>
              <w:rPr>
                <w:sz w:val="22"/>
                <w:szCs w:val="22"/>
              </w:rPr>
            </w:pPr>
            <w:r w:rsidRPr="00674AE9">
              <w:rPr>
                <w:i/>
                <w:sz w:val="22"/>
                <w:szCs w:val="22"/>
              </w:rPr>
              <w:t xml:space="preserve">Правило и алгоритмы </w:t>
            </w:r>
            <w:r w:rsidRPr="00674AE9">
              <w:rPr>
                <w:i/>
                <w:sz w:val="22"/>
                <w:szCs w:val="22"/>
                <w:highlight w:val="white"/>
              </w:rPr>
              <w:t>предметных действий</w:t>
            </w:r>
            <w:r w:rsidRPr="00674AE9">
              <w:rPr>
                <w:sz w:val="22"/>
                <w:szCs w:val="22"/>
              </w:rPr>
              <w:t>: неполной разборки, сборки автомата</w:t>
            </w:r>
          </w:p>
          <w:p w:rsidR="00674AE9" w:rsidRPr="00674AE9" w:rsidRDefault="00674AE9" w:rsidP="00674AE9">
            <w:pPr>
              <w:ind w:left="57" w:right="57"/>
              <w:rPr>
                <w:sz w:val="22"/>
                <w:szCs w:val="22"/>
              </w:rPr>
            </w:pPr>
            <w:r w:rsidRPr="00674AE9">
              <w:rPr>
                <w:i/>
                <w:sz w:val="22"/>
                <w:szCs w:val="22"/>
              </w:rPr>
              <w:t>Правила и приемы</w:t>
            </w:r>
            <w:r w:rsidRPr="00674AE9">
              <w:rPr>
                <w:sz w:val="22"/>
                <w:szCs w:val="22"/>
              </w:rPr>
              <w:t xml:space="preserve"> стрельбы, способов поиска целей и управления огнем, действиях по командам руководителя стрельб</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b/>
                <w:sz w:val="22"/>
                <w:szCs w:val="22"/>
              </w:rPr>
              <w:t>Раздел 5</w:t>
            </w:r>
            <w:r w:rsidRPr="00674AE9">
              <w:rPr>
                <w:sz w:val="22"/>
                <w:szCs w:val="22"/>
              </w:rPr>
              <w:t xml:space="preserve"> Основы медицинских знаний</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 xml:space="preserve">ОК 02; ОК 04; ОК 07; </w:t>
            </w:r>
          </w:p>
          <w:p w:rsidR="00674AE9" w:rsidRPr="00674AE9" w:rsidRDefault="00674AE9" w:rsidP="00674AE9">
            <w:pPr>
              <w:widowControl w:val="0"/>
              <w:ind w:left="57" w:right="57"/>
              <w:jc w:val="center"/>
              <w:rPr>
                <w:i/>
                <w:sz w:val="22"/>
                <w:szCs w:val="22"/>
              </w:rPr>
            </w:pPr>
            <w:r w:rsidRPr="00674AE9">
              <w:rPr>
                <w:sz w:val="22"/>
                <w:szCs w:val="22"/>
              </w:rPr>
              <w:t>ОК 08</w:t>
            </w: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b/>
                <w:sz w:val="22"/>
                <w:szCs w:val="22"/>
              </w:rPr>
              <w:t>Тема 5.1.</w:t>
            </w:r>
            <w:r w:rsidRPr="00674AE9">
              <w:rPr>
                <w:sz w:val="22"/>
                <w:szCs w:val="22"/>
              </w:rPr>
              <w:t xml:space="preserve"> Помощь </w:t>
            </w:r>
            <w:r w:rsidRPr="00674AE9">
              <w:rPr>
                <w:sz w:val="22"/>
                <w:szCs w:val="22"/>
              </w:rPr>
              <w:lastRenderedPageBreak/>
              <w:t>при состояниях вызванных нарушением сознания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lastRenderedPageBreak/>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 xml:space="preserve">ОК 02; ОК 04; </w:t>
            </w:r>
            <w:r w:rsidRPr="00674AE9">
              <w:rPr>
                <w:sz w:val="22"/>
                <w:szCs w:val="22"/>
              </w:rPr>
              <w:lastRenderedPageBreak/>
              <w:t>ОК 7</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об эпилепсии, инсульте, обмороке, инфаркте, диабете, токсикологическом опьянении. </w:t>
            </w:r>
          </w:p>
          <w:p w:rsidR="00674AE9" w:rsidRPr="00674AE9" w:rsidRDefault="00674AE9" w:rsidP="00674AE9">
            <w:pPr>
              <w:ind w:left="57" w:right="57"/>
              <w:jc w:val="both"/>
              <w:rPr>
                <w:sz w:val="22"/>
                <w:szCs w:val="22"/>
              </w:rPr>
            </w:pPr>
            <w:r w:rsidRPr="00674AE9">
              <w:rPr>
                <w:i/>
                <w:sz w:val="22"/>
                <w:szCs w:val="22"/>
              </w:rPr>
              <w:t>Правила и алгоритмы</w:t>
            </w:r>
            <w:r w:rsidRPr="00674AE9">
              <w:rPr>
                <w:sz w:val="22"/>
                <w:szCs w:val="22"/>
              </w:rPr>
              <w:t xml:space="preserve"> поведения и оказания первой помощи при этих состояниях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r w:rsidRPr="00674AE9">
              <w:rPr>
                <w:b/>
                <w:sz w:val="22"/>
                <w:szCs w:val="22"/>
              </w:rPr>
              <w:t xml:space="preserve">Тема 5.2. </w:t>
            </w:r>
            <w:r w:rsidRPr="00674AE9">
              <w:rPr>
                <w:sz w:val="22"/>
                <w:szCs w:val="22"/>
              </w:rPr>
              <w:t>Первая помощь при неотложных состояниях: закон и порядок оказания. Алгоритм помощи пострадавшим при ДТП и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rPr>
            </w:pPr>
            <w:r w:rsidRPr="00674AE9">
              <w:rPr>
                <w:sz w:val="22"/>
                <w:szCs w:val="22"/>
              </w:rPr>
              <w:t>ОК 02; ОК 04; ОК 07; ПК.1.3</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 неотложных состояниях в УК РФ Статья 124, Статья 125, </w:t>
            </w:r>
            <w:r w:rsidRPr="00674AE9">
              <w:rPr>
                <w:i/>
                <w:sz w:val="22"/>
                <w:szCs w:val="22"/>
              </w:rPr>
              <w:t>Правила</w:t>
            </w:r>
            <w:r w:rsidRPr="00674AE9">
              <w:rPr>
                <w:sz w:val="22"/>
                <w:szCs w:val="22"/>
              </w:rPr>
              <w:t xml:space="preserve"> проведения диагностики и помощи в неотложных состояниях </w:t>
            </w:r>
          </w:p>
          <w:p w:rsidR="00674AE9" w:rsidRPr="00674AE9" w:rsidRDefault="00674AE9" w:rsidP="00674AE9">
            <w:pPr>
              <w:ind w:left="57" w:right="57"/>
              <w:jc w:val="both"/>
              <w:rPr>
                <w:sz w:val="22"/>
                <w:szCs w:val="22"/>
              </w:rPr>
            </w:pPr>
            <w:r w:rsidRPr="00674AE9">
              <w:rPr>
                <w:i/>
                <w:sz w:val="22"/>
                <w:szCs w:val="22"/>
              </w:rPr>
              <w:t>Алгоритм</w:t>
            </w:r>
            <w:r w:rsidRPr="00674AE9">
              <w:rPr>
                <w:sz w:val="22"/>
                <w:szCs w:val="22"/>
              </w:rPr>
              <w:t xml:space="preserve"> Оказание первой помощи при остановке сердца, искусственная вентиляция легких</w:t>
            </w:r>
          </w:p>
          <w:p w:rsidR="00674AE9" w:rsidRPr="00674AE9" w:rsidRDefault="00674AE9" w:rsidP="00674AE9">
            <w:pPr>
              <w:ind w:left="57" w:right="57"/>
              <w:jc w:val="both"/>
              <w:rPr>
                <w:sz w:val="22"/>
                <w:szCs w:val="22"/>
              </w:rPr>
            </w:pPr>
            <w:r w:rsidRPr="00674AE9">
              <w:rPr>
                <w:i/>
                <w:sz w:val="22"/>
                <w:szCs w:val="22"/>
              </w:rPr>
              <w:t>Понятие об</w:t>
            </w:r>
            <w:r w:rsidRPr="00674AE9">
              <w:rPr>
                <w:sz w:val="22"/>
                <w:szCs w:val="22"/>
              </w:rPr>
              <w:t xml:space="preserve"> ДТП и ЧС на транспорте. </w:t>
            </w:r>
          </w:p>
          <w:p w:rsidR="00674AE9" w:rsidRPr="00674AE9" w:rsidRDefault="00674AE9" w:rsidP="00674AE9">
            <w:pPr>
              <w:ind w:left="57" w:right="57"/>
              <w:jc w:val="both"/>
              <w:rPr>
                <w:sz w:val="22"/>
                <w:szCs w:val="22"/>
              </w:rPr>
            </w:pPr>
            <w:r w:rsidRPr="00674AE9">
              <w:rPr>
                <w:i/>
                <w:sz w:val="22"/>
                <w:szCs w:val="22"/>
              </w:rPr>
              <w:t>Правила</w:t>
            </w:r>
            <w:r w:rsidRPr="00674AE9">
              <w:rPr>
                <w:sz w:val="22"/>
                <w:szCs w:val="22"/>
              </w:rPr>
              <w:t xml:space="preserve"> помощи при травмах рук, ног, головы, при переломах, вывихах, ушибах и т.д. </w:t>
            </w:r>
          </w:p>
          <w:p w:rsidR="00674AE9" w:rsidRPr="00674AE9" w:rsidRDefault="00674AE9" w:rsidP="00674AE9">
            <w:pPr>
              <w:ind w:left="57" w:right="57"/>
              <w:jc w:val="both"/>
              <w:rPr>
                <w:sz w:val="22"/>
                <w:szCs w:val="22"/>
              </w:rPr>
            </w:pPr>
            <w:r w:rsidRPr="00674AE9">
              <w:rPr>
                <w:i/>
                <w:sz w:val="22"/>
                <w:szCs w:val="22"/>
              </w:rPr>
              <w:t>Алгоритмы</w:t>
            </w:r>
            <w:r w:rsidRPr="00674AE9">
              <w:rPr>
                <w:sz w:val="22"/>
                <w:szCs w:val="22"/>
              </w:rPr>
              <w:t xml:space="preserve"> оказание первой помощи при травмах, ранениях, переломах.</w:t>
            </w:r>
          </w:p>
          <w:p w:rsidR="00674AE9" w:rsidRPr="00674AE9" w:rsidRDefault="00674AE9" w:rsidP="00674AE9">
            <w:pPr>
              <w:ind w:left="57" w:right="57"/>
              <w:jc w:val="both"/>
              <w:rPr>
                <w:sz w:val="22"/>
                <w:szCs w:val="22"/>
              </w:rPr>
            </w:pPr>
            <w:r w:rsidRPr="00674AE9">
              <w:rPr>
                <w:sz w:val="22"/>
                <w:szCs w:val="22"/>
              </w:rPr>
              <w:t>Отработка моделей поведения при ЧС на транспорте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41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r w:rsidRPr="00674AE9">
              <w:rPr>
                <w:b/>
                <w:sz w:val="22"/>
                <w:szCs w:val="22"/>
              </w:rPr>
              <w:t xml:space="preserve">Тема 5.3. </w:t>
            </w:r>
            <w:r w:rsidRPr="00674AE9">
              <w:rPr>
                <w:sz w:val="22"/>
                <w:szCs w:val="22"/>
              </w:rPr>
              <w:t>Алгоритм помощи при кровотечениях и ранениях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04; ОК 07</w:t>
            </w:r>
          </w:p>
        </w:tc>
      </w:tr>
      <w:tr w:rsidR="00674AE9" w:rsidRPr="00674AE9" w:rsidTr="00950A2E">
        <w:trPr>
          <w:trHeight w:val="41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 видах кровотечений, средствах обеззараживания и дезинфекции.</w:t>
            </w:r>
          </w:p>
          <w:p w:rsidR="00674AE9" w:rsidRPr="00674AE9" w:rsidRDefault="00674AE9" w:rsidP="00674AE9">
            <w:pPr>
              <w:ind w:left="57" w:right="57"/>
              <w:jc w:val="both"/>
              <w:rPr>
                <w:sz w:val="22"/>
                <w:szCs w:val="22"/>
              </w:rPr>
            </w:pPr>
            <w:r w:rsidRPr="00674AE9">
              <w:rPr>
                <w:i/>
                <w:sz w:val="22"/>
                <w:szCs w:val="22"/>
              </w:rPr>
              <w:t>Правило</w:t>
            </w:r>
            <w:r w:rsidRPr="00674AE9">
              <w:rPr>
                <w:sz w:val="22"/>
                <w:szCs w:val="22"/>
              </w:rPr>
              <w:t xml:space="preserve"> остановки кровотечений способом наложение жгута и закрутки.  </w:t>
            </w:r>
          </w:p>
          <w:p w:rsidR="00674AE9" w:rsidRPr="00674AE9" w:rsidRDefault="00674AE9" w:rsidP="00674AE9">
            <w:pPr>
              <w:ind w:left="57" w:right="57"/>
              <w:jc w:val="both"/>
              <w:rPr>
                <w:sz w:val="22"/>
                <w:szCs w:val="22"/>
              </w:rPr>
            </w:pPr>
            <w:r w:rsidRPr="00674AE9">
              <w:rPr>
                <w:i/>
                <w:sz w:val="22"/>
                <w:szCs w:val="22"/>
              </w:rPr>
              <w:t>Алгоритмы</w:t>
            </w:r>
            <w:r w:rsidRPr="00674AE9">
              <w:rPr>
                <w:sz w:val="22"/>
                <w:szCs w:val="22"/>
              </w:rPr>
              <w:t xml:space="preserve"> оказания первой помощи при кровотечениях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ind w:left="57" w:right="57"/>
              <w:jc w:val="both"/>
              <w:rPr>
                <w:sz w:val="22"/>
                <w:szCs w:val="22"/>
              </w:rPr>
            </w:pPr>
            <w:r w:rsidRPr="00674AE9">
              <w:rPr>
                <w:b/>
                <w:sz w:val="22"/>
                <w:szCs w:val="22"/>
              </w:rPr>
              <w:t xml:space="preserve">Тема 5.4. </w:t>
            </w:r>
            <w:r w:rsidRPr="00674AE9">
              <w:rPr>
                <w:sz w:val="22"/>
                <w:szCs w:val="22"/>
              </w:rPr>
              <w:t>Оказание помощи подручными средствами в природных условиях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right="57"/>
              <w:jc w:val="center"/>
              <w:rPr>
                <w:sz w:val="22"/>
                <w:szCs w:val="22"/>
              </w:rPr>
            </w:pPr>
            <w:r w:rsidRPr="00674AE9">
              <w:rPr>
                <w:sz w:val="22"/>
                <w:szCs w:val="22"/>
              </w:rPr>
              <w:t>ОК 04; ОК 07</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ind w:left="57" w:right="57"/>
              <w:jc w:val="both"/>
              <w:rPr>
                <w:b/>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i/>
                <w:sz w:val="22"/>
                <w:szCs w:val="22"/>
              </w:rPr>
              <w:t>Понятие</w:t>
            </w:r>
            <w:r w:rsidRPr="00674AE9">
              <w:rPr>
                <w:sz w:val="22"/>
                <w:szCs w:val="22"/>
              </w:rPr>
              <w:t xml:space="preserve"> об экстремальных ситуациях в природных условиях. </w:t>
            </w:r>
          </w:p>
          <w:p w:rsidR="00674AE9" w:rsidRPr="00674AE9" w:rsidRDefault="00674AE9" w:rsidP="00674AE9">
            <w:pPr>
              <w:ind w:left="57" w:right="57"/>
              <w:jc w:val="both"/>
              <w:rPr>
                <w:sz w:val="22"/>
                <w:szCs w:val="22"/>
              </w:rPr>
            </w:pPr>
            <w:r w:rsidRPr="00674AE9">
              <w:rPr>
                <w:i/>
                <w:sz w:val="22"/>
                <w:szCs w:val="22"/>
              </w:rPr>
              <w:t xml:space="preserve">Способы </w:t>
            </w:r>
            <w:r w:rsidRPr="00674AE9">
              <w:rPr>
                <w:sz w:val="22"/>
                <w:szCs w:val="22"/>
              </w:rPr>
              <w:t xml:space="preserve">и особенности фиксации конечностей. </w:t>
            </w:r>
          </w:p>
          <w:p w:rsidR="00674AE9" w:rsidRPr="00674AE9" w:rsidRDefault="00674AE9" w:rsidP="00674AE9">
            <w:pPr>
              <w:ind w:left="57" w:right="57"/>
              <w:jc w:val="both"/>
              <w:rPr>
                <w:sz w:val="22"/>
                <w:szCs w:val="22"/>
              </w:rPr>
            </w:pPr>
            <w:r w:rsidRPr="00674AE9">
              <w:rPr>
                <w:sz w:val="22"/>
                <w:szCs w:val="22"/>
              </w:rPr>
              <w:t xml:space="preserve">Способы транспортировки пострадавших. </w:t>
            </w:r>
          </w:p>
          <w:p w:rsidR="00674AE9" w:rsidRPr="00674AE9" w:rsidRDefault="00674AE9" w:rsidP="00674AE9">
            <w:pPr>
              <w:ind w:left="57" w:right="57"/>
              <w:jc w:val="both"/>
              <w:rPr>
                <w:sz w:val="22"/>
                <w:szCs w:val="22"/>
              </w:rPr>
            </w:pPr>
            <w:r w:rsidRPr="00674AE9">
              <w:rPr>
                <w:sz w:val="22"/>
                <w:szCs w:val="22"/>
              </w:rPr>
              <w:t xml:space="preserve">Способы согревания на открытой местности, </w:t>
            </w:r>
          </w:p>
          <w:p w:rsidR="00674AE9" w:rsidRPr="00674AE9" w:rsidRDefault="00674AE9" w:rsidP="00674AE9">
            <w:pPr>
              <w:ind w:left="57" w:right="57"/>
              <w:jc w:val="both"/>
              <w:rPr>
                <w:sz w:val="22"/>
                <w:szCs w:val="22"/>
              </w:rPr>
            </w:pPr>
            <w:r w:rsidRPr="00674AE9">
              <w:rPr>
                <w:sz w:val="22"/>
                <w:szCs w:val="22"/>
              </w:rPr>
              <w:t>Вынужденное автономное существование.</w:t>
            </w:r>
          </w:p>
          <w:p w:rsidR="00674AE9" w:rsidRPr="00674AE9" w:rsidRDefault="00674AE9" w:rsidP="00674AE9">
            <w:pPr>
              <w:ind w:left="57" w:right="57"/>
              <w:jc w:val="both"/>
              <w:rPr>
                <w:sz w:val="22"/>
                <w:szCs w:val="22"/>
              </w:rPr>
            </w:pPr>
            <w:r w:rsidRPr="00674AE9">
              <w:rPr>
                <w:sz w:val="22"/>
                <w:szCs w:val="22"/>
              </w:rPr>
              <w:t>Правило добычи: воды, пищи, огня. Временное жилище.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b/>
                <w:sz w:val="22"/>
                <w:szCs w:val="22"/>
              </w:rPr>
              <w:t xml:space="preserve">Тема 5.5. </w:t>
            </w:r>
            <w:r w:rsidRPr="00674AE9">
              <w:rPr>
                <w:sz w:val="22"/>
                <w:szCs w:val="22"/>
              </w:rPr>
              <w:t>Помощь при воздействии температур на организм человека. Способы самоспасения.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r w:rsidRPr="00674AE9">
              <w:rPr>
                <w:sz w:val="22"/>
                <w:szCs w:val="22"/>
              </w:rPr>
              <w:t>ОК 04; ОК 07; ОК 08</w:t>
            </w: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p>
        </w:tc>
      </w:tr>
      <w:tr w:rsidR="00674AE9" w:rsidRPr="00674AE9" w:rsidTr="00950A2E">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 xml:space="preserve">Понятие об ожогах и их видах (термические, химические, кислотные, щелочные). </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Правило алгоритм помощи при ожогах различных видов.</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 xml:space="preserve">Способы самоспасения. Первая помощь </w:t>
            </w:r>
            <w:r w:rsidRPr="00674AE9">
              <w:rPr>
                <w:sz w:val="22"/>
                <w:szCs w:val="22"/>
              </w:rPr>
              <w:lastRenderedPageBreak/>
              <w:t>пострадавшем на производстве. Алгоритм поведения при ЧС.</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r w:rsidRPr="00674AE9">
              <w:rPr>
                <w:i/>
                <w:sz w:val="22"/>
                <w:szCs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sz w:val="22"/>
                <w:szCs w:val="22"/>
                <w:highlight w:val="yellow"/>
              </w:rPr>
            </w:pPr>
            <w:r w:rsidRPr="00674AE9">
              <w:rPr>
                <w:b/>
                <w:sz w:val="22"/>
                <w:szCs w:val="22"/>
              </w:rPr>
              <w:t>*Профессионально ориентированное содержание (содержание прикладного модуля)</w:t>
            </w:r>
          </w:p>
        </w:tc>
      </w:tr>
      <w:tr w:rsidR="00674AE9" w:rsidRPr="00674AE9" w:rsidTr="00950A2E">
        <w:trPr>
          <w:trHeight w:val="616"/>
        </w:trPr>
        <w:tc>
          <w:tcPr>
            <w:tcW w:w="1073"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Прикладной модуль:</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Раздел 1.</w:t>
            </w:r>
          </w:p>
          <w:p w:rsidR="00674AE9" w:rsidRPr="00674AE9" w:rsidRDefault="00674AE9" w:rsidP="00674AE9">
            <w:pPr>
              <w:ind w:left="57" w:right="57"/>
              <w:jc w:val="both"/>
              <w:rPr>
                <w:b/>
                <w:sz w:val="22"/>
                <w:szCs w:val="22"/>
              </w:rPr>
            </w:pPr>
            <w:r w:rsidRPr="00674AE9">
              <w:rPr>
                <w:b/>
                <w:sz w:val="22"/>
                <w:szCs w:val="22"/>
              </w:rPr>
              <w:t>Тема</w:t>
            </w:r>
            <w:r w:rsidRPr="00674AE9">
              <w:rPr>
                <w:sz w:val="22"/>
                <w:szCs w:val="22"/>
              </w:rPr>
              <w:t>. Как выявить и описать опасности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1; ОК 02; ОК 04;</w:t>
            </w:r>
          </w:p>
          <w:p w:rsidR="00674AE9" w:rsidRPr="00674AE9" w:rsidRDefault="00674AE9" w:rsidP="00674AE9">
            <w:pPr>
              <w:widowControl w:val="0"/>
              <w:ind w:left="57" w:right="57"/>
              <w:jc w:val="center"/>
              <w:rPr>
                <w:sz w:val="22"/>
                <w:szCs w:val="22"/>
              </w:rPr>
            </w:pPr>
            <w:r w:rsidRPr="00674AE9">
              <w:rPr>
                <w:sz w:val="22"/>
                <w:szCs w:val="22"/>
              </w:rPr>
              <w:t>ОК 07;</w:t>
            </w:r>
          </w:p>
          <w:p w:rsidR="00674AE9" w:rsidRPr="00674AE9" w:rsidRDefault="00674AE9" w:rsidP="00674AE9">
            <w:pPr>
              <w:widowControl w:val="0"/>
              <w:ind w:left="57" w:right="57"/>
              <w:jc w:val="center"/>
              <w:rPr>
                <w:b/>
                <w:i/>
                <w:sz w:val="22"/>
                <w:szCs w:val="22"/>
              </w:rPr>
            </w:pPr>
            <w:r w:rsidRPr="00674AE9">
              <w:rPr>
                <w:b/>
                <w:i/>
                <w:sz w:val="22"/>
                <w:szCs w:val="22"/>
              </w:rPr>
              <w:t>ПК</w:t>
            </w:r>
            <w:r w:rsidRPr="00674AE9">
              <w:rPr>
                <w:b/>
                <w:i/>
                <w:sz w:val="22"/>
                <w:szCs w:val="22"/>
                <w:vertAlign w:val="superscript"/>
              </w:rPr>
              <w:footnoteReference w:id="31"/>
            </w:r>
            <w:r w:rsidRPr="00674AE9">
              <w:rPr>
                <w:b/>
                <w:i/>
                <w:sz w:val="22"/>
                <w:szCs w:val="22"/>
              </w:rPr>
              <w:t>1.3</w:t>
            </w:r>
          </w:p>
        </w:tc>
      </w:tr>
      <w:tr w:rsidR="00674AE9" w:rsidRPr="00674AE9" w:rsidTr="00950A2E">
        <w:trPr>
          <w:trHeight w:val="558"/>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r w:rsidRPr="00674AE9">
              <w:rPr>
                <w:b/>
                <w:sz w:val="22"/>
                <w:szCs w:val="22"/>
              </w:rPr>
              <w:t>Практическое занятие</w:t>
            </w:r>
          </w:p>
          <w:p w:rsidR="00674AE9" w:rsidRPr="00674AE9" w:rsidRDefault="00674AE9" w:rsidP="00674AE9">
            <w:pPr>
              <w:ind w:left="57" w:right="57"/>
              <w:jc w:val="both"/>
              <w:rPr>
                <w:sz w:val="22"/>
                <w:szCs w:val="22"/>
              </w:rPr>
            </w:pPr>
            <w:r w:rsidRPr="00674AE9">
              <w:rPr>
                <w:sz w:val="22"/>
                <w:szCs w:val="22"/>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highlight w:val="yellow"/>
              </w:rPr>
            </w:pPr>
          </w:p>
        </w:tc>
      </w:tr>
      <w:tr w:rsidR="00674AE9" w:rsidRPr="00674AE9" w:rsidTr="00950A2E">
        <w:trPr>
          <w:trHeight w:val="2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 xml:space="preserve">Перечень примерных тем проектов/исследований: </w:t>
            </w:r>
          </w:p>
          <w:p w:rsidR="00674AE9" w:rsidRPr="00674AE9" w:rsidRDefault="00674AE9" w:rsidP="00674AE9">
            <w:pPr>
              <w:widowControl w:val="0"/>
              <w:ind w:left="57" w:right="57"/>
              <w:jc w:val="both"/>
              <w:rPr>
                <w:sz w:val="22"/>
                <w:szCs w:val="22"/>
              </w:rPr>
            </w:pPr>
            <w:r w:rsidRPr="00674AE9">
              <w:rPr>
                <w:sz w:val="22"/>
                <w:szCs w:val="22"/>
              </w:rPr>
              <w:t>«Анализ связи вредных факторов на конкретном рабочем месте и заболеваний строителей»</w:t>
            </w:r>
          </w:p>
          <w:p w:rsidR="00674AE9" w:rsidRPr="00674AE9" w:rsidRDefault="00674AE9" w:rsidP="00674AE9">
            <w:pPr>
              <w:widowControl w:val="0"/>
              <w:ind w:left="57" w:right="57"/>
              <w:jc w:val="both"/>
              <w:rPr>
                <w:sz w:val="22"/>
                <w:szCs w:val="22"/>
                <w:highlight w:val="white"/>
              </w:rPr>
            </w:pPr>
            <w:r w:rsidRPr="00674AE9">
              <w:rPr>
                <w:sz w:val="22"/>
                <w:szCs w:val="22"/>
              </w:rPr>
              <w:t xml:space="preserve">«Анализ источников опасностей на разных технологических этапах </w:t>
            </w:r>
            <w:r w:rsidRPr="00674AE9">
              <w:rPr>
                <w:sz w:val="22"/>
                <w:szCs w:val="22"/>
                <w:highlight w:val="white"/>
              </w:rPr>
              <w:t>строительно-монтажных работ»</w:t>
            </w:r>
          </w:p>
          <w:p w:rsidR="00674AE9" w:rsidRPr="00674AE9" w:rsidRDefault="00674AE9" w:rsidP="00674AE9">
            <w:pPr>
              <w:widowControl w:val="0"/>
              <w:ind w:left="57" w:right="57"/>
              <w:rPr>
                <w:sz w:val="22"/>
                <w:szCs w:val="22"/>
              </w:rPr>
            </w:pPr>
            <w:r w:rsidRPr="00674AE9">
              <w:rPr>
                <w:sz w:val="22"/>
                <w:szCs w:val="22"/>
              </w:rPr>
              <w:t>«Анализ картины опасностей современной молодежи»</w:t>
            </w:r>
          </w:p>
          <w:p w:rsidR="00674AE9" w:rsidRPr="00674AE9" w:rsidRDefault="00674AE9" w:rsidP="00674AE9">
            <w:pPr>
              <w:ind w:left="57" w:right="57"/>
              <w:jc w:val="both"/>
              <w:rPr>
                <w:sz w:val="22"/>
                <w:szCs w:val="22"/>
              </w:rPr>
            </w:pPr>
            <w:r w:rsidRPr="00674AE9">
              <w:rPr>
                <w:sz w:val="22"/>
                <w:szCs w:val="22"/>
              </w:rPr>
              <w:t>«Создание презентации/видеоролика об историях травматизма/развития профессиональных заболеваний строителей»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Прикладной модуль:</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Раздел 2.</w:t>
            </w:r>
          </w:p>
          <w:p w:rsidR="00674AE9" w:rsidRPr="00674AE9" w:rsidRDefault="00674AE9" w:rsidP="00674AE9">
            <w:pPr>
              <w:ind w:left="57" w:right="57"/>
              <w:jc w:val="both"/>
              <w:rPr>
                <w:b/>
                <w:sz w:val="22"/>
                <w:szCs w:val="22"/>
              </w:rPr>
            </w:pPr>
            <w:r w:rsidRPr="00674AE9">
              <w:rPr>
                <w:b/>
                <w:sz w:val="22"/>
                <w:szCs w:val="22"/>
              </w:rPr>
              <w:t>Тема.</w:t>
            </w:r>
            <w:r w:rsidRPr="00674AE9">
              <w:rPr>
                <w:sz w:val="22"/>
                <w:szCs w:val="22"/>
              </w:rPr>
              <w:t xml:space="preserve"> Оценка рисков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 xml:space="preserve">Содержание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1; ОК 02; ОК 04;</w:t>
            </w:r>
          </w:p>
          <w:p w:rsidR="00674AE9" w:rsidRPr="00674AE9" w:rsidRDefault="00674AE9" w:rsidP="00674AE9">
            <w:pPr>
              <w:widowControl w:val="0"/>
              <w:ind w:left="57" w:right="57"/>
              <w:jc w:val="center"/>
              <w:rPr>
                <w:sz w:val="22"/>
                <w:szCs w:val="22"/>
              </w:rPr>
            </w:pPr>
            <w:r w:rsidRPr="00674AE9">
              <w:rPr>
                <w:sz w:val="22"/>
                <w:szCs w:val="22"/>
              </w:rPr>
              <w:t>ОК 07;</w:t>
            </w:r>
          </w:p>
          <w:p w:rsidR="00674AE9" w:rsidRPr="00674AE9" w:rsidRDefault="00674AE9" w:rsidP="00674AE9">
            <w:pPr>
              <w:widowControl w:val="0"/>
              <w:ind w:left="57" w:right="57"/>
              <w:jc w:val="center"/>
              <w:rPr>
                <w:sz w:val="22"/>
                <w:szCs w:val="22"/>
              </w:rPr>
            </w:pPr>
            <w:r w:rsidRPr="00674AE9">
              <w:rPr>
                <w:b/>
                <w:i/>
                <w:sz w:val="22"/>
                <w:szCs w:val="22"/>
              </w:rPr>
              <w:t>1.3</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r w:rsidRPr="00674AE9">
              <w:rPr>
                <w:b/>
                <w:sz w:val="22"/>
                <w:szCs w:val="22"/>
              </w:rPr>
              <w:t>Практическое занятие</w:t>
            </w:r>
          </w:p>
          <w:p w:rsidR="00674AE9" w:rsidRPr="00674AE9" w:rsidRDefault="00674AE9" w:rsidP="00674AE9">
            <w:pPr>
              <w:ind w:left="57" w:right="57"/>
              <w:jc w:val="both"/>
              <w:rPr>
                <w:sz w:val="22"/>
                <w:szCs w:val="22"/>
              </w:rPr>
            </w:pPr>
            <w:r w:rsidRPr="00674AE9">
              <w:rPr>
                <w:sz w:val="22"/>
                <w:szCs w:val="22"/>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Перечень примерных тем проектов/исследований</w:t>
            </w:r>
          </w:p>
          <w:p w:rsidR="00674AE9" w:rsidRPr="00674AE9" w:rsidRDefault="00674AE9" w:rsidP="00674AE9">
            <w:pPr>
              <w:ind w:left="57" w:right="57"/>
              <w:jc w:val="both"/>
              <w:rPr>
                <w:sz w:val="22"/>
                <w:szCs w:val="22"/>
              </w:rPr>
            </w:pPr>
            <w:r w:rsidRPr="00674AE9">
              <w:rPr>
                <w:sz w:val="22"/>
                <w:szCs w:val="22"/>
                <w:highlight w:val="white"/>
              </w:rPr>
              <w:t xml:space="preserve"> </w:t>
            </w:r>
            <w:r w:rsidRPr="00674AE9">
              <w:rPr>
                <w:sz w:val="22"/>
                <w:szCs w:val="22"/>
              </w:rPr>
              <w:t>«Сравнительный анализ рисков в работе строителя в XIX, XX и XXI веках»</w:t>
            </w:r>
          </w:p>
          <w:p w:rsidR="00674AE9" w:rsidRPr="00674AE9" w:rsidRDefault="00674AE9" w:rsidP="00674AE9">
            <w:pPr>
              <w:ind w:left="57" w:right="57"/>
              <w:jc w:val="both"/>
              <w:rPr>
                <w:sz w:val="22"/>
                <w:szCs w:val="22"/>
                <w:highlight w:val="white"/>
              </w:rPr>
            </w:pPr>
            <w:r w:rsidRPr="00674AE9">
              <w:rPr>
                <w:sz w:val="22"/>
                <w:szCs w:val="22"/>
              </w:rPr>
              <w:t>«Оценить риск профессиональных заболеваний»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Прикладной модуль:</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Раздел 3.</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 xml:space="preserve">Тема. </w:t>
            </w:r>
            <w:r w:rsidRPr="00674AE9">
              <w:rPr>
                <w:sz w:val="22"/>
                <w:szCs w:val="22"/>
              </w:rPr>
              <w:t xml:space="preserve">Определение методов защиты от </w:t>
            </w:r>
            <w:r w:rsidRPr="00674AE9">
              <w:rPr>
                <w:sz w:val="22"/>
                <w:szCs w:val="22"/>
              </w:rPr>
              <w:lastRenderedPageBreak/>
              <w:t>опасностей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lastRenderedPageBreak/>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1; ОК 02; ОК 04;</w:t>
            </w:r>
          </w:p>
          <w:p w:rsidR="00674AE9" w:rsidRPr="00674AE9" w:rsidRDefault="00674AE9" w:rsidP="00674AE9">
            <w:pPr>
              <w:widowControl w:val="0"/>
              <w:ind w:left="57" w:right="57"/>
              <w:jc w:val="center"/>
              <w:rPr>
                <w:sz w:val="22"/>
                <w:szCs w:val="22"/>
              </w:rPr>
            </w:pPr>
            <w:r w:rsidRPr="00674AE9">
              <w:rPr>
                <w:sz w:val="22"/>
                <w:szCs w:val="22"/>
              </w:rPr>
              <w:t>ОК 07;</w:t>
            </w:r>
          </w:p>
          <w:p w:rsidR="00674AE9" w:rsidRPr="00674AE9" w:rsidRDefault="00674AE9" w:rsidP="00674AE9">
            <w:pPr>
              <w:widowControl w:val="0"/>
              <w:ind w:left="57" w:right="57"/>
              <w:jc w:val="center"/>
              <w:rPr>
                <w:sz w:val="22"/>
                <w:szCs w:val="22"/>
              </w:rPr>
            </w:pPr>
            <w:r w:rsidRPr="00674AE9">
              <w:rPr>
                <w:b/>
                <w:i/>
                <w:sz w:val="22"/>
                <w:szCs w:val="22"/>
              </w:rPr>
              <w:t>ПК1.3</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sz w:val="22"/>
                <w:szCs w:val="22"/>
              </w:rPr>
            </w:pPr>
            <w:r w:rsidRPr="00674AE9">
              <w:rPr>
                <w:b/>
                <w:sz w:val="22"/>
                <w:szCs w:val="22"/>
              </w:rPr>
              <w:t>Практическое занятие</w:t>
            </w:r>
          </w:p>
          <w:p w:rsidR="00674AE9" w:rsidRPr="00674AE9" w:rsidRDefault="00674AE9" w:rsidP="00674AE9">
            <w:pPr>
              <w:ind w:left="57" w:right="57"/>
              <w:jc w:val="both"/>
              <w:rPr>
                <w:sz w:val="22"/>
                <w:szCs w:val="22"/>
              </w:rPr>
            </w:pPr>
            <w:r w:rsidRPr="00674AE9">
              <w:rPr>
                <w:sz w:val="22"/>
                <w:szCs w:val="22"/>
              </w:rPr>
              <w:lastRenderedPageBreak/>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sz w:val="22"/>
                <w:szCs w:val="22"/>
                <w:highlight w:val="yellow"/>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Перечень примерных тем проектов/исследований:</w:t>
            </w:r>
          </w:p>
          <w:p w:rsidR="00674AE9" w:rsidRPr="00674AE9" w:rsidRDefault="00674AE9" w:rsidP="00674AE9">
            <w:pPr>
              <w:ind w:left="57" w:right="57"/>
              <w:jc w:val="both"/>
              <w:rPr>
                <w:sz w:val="22"/>
                <w:szCs w:val="22"/>
              </w:rPr>
            </w:pPr>
            <w:r w:rsidRPr="00674AE9">
              <w:rPr>
                <w:sz w:val="22"/>
                <w:szCs w:val="22"/>
              </w:rPr>
              <w:t xml:space="preserve">«Обзорная статья об индивидуальных средствах защиты на стройплощадке» (средства по выбору) </w:t>
            </w:r>
          </w:p>
          <w:p w:rsidR="00674AE9" w:rsidRPr="00674AE9" w:rsidRDefault="00674AE9" w:rsidP="00674AE9">
            <w:pPr>
              <w:ind w:left="57" w:right="57"/>
              <w:jc w:val="both"/>
              <w:rPr>
                <w:sz w:val="22"/>
                <w:szCs w:val="22"/>
              </w:rPr>
            </w:pPr>
            <w:r w:rsidRPr="00674AE9">
              <w:rPr>
                <w:sz w:val="22"/>
                <w:szCs w:val="22"/>
              </w:rPr>
              <w:t>«Сравнительный анализ безопасности строительства в России и стране в Европе (на выбор)»</w:t>
            </w:r>
          </w:p>
          <w:p w:rsidR="00674AE9" w:rsidRPr="00674AE9" w:rsidRDefault="00674AE9" w:rsidP="00674AE9">
            <w:pPr>
              <w:ind w:left="57" w:right="57"/>
              <w:jc w:val="both"/>
              <w:rPr>
                <w:sz w:val="22"/>
                <w:szCs w:val="22"/>
              </w:rPr>
            </w:pPr>
            <w:r w:rsidRPr="00674AE9">
              <w:rPr>
                <w:sz w:val="22"/>
                <w:szCs w:val="22"/>
              </w:rPr>
              <w:t>«Создание видеоролика с обзором ассортимента индивидуальных средств защиты на стройплощадке на интернет-сайтах»</w:t>
            </w:r>
          </w:p>
          <w:p w:rsidR="00674AE9" w:rsidRPr="00674AE9" w:rsidRDefault="00674AE9" w:rsidP="00674AE9">
            <w:pPr>
              <w:ind w:left="57" w:right="57"/>
              <w:jc w:val="both"/>
              <w:rPr>
                <w:sz w:val="22"/>
                <w:szCs w:val="22"/>
              </w:rPr>
            </w:pPr>
            <w:r w:rsidRPr="00674AE9">
              <w:rPr>
                <w:sz w:val="22"/>
                <w:szCs w:val="22"/>
              </w:rPr>
              <w:t xml:space="preserve">«Разработка безопасной “бытовки” для строителей»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Прикладной модуль:</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Раздел 4.</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sz w:val="22"/>
                <w:szCs w:val="22"/>
              </w:rPr>
            </w:pPr>
            <w:r w:rsidRPr="00674AE9">
              <w:rPr>
                <w:b/>
                <w:sz w:val="22"/>
                <w:szCs w:val="22"/>
              </w:rPr>
              <w:t>Тема.</w:t>
            </w:r>
            <w:r w:rsidRPr="00674AE9">
              <w:rPr>
                <w:sz w:val="22"/>
                <w:szCs w:val="22"/>
              </w:rPr>
              <w:t xml:space="preserve"> Знакомство с повседневным бытом военнослужащих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 ОК 06;</w:t>
            </w:r>
          </w:p>
          <w:p w:rsidR="00674AE9" w:rsidRPr="00674AE9" w:rsidRDefault="00674AE9" w:rsidP="00674AE9">
            <w:pPr>
              <w:widowControl w:val="0"/>
              <w:ind w:left="57" w:right="57"/>
              <w:jc w:val="center"/>
              <w:rPr>
                <w:sz w:val="22"/>
                <w:szCs w:val="22"/>
              </w:rPr>
            </w:pPr>
            <w:r w:rsidRPr="00674AE9">
              <w:rPr>
                <w:b/>
                <w:i/>
                <w:sz w:val="22"/>
                <w:szCs w:val="22"/>
              </w:rPr>
              <w:t>ПК1.3</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r w:rsidRPr="00674AE9">
              <w:rPr>
                <w:b/>
                <w:sz w:val="22"/>
                <w:szCs w:val="22"/>
              </w:rPr>
              <w:t>Практическое занятие</w:t>
            </w:r>
          </w:p>
          <w:p w:rsidR="00674AE9" w:rsidRPr="00674AE9" w:rsidRDefault="00674AE9" w:rsidP="00674AE9">
            <w:pPr>
              <w:ind w:left="57" w:right="57"/>
              <w:jc w:val="both"/>
              <w:rPr>
                <w:b/>
                <w:sz w:val="22"/>
                <w:szCs w:val="22"/>
              </w:rPr>
            </w:pPr>
            <w:r w:rsidRPr="00674AE9">
              <w:rPr>
                <w:sz w:val="22"/>
                <w:szCs w:val="22"/>
                <w:highlight w:val="white"/>
              </w:rPr>
              <w:t xml:space="preserve">Тематическая экскурсия с показом учебных классов, казармы, специальной военной техники, </w:t>
            </w:r>
            <w:r w:rsidRPr="00674AE9">
              <w:rPr>
                <w:sz w:val="22"/>
                <w:szCs w:val="22"/>
              </w:rPr>
              <w:t xml:space="preserve">посещение музея части.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sz w:val="22"/>
                <w:szCs w:val="22"/>
                <w:highlight w:val="yellow"/>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Примерные темы проектов/исследований</w:t>
            </w:r>
          </w:p>
          <w:p w:rsidR="00674AE9" w:rsidRPr="00674AE9" w:rsidRDefault="00674AE9" w:rsidP="00674AE9">
            <w:pPr>
              <w:ind w:left="57" w:right="57"/>
              <w:jc w:val="both"/>
              <w:rPr>
                <w:sz w:val="22"/>
                <w:szCs w:val="22"/>
              </w:rPr>
            </w:pPr>
            <w:r w:rsidRPr="00674AE9">
              <w:rPr>
                <w:sz w:val="22"/>
                <w:szCs w:val="22"/>
              </w:rPr>
              <w:t>Составление статьи-отчета об экскурсии в ВЧ (по плану);</w:t>
            </w:r>
          </w:p>
          <w:p w:rsidR="00674AE9" w:rsidRPr="00674AE9" w:rsidRDefault="00674AE9" w:rsidP="00674AE9">
            <w:pPr>
              <w:ind w:left="57" w:right="57"/>
              <w:jc w:val="both"/>
              <w:rPr>
                <w:sz w:val="22"/>
                <w:szCs w:val="22"/>
              </w:rPr>
            </w:pPr>
            <w:r w:rsidRPr="00674AE9">
              <w:rPr>
                <w:sz w:val="22"/>
                <w:szCs w:val="22"/>
              </w:rPr>
              <w:t>Статья-отчёт об экскурсии в музей воинской славы (по плану);</w:t>
            </w:r>
          </w:p>
          <w:p w:rsidR="00674AE9" w:rsidRPr="00674AE9" w:rsidRDefault="00674AE9" w:rsidP="00674AE9">
            <w:pPr>
              <w:ind w:left="57" w:right="57"/>
              <w:jc w:val="both"/>
              <w:rPr>
                <w:sz w:val="22"/>
                <w:szCs w:val="22"/>
              </w:rPr>
            </w:pPr>
            <w:r w:rsidRPr="00674AE9">
              <w:rPr>
                <w:sz w:val="22"/>
                <w:szCs w:val="22"/>
              </w:rPr>
              <w:t xml:space="preserve"> «Разработка моего распорядка дня на военных сборах в ВЧ»;</w:t>
            </w:r>
          </w:p>
          <w:p w:rsidR="00674AE9" w:rsidRPr="00674AE9" w:rsidRDefault="00674AE9" w:rsidP="00674AE9">
            <w:pPr>
              <w:ind w:left="57" w:right="57"/>
              <w:jc w:val="both"/>
              <w:rPr>
                <w:sz w:val="22"/>
                <w:szCs w:val="22"/>
              </w:rPr>
            </w:pPr>
            <w:r w:rsidRPr="00674AE9">
              <w:rPr>
                <w:sz w:val="22"/>
                <w:szCs w:val="22"/>
              </w:rPr>
              <w:t>«Сравнительный анализ должностных инструкций/компетенций для специалиста гражданского-строительства и военного строительства»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Прикладной модуль:</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Раздел 5.</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sz w:val="22"/>
                <w:szCs w:val="22"/>
              </w:rPr>
            </w:pPr>
            <w:r w:rsidRPr="00674AE9">
              <w:rPr>
                <w:b/>
                <w:sz w:val="22"/>
                <w:szCs w:val="22"/>
              </w:rPr>
              <w:t xml:space="preserve">Тема. </w:t>
            </w:r>
            <w:r w:rsidRPr="00674AE9">
              <w:rPr>
                <w:sz w:val="22"/>
                <w:szCs w:val="22"/>
              </w:rPr>
              <w:t>Методы оказания первой помощи гражданам при ЧС и автомобильных катастрофах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sz w:val="22"/>
                <w:szCs w:val="22"/>
              </w:rPr>
            </w:pPr>
            <w:r w:rsidRPr="00674AE9">
              <w:rPr>
                <w:sz w:val="22"/>
                <w:szCs w:val="22"/>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sz w:val="22"/>
                <w:szCs w:val="22"/>
              </w:rPr>
            </w:pPr>
            <w:r w:rsidRPr="00674AE9">
              <w:rPr>
                <w:sz w:val="22"/>
                <w:szCs w:val="22"/>
              </w:rPr>
              <w:t>ОК 02; ОК 04;</w:t>
            </w:r>
          </w:p>
          <w:p w:rsidR="00674AE9" w:rsidRPr="00674AE9" w:rsidRDefault="00674AE9" w:rsidP="00674AE9">
            <w:pPr>
              <w:widowControl w:val="0"/>
              <w:ind w:left="57" w:right="57"/>
              <w:jc w:val="center"/>
              <w:rPr>
                <w:sz w:val="22"/>
                <w:szCs w:val="22"/>
              </w:rPr>
            </w:pPr>
            <w:r w:rsidRPr="00674AE9">
              <w:rPr>
                <w:sz w:val="22"/>
                <w:szCs w:val="22"/>
              </w:rPr>
              <w:t>ОК 06; ОК 07;</w:t>
            </w:r>
          </w:p>
          <w:p w:rsidR="00674AE9" w:rsidRPr="00674AE9" w:rsidRDefault="00674AE9" w:rsidP="00674AE9">
            <w:pPr>
              <w:widowControl w:val="0"/>
              <w:ind w:left="57" w:right="57"/>
              <w:jc w:val="center"/>
              <w:rPr>
                <w:sz w:val="22"/>
                <w:szCs w:val="22"/>
              </w:rPr>
            </w:pPr>
            <w:r w:rsidRPr="00674AE9">
              <w:rPr>
                <w:b/>
                <w:i/>
                <w:sz w:val="22"/>
                <w:szCs w:val="22"/>
              </w:rPr>
              <w:t>ПК1.3</w:t>
            </w: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b/>
                <w:sz w:val="22"/>
                <w:szCs w:val="22"/>
              </w:rPr>
            </w:pPr>
            <w:r w:rsidRPr="00674AE9">
              <w:rPr>
                <w:b/>
                <w:sz w:val="22"/>
                <w:szCs w:val="22"/>
              </w:rPr>
              <w:t>Практическое занятие</w:t>
            </w:r>
          </w:p>
          <w:p w:rsidR="00674AE9" w:rsidRPr="00674AE9" w:rsidRDefault="00674AE9" w:rsidP="00674AE9">
            <w:pPr>
              <w:ind w:left="57" w:right="57"/>
              <w:jc w:val="both"/>
              <w:rPr>
                <w:sz w:val="22"/>
                <w:szCs w:val="22"/>
                <w:highlight w:val="white"/>
              </w:rPr>
            </w:pPr>
            <w:r w:rsidRPr="00674AE9">
              <w:rPr>
                <w:sz w:val="22"/>
                <w:szCs w:val="22"/>
                <w:highlight w:val="white"/>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sz w:val="22"/>
                <w:szCs w:val="22"/>
                <w:highlight w:val="yellow"/>
              </w:rPr>
            </w:pPr>
          </w:p>
        </w:tc>
      </w:tr>
      <w:tr w:rsidR="00674AE9" w:rsidRPr="00674AE9" w:rsidTr="00950A2E">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674AE9" w:rsidRPr="00674AE9" w:rsidRDefault="00674AE9" w:rsidP="00674AE9">
            <w:pPr>
              <w:rPr>
                <w:sz w:val="22"/>
                <w:szCs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ind w:left="57" w:right="57"/>
              <w:jc w:val="both"/>
              <w:rPr>
                <w:sz w:val="22"/>
                <w:szCs w:val="22"/>
              </w:rPr>
            </w:pPr>
            <w:r w:rsidRPr="00674AE9">
              <w:rPr>
                <w:sz w:val="22"/>
                <w:szCs w:val="22"/>
              </w:rPr>
              <w:t>Примерные темы проектов/исследований:</w:t>
            </w:r>
          </w:p>
          <w:p w:rsidR="00674AE9" w:rsidRPr="00674AE9" w:rsidRDefault="00674AE9" w:rsidP="00674AE9">
            <w:pPr>
              <w:ind w:left="57" w:right="57"/>
              <w:jc w:val="both"/>
              <w:rPr>
                <w:sz w:val="22"/>
                <w:szCs w:val="22"/>
              </w:rPr>
            </w:pPr>
            <w:r w:rsidRPr="00674AE9">
              <w:rPr>
                <w:sz w:val="22"/>
                <w:szCs w:val="22"/>
              </w:rPr>
              <w:t xml:space="preserve">1. Проанализировать инструкции по </w:t>
            </w:r>
            <w:r w:rsidRPr="00674AE9">
              <w:rPr>
                <w:sz w:val="22"/>
                <w:szCs w:val="22"/>
              </w:rPr>
              <w:lastRenderedPageBreak/>
              <w:t xml:space="preserve">технике безопасности на сварочном производстве с целью выявления видов травмирования. </w:t>
            </w:r>
          </w:p>
          <w:p w:rsidR="00674AE9" w:rsidRPr="00674AE9" w:rsidRDefault="00674AE9" w:rsidP="00674AE9">
            <w:pPr>
              <w:ind w:left="57" w:right="57"/>
              <w:jc w:val="both"/>
              <w:rPr>
                <w:sz w:val="22"/>
                <w:szCs w:val="22"/>
                <w:highlight w:val="white"/>
              </w:rPr>
            </w:pPr>
            <w:r w:rsidRPr="00674AE9">
              <w:rPr>
                <w:sz w:val="22"/>
                <w:szCs w:val="22"/>
              </w:rPr>
              <w:t xml:space="preserve">2. </w:t>
            </w:r>
            <w:r w:rsidRPr="00674AE9">
              <w:rPr>
                <w:sz w:val="22"/>
                <w:szCs w:val="22"/>
                <w:highlight w:val="white"/>
              </w:rPr>
              <w:t>Проанализировать</w:t>
            </w:r>
            <w:hyperlink r:id="rId20" w:anchor="block_10000" w:history="1">
              <w:r w:rsidRPr="00674AE9">
                <w:rPr>
                  <w:sz w:val="22"/>
                  <w:szCs w:val="22"/>
                  <w:highlight w:val="white"/>
                </w:rPr>
                <w:t xml:space="preserve"> </w:t>
              </w:r>
            </w:hyperlink>
            <w:hyperlink r:id="rId21" w:anchor="block_10000" w:history="1">
              <w:r w:rsidRPr="00674AE9">
                <w:rPr>
                  <w:sz w:val="22"/>
                  <w:szCs w:val="22"/>
                  <w:highlight w:val="white"/>
                  <w:u w:val="single"/>
                </w:rPr>
                <w:t>законы</w:t>
              </w:r>
            </w:hyperlink>
            <w:r w:rsidRPr="00674AE9">
              <w:rPr>
                <w:sz w:val="22"/>
                <w:szCs w:val="22"/>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rsidR="00674AE9" w:rsidRPr="00674AE9" w:rsidRDefault="00674AE9" w:rsidP="00674AE9">
            <w:pPr>
              <w:ind w:left="57" w:right="57"/>
              <w:jc w:val="both"/>
              <w:rPr>
                <w:sz w:val="22"/>
                <w:szCs w:val="22"/>
              </w:rPr>
            </w:pPr>
            <w:r w:rsidRPr="00674AE9">
              <w:rPr>
                <w:sz w:val="22"/>
                <w:szCs w:val="22"/>
                <w:highlight w:val="white"/>
              </w:rPr>
              <w:t xml:space="preserve">3. Составить/ разработать перечень средств для оказания первой помощи при травмировании в ходе строительно-монтажных работ </w:t>
            </w:r>
          </w:p>
          <w:p w:rsidR="00674AE9" w:rsidRPr="00674AE9" w:rsidRDefault="00674AE9" w:rsidP="00674AE9">
            <w:pPr>
              <w:ind w:left="57" w:right="57"/>
              <w:jc w:val="both"/>
              <w:rPr>
                <w:sz w:val="22"/>
                <w:szCs w:val="22"/>
                <w:highlight w:val="white"/>
              </w:rPr>
            </w:pPr>
            <w:r w:rsidRPr="00674AE9">
              <w:rPr>
                <w:sz w:val="22"/>
                <w:szCs w:val="22"/>
              </w:rPr>
              <w:t>4. Разработать обучающую презентацию по</w:t>
            </w:r>
            <w:r w:rsidRPr="00674AE9">
              <w:rPr>
                <w:sz w:val="22"/>
                <w:szCs w:val="22"/>
                <w:highlight w:val="white"/>
              </w:rPr>
              <w:t xml:space="preserve"> правилам безопасного поведения при пожарах на складе стройматериалов</w:t>
            </w:r>
          </w:p>
          <w:p w:rsidR="00674AE9" w:rsidRPr="00674AE9" w:rsidRDefault="00674AE9" w:rsidP="00674AE9">
            <w:pPr>
              <w:ind w:left="57" w:right="57"/>
              <w:jc w:val="both"/>
              <w:rPr>
                <w:sz w:val="22"/>
                <w:szCs w:val="22"/>
                <w:highlight w:val="white"/>
              </w:rPr>
            </w:pPr>
            <w:r w:rsidRPr="00674AE9">
              <w:rPr>
                <w:sz w:val="22"/>
                <w:szCs w:val="22"/>
                <w:highlight w:val="white"/>
              </w:rPr>
              <w:t>5. Разработать алгоритмы оказания помощи в офисе при неотложном состоянии (потере сознания, инсульте)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widowControl w:val="0"/>
              <w:ind w:left="57" w:right="57"/>
              <w:jc w:val="center"/>
              <w:rPr>
                <w:i/>
                <w:sz w:val="22"/>
                <w:szCs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jc w:val="center"/>
              <w:rPr>
                <w:i/>
                <w:sz w:val="22"/>
                <w:szCs w:val="22"/>
                <w:highlight w:val="yellow"/>
              </w:rPr>
            </w:pPr>
          </w:p>
        </w:tc>
      </w:tr>
      <w:tr w:rsidR="00674AE9" w:rsidRPr="00674AE9" w:rsidTr="00950A2E">
        <w:trPr>
          <w:trHeight w:val="20"/>
        </w:trPr>
        <w:tc>
          <w:tcPr>
            <w:tcW w:w="3752" w:type="pct"/>
            <w:gridSpan w:val="2"/>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sz w:val="22"/>
                <w:szCs w:val="22"/>
              </w:rPr>
            </w:pPr>
            <w:r w:rsidRPr="00674AE9">
              <w:rPr>
                <w:b/>
                <w:sz w:val="22"/>
                <w:szCs w:val="22"/>
              </w:rPr>
              <w:t>Промежуточная аттестация по предмету (дифференцированный зачёт)</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rPr>
                <w:i/>
                <w:sz w:val="22"/>
                <w:szCs w:val="22"/>
                <w:highlight w:val="yellow"/>
              </w:rPr>
            </w:pPr>
          </w:p>
        </w:tc>
      </w:tr>
      <w:tr w:rsidR="00674AE9" w:rsidRPr="00674AE9" w:rsidTr="00950A2E">
        <w:trPr>
          <w:trHeight w:val="20"/>
        </w:trPr>
        <w:tc>
          <w:tcPr>
            <w:tcW w:w="3752" w:type="pct"/>
            <w:gridSpan w:val="2"/>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sz w:val="22"/>
                <w:szCs w:val="22"/>
              </w:rPr>
            </w:pPr>
            <w:r w:rsidRPr="00674AE9">
              <w:rPr>
                <w:b/>
                <w:sz w:val="22"/>
                <w:szCs w:val="22"/>
              </w:rPr>
              <w:t>Консультации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4</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rPr>
                <w:i/>
                <w:sz w:val="22"/>
                <w:szCs w:val="22"/>
                <w:highlight w:val="yellow"/>
              </w:rPr>
            </w:pPr>
          </w:p>
        </w:tc>
      </w:tr>
      <w:tr w:rsidR="00674AE9" w:rsidRPr="00674AE9" w:rsidTr="00950A2E">
        <w:trPr>
          <w:trHeight w:val="20"/>
        </w:trPr>
        <w:tc>
          <w:tcPr>
            <w:tcW w:w="3752" w:type="pct"/>
            <w:gridSpan w:val="2"/>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sz w:val="22"/>
                <w:szCs w:val="22"/>
              </w:rPr>
            </w:pPr>
            <w:r w:rsidRPr="00674AE9">
              <w:rPr>
                <w:b/>
                <w:sz w:val="22"/>
                <w:szCs w:val="22"/>
              </w:rPr>
              <w:t>Всего:</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2"/>
                <w:szCs w:val="22"/>
              </w:rPr>
            </w:pPr>
            <w:r w:rsidRPr="00674AE9">
              <w:rPr>
                <w:b/>
                <w:sz w:val="22"/>
                <w:szCs w:val="22"/>
              </w:rPr>
              <w:t>72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674AE9" w:rsidRPr="00674AE9" w:rsidRDefault="00674AE9" w:rsidP="00674AE9">
            <w:pPr>
              <w:widowControl w:val="0"/>
              <w:ind w:left="57" w:right="57"/>
              <w:rPr>
                <w:i/>
                <w:sz w:val="22"/>
                <w:szCs w:val="22"/>
                <w:highlight w:val="yellow"/>
              </w:rPr>
            </w:pPr>
          </w:p>
        </w:tc>
      </w:tr>
    </w:tbl>
    <w:p w:rsidR="00674AE9" w:rsidRPr="00674AE9" w:rsidRDefault="00674AE9" w:rsidP="00674AE9">
      <w:pPr>
        <w:widowControl w:val="0"/>
        <w:jc w:val="center"/>
        <w:rPr>
          <w:rFonts w:eastAsia="Calibri"/>
          <w:lang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ОУП.11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5"/>
        <w:gridCol w:w="4653"/>
        <w:gridCol w:w="870"/>
        <w:gridCol w:w="1766"/>
      </w:tblGrid>
      <w:tr w:rsidR="00674AE9" w:rsidRPr="00674AE9" w:rsidTr="00950A2E">
        <w:trPr>
          <w:trHeight w:val="20"/>
        </w:trPr>
        <w:tc>
          <w:tcPr>
            <w:tcW w:w="798" w:type="pct"/>
          </w:tcPr>
          <w:p w:rsidR="00674AE9" w:rsidRPr="00674AE9" w:rsidRDefault="00674AE9" w:rsidP="00674AE9">
            <w:pPr>
              <w:widowControl w:val="0"/>
              <w:autoSpaceDE w:val="0"/>
              <w:autoSpaceDN w:val="0"/>
              <w:spacing w:line="256" w:lineRule="auto"/>
              <w:ind w:left="26"/>
              <w:jc w:val="center"/>
              <w:rPr>
                <w:rFonts w:eastAsia="Calibri"/>
                <w:b/>
                <w:sz w:val="22"/>
                <w:szCs w:val="22"/>
                <w:lang w:eastAsia="en-US"/>
              </w:rPr>
            </w:pPr>
            <w:r w:rsidRPr="00674AE9">
              <w:rPr>
                <w:rFonts w:eastAsia="Calibri"/>
                <w:b/>
                <w:sz w:val="22"/>
                <w:szCs w:val="22"/>
                <w:lang w:eastAsia="en-US"/>
              </w:rPr>
              <w:t>Наименование</w:t>
            </w:r>
            <w:r w:rsidRPr="00674AE9">
              <w:rPr>
                <w:rFonts w:eastAsia="Calibri"/>
                <w:b/>
                <w:spacing w:val="-47"/>
                <w:sz w:val="22"/>
                <w:szCs w:val="22"/>
                <w:lang w:eastAsia="en-US"/>
              </w:rPr>
              <w:t xml:space="preserve"> </w:t>
            </w:r>
            <w:r w:rsidRPr="00674AE9">
              <w:rPr>
                <w:rFonts w:eastAsia="Calibri"/>
                <w:b/>
                <w:sz w:val="22"/>
                <w:szCs w:val="22"/>
                <w:lang w:eastAsia="en-US"/>
              </w:rPr>
              <w:t>разделов</w:t>
            </w:r>
            <w:r w:rsidRPr="00674AE9">
              <w:rPr>
                <w:rFonts w:eastAsia="Calibri"/>
                <w:b/>
                <w:spacing w:val="-6"/>
                <w:sz w:val="22"/>
                <w:szCs w:val="22"/>
                <w:lang w:eastAsia="en-US"/>
              </w:rPr>
              <w:t xml:space="preserve"> </w:t>
            </w:r>
            <w:r w:rsidRPr="00674AE9">
              <w:rPr>
                <w:rFonts w:eastAsia="Calibri"/>
                <w:b/>
                <w:sz w:val="22"/>
                <w:szCs w:val="22"/>
                <w:lang w:eastAsia="en-US"/>
              </w:rPr>
              <w:t>и</w:t>
            </w:r>
            <w:r w:rsidRPr="00674AE9">
              <w:rPr>
                <w:rFonts w:eastAsia="Calibri"/>
                <w:b/>
                <w:spacing w:val="-6"/>
                <w:sz w:val="22"/>
                <w:szCs w:val="22"/>
                <w:lang w:eastAsia="en-US"/>
              </w:rPr>
              <w:t xml:space="preserve"> </w:t>
            </w:r>
            <w:r w:rsidRPr="00674AE9">
              <w:rPr>
                <w:rFonts w:eastAsia="Calibri"/>
                <w:b/>
                <w:sz w:val="22"/>
                <w:szCs w:val="22"/>
                <w:lang w:eastAsia="en-US"/>
              </w:rPr>
              <w:t>тем</w:t>
            </w:r>
          </w:p>
        </w:tc>
        <w:tc>
          <w:tcPr>
            <w:tcW w:w="2995" w:type="pct"/>
          </w:tcPr>
          <w:p w:rsidR="00674AE9" w:rsidRPr="00674AE9" w:rsidRDefault="00674AE9" w:rsidP="00674AE9">
            <w:pPr>
              <w:widowControl w:val="0"/>
              <w:autoSpaceDE w:val="0"/>
              <w:autoSpaceDN w:val="0"/>
              <w:spacing w:line="256" w:lineRule="auto"/>
              <w:ind w:left="2008" w:right="747" w:hanging="1237"/>
              <w:jc w:val="center"/>
              <w:rPr>
                <w:rFonts w:eastAsia="Calibri"/>
                <w:b/>
                <w:i/>
                <w:sz w:val="22"/>
                <w:szCs w:val="22"/>
                <w:lang w:eastAsia="en-US"/>
              </w:rPr>
            </w:pPr>
            <w:r w:rsidRPr="00674AE9">
              <w:rPr>
                <w:rFonts w:eastAsia="Calibri"/>
                <w:b/>
                <w:sz w:val="22"/>
                <w:szCs w:val="22"/>
                <w:lang w:eastAsia="en-US"/>
              </w:rPr>
              <w:t>Содержание учебного материала, лабораторные и практиче</w:t>
            </w:r>
            <w:bookmarkStart w:id="416" w:name="_bookmark5"/>
            <w:bookmarkEnd w:id="416"/>
            <w:r w:rsidRPr="00674AE9">
              <w:rPr>
                <w:rFonts w:eastAsia="Calibri"/>
                <w:b/>
                <w:sz w:val="22"/>
                <w:szCs w:val="22"/>
                <w:lang w:eastAsia="en-US"/>
              </w:rPr>
              <w:t>ские ра</w:t>
            </w:r>
            <w:bookmarkStart w:id="417" w:name="_bookmark6"/>
            <w:bookmarkEnd w:id="417"/>
            <w:r w:rsidRPr="00674AE9">
              <w:rPr>
                <w:rFonts w:eastAsia="Calibri"/>
                <w:b/>
                <w:sz w:val="22"/>
                <w:szCs w:val="22"/>
                <w:lang w:eastAsia="en-US"/>
              </w:rPr>
              <w:t>боты,</w:t>
            </w:r>
            <w:r w:rsidRPr="00674AE9">
              <w:rPr>
                <w:rFonts w:eastAsia="Calibri"/>
                <w:b/>
                <w:spacing w:val="-47"/>
                <w:sz w:val="22"/>
                <w:szCs w:val="22"/>
                <w:lang w:eastAsia="en-US"/>
              </w:rPr>
              <w:t xml:space="preserve"> </w:t>
            </w:r>
            <w:r w:rsidRPr="00674AE9">
              <w:rPr>
                <w:rFonts w:eastAsia="Calibri"/>
                <w:b/>
                <w:sz w:val="22"/>
                <w:szCs w:val="22"/>
                <w:lang w:eastAsia="en-US"/>
              </w:rPr>
              <w:t>индивидуальный</w:t>
            </w:r>
            <w:r w:rsidRPr="00674AE9">
              <w:rPr>
                <w:rFonts w:eastAsia="Calibri"/>
                <w:b/>
                <w:spacing w:val="-4"/>
                <w:sz w:val="22"/>
                <w:szCs w:val="22"/>
                <w:lang w:eastAsia="en-US"/>
              </w:rPr>
              <w:t xml:space="preserve"> </w:t>
            </w:r>
            <w:r w:rsidRPr="00674AE9">
              <w:rPr>
                <w:rFonts w:eastAsia="Calibri"/>
                <w:b/>
                <w:sz w:val="22"/>
                <w:szCs w:val="22"/>
                <w:lang w:eastAsia="en-US"/>
              </w:rPr>
              <w:t>проект</w:t>
            </w:r>
            <w:r w:rsidRPr="00674AE9">
              <w:rPr>
                <w:rFonts w:eastAsia="Calibri"/>
                <w:b/>
                <w:spacing w:val="-2"/>
                <w:sz w:val="22"/>
                <w:szCs w:val="22"/>
                <w:lang w:eastAsia="en-US"/>
              </w:rPr>
              <w:t xml:space="preserve"> </w:t>
            </w:r>
            <w:r w:rsidRPr="00674AE9">
              <w:rPr>
                <w:rFonts w:eastAsia="Calibri"/>
                <w:b/>
                <w:i/>
                <w:sz w:val="22"/>
                <w:szCs w:val="22"/>
                <w:lang w:eastAsia="en-US"/>
              </w:rPr>
              <w:t>(если</w:t>
            </w:r>
            <w:r w:rsidRPr="00674AE9">
              <w:rPr>
                <w:rFonts w:eastAsia="Calibri"/>
                <w:b/>
                <w:i/>
                <w:spacing w:val="-1"/>
                <w:sz w:val="22"/>
                <w:szCs w:val="22"/>
                <w:lang w:eastAsia="en-US"/>
              </w:rPr>
              <w:t xml:space="preserve"> </w:t>
            </w:r>
            <w:r w:rsidRPr="00674AE9">
              <w:rPr>
                <w:rFonts w:eastAsia="Calibri"/>
                <w:b/>
                <w:i/>
                <w:sz w:val="22"/>
                <w:szCs w:val="22"/>
                <w:lang w:eastAsia="en-US"/>
              </w:rPr>
              <w:t>предусмотрены)</w:t>
            </w:r>
          </w:p>
        </w:tc>
        <w:tc>
          <w:tcPr>
            <w:tcW w:w="427" w:type="pct"/>
          </w:tcPr>
          <w:p w:rsidR="00674AE9" w:rsidRPr="00674AE9" w:rsidRDefault="00674AE9" w:rsidP="00674AE9">
            <w:pPr>
              <w:widowControl w:val="0"/>
              <w:autoSpaceDE w:val="0"/>
              <w:autoSpaceDN w:val="0"/>
              <w:spacing w:before="165"/>
              <w:ind w:left="195" w:right="181"/>
              <w:jc w:val="center"/>
              <w:rPr>
                <w:rFonts w:eastAsia="Calibri"/>
                <w:b/>
                <w:sz w:val="22"/>
                <w:szCs w:val="22"/>
                <w:lang w:eastAsia="en-US"/>
              </w:rPr>
            </w:pPr>
            <w:r w:rsidRPr="00674AE9">
              <w:rPr>
                <w:rFonts w:eastAsia="Calibri"/>
                <w:b/>
                <w:sz w:val="22"/>
                <w:szCs w:val="22"/>
                <w:lang w:eastAsia="en-US"/>
              </w:rPr>
              <w:t>Объем</w:t>
            </w:r>
            <w:r w:rsidRPr="00674AE9">
              <w:rPr>
                <w:rFonts w:eastAsia="Calibri"/>
                <w:b/>
                <w:spacing w:val="-1"/>
                <w:sz w:val="22"/>
                <w:szCs w:val="22"/>
                <w:lang w:eastAsia="en-US"/>
              </w:rPr>
              <w:t xml:space="preserve"> </w:t>
            </w:r>
            <w:r w:rsidRPr="00674AE9">
              <w:rPr>
                <w:rFonts w:eastAsia="Calibri"/>
                <w:b/>
                <w:sz w:val="22"/>
                <w:szCs w:val="22"/>
                <w:lang w:eastAsia="en-US"/>
              </w:rPr>
              <w:t>часов</w:t>
            </w:r>
          </w:p>
        </w:tc>
        <w:tc>
          <w:tcPr>
            <w:tcW w:w="780" w:type="pct"/>
          </w:tcPr>
          <w:p w:rsidR="00674AE9" w:rsidRPr="00674AE9" w:rsidRDefault="00674AE9" w:rsidP="00674AE9">
            <w:pPr>
              <w:widowControl w:val="0"/>
              <w:autoSpaceDE w:val="0"/>
              <w:autoSpaceDN w:val="0"/>
              <w:spacing w:line="259" w:lineRule="auto"/>
              <w:ind w:left="107" w:right="93" w:hanging="5"/>
              <w:jc w:val="center"/>
              <w:rPr>
                <w:rFonts w:eastAsia="Calibri"/>
                <w:b/>
                <w:sz w:val="22"/>
                <w:szCs w:val="22"/>
                <w:lang w:eastAsia="en-US"/>
              </w:rPr>
            </w:pPr>
            <w:r w:rsidRPr="00674AE9">
              <w:rPr>
                <w:rFonts w:eastAsia="Calibri"/>
                <w:b/>
                <w:sz w:val="22"/>
                <w:szCs w:val="22"/>
                <w:lang w:eastAsia="en-US"/>
              </w:rPr>
              <w:t>Формируемые</w:t>
            </w:r>
            <w:r w:rsidRPr="00674AE9">
              <w:rPr>
                <w:rFonts w:eastAsia="Calibri"/>
                <w:b/>
                <w:spacing w:val="1"/>
                <w:sz w:val="22"/>
                <w:szCs w:val="22"/>
                <w:lang w:eastAsia="en-US"/>
              </w:rPr>
              <w:t xml:space="preserve"> </w:t>
            </w:r>
            <w:r w:rsidRPr="00674AE9">
              <w:rPr>
                <w:rFonts w:eastAsia="Calibri"/>
                <w:b/>
                <w:sz w:val="22"/>
                <w:szCs w:val="22"/>
                <w:lang w:eastAsia="en-US"/>
              </w:rPr>
              <w:t>общие и</w:t>
            </w:r>
            <w:r w:rsidRPr="00674AE9">
              <w:rPr>
                <w:rFonts w:eastAsia="Calibri"/>
                <w:b/>
                <w:spacing w:val="1"/>
                <w:sz w:val="22"/>
                <w:szCs w:val="22"/>
                <w:lang w:eastAsia="en-US"/>
              </w:rPr>
              <w:t xml:space="preserve"> </w:t>
            </w:r>
            <w:r w:rsidRPr="00674AE9">
              <w:rPr>
                <w:rFonts w:eastAsia="Calibri"/>
                <w:b/>
                <w:sz w:val="22"/>
                <w:szCs w:val="22"/>
                <w:lang w:eastAsia="en-US"/>
              </w:rPr>
              <w:t>профессиональные</w:t>
            </w:r>
          </w:p>
          <w:p w:rsidR="00674AE9" w:rsidRPr="00674AE9" w:rsidRDefault="00674AE9" w:rsidP="00674AE9">
            <w:pPr>
              <w:widowControl w:val="0"/>
              <w:autoSpaceDE w:val="0"/>
              <w:autoSpaceDN w:val="0"/>
              <w:spacing w:line="267" w:lineRule="exact"/>
              <w:ind w:left="379" w:right="368"/>
              <w:jc w:val="center"/>
              <w:rPr>
                <w:rFonts w:eastAsia="Calibri"/>
                <w:b/>
                <w:sz w:val="22"/>
                <w:szCs w:val="22"/>
                <w:lang w:eastAsia="en-US"/>
              </w:rPr>
            </w:pPr>
            <w:r w:rsidRPr="00674AE9">
              <w:rPr>
                <w:rFonts w:eastAsia="Calibri"/>
                <w:b/>
                <w:sz w:val="22"/>
                <w:szCs w:val="22"/>
                <w:lang w:eastAsia="en-US"/>
              </w:rPr>
              <w:t>компетенции</w:t>
            </w:r>
          </w:p>
        </w:tc>
      </w:tr>
      <w:tr w:rsidR="00674AE9" w:rsidRPr="00674AE9" w:rsidTr="00950A2E">
        <w:trPr>
          <w:trHeight w:val="20"/>
        </w:trPr>
        <w:tc>
          <w:tcPr>
            <w:tcW w:w="798" w:type="pct"/>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1</w:t>
            </w:r>
          </w:p>
        </w:tc>
        <w:tc>
          <w:tcPr>
            <w:tcW w:w="2995" w:type="pct"/>
          </w:tcPr>
          <w:p w:rsidR="00674AE9" w:rsidRPr="00674AE9" w:rsidRDefault="00674AE9" w:rsidP="00674AE9">
            <w:pPr>
              <w:widowControl w:val="0"/>
              <w:autoSpaceDE w:val="0"/>
              <w:autoSpaceDN w:val="0"/>
              <w:spacing w:line="268" w:lineRule="exact"/>
              <w:ind w:left="15"/>
              <w:jc w:val="center"/>
              <w:rPr>
                <w:rFonts w:eastAsia="Calibri"/>
                <w:b/>
                <w:sz w:val="22"/>
                <w:szCs w:val="22"/>
                <w:lang w:eastAsia="en-US"/>
              </w:rPr>
            </w:pPr>
            <w:r w:rsidRPr="00674AE9">
              <w:rPr>
                <w:rFonts w:eastAsia="Calibri"/>
                <w:b/>
                <w:sz w:val="22"/>
                <w:szCs w:val="22"/>
                <w:lang w:eastAsia="en-US"/>
              </w:rPr>
              <w:t>2</w:t>
            </w:r>
          </w:p>
        </w:tc>
        <w:tc>
          <w:tcPr>
            <w:tcW w:w="427" w:type="pct"/>
          </w:tcPr>
          <w:p w:rsidR="00674AE9" w:rsidRPr="00674AE9" w:rsidRDefault="00674AE9" w:rsidP="00674AE9">
            <w:pPr>
              <w:widowControl w:val="0"/>
              <w:autoSpaceDE w:val="0"/>
              <w:autoSpaceDN w:val="0"/>
              <w:spacing w:line="268" w:lineRule="exact"/>
              <w:ind w:left="12"/>
              <w:jc w:val="center"/>
              <w:rPr>
                <w:rFonts w:eastAsia="Calibri"/>
                <w:b/>
                <w:sz w:val="22"/>
                <w:szCs w:val="22"/>
                <w:lang w:eastAsia="en-US"/>
              </w:rPr>
            </w:pPr>
            <w:r w:rsidRPr="00674AE9">
              <w:rPr>
                <w:rFonts w:eastAsia="Calibri"/>
                <w:b/>
                <w:sz w:val="22"/>
                <w:szCs w:val="22"/>
                <w:lang w:eastAsia="en-US"/>
              </w:rPr>
              <w:t>3</w:t>
            </w:r>
          </w:p>
        </w:tc>
        <w:tc>
          <w:tcPr>
            <w:tcW w:w="780" w:type="pct"/>
          </w:tcPr>
          <w:p w:rsidR="00674AE9" w:rsidRPr="00674AE9" w:rsidRDefault="00674AE9" w:rsidP="00674AE9">
            <w:pPr>
              <w:widowControl w:val="0"/>
              <w:autoSpaceDE w:val="0"/>
              <w:autoSpaceDN w:val="0"/>
              <w:spacing w:line="268" w:lineRule="exact"/>
              <w:ind w:left="8"/>
              <w:jc w:val="center"/>
              <w:rPr>
                <w:rFonts w:eastAsia="Calibri"/>
                <w:b/>
                <w:sz w:val="22"/>
                <w:szCs w:val="22"/>
                <w:lang w:eastAsia="en-US"/>
              </w:rPr>
            </w:pPr>
            <w:r w:rsidRPr="00674AE9">
              <w:rPr>
                <w:rFonts w:eastAsia="Calibri"/>
                <w:b/>
                <w:sz w:val="22"/>
                <w:szCs w:val="22"/>
                <w:lang w:eastAsia="en-US"/>
              </w:rPr>
              <w:t>4</w:t>
            </w:r>
          </w:p>
        </w:tc>
      </w:tr>
      <w:tr w:rsidR="00674AE9" w:rsidRPr="00674AE9" w:rsidTr="00950A2E">
        <w:trPr>
          <w:trHeight w:val="20"/>
        </w:trPr>
        <w:tc>
          <w:tcPr>
            <w:tcW w:w="798" w:type="pct"/>
            <w:vMerge w:val="restart"/>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Введение.</w:t>
            </w:r>
          </w:p>
          <w:p w:rsidR="00674AE9" w:rsidRPr="00674AE9" w:rsidRDefault="00674AE9" w:rsidP="00674AE9">
            <w:pPr>
              <w:widowControl w:val="0"/>
              <w:autoSpaceDE w:val="0"/>
              <w:autoSpaceDN w:val="0"/>
              <w:spacing w:line="258" w:lineRule="exact"/>
              <w:ind w:left="26"/>
              <w:jc w:val="center"/>
              <w:rPr>
                <w:rFonts w:eastAsia="Calibri"/>
                <w:b/>
                <w:sz w:val="22"/>
                <w:szCs w:val="22"/>
                <w:lang w:eastAsia="en-US"/>
              </w:rPr>
            </w:pPr>
            <w:r w:rsidRPr="00674AE9">
              <w:rPr>
                <w:rFonts w:eastAsia="Calibri"/>
                <w:b/>
                <w:sz w:val="22"/>
                <w:szCs w:val="22"/>
                <w:lang w:eastAsia="en-US"/>
              </w:rPr>
              <w:t>Физика</w:t>
            </w:r>
            <w:r w:rsidRPr="00674AE9">
              <w:rPr>
                <w:rFonts w:eastAsia="Calibri"/>
                <w:b/>
                <w:spacing w:val="-2"/>
                <w:sz w:val="22"/>
                <w:szCs w:val="22"/>
                <w:lang w:eastAsia="en-US"/>
              </w:rPr>
              <w:t xml:space="preserve"> </w:t>
            </w:r>
            <w:r w:rsidRPr="00674AE9">
              <w:rPr>
                <w:rFonts w:eastAsia="Calibri"/>
                <w:b/>
                <w:sz w:val="22"/>
                <w:szCs w:val="22"/>
                <w:lang w:eastAsia="en-US"/>
              </w:rPr>
              <w:t>и</w:t>
            </w:r>
            <w:r w:rsidRPr="00674AE9">
              <w:rPr>
                <w:rFonts w:eastAsia="Calibri"/>
                <w:b/>
                <w:spacing w:val="-3"/>
                <w:sz w:val="22"/>
                <w:szCs w:val="22"/>
                <w:lang w:eastAsia="en-US"/>
              </w:rPr>
              <w:t xml:space="preserve"> </w:t>
            </w:r>
            <w:r w:rsidRPr="00674AE9">
              <w:rPr>
                <w:rFonts w:eastAsia="Calibri"/>
                <w:b/>
                <w:sz w:val="22"/>
                <w:szCs w:val="22"/>
                <w:lang w:eastAsia="en-US"/>
              </w:rPr>
              <w:t>методы</w:t>
            </w:r>
          </w:p>
          <w:p w:rsidR="00674AE9" w:rsidRPr="00674AE9" w:rsidRDefault="00674AE9" w:rsidP="00674AE9">
            <w:pPr>
              <w:widowControl w:val="0"/>
              <w:autoSpaceDE w:val="0"/>
              <w:autoSpaceDN w:val="0"/>
              <w:spacing w:line="255" w:lineRule="exact"/>
              <w:ind w:left="26"/>
              <w:jc w:val="center"/>
              <w:rPr>
                <w:rFonts w:eastAsia="Calibri"/>
                <w:b/>
                <w:sz w:val="22"/>
                <w:szCs w:val="22"/>
                <w:lang w:eastAsia="en-US"/>
              </w:rPr>
            </w:pPr>
            <w:r w:rsidRPr="00674AE9">
              <w:rPr>
                <w:rFonts w:eastAsia="Calibri"/>
                <w:b/>
                <w:sz w:val="22"/>
                <w:szCs w:val="22"/>
                <w:lang w:eastAsia="en-US"/>
              </w:rPr>
              <w:t>научного</w:t>
            </w:r>
            <w:r w:rsidRPr="00674AE9">
              <w:rPr>
                <w:rFonts w:eastAsia="Calibri"/>
                <w:b/>
                <w:spacing w:val="-4"/>
                <w:sz w:val="22"/>
                <w:szCs w:val="22"/>
                <w:lang w:eastAsia="en-US"/>
              </w:rPr>
              <w:t xml:space="preserve"> </w:t>
            </w:r>
            <w:r w:rsidRPr="00674AE9">
              <w:rPr>
                <w:rFonts w:eastAsia="Calibri"/>
                <w:b/>
                <w:sz w:val="22"/>
                <w:szCs w:val="22"/>
                <w:lang w:eastAsia="en-US"/>
              </w:rPr>
              <w:t>познания</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5"/>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val="restart"/>
          </w:tcPr>
          <w:p w:rsidR="00674AE9" w:rsidRPr="00674AE9" w:rsidRDefault="00674AE9" w:rsidP="00674AE9">
            <w:pPr>
              <w:widowControl w:val="0"/>
              <w:autoSpaceDE w:val="0"/>
              <w:autoSpaceDN w:val="0"/>
              <w:spacing w:line="268"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03</w:t>
            </w:r>
          </w:p>
          <w:p w:rsidR="00674AE9" w:rsidRPr="00674AE9" w:rsidRDefault="00674AE9" w:rsidP="00674AE9">
            <w:pPr>
              <w:widowControl w:val="0"/>
              <w:autoSpaceDE w:val="0"/>
              <w:autoSpaceDN w:val="0"/>
              <w:spacing w:line="258" w:lineRule="exact"/>
              <w:ind w:left="1" w:right="5"/>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05</w:t>
            </w:r>
          </w:p>
        </w:tc>
      </w:tr>
      <w:tr w:rsidR="00674AE9" w:rsidRPr="00674AE9" w:rsidTr="00950A2E">
        <w:trPr>
          <w:trHeight w:val="20"/>
        </w:trPr>
        <w:tc>
          <w:tcPr>
            <w:tcW w:w="798" w:type="pct"/>
            <w:vMerge/>
          </w:tcPr>
          <w:p w:rsidR="00674AE9" w:rsidRPr="00674AE9" w:rsidRDefault="00674AE9" w:rsidP="00674AE9">
            <w:pPr>
              <w:widowControl w:val="0"/>
              <w:autoSpaceDE w:val="0"/>
              <w:autoSpaceDN w:val="0"/>
              <w:spacing w:line="255" w:lineRule="exact"/>
              <w:ind w:left="26"/>
              <w:jc w:val="center"/>
              <w:rPr>
                <w:rFonts w:eastAsia="Calibri"/>
                <w:b/>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jc w:val="both"/>
              <w:rPr>
                <w:rFonts w:eastAsia="Calibri"/>
                <w:sz w:val="22"/>
                <w:szCs w:val="22"/>
                <w:lang w:eastAsia="en-US"/>
              </w:rPr>
            </w:pPr>
            <w:r w:rsidRPr="00674AE9">
              <w:rPr>
                <w:rFonts w:eastAsia="Calibri"/>
                <w:sz w:val="22"/>
                <w:szCs w:val="22"/>
                <w:lang w:eastAsia="en-US"/>
              </w:rPr>
              <w:t>Физика</w:t>
            </w:r>
            <w:r w:rsidRPr="00674AE9">
              <w:rPr>
                <w:rFonts w:eastAsia="Calibri"/>
                <w:spacing w:val="-1"/>
                <w:sz w:val="22"/>
                <w:szCs w:val="22"/>
                <w:lang w:eastAsia="en-US"/>
              </w:rPr>
              <w:t xml:space="preserve"> </w:t>
            </w:r>
            <w:r w:rsidRPr="00674AE9">
              <w:rPr>
                <w:rFonts w:eastAsia="Calibri"/>
                <w:sz w:val="22"/>
                <w:szCs w:val="22"/>
                <w:lang w:eastAsia="en-US"/>
              </w:rPr>
              <w:t>—</w:t>
            </w:r>
            <w:r w:rsidRPr="00674AE9">
              <w:rPr>
                <w:rFonts w:eastAsia="Calibri"/>
                <w:spacing w:val="-4"/>
                <w:sz w:val="22"/>
                <w:szCs w:val="22"/>
                <w:lang w:eastAsia="en-US"/>
              </w:rPr>
              <w:t xml:space="preserve"> </w:t>
            </w:r>
            <w:r w:rsidRPr="00674AE9">
              <w:rPr>
                <w:rFonts w:eastAsia="Calibri"/>
                <w:sz w:val="22"/>
                <w:szCs w:val="22"/>
                <w:lang w:eastAsia="en-US"/>
              </w:rPr>
              <w:t>фундаментальная наука</w:t>
            </w:r>
            <w:r w:rsidRPr="00674AE9">
              <w:rPr>
                <w:rFonts w:eastAsia="Calibri"/>
                <w:spacing w:val="-3"/>
                <w:sz w:val="22"/>
                <w:szCs w:val="22"/>
                <w:lang w:eastAsia="en-US"/>
              </w:rPr>
              <w:t xml:space="preserve"> </w:t>
            </w:r>
            <w:r w:rsidRPr="00674AE9">
              <w:rPr>
                <w:rFonts w:eastAsia="Calibri"/>
                <w:sz w:val="22"/>
                <w:szCs w:val="22"/>
                <w:lang w:eastAsia="en-US"/>
              </w:rPr>
              <w:t>о</w:t>
            </w:r>
            <w:r w:rsidRPr="00674AE9">
              <w:rPr>
                <w:rFonts w:eastAsia="Calibri"/>
                <w:spacing w:val="-2"/>
                <w:sz w:val="22"/>
                <w:szCs w:val="22"/>
                <w:lang w:eastAsia="en-US"/>
              </w:rPr>
              <w:t xml:space="preserve"> </w:t>
            </w:r>
            <w:r w:rsidRPr="00674AE9">
              <w:rPr>
                <w:rFonts w:eastAsia="Calibri"/>
                <w:sz w:val="22"/>
                <w:szCs w:val="22"/>
                <w:lang w:eastAsia="en-US"/>
              </w:rPr>
              <w:t>природе.</w:t>
            </w:r>
            <w:r w:rsidRPr="00674AE9">
              <w:rPr>
                <w:rFonts w:eastAsia="Calibri"/>
                <w:spacing w:val="-1"/>
                <w:sz w:val="22"/>
                <w:szCs w:val="22"/>
                <w:lang w:eastAsia="en-US"/>
              </w:rPr>
              <w:t xml:space="preserve"> </w:t>
            </w:r>
            <w:r w:rsidRPr="00674AE9">
              <w:rPr>
                <w:rFonts w:eastAsia="Calibri"/>
                <w:sz w:val="22"/>
                <w:szCs w:val="22"/>
                <w:lang w:eastAsia="en-US"/>
              </w:rPr>
              <w:t>Естественно-научный метод</w:t>
            </w:r>
            <w:r w:rsidRPr="00674AE9">
              <w:rPr>
                <w:rFonts w:eastAsia="Calibri"/>
                <w:spacing w:val="-1"/>
                <w:sz w:val="22"/>
                <w:szCs w:val="22"/>
                <w:lang w:eastAsia="en-US"/>
              </w:rPr>
              <w:t xml:space="preserve"> </w:t>
            </w:r>
            <w:r w:rsidRPr="00674AE9">
              <w:rPr>
                <w:rFonts w:eastAsia="Calibri"/>
                <w:sz w:val="22"/>
                <w:szCs w:val="22"/>
                <w:lang w:eastAsia="en-US"/>
              </w:rPr>
              <w:t>познания,</w:t>
            </w:r>
            <w:r w:rsidRPr="00674AE9">
              <w:rPr>
                <w:rFonts w:eastAsia="Calibri"/>
                <w:spacing w:val="-2"/>
                <w:sz w:val="22"/>
                <w:szCs w:val="22"/>
                <w:lang w:eastAsia="en-US"/>
              </w:rPr>
              <w:t xml:space="preserve"> </w:t>
            </w:r>
            <w:r w:rsidRPr="00674AE9">
              <w:rPr>
                <w:rFonts w:eastAsia="Calibri"/>
                <w:sz w:val="22"/>
                <w:szCs w:val="22"/>
                <w:lang w:eastAsia="en-US"/>
              </w:rPr>
              <w:t>его возможности</w:t>
            </w:r>
            <w:r w:rsidRPr="00674AE9">
              <w:rPr>
                <w:rFonts w:eastAsia="Calibri"/>
                <w:spacing w:val="46"/>
                <w:sz w:val="22"/>
                <w:szCs w:val="22"/>
                <w:lang w:eastAsia="en-US"/>
              </w:rPr>
              <w:t xml:space="preserve"> </w:t>
            </w:r>
            <w:r w:rsidRPr="00674AE9">
              <w:rPr>
                <w:rFonts w:eastAsia="Calibri"/>
                <w:sz w:val="22"/>
                <w:szCs w:val="22"/>
                <w:lang w:eastAsia="en-US"/>
              </w:rPr>
              <w:t>и</w:t>
            </w:r>
            <w:r w:rsidRPr="00674AE9">
              <w:rPr>
                <w:rFonts w:eastAsia="Calibri"/>
                <w:spacing w:val="47"/>
                <w:sz w:val="22"/>
                <w:szCs w:val="22"/>
                <w:lang w:eastAsia="en-US"/>
              </w:rPr>
              <w:t xml:space="preserve"> </w:t>
            </w:r>
            <w:r w:rsidRPr="00674AE9">
              <w:rPr>
                <w:rFonts w:eastAsia="Calibri"/>
                <w:sz w:val="22"/>
                <w:szCs w:val="22"/>
                <w:lang w:eastAsia="en-US"/>
              </w:rPr>
              <w:t>границы</w:t>
            </w:r>
            <w:r w:rsidRPr="00674AE9">
              <w:rPr>
                <w:rFonts w:eastAsia="Calibri"/>
                <w:spacing w:val="46"/>
                <w:sz w:val="22"/>
                <w:szCs w:val="22"/>
                <w:lang w:eastAsia="en-US"/>
              </w:rPr>
              <w:t xml:space="preserve"> </w:t>
            </w:r>
            <w:r w:rsidRPr="00674AE9">
              <w:rPr>
                <w:rFonts w:eastAsia="Calibri"/>
                <w:sz w:val="22"/>
                <w:szCs w:val="22"/>
                <w:lang w:eastAsia="en-US"/>
              </w:rPr>
              <w:t>применимости.</w:t>
            </w:r>
            <w:r w:rsidRPr="00674AE9">
              <w:rPr>
                <w:rFonts w:eastAsia="Calibri"/>
                <w:spacing w:val="47"/>
                <w:sz w:val="22"/>
                <w:szCs w:val="22"/>
                <w:lang w:eastAsia="en-US"/>
              </w:rPr>
              <w:t xml:space="preserve"> </w:t>
            </w:r>
            <w:r w:rsidRPr="00674AE9">
              <w:rPr>
                <w:rFonts w:eastAsia="Calibri"/>
                <w:sz w:val="22"/>
                <w:szCs w:val="22"/>
                <w:lang w:eastAsia="en-US"/>
              </w:rPr>
              <w:t>Эксперимент</w:t>
            </w:r>
            <w:r w:rsidRPr="00674AE9">
              <w:rPr>
                <w:rFonts w:eastAsia="Calibri"/>
                <w:spacing w:val="47"/>
                <w:sz w:val="22"/>
                <w:szCs w:val="22"/>
                <w:lang w:eastAsia="en-US"/>
              </w:rPr>
              <w:t xml:space="preserve"> </w:t>
            </w:r>
            <w:r w:rsidRPr="00674AE9">
              <w:rPr>
                <w:rFonts w:eastAsia="Calibri"/>
                <w:sz w:val="22"/>
                <w:szCs w:val="22"/>
                <w:lang w:eastAsia="en-US"/>
              </w:rPr>
              <w:t>и</w:t>
            </w:r>
            <w:r w:rsidRPr="00674AE9">
              <w:rPr>
                <w:rFonts w:eastAsia="Calibri"/>
                <w:spacing w:val="47"/>
                <w:sz w:val="22"/>
                <w:szCs w:val="22"/>
                <w:lang w:eastAsia="en-US"/>
              </w:rPr>
              <w:t xml:space="preserve"> </w:t>
            </w:r>
            <w:r w:rsidRPr="00674AE9">
              <w:rPr>
                <w:rFonts w:eastAsia="Calibri"/>
                <w:sz w:val="22"/>
                <w:szCs w:val="22"/>
                <w:lang w:eastAsia="en-US"/>
              </w:rPr>
              <w:t>теория в</w:t>
            </w:r>
            <w:r w:rsidRPr="00674AE9">
              <w:rPr>
                <w:rFonts w:eastAsia="Calibri"/>
                <w:spacing w:val="46"/>
                <w:sz w:val="22"/>
                <w:szCs w:val="22"/>
                <w:lang w:eastAsia="en-US"/>
              </w:rPr>
              <w:t xml:space="preserve"> </w:t>
            </w:r>
            <w:r w:rsidRPr="00674AE9">
              <w:rPr>
                <w:rFonts w:eastAsia="Calibri"/>
                <w:sz w:val="22"/>
                <w:szCs w:val="22"/>
                <w:lang w:eastAsia="en-US"/>
              </w:rPr>
              <w:t>процессе</w:t>
            </w:r>
            <w:r w:rsidRPr="00674AE9">
              <w:rPr>
                <w:rFonts w:eastAsia="Calibri"/>
                <w:spacing w:val="48"/>
                <w:sz w:val="22"/>
                <w:szCs w:val="22"/>
                <w:lang w:eastAsia="en-US"/>
              </w:rPr>
              <w:t xml:space="preserve"> </w:t>
            </w:r>
            <w:r w:rsidRPr="00674AE9">
              <w:rPr>
                <w:rFonts w:eastAsia="Calibri"/>
                <w:sz w:val="22"/>
                <w:szCs w:val="22"/>
                <w:lang w:eastAsia="en-US"/>
              </w:rPr>
              <w:t xml:space="preserve">познания </w:t>
            </w:r>
            <w:r w:rsidRPr="00674AE9">
              <w:rPr>
                <w:rFonts w:eastAsia="Calibri"/>
                <w:spacing w:val="-1"/>
                <w:sz w:val="22"/>
                <w:szCs w:val="22"/>
                <w:lang w:eastAsia="en-US"/>
              </w:rPr>
              <w:t>природы.</w:t>
            </w:r>
            <w:r w:rsidRPr="00674AE9">
              <w:rPr>
                <w:rFonts w:eastAsia="Calibri"/>
                <w:spacing w:val="-11"/>
                <w:sz w:val="22"/>
                <w:szCs w:val="22"/>
                <w:lang w:eastAsia="en-US"/>
              </w:rPr>
              <w:t xml:space="preserve"> </w:t>
            </w:r>
            <w:r w:rsidRPr="00674AE9">
              <w:rPr>
                <w:rFonts w:eastAsia="Calibri"/>
                <w:spacing w:val="-1"/>
                <w:sz w:val="22"/>
                <w:szCs w:val="22"/>
                <w:lang w:eastAsia="en-US"/>
              </w:rPr>
              <w:t>Моделирование</w:t>
            </w:r>
            <w:r w:rsidRPr="00674AE9">
              <w:rPr>
                <w:rFonts w:eastAsia="Calibri"/>
                <w:spacing w:val="-9"/>
                <w:sz w:val="22"/>
                <w:szCs w:val="22"/>
                <w:lang w:eastAsia="en-US"/>
              </w:rPr>
              <w:t xml:space="preserve"> </w:t>
            </w:r>
            <w:r w:rsidRPr="00674AE9">
              <w:rPr>
                <w:rFonts w:eastAsia="Calibri"/>
                <w:sz w:val="22"/>
                <w:szCs w:val="22"/>
                <w:lang w:eastAsia="en-US"/>
              </w:rPr>
              <w:t>физических</w:t>
            </w:r>
            <w:r w:rsidRPr="00674AE9">
              <w:rPr>
                <w:rFonts w:eastAsia="Calibri"/>
                <w:spacing w:val="-11"/>
                <w:sz w:val="22"/>
                <w:szCs w:val="22"/>
                <w:lang w:eastAsia="en-US"/>
              </w:rPr>
              <w:t xml:space="preserve"> </w:t>
            </w:r>
            <w:r w:rsidRPr="00674AE9">
              <w:rPr>
                <w:rFonts w:eastAsia="Calibri"/>
                <w:sz w:val="22"/>
                <w:szCs w:val="22"/>
                <w:lang w:eastAsia="en-US"/>
              </w:rPr>
              <w:t>явлений</w:t>
            </w:r>
            <w:r w:rsidRPr="00674AE9">
              <w:rPr>
                <w:rFonts w:eastAsia="Calibri"/>
                <w:spacing w:val="-9"/>
                <w:sz w:val="22"/>
                <w:szCs w:val="22"/>
                <w:lang w:eastAsia="en-US"/>
              </w:rPr>
              <w:t xml:space="preserve"> </w:t>
            </w:r>
            <w:r w:rsidRPr="00674AE9">
              <w:rPr>
                <w:rFonts w:eastAsia="Calibri"/>
                <w:sz w:val="22"/>
                <w:szCs w:val="22"/>
                <w:lang w:eastAsia="en-US"/>
              </w:rPr>
              <w:t>и</w:t>
            </w:r>
            <w:r w:rsidRPr="00674AE9">
              <w:rPr>
                <w:rFonts w:eastAsia="Calibri"/>
                <w:spacing w:val="-11"/>
                <w:sz w:val="22"/>
                <w:szCs w:val="22"/>
                <w:lang w:eastAsia="en-US"/>
              </w:rPr>
              <w:t xml:space="preserve"> </w:t>
            </w:r>
            <w:r w:rsidRPr="00674AE9">
              <w:rPr>
                <w:rFonts w:eastAsia="Calibri"/>
                <w:sz w:val="22"/>
                <w:szCs w:val="22"/>
                <w:lang w:eastAsia="en-US"/>
              </w:rPr>
              <w:t>процессов.</w:t>
            </w:r>
            <w:r w:rsidRPr="00674AE9">
              <w:rPr>
                <w:rFonts w:eastAsia="Calibri"/>
                <w:spacing w:val="-12"/>
                <w:sz w:val="22"/>
                <w:szCs w:val="22"/>
                <w:lang w:eastAsia="en-US"/>
              </w:rPr>
              <w:t xml:space="preserve"> </w:t>
            </w:r>
            <w:r w:rsidRPr="00674AE9">
              <w:rPr>
                <w:rFonts w:eastAsia="Calibri"/>
                <w:sz w:val="22"/>
                <w:szCs w:val="22"/>
                <w:lang w:eastAsia="en-US"/>
              </w:rPr>
              <w:t>Роль</w:t>
            </w:r>
            <w:r w:rsidRPr="00674AE9">
              <w:rPr>
                <w:rFonts w:eastAsia="Calibri"/>
                <w:spacing w:val="-11"/>
                <w:sz w:val="22"/>
                <w:szCs w:val="22"/>
                <w:lang w:eastAsia="en-US"/>
              </w:rPr>
              <w:t xml:space="preserve"> </w:t>
            </w:r>
            <w:r w:rsidRPr="00674AE9">
              <w:rPr>
                <w:rFonts w:eastAsia="Calibri"/>
                <w:sz w:val="22"/>
                <w:szCs w:val="22"/>
                <w:lang w:eastAsia="en-US"/>
              </w:rPr>
              <w:t>эксперимента</w:t>
            </w:r>
            <w:r w:rsidRPr="00674AE9">
              <w:rPr>
                <w:rFonts w:eastAsia="Calibri"/>
                <w:spacing w:val="-12"/>
                <w:sz w:val="22"/>
                <w:szCs w:val="22"/>
                <w:lang w:eastAsia="en-US"/>
              </w:rPr>
              <w:t xml:space="preserve"> </w:t>
            </w:r>
            <w:r w:rsidRPr="00674AE9">
              <w:rPr>
                <w:rFonts w:eastAsia="Calibri"/>
                <w:sz w:val="22"/>
                <w:szCs w:val="22"/>
                <w:lang w:eastAsia="en-US"/>
              </w:rPr>
              <w:t>и</w:t>
            </w:r>
            <w:r w:rsidRPr="00674AE9">
              <w:rPr>
                <w:rFonts w:eastAsia="Calibri"/>
                <w:spacing w:val="-9"/>
                <w:sz w:val="22"/>
                <w:szCs w:val="22"/>
                <w:lang w:eastAsia="en-US"/>
              </w:rPr>
              <w:t xml:space="preserve"> </w:t>
            </w:r>
            <w:r w:rsidRPr="00674AE9">
              <w:rPr>
                <w:rFonts w:eastAsia="Calibri"/>
                <w:sz w:val="22"/>
                <w:szCs w:val="22"/>
                <w:lang w:eastAsia="en-US"/>
              </w:rPr>
              <w:t>теории в</w:t>
            </w:r>
            <w:r w:rsidRPr="00674AE9">
              <w:rPr>
                <w:rFonts w:eastAsia="Calibri"/>
                <w:spacing w:val="14"/>
                <w:sz w:val="22"/>
                <w:szCs w:val="22"/>
                <w:lang w:eastAsia="en-US"/>
              </w:rPr>
              <w:t xml:space="preserve"> </w:t>
            </w:r>
            <w:r w:rsidRPr="00674AE9">
              <w:rPr>
                <w:rFonts w:eastAsia="Calibri"/>
                <w:sz w:val="22"/>
                <w:szCs w:val="22"/>
                <w:lang w:eastAsia="en-US"/>
              </w:rPr>
              <w:t>процессе</w:t>
            </w:r>
            <w:r w:rsidRPr="00674AE9">
              <w:rPr>
                <w:rFonts w:eastAsia="Calibri"/>
                <w:spacing w:val="60"/>
                <w:sz w:val="22"/>
                <w:szCs w:val="22"/>
                <w:lang w:eastAsia="en-US"/>
              </w:rPr>
              <w:t xml:space="preserve"> </w:t>
            </w:r>
            <w:r w:rsidRPr="00674AE9">
              <w:rPr>
                <w:rFonts w:eastAsia="Calibri"/>
                <w:sz w:val="22"/>
                <w:szCs w:val="22"/>
                <w:lang w:eastAsia="en-US"/>
              </w:rPr>
              <w:t>познания</w:t>
            </w:r>
            <w:r w:rsidRPr="00674AE9">
              <w:rPr>
                <w:rFonts w:eastAsia="Calibri"/>
                <w:spacing w:val="61"/>
                <w:sz w:val="22"/>
                <w:szCs w:val="22"/>
                <w:lang w:eastAsia="en-US"/>
              </w:rPr>
              <w:t xml:space="preserve"> </w:t>
            </w:r>
            <w:r w:rsidRPr="00674AE9">
              <w:rPr>
                <w:rFonts w:eastAsia="Calibri"/>
                <w:sz w:val="22"/>
                <w:szCs w:val="22"/>
                <w:lang w:eastAsia="en-US"/>
              </w:rPr>
              <w:t>природы.</w:t>
            </w:r>
            <w:r w:rsidRPr="00674AE9">
              <w:rPr>
                <w:rFonts w:eastAsia="Calibri"/>
                <w:spacing w:val="62"/>
                <w:sz w:val="22"/>
                <w:szCs w:val="22"/>
                <w:lang w:eastAsia="en-US"/>
              </w:rPr>
              <w:t xml:space="preserve"> </w:t>
            </w:r>
            <w:r w:rsidRPr="00674AE9">
              <w:rPr>
                <w:rFonts w:eastAsia="Calibri"/>
                <w:sz w:val="22"/>
                <w:szCs w:val="22"/>
                <w:lang w:eastAsia="en-US"/>
              </w:rPr>
              <w:t>Физическая</w:t>
            </w:r>
            <w:r w:rsidRPr="00674AE9">
              <w:rPr>
                <w:rFonts w:eastAsia="Calibri"/>
                <w:spacing w:val="62"/>
                <w:sz w:val="22"/>
                <w:szCs w:val="22"/>
                <w:lang w:eastAsia="en-US"/>
              </w:rPr>
              <w:t xml:space="preserve"> </w:t>
            </w:r>
            <w:r w:rsidRPr="00674AE9">
              <w:rPr>
                <w:rFonts w:eastAsia="Calibri"/>
                <w:sz w:val="22"/>
                <w:szCs w:val="22"/>
                <w:lang w:eastAsia="en-US"/>
              </w:rPr>
              <w:t>величина.</w:t>
            </w:r>
            <w:r w:rsidRPr="00674AE9">
              <w:rPr>
                <w:rFonts w:eastAsia="Calibri"/>
                <w:spacing w:val="62"/>
                <w:sz w:val="22"/>
                <w:szCs w:val="22"/>
                <w:lang w:eastAsia="en-US"/>
              </w:rPr>
              <w:t xml:space="preserve"> </w:t>
            </w:r>
            <w:r w:rsidRPr="00674AE9">
              <w:rPr>
                <w:rFonts w:eastAsia="Calibri"/>
                <w:sz w:val="22"/>
                <w:szCs w:val="22"/>
                <w:lang w:eastAsia="en-US"/>
              </w:rPr>
              <w:t>Физические</w:t>
            </w:r>
            <w:r w:rsidRPr="00674AE9">
              <w:rPr>
                <w:rFonts w:eastAsia="Calibri"/>
                <w:spacing w:val="60"/>
                <w:sz w:val="22"/>
                <w:szCs w:val="22"/>
                <w:lang w:eastAsia="en-US"/>
              </w:rPr>
              <w:t xml:space="preserve"> </w:t>
            </w:r>
            <w:r w:rsidRPr="00674AE9">
              <w:rPr>
                <w:rFonts w:eastAsia="Calibri"/>
                <w:sz w:val="22"/>
                <w:szCs w:val="22"/>
                <w:lang w:eastAsia="en-US"/>
              </w:rPr>
              <w:t>законы.</w:t>
            </w:r>
            <w:r w:rsidRPr="00674AE9">
              <w:rPr>
                <w:rFonts w:eastAsia="Calibri"/>
                <w:spacing w:val="62"/>
                <w:sz w:val="22"/>
                <w:szCs w:val="22"/>
                <w:lang w:eastAsia="en-US"/>
              </w:rPr>
              <w:t xml:space="preserve"> </w:t>
            </w:r>
            <w:r w:rsidRPr="00674AE9">
              <w:rPr>
                <w:rFonts w:eastAsia="Calibri"/>
                <w:sz w:val="22"/>
                <w:szCs w:val="22"/>
                <w:lang w:eastAsia="en-US"/>
              </w:rPr>
              <w:t>Границы применимости</w:t>
            </w:r>
            <w:r w:rsidRPr="00674AE9">
              <w:rPr>
                <w:rFonts w:eastAsia="Calibri"/>
                <w:spacing w:val="60"/>
                <w:sz w:val="22"/>
                <w:szCs w:val="22"/>
                <w:lang w:eastAsia="en-US"/>
              </w:rPr>
              <w:t xml:space="preserve"> </w:t>
            </w:r>
            <w:r w:rsidRPr="00674AE9">
              <w:rPr>
                <w:rFonts w:eastAsia="Calibri"/>
                <w:sz w:val="22"/>
                <w:szCs w:val="22"/>
                <w:lang w:eastAsia="en-US"/>
              </w:rPr>
              <w:t>физических</w:t>
            </w:r>
            <w:r w:rsidRPr="00674AE9">
              <w:rPr>
                <w:rFonts w:eastAsia="Calibri"/>
                <w:spacing w:val="11"/>
                <w:sz w:val="22"/>
                <w:szCs w:val="22"/>
                <w:lang w:eastAsia="en-US"/>
              </w:rPr>
              <w:t xml:space="preserve"> </w:t>
            </w:r>
            <w:r w:rsidRPr="00674AE9">
              <w:rPr>
                <w:rFonts w:eastAsia="Calibri"/>
                <w:sz w:val="22"/>
                <w:szCs w:val="22"/>
                <w:lang w:eastAsia="en-US"/>
              </w:rPr>
              <w:t>законов</w:t>
            </w:r>
            <w:r w:rsidRPr="00674AE9">
              <w:rPr>
                <w:rFonts w:eastAsia="Calibri"/>
                <w:spacing w:val="8"/>
                <w:sz w:val="22"/>
                <w:szCs w:val="22"/>
                <w:lang w:eastAsia="en-US"/>
              </w:rPr>
              <w:t xml:space="preserve"> </w:t>
            </w:r>
            <w:r w:rsidRPr="00674AE9">
              <w:rPr>
                <w:rFonts w:eastAsia="Calibri"/>
                <w:sz w:val="22"/>
                <w:szCs w:val="22"/>
                <w:lang w:eastAsia="en-US"/>
              </w:rPr>
              <w:t>и теорий. Принцип</w:t>
            </w:r>
            <w:r w:rsidRPr="00674AE9">
              <w:rPr>
                <w:rFonts w:eastAsia="Calibri"/>
                <w:spacing w:val="8"/>
                <w:sz w:val="22"/>
                <w:szCs w:val="22"/>
                <w:lang w:eastAsia="en-US"/>
              </w:rPr>
              <w:t xml:space="preserve"> </w:t>
            </w:r>
            <w:r w:rsidRPr="00674AE9">
              <w:rPr>
                <w:rFonts w:eastAsia="Calibri"/>
                <w:sz w:val="22"/>
                <w:szCs w:val="22"/>
                <w:lang w:eastAsia="en-US"/>
              </w:rPr>
              <w:t>соответствия.</w:t>
            </w:r>
            <w:r w:rsidRPr="00674AE9">
              <w:rPr>
                <w:rFonts w:eastAsia="Calibri"/>
                <w:spacing w:val="9"/>
                <w:sz w:val="22"/>
                <w:szCs w:val="22"/>
                <w:lang w:eastAsia="en-US"/>
              </w:rPr>
              <w:t xml:space="preserve"> </w:t>
            </w:r>
            <w:r w:rsidRPr="00674AE9">
              <w:rPr>
                <w:rFonts w:eastAsia="Calibri"/>
                <w:sz w:val="22"/>
                <w:szCs w:val="22"/>
                <w:lang w:eastAsia="en-US"/>
              </w:rPr>
              <w:t>Понятие о физической</w:t>
            </w:r>
            <w:r w:rsidRPr="00674AE9">
              <w:rPr>
                <w:rFonts w:eastAsia="Calibri"/>
                <w:spacing w:val="22"/>
                <w:sz w:val="22"/>
                <w:szCs w:val="22"/>
                <w:lang w:eastAsia="en-US"/>
              </w:rPr>
              <w:t xml:space="preserve"> </w:t>
            </w:r>
            <w:r w:rsidRPr="00674AE9">
              <w:rPr>
                <w:rFonts w:eastAsia="Calibri"/>
                <w:sz w:val="22"/>
                <w:szCs w:val="22"/>
                <w:lang w:eastAsia="en-US"/>
              </w:rPr>
              <w:t>картине</w:t>
            </w:r>
            <w:r w:rsidRPr="00674AE9">
              <w:rPr>
                <w:rFonts w:eastAsia="Calibri"/>
                <w:spacing w:val="72"/>
                <w:sz w:val="22"/>
                <w:szCs w:val="22"/>
                <w:lang w:eastAsia="en-US"/>
              </w:rPr>
              <w:t xml:space="preserve"> </w:t>
            </w:r>
            <w:r w:rsidRPr="00674AE9">
              <w:rPr>
                <w:rFonts w:eastAsia="Calibri"/>
                <w:sz w:val="22"/>
                <w:szCs w:val="22"/>
                <w:lang w:eastAsia="en-US"/>
              </w:rPr>
              <w:t>мира.</w:t>
            </w:r>
            <w:r w:rsidRPr="00674AE9">
              <w:rPr>
                <w:rFonts w:eastAsia="Calibri"/>
                <w:spacing w:val="71"/>
                <w:sz w:val="22"/>
                <w:szCs w:val="22"/>
                <w:lang w:eastAsia="en-US"/>
              </w:rPr>
              <w:t xml:space="preserve"> </w:t>
            </w:r>
            <w:r w:rsidRPr="00674AE9">
              <w:rPr>
                <w:rFonts w:eastAsia="Calibri"/>
                <w:sz w:val="22"/>
                <w:szCs w:val="22"/>
                <w:lang w:eastAsia="en-US"/>
              </w:rPr>
              <w:t>Погрешности</w:t>
            </w:r>
            <w:r w:rsidRPr="00674AE9">
              <w:rPr>
                <w:rFonts w:eastAsia="Calibri"/>
                <w:spacing w:val="70"/>
                <w:sz w:val="22"/>
                <w:szCs w:val="22"/>
                <w:lang w:eastAsia="en-US"/>
              </w:rPr>
              <w:t xml:space="preserve"> </w:t>
            </w:r>
            <w:r w:rsidRPr="00674AE9">
              <w:rPr>
                <w:rFonts w:eastAsia="Calibri"/>
                <w:sz w:val="22"/>
                <w:szCs w:val="22"/>
                <w:lang w:eastAsia="en-US"/>
              </w:rPr>
              <w:t>измерений</w:t>
            </w:r>
            <w:r w:rsidRPr="00674AE9">
              <w:rPr>
                <w:rFonts w:eastAsia="Calibri"/>
                <w:spacing w:val="70"/>
                <w:sz w:val="22"/>
                <w:szCs w:val="22"/>
                <w:lang w:eastAsia="en-US"/>
              </w:rPr>
              <w:t xml:space="preserve"> </w:t>
            </w:r>
            <w:r w:rsidRPr="00674AE9">
              <w:rPr>
                <w:rFonts w:eastAsia="Calibri"/>
                <w:sz w:val="22"/>
                <w:szCs w:val="22"/>
                <w:lang w:eastAsia="en-US"/>
              </w:rPr>
              <w:t>физических</w:t>
            </w:r>
            <w:r w:rsidRPr="00674AE9">
              <w:rPr>
                <w:rFonts w:eastAsia="Calibri"/>
                <w:spacing w:val="70"/>
                <w:sz w:val="22"/>
                <w:szCs w:val="22"/>
                <w:lang w:eastAsia="en-US"/>
              </w:rPr>
              <w:t xml:space="preserve"> </w:t>
            </w:r>
            <w:r w:rsidRPr="00674AE9">
              <w:rPr>
                <w:rFonts w:eastAsia="Calibri"/>
                <w:sz w:val="22"/>
                <w:szCs w:val="22"/>
                <w:lang w:eastAsia="en-US"/>
              </w:rPr>
              <w:t>величин.</w:t>
            </w:r>
            <w:r w:rsidRPr="00674AE9">
              <w:rPr>
                <w:rFonts w:eastAsia="Calibri"/>
                <w:spacing w:val="71"/>
                <w:sz w:val="22"/>
                <w:szCs w:val="22"/>
                <w:lang w:eastAsia="en-US"/>
              </w:rPr>
              <w:t xml:space="preserve"> </w:t>
            </w:r>
            <w:r w:rsidRPr="00674AE9">
              <w:rPr>
                <w:rFonts w:eastAsia="Calibri"/>
                <w:b/>
                <w:i/>
                <w:sz w:val="22"/>
                <w:szCs w:val="22"/>
                <w:lang w:eastAsia="en-US"/>
              </w:rPr>
              <w:t>Значение физики</w:t>
            </w:r>
            <w:r w:rsidRPr="00674AE9">
              <w:rPr>
                <w:rFonts w:eastAsia="Calibri"/>
                <w:b/>
                <w:i/>
                <w:spacing w:val="-3"/>
                <w:sz w:val="22"/>
                <w:szCs w:val="22"/>
                <w:lang w:eastAsia="en-US"/>
              </w:rPr>
              <w:t xml:space="preserve"> </w:t>
            </w:r>
            <w:r w:rsidRPr="00674AE9">
              <w:rPr>
                <w:rFonts w:eastAsia="Calibri"/>
                <w:b/>
                <w:i/>
                <w:sz w:val="22"/>
                <w:szCs w:val="22"/>
                <w:lang w:eastAsia="en-US"/>
              </w:rPr>
              <w:t>при</w:t>
            </w:r>
            <w:r w:rsidRPr="00674AE9">
              <w:rPr>
                <w:rFonts w:eastAsia="Calibri"/>
                <w:b/>
                <w:i/>
                <w:spacing w:val="-2"/>
                <w:sz w:val="22"/>
                <w:szCs w:val="22"/>
                <w:lang w:eastAsia="en-US"/>
              </w:rPr>
              <w:t xml:space="preserve"> </w:t>
            </w:r>
            <w:r w:rsidRPr="00674AE9">
              <w:rPr>
                <w:rFonts w:eastAsia="Calibri"/>
                <w:b/>
                <w:i/>
                <w:sz w:val="22"/>
                <w:szCs w:val="22"/>
                <w:lang w:eastAsia="en-US"/>
              </w:rPr>
              <w:t>освоении профессий СПО</w:t>
            </w:r>
            <w:r w:rsidRPr="00674AE9">
              <w:rPr>
                <w:rFonts w:eastAsia="Calibri"/>
                <w:b/>
                <w:i/>
                <w:spacing w:val="-2"/>
                <w:sz w:val="22"/>
                <w:szCs w:val="22"/>
                <w:lang w:eastAsia="en-US"/>
              </w:rPr>
              <w:t xml:space="preserve"> </w:t>
            </w:r>
            <w:r w:rsidRPr="00674AE9">
              <w:rPr>
                <w:rFonts w:eastAsia="Calibri"/>
                <w:b/>
                <w:i/>
                <w:sz w:val="22"/>
                <w:szCs w:val="22"/>
                <w:lang w:eastAsia="en-US"/>
              </w:rPr>
              <w:t>и</w:t>
            </w:r>
            <w:r w:rsidRPr="00674AE9">
              <w:rPr>
                <w:rFonts w:eastAsia="Calibri"/>
                <w:b/>
                <w:i/>
                <w:spacing w:val="-2"/>
                <w:sz w:val="22"/>
                <w:szCs w:val="22"/>
                <w:lang w:eastAsia="en-US"/>
              </w:rPr>
              <w:t xml:space="preserve"> </w:t>
            </w:r>
            <w:r w:rsidRPr="00674AE9">
              <w:rPr>
                <w:rFonts w:eastAsia="Calibri"/>
                <w:b/>
                <w:i/>
                <w:sz w:val="22"/>
                <w:szCs w:val="22"/>
                <w:lang w:eastAsia="en-US"/>
              </w:rPr>
              <w:t>специальностей</w:t>
            </w:r>
            <w:r w:rsidRPr="00674AE9">
              <w:rPr>
                <w:rFonts w:eastAsia="Calibri"/>
                <w:b/>
                <w:i/>
                <w:spacing w:val="-2"/>
                <w:sz w:val="22"/>
                <w:szCs w:val="22"/>
                <w:lang w:eastAsia="en-US"/>
              </w:rPr>
              <w:t xml:space="preserve"> </w:t>
            </w:r>
            <w:r w:rsidRPr="00674AE9">
              <w:rPr>
                <w:rFonts w:eastAsia="Calibri"/>
                <w:b/>
                <w:i/>
                <w:sz w:val="22"/>
                <w:szCs w:val="22"/>
                <w:lang w:eastAsia="en-US"/>
              </w:rPr>
              <w:t>СПО</w:t>
            </w:r>
            <w:r w:rsidRPr="00674AE9">
              <w:rPr>
                <w:rFonts w:eastAsia="Calibri"/>
                <w:b/>
                <w:i/>
                <w:sz w:val="22"/>
                <w:szCs w:val="22"/>
                <w:vertAlign w:val="superscript"/>
                <w:lang w:eastAsia="en-US"/>
              </w:rPr>
              <w:footnoteReference w:id="32"/>
            </w:r>
            <w:hyperlink w:anchor="_bookmark5" w:history="1">
              <w:r w:rsidRPr="00674AE9">
                <w:rPr>
                  <w:rFonts w:eastAsia="Calibri"/>
                  <w:sz w:val="22"/>
                  <w:szCs w:val="22"/>
                  <w:vertAlign w:val="superscript"/>
                  <w:lang w:eastAsia="en-US"/>
                </w:rPr>
                <w:t>4</w:t>
              </w:r>
            </w:hyperlink>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spacing w:line="258" w:lineRule="exact"/>
              <w:ind w:left="376" w:right="368"/>
              <w:jc w:val="center"/>
              <w:rPr>
                <w:rFonts w:eastAsia="Calibri"/>
                <w:sz w:val="22"/>
                <w:szCs w:val="22"/>
                <w:lang w:eastAsia="en-US"/>
              </w:rPr>
            </w:pPr>
          </w:p>
        </w:tc>
      </w:tr>
      <w:tr w:rsidR="00674AE9" w:rsidRPr="00674AE9" w:rsidTr="00950A2E">
        <w:trPr>
          <w:trHeight w:val="20"/>
        </w:trPr>
        <w:tc>
          <w:tcPr>
            <w:tcW w:w="3793" w:type="pct"/>
            <w:gridSpan w:val="2"/>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Раздел</w:t>
            </w:r>
            <w:r w:rsidRPr="00674AE9">
              <w:rPr>
                <w:rFonts w:eastAsia="Calibri"/>
                <w:b/>
                <w:spacing w:val="-2"/>
                <w:sz w:val="22"/>
                <w:szCs w:val="22"/>
                <w:lang w:eastAsia="en-US"/>
              </w:rPr>
              <w:t xml:space="preserve"> </w:t>
            </w:r>
            <w:r w:rsidRPr="00674AE9">
              <w:rPr>
                <w:rFonts w:eastAsia="Calibri"/>
                <w:b/>
                <w:sz w:val="22"/>
                <w:szCs w:val="22"/>
                <w:lang w:eastAsia="en-US"/>
              </w:rPr>
              <w:t>1.</w:t>
            </w:r>
            <w:r w:rsidRPr="00674AE9">
              <w:rPr>
                <w:rFonts w:eastAsia="Calibri"/>
                <w:b/>
                <w:spacing w:val="-1"/>
                <w:sz w:val="22"/>
                <w:szCs w:val="22"/>
                <w:lang w:eastAsia="en-US"/>
              </w:rPr>
              <w:t xml:space="preserve"> </w:t>
            </w:r>
            <w:r w:rsidRPr="00674AE9">
              <w:rPr>
                <w:rFonts w:eastAsia="Calibri"/>
                <w:b/>
                <w:sz w:val="22"/>
                <w:szCs w:val="22"/>
                <w:lang w:eastAsia="en-US"/>
              </w:rPr>
              <w:t xml:space="preserve">Механика </w:t>
            </w:r>
          </w:p>
        </w:tc>
        <w:tc>
          <w:tcPr>
            <w:tcW w:w="427" w:type="pct"/>
          </w:tcPr>
          <w:p w:rsidR="00674AE9" w:rsidRPr="00674AE9" w:rsidRDefault="00674AE9" w:rsidP="00674AE9">
            <w:pPr>
              <w:widowControl w:val="0"/>
              <w:autoSpaceDE w:val="0"/>
              <w:autoSpaceDN w:val="0"/>
              <w:spacing w:line="268" w:lineRule="exact"/>
              <w:ind w:left="195" w:right="179"/>
              <w:jc w:val="center"/>
              <w:rPr>
                <w:rFonts w:eastAsia="Calibri"/>
                <w:b/>
                <w:sz w:val="22"/>
                <w:szCs w:val="22"/>
                <w:lang w:eastAsia="en-US"/>
              </w:rPr>
            </w:pPr>
            <w:r w:rsidRPr="00674AE9">
              <w:rPr>
                <w:rFonts w:eastAsia="Calibri"/>
                <w:b/>
                <w:sz w:val="22"/>
                <w:szCs w:val="22"/>
                <w:lang w:eastAsia="en-US"/>
              </w:rPr>
              <w:t>12(4/-)</w:t>
            </w:r>
            <w:r w:rsidRPr="00674AE9">
              <w:rPr>
                <w:rFonts w:eastAsia="Calibri"/>
                <w:b/>
                <w:sz w:val="22"/>
                <w:szCs w:val="22"/>
                <w:vertAlign w:val="superscript"/>
                <w:lang w:eastAsia="en-US"/>
              </w:rPr>
              <w:footnoteReference w:id="33"/>
            </w:r>
          </w:p>
        </w:tc>
        <w:tc>
          <w:tcPr>
            <w:tcW w:w="780" w:type="pct"/>
            <w:vMerge w:val="restart"/>
          </w:tcPr>
          <w:p w:rsidR="00674AE9" w:rsidRPr="00674AE9" w:rsidRDefault="00674AE9" w:rsidP="00674AE9">
            <w:pPr>
              <w:widowControl w:val="0"/>
              <w:autoSpaceDE w:val="0"/>
              <w:autoSpaceDN w:val="0"/>
              <w:spacing w:line="268"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01</w:t>
            </w:r>
          </w:p>
          <w:p w:rsidR="00674AE9" w:rsidRPr="00674AE9" w:rsidRDefault="00674AE9" w:rsidP="00674AE9">
            <w:pPr>
              <w:widowControl w:val="0"/>
              <w:autoSpaceDE w:val="0"/>
              <w:autoSpaceDN w:val="0"/>
              <w:spacing w:line="258"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02</w:t>
            </w:r>
          </w:p>
          <w:p w:rsidR="00674AE9" w:rsidRPr="00674AE9" w:rsidRDefault="00674AE9" w:rsidP="00674AE9">
            <w:pPr>
              <w:widowControl w:val="0"/>
              <w:autoSpaceDE w:val="0"/>
              <w:autoSpaceDN w:val="0"/>
              <w:spacing w:line="248"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04</w:t>
            </w:r>
          </w:p>
          <w:p w:rsidR="00674AE9" w:rsidRPr="00674AE9" w:rsidRDefault="00674AE9" w:rsidP="00674AE9">
            <w:pPr>
              <w:widowControl w:val="0"/>
              <w:autoSpaceDE w:val="0"/>
              <w:autoSpaceDN w:val="0"/>
              <w:spacing w:line="250" w:lineRule="exact"/>
              <w:ind w:left="376" w:right="368"/>
              <w:jc w:val="center"/>
              <w:rPr>
                <w:rFonts w:eastAsia="Calibri"/>
                <w:sz w:val="22"/>
                <w:szCs w:val="22"/>
                <w:lang w:eastAsia="en-US"/>
              </w:rPr>
            </w:pPr>
            <w:r w:rsidRPr="00674AE9">
              <w:rPr>
                <w:rFonts w:eastAsia="Calibri"/>
                <w:sz w:val="22"/>
                <w:szCs w:val="22"/>
                <w:lang w:eastAsia="en-US"/>
              </w:rPr>
              <w:lastRenderedPageBreak/>
              <w:t>ОК</w:t>
            </w:r>
            <w:r w:rsidRPr="00674AE9">
              <w:rPr>
                <w:rFonts w:eastAsia="Calibri"/>
                <w:spacing w:val="-1"/>
                <w:sz w:val="22"/>
                <w:szCs w:val="22"/>
                <w:lang w:eastAsia="en-US"/>
              </w:rPr>
              <w:t xml:space="preserve"> </w:t>
            </w:r>
            <w:r w:rsidRPr="00674AE9">
              <w:rPr>
                <w:rFonts w:eastAsia="Calibri"/>
                <w:sz w:val="22"/>
                <w:szCs w:val="22"/>
                <w:lang w:eastAsia="en-US"/>
              </w:rPr>
              <w:t>05</w:t>
            </w:r>
          </w:p>
          <w:p w:rsidR="00674AE9" w:rsidRPr="00674AE9" w:rsidRDefault="00674AE9" w:rsidP="00674AE9">
            <w:pPr>
              <w:widowControl w:val="0"/>
              <w:autoSpaceDE w:val="0"/>
              <w:autoSpaceDN w:val="0"/>
              <w:spacing w:line="249"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07</w:t>
            </w:r>
          </w:p>
          <w:p w:rsidR="00674AE9" w:rsidRPr="00674AE9" w:rsidRDefault="00674AE9" w:rsidP="00674AE9">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sz w:val="22"/>
                <w:szCs w:val="22"/>
                <w:lang w:eastAsia="en-US"/>
              </w:rPr>
            </w:pPr>
            <w:r w:rsidRPr="00674AE9">
              <w:rPr>
                <w:rFonts w:eastAsia="Calibri"/>
                <w:sz w:val="22"/>
                <w:szCs w:val="22"/>
                <w:lang w:eastAsia="en-US"/>
              </w:rPr>
              <w:t>ПК 1.3</w:t>
            </w:r>
          </w:p>
        </w:tc>
      </w:tr>
      <w:tr w:rsidR="00674AE9" w:rsidRPr="00674AE9" w:rsidTr="00950A2E">
        <w:trPr>
          <w:trHeight w:val="20"/>
        </w:trPr>
        <w:tc>
          <w:tcPr>
            <w:tcW w:w="798" w:type="pct"/>
            <w:vMerge w:val="restart"/>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Тема</w:t>
            </w:r>
            <w:r w:rsidRPr="00674AE9">
              <w:rPr>
                <w:rFonts w:eastAsia="Calibri"/>
                <w:b/>
                <w:spacing w:val="-3"/>
                <w:sz w:val="22"/>
                <w:szCs w:val="22"/>
                <w:lang w:eastAsia="en-US"/>
              </w:rPr>
              <w:t xml:space="preserve"> </w:t>
            </w:r>
            <w:r w:rsidRPr="00674AE9">
              <w:rPr>
                <w:rFonts w:eastAsia="Calibri"/>
                <w:b/>
                <w:sz w:val="22"/>
                <w:szCs w:val="22"/>
                <w:lang w:eastAsia="en-US"/>
              </w:rPr>
              <w:t>1.1</w:t>
            </w:r>
          </w:p>
          <w:p w:rsidR="00674AE9" w:rsidRPr="00674AE9" w:rsidRDefault="00674AE9" w:rsidP="00674AE9">
            <w:pPr>
              <w:widowControl w:val="0"/>
              <w:autoSpaceDE w:val="0"/>
              <w:autoSpaceDN w:val="0"/>
              <w:spacing w:line="258" w:lineRule="exact"/>
              <w:ind w:left="26"/>
              <w:jc w:val="center"/>
              <w:rPr>
                <w:rFonts w:eastAsia="Calibri"/>
                <w:b/>
                <w:sz w:val="22"/>
                <w:szCs w:val="22"/>
                <w:lang w:eastAsia="en-US"/>
              </w:rPr>
            </w:pPr>
            <w:r w:rsidRPr="00674AE9">
              <w:rPr>
                <w:rFonts w:eastAsia="Calibri"/>
                <w:b/>
                <w:sz w:val="22"/>
                <w:szCs w:val="22"/>
                <w:lang w:eastAsia="en-US"/>
              </w:rPr>
              <w:lastRenderedPageBreak/>
              <w:t>Основы</w:t>
            </w:r>
            <w:r w:rsidRPr="00674AE9">
              <w:rPr>
                <w:rFonts w:eastAsia="Calibri"/>
                <w:b/>
                <w:spacing w:val="-6"/>
                <w:sz w:val="22"/>
                <w:szCs w:val="22"/>
                <w:lang w:eastAsia="en-US"/>
              </w:rPr>
              <w:t xml:space="preserve"> </w:t>
            </w:r>
            <w:r w:rsidRPr="00674AE9">
              <w:rPr>
                <w:rFonts w:eastAsia="Calibri"/>
                <w:b/>
                <w:sz w:val="22"/>
                <w:szCs w:val="22"/>
                <w:lang w:eastAsia="en-US"/>
              </w:rPr>
              <w:t>кинематики</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lastRenderedPageBreak/>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 xml:space="preserve">2 </w:t>
            </w:r>
          </w:p>
        </w:tc>
        <w:tc>
          <w:tcPr>
            <w:tcW w:w="780" w:type="pct"/>
            <w:vMerge/>
          </w:tcPr>
          <w:p w:rsidR="00674AE9" w:rsidRPr="00674AE9" w:rsidRDefault="00674AE9" w:rsidP="00674AE9">
            <w:pPr>
              <w:widowControl w:val="0"/>
              <w:autoSpaceDE w:val="0"/>
              <w:autoSpaceDN w:val="0"/>
              <w:jc w:val="center"/>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spacing w:line="258" w:lineRule="exact"/>
              <w:ind w:left="26"/>
              <w:jc w:val="center"/>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jc w:val="both"/>
              <w:rPr>
                <w:rFonts w:eastAsia="Calibri"/>
                <w:sz w:val="22"/>
                <w:szCs w:val="22"/>
                <w:lang w:eastAsia="en-US"/>
              </w:rPr>
            </w:pPr>
            <w:r w:rsidRPr="00674AE9">
              <w:rPr>
                <w:rFonts w:eastAsia="Calibri"/>
                <w:sz w:val="22"/>
                <w:szCs w:val="22"/>
                <w:lang w:eastAsia="en-US"/>
              </w:rPr>
              <w:t>Механическое</w:t>
            </w:r>
            <w:r w:rsidRPr="00674AE9">
              <w:rPr>
                <w:rFonts w:eastAsia="Calibri"/>
                <w:spacing w:val="46"/>
                <w:sz w:val="22"/>
                <w:szCs w:val="22"/>
                <w:lang w:eastAsia="en-US"/>
              </w:rPr>
              <w:t xml:space="preserve"> </w:t>
            </w:r>
            <w:r w:rsidRPr="00674AE9">
              <w:rPr>
                <w:rFonts w:eastAsia="Calibri"/>
                <w:sz w:val="22"/>
                <w:szCs w:val="22"/>
                <w:lang w:eastAsia="en-US"/>
              </w:rPr>
              <w:t>движение</w:t>
            </w:r>
            <w:r w:rsidRPr="00674AE9">
              <w:rPr>
                <w:rFonts w:eastAsia="Calibri"/>
                <w:spacing w:val="45"/>
                <w:sz w:val="22"/>
                <w:szCs w:val="22"/>
                <w:lang w:eastAsia="en-US"/>
              </w:rPr>
              <w:t xml:space="preserve"> </w:t>
            </w:r>
            <w:r w:rsidRPr="00674AE9">
              <w:rPr>
                <w:rFonts w:eastAsia="Calibri"/>
                <w:sz w:val="22"/>
                <w:szCs w:val="22"/>
                <w:lang w:eastAsia="en-US"/>
              </w:rPr>
              <w:t>и</w:t>
            </w:r>
            <w:r w:rsidRPr="00674AE9">
              <w:rPr>
                <w:rFonts w:eastAsia="Calibri"/>
                <w:spacing w:val="44"/>
                <w:sz w:val="22"/>
                <w:szCs w:val="22"/>
                <w:lang w:eastAsia="en-US"/>
              </w:rPr>
              <w:t xml:space="preserve"> </w:t>
            </w:r>
            <w:r w:rsidRPr="00674AE9">
              <w:rPr>
                <w:rFonts w:eastAsia="Calibri"/>
                <w:sz w:val="22"/>
                <w:szCs w:val="22"/>
                <w:lang w:eastAsia="en-US"/>
              </w:rPr>
              <w:t>его</w:t>
            </w:r>
            <w:r w:rsidRPr="00674AE9">
              <w:rPr>
                <w:rFonts w:eastAsia="Calibri"/>
                <w:spacing w:val="48"/>
                <w:sz w:val="22"/>
                <w:szCs w:val="22"/>
                <w:lang w:eastAsia="en-US"/>
              </w:rPr>
              <w:t xml:space="preserve"> </w:t>
            </w:r>
            <w:r w:rsidRPr="00674AE9">
              <w:rPr>
                <w:rFonts w:eastAsia="Calibri"/>
                <w:sz w:val="22"/>
                <w:szCs w:val="22"/>
                <w:lang w:eastAsia="en-US"/>
              </w:rPr>
              <w:t>виды.</w:t>
            </w:r>
            <w:r w:rsidRPr="00674AE9">
              <w:rPr>
                <w:rFonts w:eastAsia="Calibri"/>
                <w:spacing w:val="45"/>
                <w:sz w:val="22"/>
                <w:szCs w:val="22"/>
                <w:lang w:eastAsia="en-US"/>
              </w:rPr>
              <w:t xml:space="preserve"> </w:t>
            </w:r>
            <w:r w:rsidRPr="00674AE9">
              <w:rPr>
                <w:rFonts w:eastAsia="Calibri"/>
                <w:sz w:val="22"/>
                <w:szCs w:val="22"/>
                <w:lang w:eastAsia="en-US"/>
              </w:rPr>
              <w:t>Материальная</w:t>
            </w:r>
            <w:r w:rsidRPr="00674AE9">
              <w:rPr>
                <w:rFonts w:eastAsia="Calibri"/>
                <w:spacing w:val="45"/>
                <w:sz w:val="22"/>
                <w:szCs w:val="22"/>
                <w:lang w:eastAsia="en-US"/>
              </w:rPr>
              <w:t xml:space="preserve"> </w:t>
            </w:r>
            <w:r w:rsidRPr="00674AE9">
              <w:rPr>
                <w:rFonts w:eastAsia="Calibri"/>
                <w:sz w:val="22"/>
                <w:szCs w:val="22"/>
                <w:lang w:eastAsia="en-US"/>
              </w:rPr>
              <w:t>точка.</w:t>
            </w:r>
            <w:r w:rsidRPr="00674AE9">
              <w:rPr>
                <w:rFonts w:eastAsia="Calibri"/>
                <w:spacing w:val="44"/>
                <w:sz w:val="22"/>
                <w:szCs w:val="22"/>
                <w:lang w:eastAsia="en-US"/>
              </w:rPr>
              <w:t xml:space="preserve"> </w:t>
            </w:r>
            <w:r w:rsidRPr="00674AE9">
              <w:rPr>
                <w:rFonts w:eastAsia="Calibri"/>
                <w:b/>
                <w:i/>
                <w:sz w:val="22"/>
                <w:szCs w:val="22"/>
                <w:lang w:eastAsia="en-US"/>
              </w:rPr>
              <w:t>Скалярные</w:t>
            </w:r>
            <w:r w:rsidRPr="00674AE9">
              <w:rPr>
                <w:rFonts w:eastAsia="Calibri"/>
                <w:b/>
                <w:i/>
                <w:spacing w:val="44"/>
                <w:sz w:val="22"/>
                <w:szCs w:val="22"/>
                <w:lang w:eastAsia="en-US"/>
              </w:rPr>
              <w:t xml:space="preserve"> </w:t>
            </w:r>
            <w:r w:rsidRPr="00674AE9">
              <w:rPr>
                <w:rFonts w:eastAsia="Calibri"/>
                <w:b/>
                <w:i/>
                <w:sz w:val="22"/>
                <w:szCs w:val="22"/>
                <w:lang w:eastAsia="en-US"/>
              </w:rPr>
              <w:t>и</w:t>
            </w:r>
            <w:r w:rsidRPr="00674AE9">
              <w:rPr>
                <w:rFonts w:eastAsia="Calibri"/>
                <w:b/>
                <w:i/>
                <w:spacing w:val="44"/>
                <w:sz w:val="22"/>
                <w:szCs w:val="22"/>
                <w:lang w:eastAsia="en-US"/>
              </w:rPr>
              <w:t xml:space="preserve"> </w:t>
            </w:r>
            <w:r w:rsidRPr="00674AE9">
              <w:rPr>
                <w:rFonts w:eastAsia="Calibri"/>
                <w:b/>
                <w:i/>
                <w:sz w:val="22"/>
                <w:szCs w:val="22"/>
                <w:lang w:eastAsia="en-US"/>
              </w:rPr>
              <w:t>векторные физические</w:t>
            </w:r>
            <w:r w:rsidRPr="00674AE9">
              <w:rPr>
                <w:rFonts w:eastAsia="Calibri"/>
                <w:b/>
                <w:i/>
                <w:spacing w:val="17"/>
                <w:sz w:val="22"/>
                <w:szCs w:val="22"/>
                <w:lang w:eastAsia="en-US"/>
              </w:rPr>
              <w:t xml:space="preserve"> </w:t>
            </w:r>
            <w:r w:rsidRPr="00674AE9">
              <w:rPr>
                <w:rFonts w:eastAsia="Calibri"/>
                <w:b/>
                <w:i/>
                <w:sz w:val="22"/>
                <w:szCs w:val="22"/>
                <w:lang w:eastAsia="en-US"/>
              </w:rPr>
              <w:t>величины.</w:t>
            </w:r>
            <w:r w:rsidRPr="00674AE9">
              <w:rPr>
                <w:rFonts w:eastAsia="Calibri"/>
                <w:b/>
                <w:i/>
                <w:spacing w:val="64"/>
                <w:sz w:val="22"/>
                <w:szCs w:val="22"/>
                <w:lang w:eastAsia="en-US"/>
              </w:rPr>
              <w:t xml:space="preserve"> </w:t>
            </w:r>
            <w:r w:rsidRPr="00674AE9">
              <w:rPr>
                <w:rFonts w:eastAsia="Calibri"/>
                <w:sz w:val="22"/>
                <w:szCs w:val="22"/>
                <w:lang w:eastAsia="en-US"/>
              </w:rPr>
              <w:t>Относительность</w:t>
            </w:r>
            <w:r w:rsidRPr="00674AE9">
              <w:rPr>
                <w:rFonts w:eastAsia="Calibri"/>
                <w:spacing w:val="66"/>
                <w:sz w:val="22"/>
                <w:szCs w:val="22"/>
                <w:lang w:eastAsia="en-US"/>
              </w:rPr>
              <w:t xml:space="preserve"> </w:t>
            </w:r>
            <w:r w:rsidRPr="00674AE9">
              <w:rPr>
                <w:rFonts w:eastAsia="Calibri"/>
                <w:sz w:val="22"/>
                <w:szCs w:val="22"/>
                <w:lang w:eastAsia="en-US"/>
              </w:rPr>
              <w:t>механического</w:t>
            </w:r>
            <w:r w:rsidRPr="00674AE9">
              <w:rPr>
                <w:rFonts w:eastAsia="Calibri"/>
                <w:spacing w:val="66"/>
                <w:sz w:val="22"/>
                <w:szCs w:val="22"/>
                <w:lang w:eastAsia="en-US"/>
              </w:rPr>
              <w:t xml:space="preserve"> </w:t>
            </w:r>
            <w:r w:rsidRPr="00674AE9">
              <w:rPr>
                <w:rFonts w:eastAsia="Calibri"/>
                <w:sz w:val="22"/>
                <w:szCs w:val="22"/>
                <w:lang w:eastAsia="en-US"/>
              </w:rPr>
              <w:t>движения</w:t>
            </w:r>
            <w:r w:rsidRPr="00674AE9">
              <w:rPr>
                <w:rFonts w:eastAsia="Calibri"/>
                <w:b/>
                <w:sz w:val="22"/>
                <w:szCs w:val="22"/>
                <w:lang w:eastAsia="en-US"/>
              </w:rPr>
              <w:t>.</w:t>
            </w:r>
            <w:r w:rsidRPr="00674AE9">
              <w:rPr>
                <w:rFonts w:eastAsia="Calibri"/>
                <w:b/>
                <w:spacing w:val="67"/>
                <w:sz w:val="22"/>
                <w:szCs w:val="22"/>
                <w:lang w:eastAsia="en-US"/>
              </w:rPr>
              <w:t xml:space="preserve"> </w:t>
            </w:r>
            <w:r w:rsidRPr="00674AE9">
              <w:rPr>
                <w:rFonts w:eastAsia="Calibri"/>
                <w:sz w:val="22"/>
                <w:szCs w:val="22"/>
                <w:lang w:eastAsia="en-US"/>
              </w:rPr>
              <w:t>Система</w:t>
            </w:r>
            <w:r w:rsidRPr="00674AE9">
              <w:rPr>
                <w:rFonts w:eastAsia="Calibri"/>
                <w:spacing w:val="66"/>
                <w:sz w:val="22"/>
                <w:szCs w:val="22"/>
                <w:lang w:eastAsia="en-US"/>
              </w:rPr>
              <w:t xml:space="preserve"> </w:t>
            </w:r>
            <w:r w:rsidRPr="00674AE9">
              <w:rPr>
                <w:rFonts w:eastAsia="Calibri"/>
                <w:sz w:val="22"/>
                <w:szCs w:val="22"/>
                <w:lang w:eastAsia="en-US"/>
              </w:rPr>
              <w:t>отсчета. Принцип</w:t>
            </w:r>
            <w:r w:rsidRPr="00674AE9">
              <w:rPr>
                <w:rFonts w:eastAsia="Calibri"/>
                <w:spacing w:val="16"/>
                <w:sz w:val="22"/>
                <w:szCs w:val="22"/>
                <w:lang w:eastAsia="en-US"/>
              </w:rPr>
              <w:t xml:space="preserve"> </w:t>
            </w:r>
            <w:r w:rsidRPr="00674AE9">
              <w:rPr>
                <w:rFonts w:eastAsia="Calibri"/>
                <w:sz w:val="22"/>
                <w:szCs w:val="22"/>
                <w:lang w:eastAsia="en-US"/>
              </w:rPr>
              <w:t>относительности</w:t>
            </w:r>
            <w:r w:rsidRPr="00674AE9">
              <w:rPr>
                <w:rFonts w:eastAsia="Calibri"/>
                <w:spacing w:val="66"/>
                <w:sz w:val="22"/>
                <w:szCs w:val="22"/>
                <w:lang w:eastAsia="en-US"/>
              </w:rPr>
              <w:t xml:space="preserve"> </w:t>
            </w:r>
            <w:r w:rsidRPr="00674AE9">
              <w:rPr>
                <w:rFonts w:eastAsia="Calibri"/>
                <w:sz w:val="22"/>
                <w:szCs w:val="22"/>
                <w:lang w:eastAsia="en-US"/>
              </w:rPr>
              <w:t>Галилея.</w:t>
            </w:r>
            <w:r w:rsidRPr="00674AE9">
              <w:rPr>
                <w:rFonts w:eastAsia="Calibri"/>
                <w:spacing w:val="64"/>
                <w:sz w:val="22"/>
                <w:szCs w:val="22"/>
                <w:lang w:eastAsia="en-US"/>
              </w:rPr>
              <w:t xml:space="preserve"> </w:t>
            </w:r>
            <w:r w:rsidRPr="00674AE9">
              <w:rPr>
                <w:rFonts w:eastAsia="Calibri"/>
                <w:sz w:val="22"/>
                <w:szCs w:val="22"/>
                <w:lang w:eastAsia="en-US"/>
              </w:rPr>
              <w:t>Способы</w:t>
            </w:r>
            <w:r w:rsidRPr="00674AE9">
              <w:rPr>
                <w:rFonts w:eastAsia="Calibri"/>
                <w:spacing w:val="63"/>
                <w:sz w:val="22"/>
                <w:szCs w:val="22"/>
                <w:lang w:eastAsia="en-US"/>
              </w:rPr>
              <w:t xml:space="preserve"> </w:t>
            </w:r>
            <w:r w:rsidRPr="00674AE9">
              <w:rPr>
                <w:rFonts w:eastAsia="Calibri"/>
                <w:sz w:val="22"/>
                <w:szCs w:val="22"/>
                <w:lang w:eastAsia="en-US"/>
              </w:rPr>
              <w:t>описания</w:t>
            </w:r>
            <w:r w:rsidRPr="00674AE9">
              <w:rPr>
                <w:rFonts w:eastAsia="Calibri"/>
                <w:spacing w:val="67"/>
                <w:sz w:val="22"/>
                <w:szCs w:val="22"/>
                <w:lang w:eastAsia="en-US"/>
              </w:rPr>
              <w:t xml:space="preserve"> </w:t>
            </w:r>
            <w:r w:rsidRPr="00674AE9">
              <w:rPr>
                <w:rFonts w:eastAsia="Calibri"/>
                <w:sz w:val="22"/>
                <w:szCs w:val="22"/>
                <w:lang w:eastAsia="en-US"/>
              </w:rPr>
              <w:t>движения.</w:t>
            </w:r>
            <w:r w:rsidRPr="00674AE9">
              <w:rPr>
                <w:rFonts w:eastAsia="Calibri"/>
                <w:spacing w:val="66"/>
                <w:sz w:val="22"/>
                <w:szCs w:val="22"/>
                <w:lang w:eastAsia="en-US"/>
              </w:rPr>
              <w:t xml:space="preserve"> </w:t>
            </w:r>
            <w:r w:rsidRPr="00674AE9">
              <w:rPr>
                <w:rFonts w:eastAsia="Calibri"/>
                <w:sz w:val="22"/>
                <w:szCs w:val="22"/>
                <w:lang w:eastAsia="en-US"/>
              </w:rPr>
              <w:t>Траектория.</w:t>
            </w:r>
            <w:r w:rsidRPr="00674AE9">
              <w:rPr>
                <w:rFonts w:eastAsia="Calibri"/>
                <w:spacing w:val="65"/>
                <w:sz w:val="22"/>
                <w:szCs w:val="22"/>
                <w:lang w:eastAsia="en-US"/>
              </w:rPr>
              <w:t xml:space="preserve"> </w:t>
            </w:r>
            <w:r w:rsidRPr="00674AE9">
              <w:rPr>
                <w:rFonts w:eastAsia="Calibri"/>
                <w:sz w:val="22"/>
                <w:szCs w:val="22"/>
                <w:lang w:eastAsia="en-US"/>
              </w:rPr>
              <w:t>Путь. Перемещение.</w:t>
            </w:r>
            <w:r w:rsidRPr="00674AE9">
              <w:rPr>
                <w:rFonts w:eastAsia="Calibri"/>
                <w:spacing w:val="-9"/>
                <w:sz w:val="22"/>
                <w:szCs w:val="22"/>
                <w:lang w:eastAsia="en-US"/>
              </w:rPr>
              <w:t xml:space="preserve"> </w:t>
            </w:r>
            <w:r w:rsidRPr="00674AE9">
              <w:rPr>
                <w:rFonts w:eastAsia="Calibri"/>
                <w:sz w:val="22"/>
                <w:szCs w:val="22"/>
                <w:lang w:eastAsia="en-US"/>
              </w:rPr>
              <w:t>Равномерное</w:t>
            </w:r>
            <w:r w:rsidRPr="00674AE9">
              <w:rPr>
                <w:rFonts w:eastAsia="Calibri"/>
                <w:spacing w:val="-8"/>
                <w:sz w:val="22"/>
                <w:szCs w:val="22"/>
                <w:lang w:eastAsia="en-US"/>
              </w:rPr>
              <w:t xml:space="preserve"> </w:t>
            </w:r>
            <w:r w:rsidRPr="00674AE9">
              <w:rPr>
                <w:rFonts w:eastAsia="Calibri"/>
                <w:sz w:val="22"/>
                <w:szCs w:val="22"/>
                <w:lang w:eastAsia="en-US"/>
              </w:rPr>
              <w:t>прямолинейное</w:t>
            </w:r>
            <w:r w:rsidRPr="00674AE9">
              <w:rPr>
                <w:rFonts w:eastAsia="Calibri"/>
                <w:spacing w:val="-8"/>
                <w:sz w:val="22"/>
                <w:szCs w:val="22"/>
                <w:lang w:eastAsia="en-US"/>
              </w:rPr>
              <w:t xml:space="preserve"> </w:t>
            </w:r>
            <w:r w:rsidRPr="00674AE9">
              <w:rPr>
                <w:rFonts w:eastAsia="Calibri"/>
                <w:sz w:val="22"/>
                <w:szCs w:val="22"/>
                <w:lang w:eastAsia="en-US"/>
              </w:rPr>
              <w:t>движение.</w:t>
            </w:r>
            <w:r w:rsidRPr="00674AE9">
              <w:rPr>
                <w:rFonts w:eastAsia="Calibri"/>
                <w:spacing w:val="-9"/>
                <w:sz w:val="22"/>
                <w:szCs w:val="22"/>
                <w:lang w:eastAsia="en-US"/>
              </w:rPr>
              <w:t xml:space="preserve"> </w:t>
            </w:r>
            <w:r w:rsidRPr="00674AE9">
              <w:rPr>
                <w:rFonts w:eastAsia="Calibri"/>
                <w:sz w:val="22"/>
                <w:szCs w:val="22"/>
                <w:lang w:eastAsia="en-US"/>
              </w:rPr>
              <w:t>Скорость.</w:t>
            </w:r>
            <w:r w:rsidRPr="00674AE9">
              <w:rPr>
                <w:rFonts w:eastAsia="Calibri"/>
                <w:spacing w:val="-9"/>
                <w:sz w:val="22"/>
                <w:szCs w:val="22"/>
                <w:lang w:eastAsia="en-US"/>
              </w:rPr>
              <w:t xml:space="preserve"> </w:t>
            </w:r>
            <w:r w:rsidRPr="00674AE9">
              <w:rPr>
                <w:rFonts w:eastAsia="Calibri"/>
                <w:sz w:val="22"/>
                <w:szCs w:val="22"/>
                <w:lang w:eastAsia="en-US"/>
              </w:rPr>
              <w:t>Уравнение</w:t>
            </w:r>
            <w:r w:rsidRPr="00674AE9">
              <w:rPr>
                <w:rFonts w:eastAsia="Calibri"/>
                <w:spacing w:val="-8"/>
                <w:sz w:val="22"/>
                <w:szCs w:val="22"/>
                <w:lang w:eastAsia="en-US"/>
              </w:rPr>
              <w:t xml:space="preserve"> </w:t>
            </w:r>
            <w:r w:rsidRPr="00674AE9">
              <w:rPr>
                <w:rFonts w:eastAsia="Calibri"/>
                <w:sz w:val="22"/>
                <w:szCs w:val="22"/>
                <w:lang w:eastAsia="en-US"/>
              </w:rPr>
              <w:t>движения. Мгновенная</w:t>
            </w:r>
            <w:r w:rsidRPr="00674AE9">
              <w:rPr>
                <w:rFonts w:eastAsia="Calibri"/>
                <w:spacing w:val="75"/>
                <w:sz w:val="22"/>
                <w:szCs w:val="22"/>
                <w:lang w:eastAsia="en-US"/>
              </w:rPr>
              <w:t xml:space="preserve"> </w:t>
            </w:r>
            <w:r w:rsidRPr="00674AE9">
              <w:rPr>
                <w:rFonts w:eastAsia="Calibri"/>
                <w:sz w:val="22"/>
                <w:szCs w:val="22"/>
                <w:lang w:eastAsia="en-US"/>
              </w:rPr>
              <w:t>и</w:t>
            </w:r>
            <w:r w:rsidRPr="00674AE9">
              <w:rPr>
                <w:rFonts w:eastAsia="Calibri"/>
                <w:spacing w:val="23"/>
                <w:sz w:val="22"/>
                <w:szCs w:val="22"/>
                <w:lang w:eastAsia="en-US"/>
              </w:rPr>
              <w:t xml:space="preserve"> </w:t>
            </w:r>
            <w:r w:rsidRPr="00674AE9">
              <w:rPr>
                <w:rFonts w:eastAsia="Calibri"/>
                <w:sz w:val="22"/>
                <w:szCs w:val="22"/>
                <w:lang w:eastAsia="en-US"/>
              </w:rPr>
              <w:t>средняя</w:t>
            </w:r>
            <w:r w:rsidRPr="00674AE9">
              <w:rPr>
                <w:rFonts w:eastAsia="Calibri"/>
                <w:spacing w:val="21"/>
                <w:sz w:val="22"/>
                <w:szCs w:val="22"/>
                <w:lang w:eastAsia="en-US"/>
              </w:rPr>
              <w:t xml:space="preserve"> </w:t>
            </w:r>
            <w:r w:rsidRPr="00674AE9">
              <w:rPr>
                <w:rFonts w:eastAsia="Calibri"/>
                <w:sz w:val="22"/>
                <w:szCs w:val="22"/>
                <w:lang w:eastAsia="en-US"/>
              </w:rPr>
              <w:t>скорости. Ускорение.</w:t>
            </w:r>
            <w:r w:rsidRPr="00674AE9">
              <w:rPr>
                <w:rFonts w:eastAsia="Calibri"/>
                <w:spacing w:val="-2"/>
                <w:sz w:val="22"/>
                <w:szCs w:val="22"/>
                <w:lang w:eastAsia="en-US"/>
              </w:rPr>
              <w:t xml:space="preserve"> </w:t>
            </w:r>
            <w:r w:rsidRPr="00674AE9">
              <w:rPr>
                <w:rFonts w:eastAsia="Calibri"/>
                <w:sz w:val="22"/>
                <w:szCs w:val="22"/>
                <w:lang w:eastAsia="en-US"/>
              </w:rPr>
              <w:t>Прямолинейное движение с</w:t>
            </w:r>
            <w:r w:rsidRPr="00674AE9">
              <w:rPr>
                <w:rFonts w:eastAsia="Calibri"/>
                <w:spacing w:val="30"/>
                <w:sz w:val="22"/>
                <w:szCs w:val="22"/>
                <w:lang w:eastAsia="en-US"/>
              </w:rPr>
              <w:t xml:space="preserve"> </w:t>
            </w:r>
            <w:r w:rsidRPr="00674AE9">
              <w:rPr>
                <w:rFonts w:eastAsia="Calibri"/>
                <w:sz w:val="22"/>
                <w:szCs w:val="22"/>
                <w:lang w:eastAsia="en-US"/>
              </w:rPr>
              <w:t>постоянным</w:t>
            </w:r>
            <w:r w:rsidRPr="00674AE9">
              <w:rPr>
                <w:rFonts w:eastAsia="Calibri"/>
                <w:spacing w:val="28"/>
                <w:sz w:val="22"/>
                <w:szCs w:val="22"/>
                <w:lang w:eastAsia="en-US"/>
              </w:rPr>
              <w:t xml:space="preserve"> </w:t>
            </w:r>
            <w:r w:rsidRPr="00674AE9">
              <w:rPr>
                <w:rFonts w:eastAsia="Calibri"/>
                <w:sz w:val="22"/>
                <w:szCs w:val="22"/>
                <w:lang w:eastAsia="en-US"/>
              </w:rPr>
              <w:t>ускорением.</w:t>
            </w:r>
            <w:r w:rsidRPr="00674AE9">
              <w:rPr>
                <w:rFonts w:eastAsia="Calibri"/>
                <w:spacing w:val="30"/>
                <w:sz w:val="22"/>
                <w:szCs w:val="22"/>
                <w:lang w:eastAsia="en-US"/>
              </w:rPr>
              <w:t xml:space="preserve"> </w:t>
            </w:r>
            <w:r w:rsidRPr="00674AE9">
              <w:rPr>
                <w:rFonts w:eastAsia="Calibri"/>
                <w:sz w:val="22"/>
                <w:szCs w:val="22"/>
                <w:lang w:eastAsia="en-US"/>
              </w:rPr>
              <w:t>Движение</w:t>
            </w:r>
            <w:r w:rsidRPr="00674AE9">
              <w:rPr>
                <w:rFonts w:eastAsia="Calibri"/>
                <w:spacing w:val="32"/>
                <w:sz w:val="22"/>
                <w:szCs w:val="22"/>
                <w:lang w:eastAsia="en-US"/>
              </w:rPr>
              <w:t xml:space="preserve"> </w:t>
            </w:r>
            <w:r w:rsidRPr="00674AE9">
              <w:rPr>
                <w:rFonts w:eastAsia="Calibri"/>
                <w:sz w:val="22"/>
                <w:szCs w:val="22"/>
                <w:lang w:eastAsia="en-US"/>
              </w:rPr>
              <w:t>с</w:t>
            </w:r>
            <w:r w:rsidRPr="00674AE9">
              <w:rPr>
                <w:rFonts w:eastAsia="Calibri"/>
                <w:spacing w:val="29"/>
                <w:sz w:val="22"/>
                <w:szCs w:val="22"/>
                <w:lang w:eastAsia="en-US"/>
              </w:rPr>
              <w:t xml:space="preserve"> </w:t>
            </w:r>
            <w:r w:rsidRPr="00674AE9">
              <w:rPr>
                <w:rFonts w:eastAsia="Calibri"/>
                <w:sz w:val="22"/>
                <w:szCs w:val="22"/>
                <w:lang w:eastAsia="en-US"/>
              </w:rPr>
              <w:t>постоянным</w:t>
            </w:r>
            <w:r w:rsidRPr="00674AE9">
              <w:rPr>
                <w:rFonts w:eastAsia="Calibri"/>
                <w:spacing w:val="30"/>
                <w:sz w:val="22"/>
                <w:szCs w:val="22"/>
                <w:lang w:eastAsia="en-US"/>
              </w:rPr>
              <w:t xml:space="preserve"> </w:t>
            </w:r>
            <w:r w:rsidRPr="00674AE9">
              <w:rPr>
                <w:rFonts w:eastAsia="Calibri"/>
                <w:sz w:val="22"/>
                <w:szCs w:val="22"/>
                <w:lang w:eastAsia="en-US"/>
              </w:rPr>
              <w:t>ускорением</w:t>
            </w:r>
            <w:r w:rsidRPr="00674AE9">
              <w:rPr>
                <w:rFonts w:eastAsia="Calibri"/>
                <w:spacing w:val="28"/>
                <w:sz w:val="22"/>
                <w:szCs w:val="22"/>
                <w:lang w:eastAsia="en-US"/>
              </w:rPr>
              <w:t xml:space="preserve"> </w:t>
            </w:r>
            <w:r w:rsidRPr="00674AE9">
              <w:rPr>
                <w:rFonts w:eastAsia="Calibri"/>
                <w:sz w:val="22"/>
                <w:szCs w:val="22"/>
                <w:lang w:eastAsia="en-US"/>
              </w:rPr>
              <w:t>свободного</w:t>
            </w:r>
            <w:r w:rsidRPr="00674AE9">
              <w:rPr>
                <w:rFonts w:eastAsia="Calibri"/>
                <w:spacing w:val="32"/>
                <w:sz w:val="22"/>
                <w:szCs w:val="22"/>
                <w:lang w:eastAsia="en-US"/>
              </w:rPr>
              <w:t xml:space="preserve"> </w:t>
            </w:r>
            <w:r w:rsidRPr="00674AE9">
              <w:rPr>
                <w:rFonts w:eastAsia="Calibri"/>
                <w:sz w:val="22"/>
                <w:szCs w:val="22"/>
                <w:lang w:eastAsia="en-US"/>
              </w:rPr>
              <w:t>падения. Равномерное</w:t>
            </w:r>
            <w:r w:rsidRPr="00674AE9">
              <w:rPr>
                <w:rFonts w:eastAsia="Calibri"/>
                <w:spacing w:val="23"/>
                <w:sz w:val="22"/>
                <w:szCs w:val="22"/>
                <w:lang w:eastAsia="en-US"/>
              </w:rPr>
              <w:t xml:space="preserve"> </w:t>
            </w:r>
            <w:r w:rsidRPr="00674AE9">
              <w:rPr>
                <w:rFonts w:eastAsia="Calibri"/>
                <w:sz w:val="22"/>
                <w:szCs w:val="22"/>
                <w:lang w:eastAsia="en-US"/>
              </w:rPr>
              <w:t>движение</w:t>
            </w:r>
            <w:r w:rsidRPr="00674AE9">
              <w:rPr>
                <w:rFonts w:eastAsia="Calibri"/>
                <w:spacing w:val="22"/>
                <w:sz w:val="22"/>
                <w:szCs w:val="22"/>
                <w:lang w:eastAsia="en-US"/>
              </w:rPr>
              <w:t xml:space="preserve"> </w:t>
            </w:r>
            <w:r w:rsidRPr="00674AE9">
              <w:rPr>
                <w:rFonts w:eastAsia="Calibri"/>
                <w:sz w:val="22"/>
                <w:szCs w:val="22"/>
                <w:lang w:eastAsia="en-US"/>
              </w:rPr>
              <w:t>точки</w:t>
            </w:r>
            <w:r w:rsidRPr="00674AE9">
              <w:rPr>
                <w:rFonts w:eastAsia="Calibri"/>
                <w:spacing w:val="47"/>
                <w:sz w:val="22"/>
                <w:szCs w:val="22"/>
                <w:lang w:eastAsia="en-US"/>
              </w:rPr>
              <w:t xml:space="preserve"> </w:t>
            </w:r>
            <w:r w:rsidRPr="00674AE9">
              <w:rPr>
                <w:rFonts w:eastAsia="Calibri"/>
                <w:sz w:val="22"/>
                <w:szCs w:val="22"/>
                <w:lang w:eastAsia="en-US"/>
              </w:rPr>
              <w:t>по окружности, угловая</w:t>
            </w:r>
            <w:r w:rsidRPr="00674AE9">
              <w:rPr>
                <w:rFonts w:eastAsia="Calibri"/>
                <w:spacing w:val="1"/>
                <w:sz w:val="22"/>
                <w:szCs w:val="22"/>
                <w:lang w:eastAsia="en-US"/>
              </w:rPr>
              <w:t xml:space="preserve"> </w:t>
            </w:r>
            <w:r w:rsidRPr="00674AE9">
              <w:rPr>
                <w:rFonts w:eastAsia="Calibri"/>
                <w:sz w:val="22"/>
                <w:szCs w:val="22"/>
                <w:lang w:eastAsia="en-US"/>
              </w:rPr>
              <w:t>скорость. Центростремительное</w:t>
            </w:r>
            <w:r w:rsidRPr="00674AE9">
              <w:rPr>
                <w:rFonts w:eastAsia="Calibri"/>
                <w:spacing w:val="1"/>
                <w:sz w:val="22"/>
                <w:szCs w:val="22"/>
                <w:lang w:eastAsia="en-US"/>
              </w:rPr>
              <w:t xml:space="preserve"> </w:t>
            </w:r>
            <w:r w:rsidRPr="00674AE9">
              <w:rPr>
                <w:rFonts w:eastAsia="Calibri"/>
                <w:sz w:val="22"/>
                <w:szCs w:val="22"/>
                <w:lang w:eastAsia="en-US"/>
              </w:rPr>
              <w:t>ускорение.</w:t>
            </w:r>
            <w:r w:rsidRPr="00674AE9">
              <w:rPr>
                <w:rFonts w:eastAsia="Calibri"/>
                <w:spacing w:val="3"/>
                <w:sz w:val="22"/>
                <w:szCs w:val="22"/>
                <w:lang w:eastAsia="en-US"/>
              </w:rPr>
              <w:t xml:space="preserve"> </w:t>
            </w:r>
            <w:r w:rsidRPr="00674AE9">
              <w:rPr>
                <w:rFonts w:eastAsia="Calibri"/>
                <w:sz w:val="22"/>
                <w:szCs w:val="22"/>
                <w:lang w:eastAsia="en-US"/>
              </w:rPr>
              <w:t>Кинематика</w:t>
            </w:r>
            <w:r w:rsidRPr="00674AE9">
              <w:rPr>
                <w:rFonts w:eastAsia="Calibri"/>
                <w:spacing w:val="2"/>
                <w:sz w:val="22"/>
                <w:szCs w:val="22"/>
                <w:lang w:eastAsia="en-US"/>
              </w:rPr>
              <w:t xml:space="preserve"> </w:t>
            </w:r>
            <w:r w:rsidRPr="00674AE9">
              <w:rPr>
                <w:rFonts w:eastAsia="Calibri"/>
                <w:sz w:val="22"/>
                <w:szCs w:val="22"/>
                <w:lang w:eastAsia="en-US"/>
              </w:rPr>
              <w:t>абсолютно твердого</w:t>
            </w:r>
            <w:r w:rsidRPr="00674AE9">
              <w:rPr>
                <w:rFonts w:eastAsia="Calibri"/>
                <w:spacing w:val="-3"/>
                <w:sz w:val="22"/>
                <w:szCs w:val="22"/>
                <w:lang w:eastAsia="en-US"/>
              </w:rPr>
              <w:t xml:space="preserve"> </w:t>
            </w:r>
            <w:r w:rsidRPr="00674AE9">
              <w:rPr>
                <w:rFonts w:eastAsia="Calibri"/>
                <w:sz w:val="22"/>
                <w:szCs w:val="22"/>
                <w:lang w:eastAsia="en-US"/>
              </w:rPr>
              <w:t>тела</w:t>
            </w:r>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jc w:val="center"/>
              <w:rPr>
                <w:rFonts w:eastAsia="Calibri"/>
                <w:sz w:val="22"/>
                <w:szCs w:val="22"/>
                <w:lang w:eastAsia="en-US"/>
              </w:rPr>
            </w:pPr>
          </w:p>
        </w:tc>
      </w:tr>
      <w:tr w:rsidR="00674AE9" w:rsidRPr="00674AE9" w:rsidTr="00950A2E">
        <w:trPr>
          <w:trHeight w:val="20"/>
        </w:trPr>
        <w:tc>
          <w:tcPr>
            <w:tcW w:w="798" w:type="pct"/>
            <w:vMerge w:val="restart"/>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Тема</w:t>
            </w:r>
            <w:r w:rsidRPr="00674AE9">
              <w:rPr>
                <w:rFonts w:eastAsia="Calibri"/>
                <w:b/>
                <w:spacing w:val="-3"/>
                <w:sz w:val="22"/>
                <w:szCs w:val="22"/>
                <w:lang w:eastAsia="en-US"/>
              </w:rPr>
              <w:t xml:space="preserve"> </w:t>
            </w:r>
            <w:r w:rsidRPr="00674AE9">
              <w:rPr>
                <w:rFonts w:eastAsia="Calibri"/>
                <w:b/>
                <w:sz w:val="22"/>
                <w:szCs w:val="22"/>
                <w:lang w:eastAsia="en-US"/>
              </w:rPr>
              <w:t>1.2</w:t>
            </w:r>
          </w:p>
          <w:p w:rsidR="00674AE9" w:rsidRPr="00674AE9" w:rsidRDefault="00674AE9" w:rsidP="00674AE9">
            <w:pPr>
              <w:widowControl w:val="0"/>
              <w:autoSpaceDE w:val="0"/>
              <w:autoSpaceDN w:val="0"/>
              <w:spacing w:line="268" w:lineRule="exact"/>
              <w:ind w:left="26"/>
              <w:rPr>
                <w:rFonts w:eastAsia="Calibri"/>
                <w:b/>
                <w:sz w:val="22"/>
                <w:szCs w:val="22"/>
                <w:lang w:eastAsia="en-US"/>
              </w:rPr>
            </w:pPr>
            <w:r w:rsidRPr="00674AE9">
              <w:rPr>
                <w:rFonts w:eastAsia="Calibri"/>
                <w:b/>
                <w:sz w:val="22"/>
                <w:szCs w:val="22"/>
                <w:lang w:eastAsia="en-US"/>
              </w:rPr>
              <w:t>Основы</w:t>
            </w:r>
            <w:r w:rsidRPr="00674AE9">
              <w:rPr>
                <w:rFonts w:eastAsia="Calibri"/>
                <w:b/>
                <w:spacing w:val="-2"/>
                <w:sz w:val="22"/>
                <w:szCs w:val="22"/>
                <w:lang w:eastAsia="en-US"/>
              </w:rPr>
              <w:t xml:space="preserve"> </w:t>
            </w:r>
            <w:r w:rsidRPr="00674AE9">
              <w:rPr>
                <w:rFonts w:eastAsia="Calibri"/>
                <w:b/>
                <w:sz w:val="22"/>
                <w:szCs w:val="22"/>
                <w:lang w:eastAsia="en-US"/>
              </w:rPr>
              <w:t>динамики</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4</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spacing w:line="268" w:lineRule="exact"/>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10" w:right="91"/>
              <w:jc w:val="both"/>
              <w:rPr>
                <w:rFonts w:eastAsia="Calibri"/>
                <w:sz w:val="22"/>
                <w:szCs w:val="22"/>
                <w:lang w:eastAsia="en-US"/>
              </w:rPr>
            </w:pPr>
            <w:r w:rsidRPr="00674AE9">
              <w:rPr>
                <w:rFonts w:eastAsia="Calibri"/>
                <w:sz w:val="22"/>
                <w:szCs w:val="22"/>
                <w:lang w:eastAsia="en-US"/>
              </w:rPr>
              <w:t>Основная задача динамики. Сила. Масса. Законы механики Ньютона. Силы в природе.</w:t>
            </w:r>
            <w:r w:rsidRPr="00674AE9">
              <w:rPr>
                <w:rFonts w:eastAsia="Calibri"/>
                <w:spacing w:val="1"/>
                <w:sz w:val="22"/>
                <w:szCs w:val="22"/>
                <w:lang w:eastAsia="en-US"/>
              </w:rPr>
              <w:t xml:space="preserve"> </w:t>
            </w:r>
            <w:r w:rsidRPr="00674AE9">
              <w:rPr>
                <w:rFonts w:eastAsia="Calibri"/>
                <w:sz w:val="22"/>
                <w:szCs w:val="22"/>
                <w:lang w:eastAsia="en-US"/>
              </w:rPr>
              <w:t>Сила</w:t>
            </w:r>
            <w:r w:rsidRPr="00674AE9">
              <w:rPr>
                <w:rFonts w:eastAsia="Calibri"/>
                <w:spacing w:val="1"/>
                <w:sz w:val="22"/>
                <w:szCs w:val="22"/>
                <w:lang w:eastAsia="en-US"/>
              </w:rPr>
              <w:t xml:space="preserve"> </w:t>
            </w:r>
            <w:r w:rsidRPr="00674AE9">
              <w:rPr>
                <w:rFonts w:eastAsia="Calibri"/>
                <w:sz w:val="22"/>
                <w:szCs w:val="22"/>
                <w:lang w:eastAsia="en-US"/>
              </w:rPr>
              <w:t>тяжести</w:t>
            </w:r>
            <w:r w:rsidRPr="00674AE9">
              <w:rPr>
                <w:rFonts w:eastAsia="Calibri"/>
                <w:spacing w:val="1"/>
                <w:sz w:val="22"/>
                <w:szCs w:val="22"/>
                <w:lang w:eastAsia="en-US"/>
              </w:rPr>
              <w:t xml:space="preserve"> </w:t>
            </w:r>
            <w:r w:rsidRPr="00674AE9">
              <w:rPr>
                <w:rFonts w:eastAsia="Calibri"/>
                <w:sz w:val="22"/>
                <w:szCs w:val="22"/>
                <w:lang w:eastAsia="en-US"/>
              </w:rPr>
              <w:t>и</w:t>
            </w:r>
            <w:r w:rsidRPr="00674AE9">
              <w:rPr>
                <w:rFonts w:eastAsia="Calibri"/>
                <w:spacing w:val="1"/>
                <w:sz w:val="22"/>
                <w:szCs w:val="22"/>
                <w:lang w:eastAsia="en-US"/>
              </w:rPr>
              <w:t xml:space="preserve"> </w:t>
            </w:r>
            <w:r w:rsidRPr="00674AE9">
              <w:rPr>
                <w:rFonts w:eastAsia="Calibri"/>
                <w:sz w:val="22"/>
                <w:szCs w:val="22"/>
                <w:lang w:eastAsia="en-US"/>
              </w:rPr>
              <w:t>сила</w:t>
            </w:r>
            <w:r w:rsidRPr="00674AE9">
              <w:rPr>
                <w:rFonts w:eastAsia="Calibri"/>
                <w:spacing w:val="1"/>
                <w:sz w:val="22"/>
                <w:szCs w:val="22"/>
                <w:lang w:eastAsia="en-US"/>
              </w:rPr>
              <w:t xml:space="preserve"> </w:t>
            </w:r>
            <w:r w:rsidRPr="00674AE9">
              <w:rPr>
                <w:rFonts w:eastAsia="Calibri"/>
                <w:sz w:val="22"/>
                <w:szCs w:val="22"/>
                <w:lang w:eastAsia="en-US"/>
              </w:rPr>
              <w:t>всемирного</w:t>
            </w:r>
            <w:r w:rsidRPr="00674AE9">
              <w:rPr>
                <w:rFonts w:eastAsia="Calibri"/>
                <w:spacing w:val="1"/>
                <w:sz w:val="22"/>
                <w:szCs w:val="22"/>
                <w:lang w:eastAsia="en-US"/>
              </w:rPr>
              <w:t xml:space="preserve"> </w:t>
            </w:r>
            <w:r w:rsidRPr="00674AE9">
              <w:rPr>
                <w:rFonts w:eastAsia="Calibri"/>
                <w:sz w:val="22"/>
                <w:szCs w:val="22"/>
                <w:lang w:eastAsia="en-US"/>
              </w:rPr>
              <w:t>тяготения.</w:t>
            </w:r>
            <w:r w:rsidRPr="00674AE9">
              <w:rPr>
                <w:rFonts w:eastAsia="Calibri"/>
                <w:spacing w:val="1"/>
                <w:sz w:val="22"/>
                <w:szCs w:val="22"/>
                <w:lang w:eastAsia="en-US"/>
              </w:rPr>
              <w:t xml:space="preserve"> </w:t>
            </w:r>
            <w:r w:rsidRPr="00674AE9">
              <w:rPr>
                <w:rFonts w:eastAsia="Calibri"/>
                <w:sz w:val="22"/>
                <w:szCs w:val="22"/>
                <w:lang w:eastAsia="en-US"/>
              </w:rPr>
              <w:t>Закон</w:t>
            </w:r>
            <w:r w:rsidRPr="00674AE9">
              <w:rPr>
                <w:rFonts w:eastAsia="Calibri"/>
                <w:spacing w:val="1"/>
                <w:sz w:val="22"/>
                <w:szCs w:val="22"/>
                <w:lang w:eastAsia="en-US"/>
              </w:rPr>
              <w:t xml:space="preserve"> </w:t>
            </w:r>
            <w:r w:rsidRPr="00674AE9">
              <w:rPr>
                <w:rFonts w:eastAsia="Calibri"/>
                <w:sz w:val="22"/>
                <w:szCs w:val="22"/>
                <w:lang w:eastAsia="en-US"/>
              </w:rPr>
              <w:t>всемирного</w:t>
            </w:r>
            <w:r w:rsidRPr="00674AE9">
              <w:rPr>
                <w:rFonts w:eastAsia="Calibri"/>
                <w:spacing w:val="1"/>
                <w:sz w:val="22"/>
                <w:szCs w:val="22"/>
                <w:lang w:eastAsia="en-US"/>
              </w:rPr>
              <w:t xml:space="preserve"> </w:t>
            </w:r>
            <w:r w:rsidRPr="00674AE9">
              <w:rPr>
                <w:rFonts w:eastAsia="Calibri"/>
                <w:sz w:val="22"/>
                <w:szCs w:val="22"/>
                <w:lang w:eastAsia="en-US"/>
              </w:rPr>
              <w:t>тяготения.</w:t>
            </w:r>
            <w:r w:rsidRPr="00674AE9">
              <w:rPr>
                <w:rFonts w:eastAsia="Calibri"/>
                <w:spacing w:val="1"/>
                <w:sz w:val="22"/>
                <w:szCs w:val="22"/>
                <w:lang w:eastAsia="en-US"/>
              </w:rPr>
              <w:t xml:space="preserve"> </w:t>
            </w:r>
            <w:r w:rsidRPr="00674AE9">
              <w:rPr>
                <w:rFonts w:eastAsia="Calibri"/>
                <w:sz w:val="22"/>
                <w:szCs w:val="22"/>
                <w:lang w:eastAsia="en-US"/>
              </w:rPr>
              <w:t>Первая</w:t>
            </w:r>
            <w:r w:rsidRPr="00674AE9">
              <w:rPr>
                <w:rFonts w:eastAsia="Calibri"/>
                <w:spacing w:val="1"/>
                <w:sz w:val="22"/>
                <w:szCs w:val="22"/>
                <w:lang w:eastAsia="en-US"/>
              </w:rPr>
              <w:t xml:space="preserve"> </w:t>
            </w:r>
            <w:r w:rsidRPr="00674AE9">
              <w:rPr>
                <w:rFonts w:eastAsia="Calibri"/>
                <w:sz w:val="22"/>
                <w:szCs w:val="22"/>
                <w:lang w:eastAsia="en-US"/>
              </w:rPr>
              <w:t>космическая</w:t>
            </w:r>
            <w:r w:rsidRPr="00674AE9">
              <w:rPr>
                <w:rFonts w:eastAsia="Calibri"/>
                <w:spacing w:val="8"/>
                <w:sz w:val="22"/>
                <w:szCs w:val="22"/>
                <w:lang w:eastAsia="en-US"/>
              </w:rPr>
              <w:t xml:space="preserve"> </w:t>
            </w:r>
            <w:r w:rsidRPr="00674AE9">
              <w:rPr>
                <w:rFonts w:eastAsia="Calibri"/>
                <w:sz w:val="22"/>
                <w:szCs w:val="22"/>
                <w:lang w:eastAsia="en-US"/>
              </w:rPr>
              <w:t>скорость.</w:t>
            </w:r>
            <w:r w:rsidRPr="00674AE9">
              <w:rPr>
                <w:rFonts w:eastAsia="Calibri"/>
                <w:spacing w:val="4"/>
                <w:sz w:val="22"/>
                <w:szCs w:val="22"/>
                <w:lang w:eastAsia="en-US"/>
              </w:rPr>
              <w:t xml:space="preserve"> </w:t>
            </w:r>
            <w:r w:rsidRPr="00674AE9">
              <w:rPr>
                <w:rFonts w:eastAsia="Calibri"/>
                <w:sz w:val="22"/>
                <w:szCs w:val="22"/>
                <w:lang w:eastAsia="en-US"/>
              </w:rPr>
              <w:t>Движение</w:t>
            </w:r>
            <w:r w:rsidRPr="00674AE9">
              <w:rPr>
                <w:rFonts w:eastAsia="Calibri"/>
                <w:spacing w:val="7"/>
                <w:sz w:val="22"/>
                <w:szCs w:val="22"/>
                <w:lang w:eastAsia="en-US"/>
              </w:rPr>
              <w:t xml:space="preserve"> </w:t>
            </w:r>
            <w:r w:rsidRPr="00674AE9">
              <w:rPr>
                <w:rFonts w:eastAsia="Calibri"/>
                <w:sz w:val="22"/>
                <w:szCs w:val="22"/>
                <w:lang w:eastAsia="en-US"/>
              </w:rPr>
              <w:t>планет</w:t>
            </w:r>
            <w:r w:rsidRPr="00674AE9">
              <w:rPr>
                <w:rFonts w:eastAsia="Calibri"/>
                <w:spacing w:val="5"/>
                <w:sz w:val="22"/>
                <w:szCs w:val="22"/>
                <w:lang w:eastAsia="en-US"/>
              </w:rPr>
              <w:t xml:space="preserve"> </w:t>
            </w:r>
            <w:r w:rsidRPr="00674AE9">
              <w:rPr>
                <w:rFonts w:eastAsia="Calibri"/>
                <w:sz w:val="22"/>
                <w:szCs w:val="22"/>
                <w:lang w:eastAsia="en-US"/>
              </w:rPr>
              <w:t>и</w:t>
            </w:r>
            <w:r w:rsidRPr="00674AE9">
              <w:rPr>
                <w:rFonts w:eastAsia="Calibri"/>
                <w:spacing w:val="7"/>
                <w:sz w:val="22"/>
                <w:szCs w:val="22"/>
                <w:lang w:eastAsia="en-US"/>
              </w:rPr>
              <w:t xml:space="preserve"> </w:t>
            </w:r>
            <w:r w:rsidRPr="00674AE9">
              <w:rPr>
                <w:rFonts w:eastAsia="Calibri"/>
                <w:sz w:val="22"/>
                <w:szCs w:val="22"/>
                <w:lang w:eastAsia="en-US"/>
              </w:rPr>
              <w:t>малых</w:t>
            </w:r>
            <w:r w:rsidRPr="00674AE9">
              <w:rPr>
                <w:rFonts w:eastAsia="Calibri"/>
                <w:spacing w:val="7"/>
                <w:sz w:val="22"/>
                <w:szCs w:val="22"/>
                <w:lang w:eastAsia="en-US"/>
              </w:rPr>
              <w:t xml:space="preserve"> </w:t>
            </w:r>
            <w:r w:rsidRPr="00674AE9">
              <w:rPr>
                <w:rFonts w:eastAsia="Calibri"/>
                <w:sz w:val="22"/>
                <w:szCs w:val="22"/>
                <w:lang w:eastAsia="en-US"/>
              </w:rPr>
              <w:t>тел</w:t>
            </w:r>
            <w:r w:rsidRPr="00674AE9">
              <w:rPr>
                <w:rFonts w:eastAsia="Calibri"/>
                <w:spacing w:val="6"/>
                <w:sz w:val="22"/>
                <w:szCs w:val="22"/>
                <w:lang w:eastAsia="en-US"/>
              </w:rPr>
              <w:t xml:space="preserve"> </w:t>
            </w:r>
            <w:r w:rsidRPr="00674AE9">
              <w:rPr>
                <w:rFonts w:eastAsia="Calibri"/>
                <w:sz w:val="22"/>
                <w:szCs w:val="22"/>
                <w:lang w:eastAsia="en-US"/>
              </w:rPr>
              <w:t>Солнечной</w:t>
            </w:r>
            <w:r w:rsidRPr="00674AE9">
              <w:rPr>
                <w:rFonts w:eastAsia="Calibri"/>
                <w:spacing w:val="7"/>
                <w:sz w:val="22"/>
                <w:szCs w:val="22"/>
                <w:lang w:eastAsia="en-US"/>
              </w:rPr>
              <w:t xml:space="preserve"> </w:t>
            </w:r>
            <w:r w:rsidRPr="00674AE9">
              <w:rPr>
                <w:rFonts w:eastAsia="Calibri"/>
                <w:sz w:val="22"/>
                <w:szCs w:val="22"/>
                <w:lang w:eastAsia="en-US"/>
              </w:rPr>
              <w:t>системы.</w:t>
            </w:r>
            <w:r w:rsidRPr="00674AE9">
              <w:rPr>
                <w:rFonts w:eastAsia="Calibri"/>
                <w:spacing w:val="6"/>
                <w:sz w:val="22"/>
                <w:szCs w:val="22"/>
                <w:lang w:eastAsia="en-US"/>
              </w:rPr>
              <w:t xml:space="preserve"> </w:t>
            </w:r>
            <w:r w:rsidRPr="00674AE9">
              <w:rPr>
                <w:rFonts w:eastAsia="Calibri"/>
                <w:sz w:val="22"/>
                <w:szCs w:val="22"/>
                <w:lang w:eastAsia="en-US"/>
              </w:rPr>
              <w:t>Вес.</w:t>
            </w:r>
          </w:p>
          <w:p w:rsidR="00674AE9" w:rsidRPr="00674AE9" w:rsidRDefault="00674AE9" w:rsidP="00674AE9">
            <w:pPr>
              <w:widowControl w:val="0"/>
              <w:autoSpaceDE w:val="0"/>
              <w:autoSpaceDN w:val="0"/>
              <w:spacing w:line="267" w:lineRule="exact"/>
              <w:ind w:left="110"/>
              <w:jc w:val="both"/>
              <w:rPr>
                <w:rFonts w:eastAsia="Calibri"/>
                <w:b/>
                <w:i/>
                <w:sz w:val="22"/>
                <w:szCs w:val="22"/>
                <w:lang w:eastAsia="en-US"/>
              </w:rPr>
            </w:pPr>
            <w:r w:rsidRPr="00674AE9">
              <w:rPr>
                <w:rFonts w:eastAsia="Calibri"/>
                <w:sz w:val="22"/>
                <w:szCs w:val="22"/>
                <w:lang w:eastAsia="en-US"/>
              </w:rPr>
              <w:t>Невесомость.</w:t>
            </w:r>
            <w:r w:rsidRPr="00674AE9">
              <w:rPr>
                <w:rFonts w:eastAsia="Calibri"/>
                <w:spacing w:val="-4"/>
                <w:sz w:val="22"/>
                <w:szCs w:val="22"/>
                <w:lang w:eastAsia="en-US"/>
              </w:rPr>
              <w:t xml:space="preserve"> </w:t>
            </w:r>
            <w:r w:rsidRPr="00674AE9">
              <w:rPr>
                <w:rFonts w:eastAsia="Calibri"/>
                <w:sz w:val="22"/>
                <w:szCs w:val="22"/>
                <w:lang w:eastAsia="en-US"/>
              </w:rPr>
              <w:t>Силы</w:t>
            </w:r>
            <w:r w:rsidRPr="00674AE9">
              <w:rPr>
                <w:rFonts w:eastAsia="Calibri"/>
                <w:spacing w:val="-5"/>
                <w:sz w:val="22"/>
                <w:szCs w:val="22"/>
                <w:lang w:eastAsia="en-US"/>
              </w:rPr>
              <w:t xml:space="preserve"> </w:t>
            </w:r>
            <w:r w:rsidRPr="00674AE9">
              <w:rPr>
                <w:rFonts w:eastAsia="Calibri"/>
                <w:sz w:val="22"/>
                <w:szCs w:val="22"/>
                <w:lang w:eastAsia="en-US"/>
              </w:rPr>
              <w:t>упругости.</w:t>
            </w:r>
            <w:r w:rsidRPr="00674AE9">
              <w:rPr>
                <w:rFonts w:eastAsia="Calibri"/>
                <w:spacing w:val="-4"/>
                <w:sz w:val="22"/>
                <w:szCs w:val="22"/>
                <w:lang w:eastAsia="en-US"/>
              </w:rPr>
              <w:t xml:space="preserve"> </w:t>
            </w:r>
            <w:r w:rsidRPr="00674AE9">
              <w:rPr>
                <w:rFonts w:eastAsia="Calibri"/>
                <w:b/>
                <w:i/>
                <w:sz w:val="22"/>
                <w:szCs w:val="22"/>
                <w:lang w:eastAsia="en-US"/>
              </w:rPr>
              <w:t>Силы</w:t>
            </w:r>
            <w:r w:rsidRPr="00674AE9">
              <w:rPr>
                <w:rFonts w:eastAsia="Calibri"/>
                <w:b/>
                <w:i/>
                <w:spacing w:val="45"/>
                <w:sz w:val="22"/>
                <w:szCs w:val="22"/>
                <w:lang w:eastAsia="en-US"/>
              </w:rPr>
              <w:t xml:space="preserve"> </w:t>
            </w:r>
            <w:r w:rsidRPr="00674AE9">
              <w:rPr>
                <w:rFonts w:eastAsia="Calibri"/>
                <w:b/>
                <w:i/>
                <w:sz w:val="22"/>
                <w:szCs w:val="22"/>
                <w:lang w:eastAsia="en-US"/>
              </w:rPr>
              <w:t>трения</w:t>
            </w:r>
          </w:p>
          <w:p w:rsidR="00674AE9" w:rsidRPr="00674AE9" w:rsidRDefault="00674AE9" w:rsidP="00674AE9">
            <w:pPr>
              <w:widowControl w:val="0"/>
              <w:autoSpaceDE w:val="0"/>
              <w:autoSpaceDN w:val="0"/>
              <w:spacing w:line="267" w:lineRule="exact"/>
              <w:ind w:left="110"/>
              <w:jc w:val="both"/>
              <w:rPr>
                <w:rFonts w:eastAsia="Calibri"/>
                <w:sz w:val="22"/>
                <w:szCs w:val="22"/>
                <w:lang w:eastAsia="en-US"/>
              </w:rPr>
            </w:pPr>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val="restart"/>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Тема</w:t>
            </w:r>
            <w:r w:rsidRPr="00674AE9">
              <w:rPr>
                <w:rFonts w:eastAsia="Calibri"/>
                <w:b/>
                <w:spacing w:val="-3"/>
                <w:sz w:val="22"/>
                <w:szCs w:val="22"/>
                <w:lang w:eastAsia="en-US"/>
              </w:rPr>
              <w:t xml:space="preserve"> </w:t>
            </w:r>
            <w:r w:rsidRPr="00674AE9">
              <w:rPr>
                <w:rFonts w:eastAsia="Calibri"/>
                <w:b/>
                <w:sz w:val="22"/>
                <w:szCs w:val="22"/>
                <w:lang w:eastAsia="en-US"/>
              </w:rPr>
              <w:t>1.3</w:t>
            </w:r>
          </w:p>
          <w:p w:rsidR="00674AE9" w:rsidRPr="00674AE9" w:rsidRDefault="00674AE9" w:rsidP="00674AE9">
            <w:pPr>
              <w:widowControl w:val="0"/>
              <w:autoSpaceDE w:val="0"/>
              <w:autoSpaceDN w:val="0"/>
              <w:spacing w:before="22" w:line="256" w:lineRule="auto"/>
              <w:ind w:left="26"/>
              <w:jc w:val="center"/>
              <w:rPr>
                <w:rFonts w:eastAsia="Calibri"/>
                <w:b/>
                <w:sz w:val="22"/>
                <w:szCs w:val="22"/>
                <w:lang w:eastAsia="en-US"/>
              </w:rPr>
            </w:pPr>
            <w:r w:rsidRPr="00674AE9">
              <w:rPr>
                <w:rFonts w:eastAsia="Calibri"/>
                <w:b/>
                <w:sz w:val="22"/>
                <w:szCs w:val="22"/>
                <w:lang w:eastAsia="en-US"/>
              </w:rPr>
              <w:t>Законы сохранения в</w:t>
            </w:r>
            <w:r w:rsidRPr="00674AE9">
              <w:rPr>
                <w:rFonts w:eastAsia="Calibri"/>
                <w:b/>
                <w:spacing w:val="-47"/>
                <w:sz w:val="22"/>
                <w:szCs w:val="22"/>
                <w:lang w:eastAsia="en-US"/>
              </w:rPr>
              <w:t xml:space="preserve"> </w:t>
            </w:r>
            <w:r w:rsidRPr="00674AE9">
              <w:rPr>
                <w:rFonts w:eastAsia="Calibri"/>
                <w:b/>
                <w:sz w:val="22"/>
                <w:szCs w:val="22"/>
                <w:lang w:eastAsia="en-US"/>
              </w:rPr>
              <w:t>механике</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4</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10" w:right="88"/>
              <w:jc w:val="both"/>
              <w:rPr>
                <w:rFonts w:eastAsia="Calibri"/>
                <w:b/>
                <w:i/>
                <w:sz w:val="22"/>
                <w:szCs w:val="22"/>
                <w:lang w:eastAsia="en-US"/>
              </w:rPr>
            </w:pPr>
            <w:r w:rsidRPr="00674AE9">
              <w:rPr>
                <w:rFonts w:eastAsia="Calibri"/>
                <w:sz w:val="22"/>
                <w:szCs w:val="22"/>
                <w:lang w:eastAsia="en-US"/>
              </w:rPr>
              <w:t xml:space="preserve">Импульс тела. Импульс силы. Закон сохранения импульса. Реактивное движение. </w:t>
            </w:r>
            <w:r w:rsidRPr="00674AE9">
              <w:rPr>
                <w:rFonts w:eastAsia="Calibri"/>
                <w:b/>
                <w:i/>
                <w:sz w:val="22"/>
                <w:szCs w:val="22"/>
                <w:lang w:eastAsia="en-US"/>
              </w:rPr>
              <w:t>Механическая</w:t>
            </w:r>
            <w:r w:rsidRPr="00674AE9">
              <w:rPr>
                <w:rFonts w:eastAsia="Calibri"/>
                <w:b/>
                <w:i/>
                <w:spacing w:val="1"/>
                <w:sz w:val="22"/>
                <w:szCs w:val="22"/>
                <w:lang w:eastAsia="en-US"/>
              </w:rPr>
              <w:t xml:space="preserve"> </w:t>
            </w:r>
            <w:r w:rsidRPr="00674AE9">
              <w:rPr>
                <w:rFonts w:eastAsia="Calibri"/>
                <w:b/>
                <w:i/>
                <w:sz w:val="22"/>
                <w:szCs w:val="22"/>
                <w:lang w:eastAsia="en-US"/>
              </w:rPr>
              <w:t>работа</w:t>
            </w:r>
            <w:r w:rsidRPr="00674AE9">
              <w:rPr>
                <w:rFonts w:eastAsia="Calibri"/>
                <w:b/>
                <w:i/>
                <w:spacing w:val="1"/>
                <w:sz w:val="22"/>
                <w:szCs w:val="22"/>
                <w:lang w:eastAsia="en-US"/>
              </w:rPr>
              <w:t xml:space="preserve"> </w:t>
            </w:r>
            <w:r w:rsidRPr="00674AE9">
              <w:rPr>
                <w:rFonts w:eastAsia="Calibri"/>
                <w:b/>
                <w:i/>
                <w:sz w:val="22"/>
                <w:szCs w:val="22"/>
                <w:lang w:eastAsia="en-US"/>
              </w:rPr>
              <w:t>и</w:t>
            </w:r>
            <w:r w:rsidRPr="00674AE9">
              <w:rPr>
                <w:rFonts w:eastAsia="Calibri"/>
                <w:b/>
                <w:i/>
                <w:spacing w:val="1"/>
                <w:sz w:val="22"/>
                <w:szCs w:val="22"/>
                <w:lang w:eastAsia="en-US"/>
              </w:rPr>
              <w:t xml:space="preserve"> </w:t>
            </w:r>
            <w:r w:rsidRPr="00674AE9">
              <w:rPr>
                <w:rFonts w:eastAsia="Calibri"/>
                <w:b/>
                <w:i/>
                <w:sz w:val="22"/>
                <w:szCs w:val="22"/>
                <w:lang w:eastAsia="en-US"/>
              </w:rPr>
              <w:t>мощность.</w:t>
            </w:r>
            <w:r w:rsidRPr="00674AE9">
              <w:rPr>
                <w:rFonts w:eastAsia="Calibri"/>
                <w:b/>
                <w:i/>
                <w:spacing w:val="1"/>
                <w:sz w:val="22"/>
                <w:szCs w:val="22"/>
                <w:lang w:eastAsia="en-US"/>
              </w:rPr>
              <w:t xml:space="preserve"> </w:t>
            </w:r>
            <w:r w:rsidRPr="00674AE9">
              <w:rPr>
                <w:rFonts w:eastAsia="Calibri"/>
                <w:b/>
                <w:i/>
                <w:sz w:val="22"/>
                <w:szCs w:val="22"/>
                <w:lang w:eastAsia="en-US"/>
              </w:rPr>
              <w:t>Кинетическая</w:t>
            </w:r>
            <w:r w:rsidRPr="00674AE9">
              <w:rPr>
                <w:rFonts w:eastAsia="Calibri"/>
                <w:b/>
                <w:i/>
                <w:spacing w:val="1"/>
                <w:sz w:val="22"/>
                <w:szCs w:val="22"/>
                <w:lang w:eastAsia="en-US"/>
              </w:rPr>
              <w:t xml:space="preserve"> </w:t>
            </w:r>
            <w:r w:rsidRPr="00674AE9">
              <w:rPr>
                <w:rFonts w:eastAsia="Calibri"/>
                <w:b/>
                <w:i/>
                <w:sz w:val="22"/>
                <w:szCs w:val="22"/>
                <w:lang w:eastAsia="en-US"/>
              </w:rPr>
              <w:t xml:space="preserve">энергия. Потенциальная энергия. Закон сохранения механической энергии. </w:t>
            </w:r>
            <w:r w:rsidRPr="00674AE9">
              <w:rPr>
                <w:rFonts w:eastAsia="Calibri"/>
                <w:sz w:val="22"/>
                <w:szCs w:val="22"/>
                <w:lang w:eastAsia="en-US"/>
              </w:rPr>
              <w:t>Работа</w:t>
            </w:r>
            <w:r w:rsidRPr="00674AE9">
              <w:rPr>
                <w:rFonts w:eastAsia="Calibri"/>
                <w:spacing w:val="1"/>
                <w:sz w:val="22"/>
                <w:szCs w:val="22"/>
                <w:lang w:eastAsia="en-US"/>
              </w:rPr>
              <w:t xml:space="preserve"> </w:t>
            </w:r>
            <w:r w:rsidRPr="00674AE9">
              <w:rPr>
                <w:rFonts w:eastAsia="Calibri"/>
                <w:spacing w:val="-1"/>
                <w:sz w:val="22"/>
                <w:szCs w:val="22"/>
                <w:lang w:eastAsia="en-US"/>
              </w:rPr>
              <w:t>силы</w:t>
            </w:r>
            <w:r w:rsidRPr="00674AE9">
              <w:rPr>
                <w:rFonts w:eastAsia="Calibri"/>
                <w:spacing w:val="-12"/>
                <w:sz w:val="22"/>
                <w:szCs w:val="22"/>
                <w:lang w:eastAsia="en-US"/>
              </w:rPr>
              <w:t xml:space="preserve"> </w:t>
            </w:r>
            <w:r w:rsidRPr="00674AE9">
              <w:rPr>
                <w:rFonts w:eastAsia="Calibri"/>
                <w:sz w:val="22"/>
                <w:szCs w:val="22"/>
                <w:lang w:eastAsia="en-US"/>
              </w:rPr>
              <w:t>тяжести</w:t>
            </w:r>
            <w:r w:rsidRPr="00674AE9">
              <w:rPr>
                <w:rFonts w:eastAsia="Calibri"/>
                <w:spacing w:val="-10"/>
                <w:sz w:val="22"/>
                <w:szCs w:val="22"/>
                <w:lang w:eastAsia="en-US"/>
              </w:rPr>
              <w:t xml:space="preserve"> </w:t>
            </w:r>
            <w:r w:rsidRPr="00674AE9">
              <w:rPr>
                <w:rFonts w:eastAsia="Calibri"/>
                <w:sz w:val="22"/>
                <w:szCs w:val="22"/>
                <w:lang w:eastAsia="en-US"/>
              </w:rPr>
              <w:t>и</w:t>
            </w:r>
            <w:r w:rsidRPr="00674AE9">
              <w:rPr>
                <w:rFonts w:eastAsia="Calibri"/>
                <w:spacing w:val="-10"/>
                <w:sz w:val="22"/>
                <w:szCs w:val="22"/>
                <w:lang w:eastAsia="en-US"/>
              </w:rPr>
              <w:t xml:space="preserve"> </w:t>
            </w:r>
            <w:r w:rsidRPr="00674AE9">
              <w:rPr>
                <w:rFonts w:eastAsia="Calibri"/>
                <w:sz w:val="22"/>
                <w:szCs w:val="22"/>
                <w:lang w:eastAsia="en-US"/>
              </w:rPr>
              <w:t>силы</w:t>
            </w:r>
            <w:r w:rsidRPr="00674AE9">
              <w:rPr>
                <w:rFonts w:eastAsia="Calibri"/>
                <w:spacing w:val="-12"/>
                <w:sz w:val="22"/>
                <w:szCs w:val="22"/>
                <w:lang w:eastAsia="en-US"/>
              </w:rPr>
              <w:t xml:space="preserve"> </w:t>
            </w:r>
            <w:r w:rsidRPr="00674AE9">
              <w:rPr>
                <w:rFonts w:eastAsia="Calibri"/>
                <w:sz w:val="22"/>
                <w:szCs w:val="22"/>
                <w:lang w:eastAsia="en-US"/>
              </w:rPr>
              <w:t>упругости.</w:t>
            </w:r>
            <w:r w:rsidRPr="00674AE9">
              <w:rPr>
                <w:rFonts w:eastAsia="Calibri"/>
                <w:spacing w:val="-11"/>
                <w:sz w:val="22"/>
                <w:szCs w:val="22"/>
                <w:lang w:eastAsia="en-US"/>
              </w:rPr>
              <w:t xml:space="preserve"> </w:t>
            </w:r>
            <w:r w:rsidRPr="00674AE9">
              <w:rPr>
                <w:rFonts w:eastAsia="Calibri"/>
                <w:sz w:val="22"/>
                <w:szCs w:val="22"/>
                <w:lang w:eastAsia="en-US"/>
              </w:rPr>
              <w:t>Консервативные</w:t>
            </w:r>
            <w:r w:rsidRPr="00674AE9">
              <w:rPr>
                <w:rFonts w:eastAsia="Calibri"/>
                <w:spacing w:val="-10"/>
                <w:sz w:val="22"/>
                <w:szCs w:val="22"/>
                <w:lang w:eastAsia="en-US"/>
              </w:rPr>
              <w:t xml:space="preserve"> </w:t>
            </w:r>
            <w:r w:rsidRPr="00674AE9">
              <w:rPr>
                <w:rFonts w:eastAsia="Calibri"/>
                <w:sz w:val="22"/>
                <w:szCs w:val="22"/>
                <w:lang w:eastAsia="en-US"/>
              </w:rPr>
              <w:t>силы.</w:t>
            </w:r>
            <w:r w:rsidRPr="00674AE9">
              <w:rPr>
                <w:rFonts w:eastAsia="Calibri"/>
                <w:spacing w:val="-9"/>
                <w:sz w:val="22"/>
                <w:szCs w:val="22"/>
                <w:lang w:eastAsia="en-US"/>
              </w:rPr>
              <w:t xml:space="preserve"> </w:t>
            </w:r>
            <w:r w:rsidRPr="00674AE9">
              <w:rPr>
                <w:rFonts w:eastAsia="Calibri"/>
                <w:b/>
                <w:i/>
                <w:sz w:val="22"/>
                <w:szCs w:val="22"/>
                <w:lang w:eastAsia="en-US"/>
              </w:rPr>
              <w:t>Применение</w:t>
            </w:r>
            <w:r w:rsidRPr="00674AE9">
              <w:rPr>
                <w:rFonts w:eastAsia="Calibri"/>
                <w:b/>
                <w:i/>
                <w:spacing w:val="-12"/>
                <w:sz w:val="22"/>
                <w:szCs w:val="22"/>
                <w:lang w:eastAsia="en-US"/>
              </w:rPr>
              <w:t xml:space="preserve"> </w:t>
            </w:r>
            <w:r w:rsidRPr="00674AE9">
              <w:rPr>
                <w:rFonts w:eastAsia="Calibri"/>
                <w:b/>
                <w:i/>
                <w:sz w:val="22"/>
                <w:szCs w:val="22"/>
                <w:lang w:eastAsia="en-US"/>
              </w:rPr>
              <w:t>законов</w:t>
            </w:r>
            <w:r w:rsidRPr="00674AE9">
              <w:rPr>
                <w:rFonts w:eastAsia="Calibri"/>
                <w:b/>
                <w:i/>
                <w:spacing w:val="-12"/>
                <w:sz w:val="22"/>
                <w:szCs w:val="22"/>
                <w:lang w:eastAsia="en-US"/>
              </w:rPr>
              <w:t xml:space="preserve"> </w:t>
            </w:r>
            <w:r w:rsidRPr="00674AE9">
              <w:rPr>
                <w:rFonts w:eastAsia="Calibri"/>
                <w:b/>
                <w:i/>
                <w:sz w:val="22"/>
                <w:szCs w:val="22"/>
                <w:lang w:eastAsia="en-US"/>
              </w:rPr>
              <w:t>сохранения.</w:t>
            </w:r>
            <w:r w:rsidRPr="00674AE9">
              <w:rPr>
                <w:rFonts w:eastAsia="Calibri"/>
                <w:b/>
                <w:i/>
                <w:spacing w:val="-47"/>
                <w:sz w:val="22"/>
                <w:szCs w:val="22"/>
                <w:lang w:eastAsia="en-US"/>
              </w:rPr>
              <w:t xml:space="preserve"> </w:t>
            </w:r>
            <w:r w:rsidRPr="00674AE9">
              <w:rPr>
                <w:rFonts w:eastAsia="Calibri"/>
                <w:sz w:val="22"/>
                <w:szCs w:val="22"/>
                <w:lang w:eastAsia="en-US"/>
              </w:rPr>
              <w:t>Использование</w:t>
            </w:r>
            <w:r w:rsidRPr="00674AE9">
              <w:rPr>
                <w:rFonts w:eastAsia="Calibri"/>
                <w:spacing w:val="1"/>
                <w:sz w:val="22"/>
                <w:szCs w:val="22"/>
                <w:lang w:eastAsia="en-US"/>
              </w:rPr>
              <w:t xml:space="preserve"> </w:t>
            </w:r>
            <w:r w:rsidRPr="00674AE9">
              <w:rPr>
                <w:rFonts w:eastAsia="Calibri"/>
                <w:sz w:val="22"/>
                <w:szCs w:val="22"/>
                <w:lang w:eastAsia="en-US"/>
              </w:rPr>
              <w:t>законов</w:t>
            </w:r>
            <w:r w:rsidRPr="00674AE9">
              <w:rPr>
                <w:rFonts w:eastAsia="Calibri"/>
                <w:spacing w:val="1"/>
                <w:sz w:val="22"/>
                <w:szCs w:val="22"/>
                <w:lang w:eastAsia="en-US"/>
              </w:rPr>
              <w:t xml:space="preserve"> </w:t>
            </w:r>
            <w:r w:rsidRPr="00674AE9">
              <w:rPr>
                <w:rFonts w:eastAsia="Calibri"/>
                <w:sz w:val="22"/>
                <w:szCs w:val="22"/>
                <w:lang w:eastAsia="en-US"/>
              </w:rPr>
              <w:t>механики</w:t>
            </w:r>
            <w:r w:rsidRPr="00674AE9">
              <w:rPr>
                <w:rFonts w:eastAsia="Calibri"/>
                <w:spacing w:val="1"/>
                <w:sz w:val="22"/>
                <w:szCs w:val="22"/>
                <w:lang w:eastAsia="en-US"/>
              </w:rPr>
              <w:t xml:space="preserve"> </w:t>
            </w:r>
            <w:r w:rsidRPr="00674AE9">
              <w:rPr>
                <w:rFonts w:eastAsia="Calibri"/>
                <w:sz w:val="22"/>
                <w:szCs w:val="22"/>
                <w:lang w:eastAsia="en-US"/>
              </w:rPr>
              <w:t>для</w:t>
            </w:r>
            <w:r w:rsidRPr="00674AE9">
              <w:rPr>
                <w:rFonts w:eastAsia="Calibri"/>
                <w:spacing w:val="1"/>
                <w:sz w:val="22"/>
                <w:szCs w:val="22"/>
                <w:lang w:eastAsia="en-US"/>
              </w:rPr>
              <w:t xml:space="preserve"> </w:t>
            </w:r>
            <w:r w:rsidRPr="00674AE9">
              <w:rPr>
                <w:rFonts w:eastAsia="Calibri"/>
                <w:sz w:val="22"/>
                <w:szCs w:val="22"/>
                <w:lang w:eastAsia="en-US"/>
              </w:rPr>
              <w:t>объяснения</w:t>
            </w:r>
            <w:r w:rsidRPr="00674AE9">
              <w:rPr>
                <w:rFonts w:eastAsia="Calibri"/>
                <w:spacing w:val="1"/>
                <w:sz w:val="22"/>
                <w:szCs w:val="22"/>
                <w:lang w:eastAsia="en-US"/>
              </w:rPr>
              <w:t xml:space="preserve"> </w:t>
            </w:r>
            <w:r w:rsidRPr="00674AE9">
              <w:rPr>
                <w:rFonts w:eastAsia="Calibri"/>
                <w:sz w:val="22"/>
                <w:szCs w:val="22"/>
                <w:lang w:eastAsia="en-US"/>
              </w:rPr>
              <w:t>движения</w:t>
            </w:r>
            <w:r w:rsidRPr="00674AE9">
              <w:rPr>
                <w:rFonts w:eastAsia="Calibri"/>
                <w:spacing w:val="1"/>
                <w:sz w:val="22"/>
                <w:szCs w:val="22"/>
                <w:lang w:eastAsia="en-US"/>
              </w:rPr>
              <w:t xml:space="preserve"> </w:t>
            </w:r>
            <w:r w:rsidRPr="00674AE9">
              <w:rPr>
                <w:rFonts w:eastAsia="Calibri"/>
                <w:sz w:val="22"/>
                <w:szCs w:val="22"/>
                <w:lang w:eastAsia="en-US"/>
              </w:rPr>
              <w:t>небесных</w:t>
            </w:r>
            <w:r w:rsidRPr="00674AE9">
              <w:rPr>
                <w:rFonts w:eastAsia="Calibri"/>
                <w:spacing w:val="1"/>
                <w:sz w:val="22"/>
                <w:szCs w:val="22"/>
                <w:lang w:eastAsia="en-US"/>
              </w:rPr>
              <w:t xml:space="preserve"> </w:t>
            </w:r>
            <w:r w:rsidRPr="00674AE9">
              <w:rPr>
                <w:rFonts w:eastAsia="Calibri"/>
                <w:sz w:val="22"/>
                <w:szCs w:val="22"/>
                <w:lang w:eastAsia="en-US"/>
              </w:rPr>
              <w:t>тел</w:t>
            </w:r>
            <w:r w:rsidRPr="00674AE9">
              <w:rPr>
                <w:rFonts w:eastAsia="Calibri"/>
                <w:spacing w:val="1"/>
                <w:sz w:val="22"/>
                <w:szCs w:val="22"/>
                <w:lang w:eastAsia="en-US"/>
              </w:rPr>
              <w:t xml:space="preserve"> </w:t>
            </w:r>
            <w:r w:rsidRPr="00674AE9">
              <w:rPr>
                <w:rFonts w:eastAsia="Calibri"/>
                <w:sz w:val="22"/>
                <w:szCs w:val="22"/>
                <w:lang w:eastAsia="en-US"/>
              </w:rPr>
              <w:t>и</w:t>
            </w:r>
            <w:r w:rsidRPr="00674AE9">
              <w:rPr>
                <w:rFonts w:eastAsia="Calibri"/>
                <w:spacing w:val="1"/>
                <w:sz w:val="22"/>
                <w:szCs w:val="22"/>
                <w:lang w:eastAsia="en-US"/>
              </w:rPr>
              <w:t xml:space="preserve"> </w:t>
            </w:r>
            <w:r w:rsidRPr="00674AE9">
              <w:rPr>
                <w:rFonts w:eastAsia="Calibri"/>
                <w:sz w:val="22"/>
                <w:szCs w:val="22"/>
                <w:lang w:eastAsia="en-US"/>
              </w:rPr>
              <w:t>для</w:t>
            </w:r>
            <w:r w:rsidRPr="00674AE9">
              <w:rPr>
                <w:rFonts w:eastAsia="Calibri"/>
                <w:spacing w:val="1"/>
                <w:sz w:val="22"/>
                <w:szCs w:val="22"/>
                <w:lang w:eastAsia="en-US"/>
              </w:rPr>
              <w:t xml:space="preserve"> </w:t>
            </w:r>
            <w:r w:rsidRPr="00674AE9">
              <w:rPr>
                <w:rFonts w:eastAsia="Calibri"/>
                <w:sz w:val="22"/>
                <w:szCs w:val="22"/>
                <w:lang w:eastAsia="en-US"/>
              </w:rPr>
              <w:t>развития космических исследований, границы применимости классической механики.</w:t>
            </w:r>
            <w:r w:rsidRPr="00674AE9">
              <w:rPr>
                <w:rFonts w:eastAsia="Calibri"/>
                <w:spacing w:val="1"/>
                <w:sz w:val="22"/>
                <w:szCs w:val="22"/>
                <w:lang w:eastAsia="en-US"/>
              </w:rPr>
              <w:t xml:space="preserve"> </w:t>
            </w:r>
            <w:r w:rsidRPr="00674AE9">
              <w:rPr>
                <w:rFonts w:eastAsia="Calibri"/>
                <w:b/>
                <w:i/>
                <w:sz w:val="22"/>
                <w:szCs w:val="22"/>
                <w:lang w:eastAsia="en-US"/>
              </w:rPr>
              <w:t>Практическое</w:t>
            </w:r>
            <w:r w:rsidRPr="00674AE9">
              <w:rPr>
                <w:rFonts w:eastAsia="Calibri"/>
                <w:b/>
                <w:i/>
                <w:spacing w:val="24"/>
                <w:sz w:val="22"/>
                <w:szCs w:val="22"/>
                <w:lang w:eastAsia="en-US"/>
              </w:rPr>
              <w:t xml:space="preserve"> </w:t>
            </w:r>
            <w:r w:rsidRPr="00674AE9">
              <w:rPr>
                <w:rFonts w:eastAsia="Calibri"/>
                <w:b/>
                <w:i/>
                <w:sz w:val="22"/>
                <w:szCs w:val="22"/>
                <w:lang w:eastAsia="en-US"/>
              </w:rPr>
              <w:t>применение</w:t>
            </w:r>
            <w:r w:rsidRPr="00674AE9">
              <w:rPr>
                <w:rFonts w:eastAsia="Calibri"/>
                <w:b/>
                <w:i/>
                <w:spacing w:val="24"/>
                <w:sz w:val="22"/>
                <w:szCs w:val="22"/>
                <w:lang w:eastAsia="en-US"/>
              </w:rPr>
              <w:t xml:space="preserve"> </w:t>
            </w:r>
            <w:r w:rsidRPr="00674AE9">
              <w:rPr>
                <w:rFonts w:eastAsia="Calibri"/>
                <w:b/>
                <w:i/>
                <w:sz w:val="22"/>
                <w:szCs w:val="22"/>
                <w:lang w:eastAsia="en-US"/>
              </w:rPr>
              <w:t>физических</w:t>
            </w:r>
            <w:r w:rsidRPr="00674AE9">
              <w:rPr>
                <w:rFonts w:eastAsia="Calibri"/>
                <w:b/>
                <w:i/>
                <w:spacing w:val="24"/>
                <w:sz w:val="22"/>
                <w:szCs w:val="22"/>
                <w:lang w:eastAsia="en-US"/>
              </w:rPr>
              <w:t xml:space="preserve"> </w:t>
            </w:r>
            <w:r w:rsidRPr="00674AE9">
              <w:rPr>
                <w:rFonts w:eastAsia="Calibri"/>
                <w:b/>
                <w:i/>
                <w:sz w:val="22"/>
                <w:szCs w:val="22"/>
                <w:lang w:eastAsia="en-US"/>
              </w:rPr>
              <w:t>знаний</w:t>
            </w:r>
            <w:r w:rsidRPr="00674AE9">
              <w:rPr>
                <w:rFonts w:eastAsia="Calibri"/>
                <w:b/>
                <w:i/>
                <w:spacing w:val="25"/>
                <w:sz w:val="22"/>
                <w:szCs w:val="22"/>
                <w:lang w:eastAsia="en-US"/>
              </w:rPr>
              <w:t xml:space="preserve"> </w:t>
            </w:r>
            <w:r w:rsidRPr="00674AE9">
              <w:rPr>
                <w:rFonts w:eastAsia="Calibri"/>
                <w:b/>
                <w:i/>
                <w:sz w:val="22"/>
                <w:szCs w:val="22"/>
                <w:lang w:eastAsia="en-US"/>
              </w:rPr>
              <w:t>в</w:t>
            </w:r>
            <w:r w:rsidRPr="00674AE9">
              <w:rPr>
                <w:rFonts w:eastAsia="Calibri"/>
                <w:b/>
                <w:i/>
                <w:spacing w:val="26"/>
                <w:sz w:val="22"/>
                <w:szCs w:val="22"/>
                <w:lang w:eastAsia="en-US"/>
              </w:rPr>
              <w:t xml:space="preserve"> </w:t>
            </w:r>
            <w:r w:rsidRPr="00674AE9">
              <w:rPr>
                <w:rFonts w:eastAsia="Calibri"/>
                <w:b/>
                <w:i/>
                <w:sz w:val="22"/>
                <w:szCs w:val="22"/>
                <w:lang w:eastAsia="en-US"/>
              </w:rPr>
              <w:t>повседневной</w:t>
            </w:r>
            <w:r w:rsidRPr="00674AE9">
              <w:rPr>
                <w:rFonts w:eastAsia="Calibri"/>
                <w:b/>
                <w:i/>
                <w:spacing w:val="26"/>
                <w:sz w:val="22"/>
                <w:szCs w:val="22"/>
                <w:lang w:eastAsia="en-US"/>
              </w:rPr>
              <w:t xml:space="preserve"> </w:t>
            </w:r>
            <w:r w:rsidRPr="00674AE9">
              <w:rPr>
                <w:rFonts w:eastAsia="Calibri"/>
                <w:b/>
                <w:i/>
                <w:sz w:val="22"/>
                <w:szCs w:val="22"/>
                <w:lang w:eastAsia="en-US"/>
              </w:rPr>
              <w:t>жизни</w:t>
            </w:r>
            <w:r w:rsidRPr="00674AE9">
              <w:rPr>
                <w:rFonts w:eastAsia="Calibri"/>
                <w:b/>
                <w:i/>
                <w:spacing w:val="26"/>
                <w:sz w:val="22"/>
                <w:szCs w:val="22"/>
                <w:lang w:eastAsia="en-US"/>
              </w:rPr>
              <w:t xml:space="preserve"> </w:t>
            </w:r>
            <w:r w:rsidRPr="00674AE9">
              <w:rPr>
                <w:rFonts w:eastAsia="Calibri"/>
                <w:b/>
                <w:i/>
                <w:sz w:val="22"/>
                <w:szCs w:val="22"/>
                <w:lang w:eastAsia="en-US"/>
              </w:rPr>
              <w:t>для использования</w:t>
            </w:r>
            <w:r w:rsidRPr="00674AE9">
              <w:rPr>
                <w:rFonts w:eastAsia="Calibri"/>
                <w:b/>
                <w:i/>
                <w:spacing w:val="-4"/>
                <w:sz w:val="22"/>
                <w:szCs w:val="22"/>
                <w:lang w:eastAsia="en-US"/>
              </w:rPr>
              <w:t xml:space="preserve"> </w:t>
            </w:r>
            <w:r w:rsidRPr="00674AE9">
              <w:rPr>
                <w:rFonts w:eastAsia="Calibri"/>
                <w:b/>
                <w:i/>
                <w:sz w:val="22"/>
                <w:szCs w:val="22"/>
                <w:lang w:eastAsia="en-US"/>
              </w:rPr>
              <w:t>простых</w:t>
            </w:r>
            <w:r w:rsidRPr="00674AE9">
              <w:rPr>
                <w:rFonts w:eastAsia="Calibri"/>
                <w:b/>
                <w:i/>
                <w:spacing w:val="-7"/>
                <w:sz w:val="22"/>
                <w:szCs w:val="22"/>
                <w:lang w:eastAsia="en-US"/>
              </w:rPr>
              <w:t xml:space="preserve"> </w:t>
            </w:r>
            <w:r w:rsidRPr="00674AE9">
              <w:rPr>
                <w:rFonts w:eastAsia="Calibri"/>
                <w:b/>
                <w:i/>
                <w:sz w:val="22"/>
                <w:szCs w:val="22"/>
                <w:lang w:eastAsia="en-US"/>
              </w:rPr>
              <w:t>механизмов,</w:t>
            </w:r>
            <w:r w:rsidRPr="00674AE9">
              <w:rPr>
                <w:rFonts w:eastAsia="Calibri"/>
                <w:b/>
                <w:i/>
                <w:spacing w:val="-3"/>
                <w:sz w:val="22"/>
                <w:szCs w:val="22"/>
                <w:lang w:eastAsia="en-US"/>
              </w:rPr>
              <w:t xml:space="preserve"> </w:t>
            </w:r>
            <w:r w:rsidRPr="00674AE9">
              <w:rPr>
                <w:rFonts w:eastAsia="Calibri"/>
                <w:b/>
                <w:i/>
                <w:sz w:val="22"/>
                <w:szCs w:val="22"/>
                <w:lang w:eastAsia="en-US"/>
              </w:rPr>
              <w:t>инструментов,</w:t>
            </w:r>
            <w:r w:rsidRPr="00674AE9">
              <w:rPr>
                <w:rFonts w:eastAsia="Calibri"/>
                <w:b/>
                <w:i/>
                <w:spacing w:val="-4"/>
                <w:sz w:val="22"/>
                <w:szCs w:val="22"/>
                <w:lang w:eastAsia="en-US"/>
              </w:rPr>
              <w:t xml:space="preserve"> </w:t>
            </w:r>
            <w:r w:rsidRPr="00674AE9">
              <w:rPr>
                <w:rFonts w:eastAsia="Calibri"/>
                <w:b/>
                <w:i/>
                <w:sz w:val="22"/>
                <w:szCs w:val="22"/>
                <w:lang w:eastAsia="en-US"/>
              </w:rPr>
              <w:t>транспортных</w:t>
            </w:r>
            <w:r w:rsidRPr="00674AE9">
              <w:rPr>
                <w:rFonts w:eastAsia="Calibri"/>
                <w:b/>
                <w:i/>
                <w:spacing w:val="-5"/>
                <w:sz w:val="22"/>
                <w:szCs w:val="22"/>
                <w:lang w:eastAsia="en-US"/>
              </w:rPr>
              <w:t xml:space="preserve"> </w:t>
            </w:r>
            <w:r w:rsidRPr="00674AE9">
              <w:rPr>
                <w:rFonts w:eastAsia="Calibri"/>
                <w:b/>
                <w:i/>
                <w:sz w:val="22"/>
                <w:szCs w:val="22"/>
                <w:lang w:eastAsia="en-US"/>
              </w:rPr>
              <w:t>средств</w:t>
            </w:r>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3793" w:type="pct"/>
            <w:gridSpan w:val="2"/>
          </w:tcPr>
          <w:p w:rsidR="00674AE9" w:rsidRPr="00674AE9" w:rsidRDefault="00674AE9" w:rsidP="00674AE9">
            <w:pPr>
              <w:widowControl w:val="0"/>
              <w:autoSpaceDE w:val="0"/>
              <w:autoSpaceDN w:val="0"/>
              <w:spacing w:line="268" w:lineRule="exact"/>
              <w:ind w:left="26"/>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4"/>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2"/>
                <w:sz w:val="22"/>
                <w:szCs w:val="22"/>
                <w:lang w:eastAsia="en-US"/>
              </w:rPr>
              <w:t xml:space="preserve"> </w:t>
            </w:r>
            <w:r w:rsidRPr="00674AE9">
              <w:rPr>
                <w:rFonts w:eastAsia="Calibri"/>
                <w:b/>
                <w:i/>
                <w:sz w:val="22"/>
                <w:szCs w:val="22"/>
                <w:lang w:eastAsia="en-US"/>
              </w:rPr>
              <w:t>направленностью</w:t>
            </w:r>
            <w:r w:rsidRPr="00674AE9">
              <w:rPr>
                <w:rFonts w:eastAsia="Calibri"/>
                <w:b/>
                <w:i/>
                <w:spacing w:val="-2"/>
                <w:sz w:val="22"/>
                <w:szCs w:val="22"/>
                <w:lang w:eastAsia="en-US"/>
              </w:rPr>
              <w:t xml:space="preserve"> </w:t>
            </w:r>
            <w:r w:rsidRPr="00674AE9">
              <w:rPr>
                <w:rFonts w:eastAsia="Calibri"/>
                <w:b/>
                <w:i/>
                <w:sz w:val="22"/>
                <w:szCs w:val="22"/>
                <w:lang w:eastAsia="en-US"/>
              </w:rPr>
              <w:t>по</w:t>
            </w:r>
            <w:r w:rsidRPr="00674AE9">
              <w:rPr>
                <w:rFonts w:eastAsia="Calibri"/>
                <w:b/>
                <w:i/>
                <w:spacing w:val="-4"/>
                <w:sz w:val="22"/>
                <w:szCs w:val="22"/>
                <w:lang w:eastAsia="en-US"/>
              </w:rPr>
              <w:t xml:space="preserve"> </w:t>
            </w:r>
            <w:r w:rsidRPr="00674AE9">
              <w:rPr>
                <w:rFonts w:eastAsia="Calibri"/>
                <w:b/>
                <w:i/>
                <w:sz w:val="22"/>
                <w:szCs w:val="22"/>
                <w:lang w:eastAsia="en-US"/>
              </w:rPr>
              <w:t>разделу</w:t>
            </w:r>
            <w:r w:rsidRPr="00674AE9">
              <w:rPr>
                <w:rFonts w:eastAsia="Calibri"/>
                <w:b/>
                <w:i/>
                <w:spacing w:val="-2"/>
                <w:sz w:val="22"/>
                <w:szCs w:val="22"/>
                <w:lang w:eastAsia="en-US"/>
              </w:rPr>
              <w:t xml:space="preserve"> </w:t>
            </w:r>
            <w:r w:rsidRPr="00674AE9">
              <w:rPr>
                <w:rFonts w:eastAsia="Calibri"/>
                <w:b/>
                <w:i/>
                <w:sz w:val="22"/>
                <w:szCs w:val="22"/>
                <w:lang w:eastAsia="en-US"/>
              </w:rPr>
              <w:t>«Механика»</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3793" w:type="pct"/>
            <w:gridSpan w:val="2"/>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Раздел</w:t>
            </w:r>
            <w:r w:rsidRPr="00674AE9">
              <w:rPr>
                <w:rFonts w:eastAsia="Calibri"/>
                <w:b/>
                <w:spacing w:val="-3"/>
                <w:sz w:val="22"/>
                <w:szCs w:val="22"/>
                <w:lang w:eastAsia="en-US"/>
              </w:rPr>
              <w:t xml:space="preserve"> </w:t>
            </w:r>
            <w:r w:rsidRPr="00674AE9">
              <w:rPr>
                <w:rFonts w:eastAsia="Calibri"/>
                <w:b/>
                <w:sz w:val="22"/>
                <w:szCs w:val="22"/>
                <w:lang w:eastAsia="en-US"/>
              </w:rPr>
              <w:t>2.</w:t>
            </w:r>
            <w:r w:rsidRPr="00674AE9">
              <w:rPr>
                <w:rFonts w:eastAsia="Calibri"/>
                <w:b/>
                <w:spacing w:val="-2"/>
                <w:sz w:val="22"/>
                <w:szCs w:val="22"/>
                <w:lang w:eastAsia="en-US"/>
              </w:rPr>
              <w:t xml:space="preserve"> </w:t>
            </w:r>
            <w:r w:rsidRPr="00674AE9">
              <w:rPr>
                <w:rFonts w:eastAsia="Calibri"/>
                <w:b/>
                <w:sz w:val="22"/>
                <w:szCs w:val="22"/>
                <w:lang w:eastAsia="en-US"/>
              </w:rPr>
              <w:t>Молекулярная</w:t>
            </w:r>
            <w:r w:rsidRPr="00674AE9">
              <w:rPr>
                <w:rFonts w:eastAsia="Calibri"/>
                <w:b/>
                <w:spacing w:val="-3"/>
                <w:sz w:val="22"/>
                <w:szCs w:val="22"/>
                <w:lang w:eastAsia="en-US"/>
              </w:rPr>
              <w:t xml:space="preserve"> </w:t>
            </w:r>
            <w:r w:rsidRPr="00674AE9">
              <w:rPr>
                <w:rFonts w:eastAsia="Calibri"/>
                <w:b/>
                <w:sz w:val="22"/>
                <w:szCs w:val="22"/>
                <w:lang w:eastAsia="en-US"/>
              </w:rPr>
              <w:t>физика</w:t>
            </w:r>
            <w:r w:rsidRPr="00674AE9">
              <w:rPr>
                <w:rFonts w:eastAsia="Calibri"/>
                <w:b/>
                <w:spacing w:val="-2"/>
                <w:sz w:val="22"/>
                <w:szCs w:val="22"/>
                <w:lang w:eastAsia="en-US"/>
              </w:rPr>
              <w:t xml:space="preserve"> </w:t>
            </w:r>
            <w:r w:rsidRPr="00674AE9">
              <w:rPr>
                <w:rFonts w:eastAsia="Calibri"/>
                <w:b/>
                <w:sz w:val="22"/>
                <w:szCs w:val="22"/>
                <w:lang w:eastAsia="en-US"/>
              </w:rPr>
              <w:t>и</w:t>
            </w:r>
            <w:r w:rsidRPr="00674AE9">
              <w:rPr>
                <w:rFonts w:eastAsia="Calibri"/>
                <w:b/>
                <w:spacing w:val="-1"/>
                <w:sz w:val="22"/>
                <w:szCs w:val="22"/>
                <w:lang w:eastAsia="en-US"/>
              </w:rPr>
              <w:t xml:space="preserve"> </w:t>
            </w:r>
            <w:r w:rsidRPr="00674AE9">
              <w:rPr>
                <w:rFonts w:eastAsia="Calibri"/>
                <w:b/>
                <w:sz w:val="22"/>
                <w:szCs w:val="22"/>
                <w:lang w:eastAsia="en-US"/>
              </w:rPr>
              <w:t>термодинамика</w:t>
            </w:r>
          </w:p>
        </w:tc>
        <w:tc>
          <w:tcPr>
            <w:tcW w:w="427" w:type="pct"/>
          </w:tcPr>
          <w:p w:rsidR="00674AE9" w:rsidRPr="00674AE9" w:rsidRDefault="00674AE9" w:rsidP="00674AE9">
            <w:pPr>
              <w:widowControl w:val="0"/>
              <w:autoSpaceDE w:val="0"/>
              <w:autoSpaceDN w:val="0"/>
              <w:spacing w:line="268" w:lineRule="exact"/>
              <w:ind w:left="195" w:right="179"/>
              <w:jc w:val="center"/>
              <w:rPr>
                <w:rFonts w:eastAsia="Calibri"/>
                <w:b/>
                <w:sz w:val="22"/>
                <w:szCs w:val="22"/>
                <w:lang w:eastAsia="en-US"/>
              </w:rPr>
            </w:pPr>
            <w:r w:rsidRPr="00674AE9">
              <w:rPr>
                <w:rFonts w:eastAsia="Calibri"/>
                <w:b/>
                <w:sz w:val="22"/>
                <w:szCs w:val="22"/>
                <w:lang w:eastAsia="en-US"/>
              </w:rPr>
              <w:t>34 (12/4)</w:t>
            </w:r>
          </w:p>
        </w:tc>
        <w:tc>
          <w:tcPr>
            <w:tcW w:w="780" w:type="pct"/>
            <w:vMerge w:val="restart"/>
          </w:tcPr>
          <w:p w:rsidR="00674AE9" w:rsidRPr="00674AE9" w:rsidRDefault="00674AE9" w:rsidP="00674AE9">
            <w:pPr>
              <w:widowControl w:val="0"/>
              <w:autoSpaceDE w:val="0"/>
              <w:autoSpaceDN w:val="0"/>
              <w:spacing w:line="268"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01</w:t>
            </w:r>
          </w:p>
          <w:p w:rsidR="00674AE9" w:rsidRPr="00674AE9" w:rsidRDefault="00674AE9" w:rsidP="00674AE9">
            <w:pPr>
              <w:widowControl w:val="0"/>
              <w:autoSpaceDE w:val="0"/>
              <w:autoSpaceDN w:val="0"/>
              <w:spacing w:before="22"/>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02</w:t>
            </w:r>
          </w:p>
          <w:p w:rsidR="00674AE9" w:rsidRPr="00674AE9" w:rsidRDefault="00674AE9" w:rsidP="00674AE9">
            <w:pPr>
              <w:widowControl w:val="0"/>
              <w:autoSpaceDE w:val="0"/>
              <w:autoSpaceDN w:val="0"/>
              <w:spacing w:before="21"/>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03</w:t>
            </w:r>
          </w:p>
          <w:p w:rsidR="00674AE9" w:rsidRPr="00674AE9" w:rsidRDefault="00674AE9" w:rsidP="00674AE9">
            <w:pPr>
              <w:widowControl w:val="0"/>
              <w:autoSpaceDE w:val="0"/>
              <w:autoSpaceDN w:val="0"/>
              <w:spacing w:before="20"/>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04</w:t>
            </w:r>
          </w:p>
          <w:p w:rsidR="00674AE9" w:rsidRPr="00674AE9" w:rsidRDefault="00674AE9" w:rsidP="00674AE9">
            <w:pPr>
              <w:widowControl w:val="0"/>
              <w:autoSpaceDE w:val="0"/>
              <w:autoSpaceDN w:val="0"/>
              <w:spacing w:before="22"/>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05</w:t>
            </w:r>
          </w:p>
          <w:p w:rsidR="00674AE9" w:rsidRPr="00674AE9" w:rsidRDefault="00674AE9" w:rsidP="00674AE9">
            <w:pPr>
              <w:widowControl w:val="0"/>
              <w:autoSpaceDE w:val="0"/>
              <w:autoSpaceDN w:val="0"/>
              <w:spacing w:before="22"/>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07</w:t>
            </w:r>
          </w:p>
          <w:p w:rsidR="00674AE9" w:rsidRPr="00674AE9" w:rsidRDefault="00674AE9" w:rsidP="00674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sz w:val="22"/>
                <w:szCs w:val="22"/>
                <w:lang w:eastAsia="en-US"/>
              </w:rPr>
            </w:pPr>
            <w:r w:rsidRPr="00674AE9">
              <w:rPr>
                <w:rFonts w:eastAsia="Calibri"/>
                <w:sz w:val="22"/>
                <w:szCs w:val="22"/>
                <w:lang w:eastAsia="en-US"/>
              </w:rPr>
              <w:t>ПК 1.3</w:t>
            </w:r>
          </w:p>
        </w:tc>
      </w:tr>
      <w:tr w:rsidR="00674AE9" w:rsidRPr="00674AE9" w:rsidTr="00950A2E">
        <w:trPr>
          <w:trHeight w:val="20"/>
        </w:trPr>
        <w:tc>
          <w:tcPr>
            <w:tcW w:w="798" w:type="pct"/>
            <w:vMerge w:val="restart"/>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Тема</w:t>
            </w:r>
            <w:r w:rsidRPr="00674AE9">
              <w:rPr>
                <w:rFonts w:eastAsia="Calibri"/>
                <w:b/>
                <w:spacing w:val="-3"/>
                <w:sz w:val="22"/>
                <w:szCs w:val="22"/>
                <w:lang w:eastAsia="en-US"/>
              </w:rPr>
              <w:t xml:space="preserve"> </w:t>
            </w:r>
            <w:r w:rsidRPr="00674AE9">
              <w:rPr>
                <w:rFonts w:eastAsia="Calibri"/>
                <w:b/>
                <w:sz w:val="22"/>
                <w:szCs w:val="22"/>
                <w:lang w:eastAsia="en-US"/>
              </w:rPr>
              <w:t>2.1</w:t>
            </w:r>
          </w:p>
          <w:p w:rsidR="00674AE9" w:rsidRPr="00674AE9" w:rsidRDefault="00674AE9" w:rsidP="00674AE9">
            <w:pPr>
              <w:widowControl w:val="0"/>
              <w:autoSpaceDE w:val="0"/>
              <w:autoSpaceDN w:val="0"/>
              <w:spacing w:before="22"/>
              <w:ind w:left="26"/>
              <w:jc w:val="center"/>
              <w:rPr>
                <w:rFonts w:eastAsia="Calibri"/>
                <w:b/>
                <w:sz w:val="22"/>
                <w:szCs w:val="22"/>
                <w:lang w:eastAsia="en-US"/>
              </w:rPr>
            </w:pPr>
            <w:r w:rsidRPr="00674AE9">
              <w:rPr>
                <w:rFonts w:eastAsia="Calibri"/>
                <w:b/>
                <w:sz w:val="22"/>
                <w:szCs w:val="22"/>
                <w:lang w:eastAsia="en-US"/>
              </w:rPr>
              <w:t>Основы</w:t>
            </w:r>
            <w:r w:rsidRPr="00674AE9">
              <w:rPr>
                <w:rFonts w:eastAsia="Calibri"/>
                <w:b/>
                <w:spacing w:val="-2"/>
                <w:sz w:val="22"/>
                <w:szCs w:val="22"/>
                <w:lang w:eastAsia="en-US"/>
              </w:rPr>
              <w:t xml:space="preserve"> </w:t>
            </w:r>
            <w:r w:rsidRPr="00674AE9">
              <w:rPr>
                <w:rFonts w:eastAsia="Calibri"/>
                <w:b/>
                <w:sz w:val="22"/>
                <w:szCs w:val="22"/>
                <w:lang w:eastAsia="en-US"/>
              </w:rPr>
              <w:t>молекулярно</w:t>
            </w:r>
          </w:p>
          <w:p w:rsidR="00674AE9" w:rsidRPr="00674AE9" w:rsidRDefault="00674AE9" w:rsidP="00674AE9">
            <w:pPr>
              <w:widowControl w:val="0"/>
              <w:autoSpaceDE w:val="0"/>
              <w:autoSpaceDN w:val="0"/>
              <w:spacing w:before="19" w:line="259" w:lineRule="auto"/>
              <w:ind w:left="26"/>
              <w:jc w:val="center"/>
              <w:rPr>
                <w:rFonts w:eastAsia="Calibri"/>
                <w:sz w:val="22"/>
                <w:szCs w:val="22"/>
                <w:lang w:eastAsia="en-US"/>
              </w:rPr>
            </w:pPr>
            <w:r w:rsidRPr="00674AE9">
              <w:rPr>
                <w:rFonts w:eastAsia="Calibri"/>
                <w:b/>
                <w:sz w:val="22"/>
                <w:szCs w:val="22"/>
                <w:lang w:eastAsia="en-US"/>
              </w:rPr>
              <w:t>- кинетической</w:t>
            </w:r>
            <w:r w:rsidRPr="00674AE9">
              <w:rPr>
                <w:rFonts w:eastAsia="Calibri"/>
                <w:b/>
                <w:spacing w:val="-47"/>
                <w:sz w:val="22"/>
                <w:szCs w:val="22"/>
                <w:lang w:eastAsia="en-US"/>
              </w:rPr>
              <w:t xml:space="preserve"> </w:t>
            </w:r>
            <w:r w:rsidRPr="00674AE9">
              <w:rPr>
                <w:rFonts w:eastAsia="Calibri"/>
                <w:b/>
                <w:sz w:val="22"/>
                <w:szCs w:val="22"/>
                <w:lang w:eastAsia="en-US"/>
              </w:rPr>
              <w:t>теории</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6</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09" w:right="90"/>
              <w:jc w:val="both"/>
              <w:rPr>
                <w:rFonts w:eastAsia="Calibri"/>
                <w:b/>
                <w:i/>
                <w:sz w:val="22"/>
                <w:szCs w:val="22"/>
                <w:lang w:eastAsia="en-US"/>
              </w:rPr>
            </w:pPr>
            <w:r w:rsidRPr="00674AE9">
              <w:rPr>
                <w:rFonts w:eastAsia="Calibri"/>
                <w:bCs/>
                <w:iCs/>
                <w:sz w:val="22"/>
                <w:szCs w:val="22"/>
                <w:lang w:eastAsia="en-US"/>
              </w:rPr>
              <w:t>Основные</w:t>
            </w:r>
            <w:r w:rsidRPr="00674AE9">
              <w:rPr>
                <w:rFonts w:eastAsia="Calibri"/>
                <w:bCs/>
                <w:iCs/>
                <w:spacing w:val="-8"/>
                <w:sz w:val="22"/>
                <w:szCs w:val="22"/>
                <w:lang w:eastAsia="en-US"/>
              </w:rPr>
              <w:t xml:space="preserve"> </w:t>
            </w:r>
            <w:r w:rsidRPr="00674AE9">
              <w:rPr>
                <w:rFonts w:eastAsia="Calibri"/>
                <w:bCs/>
                <w:iCs/>
                <w:sz w:val="22"/>
                <w:szCs w:val="22"/>
                <w:lang w:eastAsia="en-US"/>
              </w:rPr>
              <w:t>положения</w:t>
            </w:r>
            <w:r w:rsidRPr="00674AE9">
              <w:rPr>
                <w:rFonts w:eastAsia="Calibri"/>
                <w:bCs/>
                <w:iCs/>
                <w:spacing w:val="-6"/>
                <w:sz w:val="22"/>
                <w:szCs w:val="22"/>
                <w:lang w:eastAsia="en-US"/>
              </w:rPr>
              <w:t xml:space="preserve"> </w:t>
            </w:r>
            <w:r w:rsidRPr="00674AE9">
              <w:rPr>
                <w:rFonts w:eastAsia="Calibri"/>
                <w:bCs/>
                <w:iCs/>
                <w:sz w:val="22"/>
                <w:szCs w:val="22"/>
                <w:lang w:eastAsia="en-US"/>
              </w:rPr>
              <w:t>молекулярно-кинетической</w:t>
            </w:r>
            <w:r w:rsidRPr="00674AE9">
              <w:rPr>
                <w:rFonts w:eastAsia="Calibri"/>
                <w:bCs/>
                <w:iCs/>
                <w:spacing w:val="-6"/>
                <w:sz w:val="22"/>
                <w:szCs w:val="22"/>
                <w:lang w:eastAsia="en-US"/>
              </w:rPr>
              <w:t xml:space="preserve"> </w:t>
            </w:r>
            <w:r w:rsidRPr="00674AE9">
              <w:rPr>
                <w:rFonts w:eastAsia="Calibri"/>
                <w:bCs/>
                <w:iCs/>
                <w:sz w:val="22"/>
                <w:szCs w:val="22"/>
                <w:lang w:eastAsia="en-US"/>
              </w:rPr>
              <w:t>теории.</w:t>
            </w:r>
            <w:r w:rsidRPr="00674AE9">
              <w:rPr>
                <w:rFonts w:eastAsia="Calibri"/>
                <w:b/>
                <w:i/>
                <w:spacing w:val="-6"/>
                <w:sz w:val="22"/>
                <w:szCs w:val="22"/>
                <w:lang w:eastAsia="en-US"/>
              </w:rPr>
              <w:t xml:space="preserve"> </w:t>
            </w:r>
            <w:r w:rsidRPr="00674AE9">
              <w:rPr>
                <w:rFonts w:eastAsia="Calibri"/>
                <w:sz w:val="22"/>
                <w:szCs w:val="22"/>
                <w:lang w:eastAsia="en-US"/>
              </w:rPr>
              <w:t>Размеры</w:t>
            </w:r>
            <w:r w:rsidRPr="00674AE9">
              <w:rPr>
                <w:rFonts w:eastAsia="Calibri"/>
                <w:spacing w:val="-8"/>
                <w:sz w:val="22"/>
                <w:szCs w:val="22"/>
                <w:lang w:eastAsia="en-US"/>
              </w:rPr>
              <w:t xml:space="preserve"> </w:t>
            </w:r>
            <w:r w:rsidRPr="00674AE9">
              <w:rPr>
                <w:rFonts w:eastAsia="Calibri"/>
                <w:sz w:val="22"/>
                <w:szCs w:val="22"/>
                <w:lang w:eastAsia="en-US"/>
              </w:rPr>
              <w:t>и</w:t>
            </w:r>
            <w:r w:rsidRPr="00674AE9">
              <w:rPr>
                <w:rFonts w:eastAsia="Calibri"/>
                <w:spacing w:val="-4"/>
                <w:sz w:val="22"/>
                <w:szCs w:val="22"/>
                <w:lang w:eastAsia="en-US"/>
              </w:rPr>
              <w:t xml:space="preserve"> </w:t>
            </w:r>
            <w:r w:rsidRPr="00674AE9">
              <w:rPr>
                <w:rFonts w:eastAsia="Calibri"/>
                <w:sz w:val="22"/>
                <w:szCs w:val="22"/>
                <w:lang w:eastAsia="en-US"/>
              </w:rPr>
              <w:t>масса</w:t>
            </w:r>
            <w:r w:rsidRPr="00674AE9">
              <w:rPr>
                <w:rFonts w:eastAsia="Calibri"/>
                <w:spacing w:val="-5"/>
                <w:sz w:val="22"/>
                <w:szCs w:val="22"/>
                <w:lang w:eastAsia="en-US"/>
              </w:rPr>
              <w:t xml:space="preserve"> </w:t>
            </w:r>
            <w:r w:rsidRPr="00674AE9">
              <w:rPr>
                <w:rFonts w:eastAsia="Calibri"/>
                <w:sz w:val="22"/>
                <w:szCs w:val="22"/>
                <w:lang w:eastAsia="en-US"/>
              </w:rPr>
              <w:t>молекул</w:t>
            </w:r>
            <w:r w:rsidRPr="00674AE9">
              <w:rPr>
                <w:rFonts w:eastAsia="Calibri"/>
                <w:spacing w:val="-9"/>
                <w:sz w:val="22"/>
                <w:szCs w:val="22"/>
                <w:lang w:eastAsia="en-US"/>
              </w:rPr>
              <w:t xml:space="preserve"> </w:t>
            </w:r>
            <w:r w:rsidRPr="00674AE9">
              <w:rPr>
                <w:rFonts w:eastAsia="Calibri"/>
                <w:sz w:val="22"/>
                <w:szCs w:val="22"/>
                <w:lang w:eastAsia="en-US"/>
              </w:rPr>
              <w:t>и</w:t>
            </w:r>
            <w:r w:rsidRPr="00674AE9">
              <w:rPr>
                <w:rFonts w:eastAsia="Calibri"/>
                <w:spacing w:val="-48"/>
                <w:sz w:val="22"/>
                <w:szCs w:val="22"/>
                <w:lang w:eastAsia="en-US"/>
              </w:rPr>
              <w:t xml:space="preserve"> </w:t>
            </w:r>
            <w:r w:rsidRPr="00674AE9">
              <w:rPr>
                <w:rFonts w:eastAsia="Calibri"/>
                <w:sz w:val="22"/>
                <w:szCs w:val="22"/>
                <w:lang w:eastAsia="en-US"/>
              </w:rPr>
              <w:t>атомов. Броуновское движение. Силы и энергия межмолекулярного взаимодействия.</w:t>
            </w:r>
            <w:r w:rsidRPr="00674AE9">
              <w:rPr>
                <w:rFonts w:eastAsia="Calibri"/>
                <w:spacing w:val="1"/>
                <w:sz w:val="22"/>
                <w:szCs w:val="22"/>
                <w:lang w:eastAsia="en-US"/>
              </w:rPr>
              <w:t xml:space="preserve"> </w:t>
            </w:r>
            <w:r w:rsidRPr="00674AE9">
              <w:rPr>
                <w:rFonts w:eastAsia="Calibri"/>
                <w:bCs/>
                <w:iCs/>
                <w:sz w:val="22"/>
                <w:szCs w:val="22"/>
                <w:lang w:eastAsia="en-US"/>
              </w:rPr>
              <w:t>Строение</w:t>
            </w:r>
            <w:r w:rsidRPr="00674AE9">
              <w:rPr>
                <w:rFonts w:eastAsia="Calibri"/>
                <w:bCs/>
                <w:iCs/>
                <w:spacing w:val="1"/>
                <w:sz w:val="22"/>
                <w:szCs w:val="22"/>
                <w:lang w:eastAsia="en-US"/>
              </w:rPr>
              <w:t xml:space="preserve"> </w:t>
            </w:r>
            <w:r w:rsidRPr="00674AE9">
              <w:rPr>
                <w:rFonts w:eastAsia="Calibri"/>
                <w:bCs/>
                <w:iCs/>
                <w:sz w:val="22"/>
                <w:szCs w:val="22"/>
                <w:lang w:eastAsia="en-US"/>
              </w:rPr>
              <w:t>газообразных,</w:t>
            </w:r>
            <w:r w:rsidRPr="00674AE9">
              <w:rPr>
                <w:rFonts w:eastAsia="Calibri"/>
                <w:bCs/>
                <w:iCs/>
                <w:spacing w:val="1"/>
                <w:sz w:val="22"/>
                <w:szCs w:val="22"/>
                <w:lang w:eastAsia="en-US"/>
              </w:rPr>
              <w:t xml:space="preserve"> </w:t>
            </w:r>
            <w:r w:rsidRPr="00674AE9">
              <w:rPr>
                <w:rFonts w:eastAsia="Calibri"/>
                <w:bCs/>
                <w:iCs/>
                <w:sz w:val="22"/>
                <w:szCs w:val="22"/>
                <w:lang w:eastAsia="en-US"/>
              </w:rPr>
              <w:lastRenderedPageBreak/>
              <w:t>жидких</w:t>
            </w:r>
            <w:r w:rsidRPr="00674AE9">
              <w:rPr>
                <w:rFonts w:eastAsia="Calibri"/>
                <w:bCs/>
                <w:iCs/>
                <w:spacing w:val="1"/>
                <w:sz w:val="22"/>
                <w:szCs w:val="22"/>
                <w:lang w:eastAsia="en-US"/>
              </w:rPr>
              <w:t xml:space="preserve"> </w:t>
            </w:r>
            <w:r w:rsidRPr="00674AE9">
              <w:rPr>
                <w:rFonts w:eastAsia="Calibri"/>
                <w:bCs/>
                <w:iCs/>
                <w:sz w:val="22"/>
                <w:szCs w:val="22"/>
                <w:lang w:eastAsia="en-US"/>
              </w:rPr>
              <w:t>и</w:t>
            </w:r>
            <w:r w:rsidRPr="00674AE9">
              <w:rPr>
                <w:rFonts w:eastAsia="Calibri"/>
                <w:bCs/>
                <w:iCs/>
                <w:spacing w:val="1"/>
                <w:sz w:val="22"/>
                <w:szCs w:val="22"/>
                <w:lang w:eastAsia="en-US"/>
              </w:rPr>
              <w:t xml:space="preserve"> </w:t>
            </w:r>
            <w:r w:rsidRPr="00674AE9">
              <w:rPr>
                <w:rFonts w:eastAsia="Calibri"/>
                <w:bCs/>
                <w:iCs/>
                <w:sz w:val="22"/>
                <w:szCs w:val="22"/>
                <w:lang w:eastAsia="en-US"/>
              </w:rPr>
              <w:t>твердых</w:t>
            </w:r>
            <w:r w:rsidRPr="00674AE9">
              <w:rPr>
                <w:rFonts w:eastAsia="Calibri"/>
                <w:bCs/>
                <w:iCs/>
                <w:spacing w:val="1"/>
                <w:sz w:val="22"/>
                <w:szCs w:val="22"/>
                <w:lang w:eastAsia="en-US"/>
              </w:rPr>
              <w:t xml:space="preserve"> </w:t>
            </w:r>
            <w:r w:rsidRPr="00674AE9">
              <w:rPr>
                <w:rFonts w:eastAsia="Calibri"/>
                <w:bCs/>
                <w:iCs/>
                <w:sz w:val="22"/>
                <w:szCs w:val="22"/>
                <w:lang w:eastAsia="en-US"/>
              </w:rPr>
              <w:t>тел.</w:t>
            </w:r>
            <w:r w:rsidRPr="00674AE9">
              <w:rPr>
                <w:rFonts w:eastAsia="Calibri"/>
                <w:b/>
                <w:i/>
                <w:spacing w:val="1"/>
                <w:sz w:val="22"/>
                <w:szCs w:val="22"/>
                <w:lang w:eastAsia="en-US"/>
              </w:rPr>
              <w:t xml:space="preserve"> </w:t>
            </w:r>
            <w:r w:rsidRPr="00674AE9">
              <w:rPr>
                <w:rFonts w:eastAsia="Calibri"/>
                <w:sz w:val="22"/>
                <w:szCs w:val="22"/>
                <w:lang w:eastAsia="en-US"/>
              </w:rPr>
              <w:t>Идеальный</w:t>
            </w:r>
            <w:r w:rsidRPr="00674AE9">
              <w:rPr>
                <w:rFonts w:eastAsia="Calibri"/>
                <w:spacing w:val="1"/>
                <w:sz w:val="22"/>
                <w:szCs w:val="22"/>
                <w:lang w:eastAsia="en-US"/>
              </w:rPr>
              <w:t xml:space="preserve"> </w:t>
            </w:r>
            <w:r w:rsidRPr="00674AE9">
              <w:rPr>
                <w:rFonts w:eastAsia="Calibri"/>
                <w:sz w:val="22"/>
                <w:szCs w:val="22"/>
                <w:lang w:eastAsia="en-US"/>
              </w:rPr>
              <w:t>газ.</w:t>
            </w:r>
            <w:r w:rsidRPr="00674AE9">
              <w:rPr>
                <w:rFonts w:eastAsia="Calibri"/>
                <w:spacing w:val="1"/>
                <w:sz w:val="22"/>
                <w:szCs w:val="22"/>
                <w:lang w:eastAsia="en-US"/>
              </w:rPr>
              <w:t xml:space="preserve"> </w:t>
            </w:r>
            <w:r w:rsidRPr="00674AE9">
              <w:rPr>
                <w:rFonts w:eastAsia="Calibri"/>
                <w:bCs/>
                <w:iCs/>
                <w:sz w:val="22"/>
                <w:szCs w:val="22"/>
                <w:lang w:eastAsia="en-US"/>
              </w:rPr>
              <w:t>Давление</w:t>
            </w:r>
            <w:r w:rsidRPr="00674AE9">
              <w:rPr>
                <w:rFonts w:eastAsia="Calibri"/>
                <w:bCs/>
                <w:iCs/>
                <w:spacing w:val="1"/>
                <w:sz w:val="22"/>
                <w:szCs w:val="22"/>
                <w:lang w:eastAsia="en-US"/>
              </w:rPr>
              <w:t xml:space="preserve"> </w:t>
            </w:r>
            <w:r w:rsidRPr="00674AE9">
              <w:rPr>
                <w:rFonts w:eastAsia="Calibri"/>
                <w:bCs/>
                <w:iCs/>
                <w:sz w:val="22"/>
                <w:szCs w:val="22"/>
                <w:lang w:eastAsia="en-US"/>
              </w:rPr>
              <w:t>газа.</w:t>
            </w:r>
            <w:r w:rsidRPr="00674AE9">
              <w:rPr>
                <w:rFonts w:eastAsia="Calibri"/>
                <w:bCs/>
                <w:iCs/>
                <w:spacing w:val="1"/>
                <w:sz w:val="22"/>
                <w:szCs w:val="22"/>
                <w:lang w:eastAsia="en-US"/>
              </w:rPr>
              <w:t xml:space="preserve"> </w:t>
            </w:r>
            <w:r w:rsidRPr="00674AE9">
              <w:rPr>
                <w:rFonts w:eastAsia="Calibri"/>
                <w:sz w:val="22"/>
                <w:szCs w:val="22"/>
                <w:lang w:eastAsia="en-US"/>
              </w:rPr>
              <w:t>Основное</w:t>
            </w:r>
            <w:r w:rsidRPr="00674AE9">
              <w:rPr>
                <w:rFonts w:eastAsia="Calibri"/>
                <w:spacing w:val="1"/>
                <w:sz w:val="22"/>
                <w:szCs w:val="22"/>
                <w:lang w:eastAsia="en-US"/>
              </w:rPr>
              <w:t xml:space="preserve"> </w:t>
            </w:r>
            <w:r w:rsidRPr="00674AE9">
              <w:rPr>
                <w:rFonts w:eastAsia="Calibri"/>
                <w:sz w:val="22"/>
                <w:szCs w:val="22"/>
                <w:lang w:eastAsia="en-US"/>
              </w:rPr>
              <w:t>уравнение</w:t>
            </w:r>
            <w:r w:rsidRPr="00674AE9">
              <w:rPr>
                <w:rFonts w:eastAsia="Calibri"/>
                <w:spacing w:val="1"/>
                <w:sz w:val="22"/>
                <w:szCs w:val="22"/>
                <w:lang w:eastAsia="en-US"/>
              </w:rPr>
              <w:t xml:space="preserve"> </w:t>
            </w:r>
            <w:r w:rsidRPr="00674AE9">
              <w:rPr>
                <w:rFonts w:eastAsia="Calibri"/>
                <w:sz w:val="22"/>
                <w:szCs w:val="22"/>
                <w:lang w:eastAsia="en-US"/>
              </w:rPr>
              <w:t>молекулярно-кинетической</w:t>
            </w:r>
            <w:r w:rsidRPr="00674AE9">
              <w:rPr>
                <w:rFonts w:eastAsia="Calibri"/>
                <w:spacing w:val="1"/>
                <w:sz w:val="22"/>
                <w:szCs w:val="22"/>
                <w:lang w:eastAsia="en-US"/>
              </w:rPr>
              <w:t xml:space="preserve"> </w:t>
            </w:r>
            <w:r w:rsidRPr="00674AE9">
              <w:rPr>
                <w:rFonts w:eastAsia="Calibri"/>
                <w:sz w:val="22"/>
                <w:szCs w:val="22"/>
                <w:lang w:eastAsia="en-US"/>
              </w:rPr>
              <w:t>теории</w:t>
            </w:r>
            <w:r w:rsidRPr="00674AE9">
              <w:rPr>
                <w:rFonts w:eastAsia="Calibri"/>
                <w:spacing w:val="1"/>
                <w:sz w:val="22"/>
                <w:szCs w:val="22"/>
                <w:lang w:eastAsia="en-US"/>
              </w:rPr>
              <w:t xml:space="preserve"> </w:t>
            </w:r>
            <w:r w:rsidRPr="00674AE9">
              <w:rPr>
                <w:rFonts w:eastAsia="Calibri"/>
                <w:sz w:val="22"/>
                <w:szCs w:val="22"/>
                <w:lang w:eastAsia="en-US"/>
              </w:rPr>
              <w:t>газов.</w:t>
            </w:r>
            <w:r w:rsidRPr="00674AE9">
              <w:rPr>
                <w:rFonts w:eastAsia="Calibri"/>
                <w:spacing w:val="1"/>
                <w:sz w:val="22"/>
                <w:szCs w:val="22"/>
                <w:lang w:eastAsia="en-US"/>
              </w:rPr>
              <w:t xml:space="preserve"> </w:t>
            </w:r>
            <w:r w:rsidRPr="00674AE9">
              <w:rPr>
                <w:rFonts w:eastAsia="Calibri"/>
                <w:sz w:val="22"/>
                <w:szCs w:val="22"/>
                <w:lang w:eastAsia="en-US"/>
              </w:rPr>
              <w:t>Температура</w:t>
            </w:r>
            <w:r w:rsidRPr="00674AE9">
              <w:rPr>
                <w:rFonts w:eastAsia="Calibri"/>
                <w:spacing w:val="1"/>
                <w:sz w:val="22"/>
                <w:szCs w:val="22"/>
                <w:lang w:eastAsia="en-US"/>
              </w:rPr>
              <w:t xml:space="preserve"> </w:t>
            </w:r>
            <w:r w:rsidRPr="00674AE9">
              <w:rPr>
                <w:rFonts w:eastAsia="Calibri"/>
                <w:sz w:val="22"/>
                <w:szCs w:val="22"/>
                <w:lang w:eastAsia="en-US"/>
              </w:rPr>
              <w:t>и</w:t>
            </w:r>
            <w:r w:rsidRPr="00674AE9">
              <w:rPr>
                <w:rFonts w:eastAsia="Calibri"/>
                <w:spacing w:val="1"/>
                <w:sz w:val="22"/>
                <w:szCs w:val="22"/>
                <w:lang w:eastAsia="en-US"/>
              </w:rPr>
              <w:t xml:space="preserve"> </w:t>
            </w:r>
            <w:r w:rsidRPr="00674AE9">
              <w:rPr>
                <w:rFonts w:eastAsia="Calibri"/>
                <w:sz w:val="22"/>
                <w:szCs w:val="22"/>
                <w:lang w:eastAsia="en-US"/>
              </w:rPr>
              <w:t>ее</w:t>
            </w:r>
            <w:r w:rsidRPr="00674AE9">
              <w:rPr>
                <w:rFonts w:eastAsia="Calibri"/>
                <w:spacing w:val="1"/>
                <w:sz w:val="22"/>
                <w:szCs w:val="22"/>
                <w:lang w:eastAsia="en-US"/>
              </w:rPr>
              <w:t xml:space="preserve"> </w:t>
            </w:r>
            <w:r w:rsidRPr="00674AE9">
              <w:rPr>
                <w:rFonts w:eastAsia="Calibri"/>
                <w:sz w:val="22"/>
                <w:szCs w:val="22"/>
                <w:lang w:eastAsia="en-US"/>
              </w:rPr>
              <w:t>измерение. Абсолютный нуль температуры. Термодинамическая шкала температуры.</w:t>
            </w:r>
            <w:r w:rsidRPr="00674AE9">
              <w:rPr>
                <w:rFonts w:eastAsia="Calibri"/>
                <w:spacing w:val="1"/>
                <w:sz w:val="22"/>
                <w:szCs w:val="22"/>
                <w:lang w:eastAsia="en-US"/>
              </w:rPr>
              <w:t xml:space="preserve"> Температура звезд. </w:t>
            </w:r>
            <w:r w:rsidRPr="00674AE9">
              <w:rPr>
                <w:rFonts w:eastAsia="Calibri"/>
                <w:sz w:val="22"/>
                <w:szCs w:val="22"/>
                <w:lang w:eastAsia="en-US"/>
              </w:rPr>
              <w:t>Скорости</w:t>
            </w:r>
            <w:r w:rsidRPr="00674AE9">
              <w:rPr>
                <w:rFonts w:eastAsia="Calibri"/>
                <w:spacing w:val="15"/>
                <w:sz w:val="22"/>
                <w:szCs w:val="22"/>
                <w:lang w:eastAsia="en-US"/>
              </w:rPr>
              <w:t xml:space="preserve"> </w:t>
            </w:r>
            <w:r w:rsidRPr="00674AE9">
              <w:rPr>
                <w:rFonts w:eastAsia="Calibri"/>
                <w:sz w:val="22"/>
                <w:szCs w:val="22"/>
                <w:lang w:eastAsia="en-US"/>
              </w:rPr>
              <w:t>движения</w:t>
            </w:r>
            <w:r w:rsidRPr="00674AE9">
              <w:rPr>
                <w:rFonts w:eastAsia="Calibri"/>
                <w:spacing w:val="15"/>
                <w:sz w:val="22"/>
                <w:szCs w:val="22"/>
                <w:lang w:eastAsia="en-US"/>
              </w:rPr>
              <w:t xml:space="preserve"> </w:t>
            </w:r>
            <w:r w:rsidRPr="00674AE9">
              <w:rPr>
                <w:rFonts w:eastAsia="Calibri"/>
                <w:sz w:val="22"/>
                <w:szCs w:val="22"/>
                <w:lang w:eastAsia="en-US"/>
              </w:rPr>
              <w:t>молекул</w:t>
            </w:r>
            <w:r w:rsidRPr="00674AE9">
              <w:rPr>
                <w:rFonts w:eastAsia="Calibri"/>
                <w:spacing w:val="14"/>
                <w:sz w:val="22"/>
                <w:szCs w:val="22"/>
                <w:lang w:eastAsia="en-US"/>
              </w:rPr>
              <w:t xml:space="preserve"> </w:t>
            </w:r>
            <w:r w:rsidRPr="00674AE9">
              <w:rPr>
                <w:rFonts w:eastAsia="Calibri"/>
                <w:sz w:val="22"/>
                <w:szCs w:val="22"/>
                <w:lang w:eastAsia="en-US"/>
              </w:rPr>
              <w:t>и</w:t>
            </w:r>
            <w:r w:rsidRPr="00674AE9">
              <w:rPr>
                <w:rFonts w:eastAsia="Calibri"/>
                <w:spacing w:val="12"/>
                <w:sz w:val="22"/>
                <w:szCs w:val="22"/>
                <w:lang w:eastAsia="en-US"/>
              </w:rPr>
              <w:t xml:space="preserve"> </w:t>
            </w:r>
            <w:r w:rsidRPr="00674AE9">
              <w:rPr>
                <w:rFonts w:eastAsia="Calibri"/>
                <w:sz w:val="22"/>
                <w:szCs w:val="22"/>
                <w:lang w:eastAsia="en-US"/>
              </w:rPr>
              <w:t>их</w:t>
            </w:r>
            <w:r w:rsidRPr="00674AE9">
              <w:rPr>
                <w:rFonts w:eastAsia="Calibri"/>
                <w:spacing w:val="12"/>
                <w:sz w:val="22"/>
                <w:szCs w:val="22"/>
                <w:lang w:eastAsia="en-US"/>
              </w:rPr>
              <w:t xml:space="preserve"> </w:t>
            </w:r>
            <w:r w:rsidRPr="00674AE9">
              <w:rPr>
                <w:rFonts w:eastAsia="Calibri"/>
                <w:sz w:val="22"/>
                <w:szCs w:val="22"/>
                <w:lang w:eastAsia="en-US"/>
              </w:rPr>
              <w:t>измерение.</w:t>
            </w:r>
            <w:r w:rsidRPr="00674AE9">
              <w:rPr>
                <w:rFonts w:eastAsia="Calibri"/>
                <w:spacing w:val="14"/>
                <w:sz w:val="22"/>
                <w:szCs w:val="22"/>
                <w:lang w:eastAsia="en-US"/>
              </w:rPr>
              <w:t xml:space="preserve"> </w:t>
            </w:r>
            <w:r w:rsidRPr="00674AE9">
              <w:rPr>
                <w:rFonts w:eastAsia="Calibri"/>
                <w:b/>
                <w:i/>
                <w:sz w:val="22"/>
                <w:szCs w:val="22"/>
                <w:lang w:eastAsia="en-US"/>
              </w:rPr>
              <w:t>Уравнение</w:t>
            </w:r>
            <w:r w:rsidRPr="00674AE9">
              <w:rPr>
                <w:rFonts w:eastAsia="Calibri"/>
                <w:b/>
                <w:i/>
                <w:spacing w:val="-5"/>
                <w:sz w:val="22"/>
                <w:szCs w:val="22"/>
                <w:lang w:eastAsia="en-US"/>
              </w:rPr>
              <w:t xml:space="preserve"> </w:t>
            </w:r>
            <w:r w:rsidRPr="00674AE9">
              <w:rPr>
                <w:rFonts w:eastAsia="Calibri"/>
                <w:b/>
                <w:i/>
                <w:sz w:val="22"/>
                <w:szCs w:val="22"/>
                <w:lang w:eastAsia="en-US"/>
              </w:rPr>
              <w:t>состояния</w:t>
            </w:r>
            <w:r w:rsidRPr="00674AE9">
              <w:rPr>
                <w:rFonts w:eastAsia="Calibri"/>
                <w:b/>
                <w:i/>
                <w:spacing w:val="-4"/>
                <w:sz w:val="22"/>
                <w:szCs w:val="22"/>
                <w:lang w:eastAsia="en-US"/>
              </w:rPr>
              <w:t xml:space="preserve"> </w:t>
            </w:r>
            <w:r w:rsidRPr="00674AE9">
              <w:rPr>
                <w:rFonts w:eastAsia="Calibri"/>
                <w:b/>
                <w:i/>
                <w:sz w:val="22"/>
                <w:szCs w:val="22"/>
                <w:lang w:eastAsia="en-US"/>
              </w:rPr>
              <w:t>идеального</w:t>
            </w:r>
            <w:r w:rsidRPr="00674AE9">
              <w:rPr>
                <w:rFonts w:eastAsia="Calibri"/>
                <w:b/>
                <w:i/>
                <w:spacing w:val="-1"/>
                <w:sz w:val="22"/>
                <w:szCs w:val="22"/>
                <w:lang w:eastAsia="en-US"/>
              </w:rPr>
              <w:t xml:space="preserve"> </w:t>
            </w:r>
            <w:r w:rsidRPr="00674AE9">
              <w:rPr>
                <w:rFonts w:eastAsia="Calibri"/>
                <w:b/>
                <w:i/>
                <w:sz w:val="22"/>
                <w:szCs w:val="22"/>
                <w:lang w:eastAsia="en-US"/>
              </w:rPr>
              <w:t>газа.</w:t>
            </w:r>
            <w:r w:rsidRPr="00674AE9">
              <w:rPr>
                <w:rFonts w:eastAsia="Calibri"/>
                <w:b/>
                <w:i/>
                <w:spacing w:val="-3"/>
                <w:sz w:val="22"/>
                <w:szCs w:val="22"/>
                <w:lang w:eastAsia="en-US"/>
              </w:rPr>
              <w:t xml:space="preserve"> </w:t>
            </w:r>
            <w:r w:rsidRPr="00674AE9">
              <w:rPr>
                <w:rFonts w:eastAsia="Calibri"/>
                <w:sz w:val="22"/>
                <w:szCs w:val="22"/>
                <w:lang w:eastAsia="en-US"/>
              </w:rPr>
              <w:t>Изопроцессы</w:t>
            </w:r>
            <w:r w:rsidRPr="00674AE9">
              <w:rPr>
                <w:rFonts w:eastAsia="Calibri"/>
                <w:spacing w:val="14"/>
                <w:sz w:val="22"/>
                <w:szCs w:val="22"/>
                <w:lang w:eastAsia="en-US"/>
              </w:rPr>
              <w:t xml:space="preserve"> </w:t>
            </w:r>
            <w:r w:rsidRPr="00674AE9">
              <w:rPr>
                <w:rFonts w:eastAsia="Calibri"/>
                <w:sz w:val="22"/>
                <w:szCs w:val="22"/>
                <w:lang w:eastAsia="en-US"/>
              </w:rPr>
              <w:t>и</w:t>
            </w:r>
            <w:r w:rsidRPr="00674AE9">
              <w:rPr>
                <w:rFonts w:eastAsia="Calibri"/>
                <w:spacing w:val="13"/>
                <w:sz w:val="22"/>
                <w:szCs w:val="22"/>
                <w:lang w:eastAsia="en-US"/>
              </w:rPr>
              <w:t xml:space="preserve"> </w:t>
            </w:r>
            <w:r w:rsidRPr="00674AE9">
              <w:rPr>
                <w:rFonts w:eastAsia="Calibri"/>
                <w:sz w:val="22"/>
                <w:szCs w:val="22"/>
                <w:lang w:eastAsia="en-US"/>
              </w:rPr>
              <w:t>их</w:t>
            </w:r>
            <w:r w:rsidRPr="00674AE9">
              <w:rPr>
                <w:rFonts w:eastAsia="Calibri"/>
                <w:spacing w:val="12"/>
                <w:sz w:val="22"/>
                <w:szCs w:val="22"/>
                <w:lang w:eastAsia="en-US"/>
              </w:rPr>
              <w:t xml:space="preserve"> </w:t>
            </w:r>
            <w:r w:rsidRPr="00674AE9">
              <w:rPr>
                <w:rFonts w:eastAsia="Calibri"/>
                <w:sz w:val="22"/>
                <w:szCs w:val="22"/>
                <w:lang w:eastAsia="en-US"/>
              </w:rPr>
              <w:t>графики.</w:t>
            </w:r>
            <w:r w:rsidRPr="00674AE9">
              <w:rPr>
                <w:rFonts w:eastAsia="Calibri"/>
                <w:spacing w:val="13"/>
                <w:sz w:val="22"/>
                <w:szCs w:val="22"/>
                <w:lang w:eastAsia="en-US"/>
              </w:rPr>
              <w:t xml:space="preserve"> </w:t>
            </w:r>
            <w:r w:rsidRPr="00674AE9">
              <w:rPr>
                <w:rFonts w:eastAsia="Calibri"/>
                <w:b/>
                <w:i/>
                <w:sz w:val="22"/>
                <w:szCs w:val="22"/>
                <w:lang w:eastAsia="en-US"/>
              </w:rPr>
              <w:t>Газовые законы.</w:t>
            </w:r>
            <w:r w:rsidRPr="00674AE9">
              <w:rPr>
                <w:rFonts w:eastAsia="Calibri"/>
                <w:b/>
                <w:i/>
                <w:spacing w:val="-3"/>
                <w:sz w:val="22"/>
                <w:szCs w:val="22"/>
                <w:lang w:eastAsia="en-US"/>
              </w:rPr>
              <w:t xml:space="preserve"> </w:t>
            </w:r>
            <w:r w:rsidRPr="00674AE9">
              <w:rPr>
                <w:rFonts w:eastAsia="Calibri"/>
                <w:b/>
                <w:i/>
                <w:sz w:val="22"/>
                <w:szCs w:val="22"/>
                <w:lang w:eastAsia="en-US"/>
              </w:rPr>
              <w:t>Молярная</w:t>
            </w:r>
            <w:r w:rsidRPr="00674AE9">
              <w:rPr>
                <w:rFonts w:eastAsia="Calibri"/>
                <w:b/>
                <w:i/>
                <w:spacing w:val="-2"/>
                <w:sz w:val="22"/>
                <w:szCs w:val="22"/>
                <w:lang w:eastAsia="en-US"/>
              </w:rPr>
              <w:t xml:space="preserve"> </w:t>
            </w:r>
            <w:r w:rsidRPr="00674AE9">
              <w:rPr>
                <w:rFonts w:eastAsia="Calibri"/>
                <w:b/>
                <w:i/>
                <w:sz w:val="22"/>
                <w:szCs w:val="22"/>
                <w:lang w:eastAsia="en-US"/>
              </w:rPr>
              <w:t>газовая</w:t>
            </w:r>
            <w:r w:rsidRPr="00674AE9">
              <w:rPr>
                <w:rFonts w:eastAsia="Calibri"/>
                <w:b/>
                <w:i/>
                <w:spacing w:val="-1"/>
                <w:sz w:val="22"/>
                <w:szCs w:val="22"/>
                <w:lang w:eastAsia="en-US"/>
              </w:rPr>
              <w:t xml:space="preserve"> </w:t>
            </w:r>
            <w:r w:rsidRPr="00674AE9">
              <w:rPr>
                <w:rFonts w:eastAsia="Calibri"/>
                <w:b/>
                <w:i/>
                <w:sz w:val="22"/>
                <w:szCs w:val="22"/>
                <w:lang w:eastAsia="en-US"/>
              </w:rPr>
              <w:t>постоянная</w:t>
            </w:r>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Лабораторные</w:t>
            </w:r>
            <w:r w:rsidRPr="00674AE9">
              <w:rPr>
                <w:rFonts w:eastAsia="Calibri"/>
                <w:b/>
                <w:spacing w:val="-3"/>
                <w:sz w:val="22"/>
                <w:szCs w:val="22"/>
                <w:lang w:eastAsia="en-US"/>
              </w:rPr>
              <w:t xml:space="preserve"> </w:t>
            </w:r>
            <w:r w:rsidRPr="00674AE9">
              <w:rPr>
                <w:rFonts w:eastAsia="Calibri"/>
                <w:b/>
                <w:sz w:val="22"/>
                <w:szCs w:val="22"/>
                <w:lang w:eastAsia="en-US"/>
              </w:rPr>
              <w:t>занятия:</w:t>
            </w:r>
          </w:p>
          <w:p w:rsidR="00674AE9" w:rsidRPr="00674AE9" w:rsidRDefault="00674AE9" w:rsidP="00674AE9">
            <w:pPr>
              <w:widowControl w:val="0"/>
              <w:autoSpaceDE w:val="0"/>
              <w:autoSpaceDN w:val="0"/>
              <w:spacing w:line="290" w:lineRule="atLeast"/>
              <w:ind w:left="110"/>
              <w:rPr>
                <w:rFonts w:eastAsia="Calibri"/>
                <w:sz w:val="22"/>
                <w:szCs w:val="22"/>
                <w:lang w:eastAsia="en-US"/>
              </w:rPr>
            </w:pPr>
            <w:r w:rsidRPr="00674AE9">
              <w:rPr>
                <w:rFonts w:eastAsia="Calibri"/>
                <w:i/>
                <w:iCs/>
                <w:sz w:val="22"/>
                <w:szCs w:val="22"/>
                <w:lang w:eastAsia="en-US"/>
              </w:rPr>
              <w:t>Лабораторная работа №1.</w:t>
            </w:r>
            <w:r w:rsidRPr="00674AE9">
              <w:rPr>
                <w:rFonts w:eastAsia="Calibri"/>
                <w:spacing w:val="39"/>
                <w:sz w:val="22"/>
                <w:szCs w:val="22"/>
                <w:lang w:eastAsia="en-US"/>
              </w:rPr>
              <w:t xml:space="preserve"> </w:t>
            </w:r>
            <w:r w:rsidRPr="00674AE9">
              <w:rPr>
                <w:rFonts w:eastAsia="Calibri"/>
                <w:sz w:val="22"/>
                <w:szCs w:val="22"/>
                <w:lang w:eastAsia="en-US"/>
              </w:rPr>
              <w:t>Изучение</w:t>
            </w:r>
            <w:r w:rsidRPr="00674AE9">
              <w:rPr>
                <w:rFonts w:eastAsia="Calibri"/>
                <w:spacing w:val="40"/>
                <w:sz w:val="22"/>
                <w:szCs w:val="22"/>
                <w:lang w:eastAsia="en-US"/>
              </w:rPr>
              <w:t xml:space="preserve"> </w:t>
            </w:r>
            <w:r w:rsidRPr="00674AE9">
              <w:rPr>
                <w:rFonts w:eastAsia="Calibri"/>
                <w:sz w:val="22"/>
                <w:szCs w:val="22"/>
                <w:lang w:eastAsia="en-US"/>
              </w:rPr>
              <w:t>одного из изопроцессов</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val="restart"/>
          </w:tcPr>
          <w:p w:rsidR="00674AE9" w:rsidRPr="00674AE9" w:rsidRDefault="00674AE9" w:rsidP="00674AE9">
            <w:pPr>
              <w:widowControl w:val="0"/>
              <w:autoSpaceDE w:val="0"/>
              <w:autoSpaceDN w:val="0"/>
              <w:spacing w:before="1" w:line="259" w:lineRule="auto"/>
              <w:ind w:left="26"/>
              <w:jc w:val="center"/>
              <w:rPr>
                <w:rFonts w:eastAsia="Calibri"/>
                <w:b/>
                <w:spacing w:val="1"/>
                <w:sz w:val="22"/>
                <w:szCs w:val="22"/>
                <w:lang w:eastAsia="en-US"/>
              </w:rPr>
            </w:pPr>
            <w:r w:rsidRPr="00674AE9">
              <w:rPr>
                <w:rFonts w:eastAsia="Calibri"/>
                <w:b/>
                <w:sz w:val="22"/>
                <w:szCs w:val="22"/>
                <w:lang w:eastAsia="en-US"/>
              </w:rPr>
              <w:t>Тема 2.2</w:t>
            </w:r>
            <w:r w:rsidRPr="00674AE9">
              <w:rPr>
                <w:rFonts w:eastAsia="Calibri"/>
                <w:b/>
                <w:spacing w:val="1"/>
                <w:sz w:val="22"/>
                <w:szCs w:val="22"/>
                <w:lang w:eastAsia="en-US"/>
              </w:rPr>
              <w:t xml:space="preserve"> </w:t>
            </w:r>
          </w:p>
          <w:p w:rsidR="00674AE9" w:rsidRPr="00674AE9" w:rsidRDefault="00674AE9" w:rsidP="00674AE9">
            <w:pPr>
              <w:widowControl w:val="0"/>
              <w:tabs>
                <w:tab w:val="left" w:pos="2294"/>
              </w:tabs>
              <w:autoSpaceDE w:val="0"/>
              <w:autoSpaceDN w:val="0"/>
              <w:spacing w:before="1" w:line="259" w:lineRule="auto"/>
              <w:ind w:left="26"/>
              <w:jc w:val="center"/>
              <w:rPr>
                <w:rFonts w:eastAsia="Calibri"/>
                <w:sz w:val="22"/>
                <w:szCs w:val="22"/>
                <w:lang w:eastAsia="en-US"/>
              </w:rPr>
            </w:pPr>
            <w:r w:rsidRPr="00674AE9">
              <w:rPr>
                <w:rFonts w:eastAsia="Calibri"/>
                <w:b/>
                <w:sz w:val="22"/>
                <w:szCs w:val="22"/>
                <w:lang w:eastAsia="en-US"/>
              </w:rPr>
              <w:t>Основы</w:t>
            </w:r>
            <w:r w:rsidRPr="00674AE9">
              <w:rPr>
                <w:rFonts w:eastAsia="Calibri"/>
                <w:b/>
                <w:spacing w:val="1"/>
                <w:sz w:val="22"/>
                <w:szCs w:val="22"/>
                <w:lang w:eastAsia="en-US"/>
              </w:rPr>
              <w:t xml:space="preserve"> </w:t>
            </w:r>
            <w:r w:rsidRPr="00674AE9">
              <w:rPr>
                <w:rFonts w:eastAsia="Calibri"/>
                <w:b/>
                <w:sz w:val="22"/>
                <w:szCs w:val="22"/>
                <w:lang w:eastAsia="en-US"/>
              </w:rPr>
              <w:t>термодинамики</w:t>
            </w:r>
          </w:p>
        </w:tc>
        <w:tc>
          <w:tcPr>
            <w:tcW w:w="2995" w:type="pct"/>
          </w:tcPr>
          <w:p w:rsidR="00674AE9" w:rsidRPr="00674AE9" w:rsidRDefault="00674AE9" w:rsidP="00674AE9">
            <w:pPr>
              <w:widowControl w:val="0"/>
              <w:autoSpaceDE w:val="0"/>
              <w:autoSpaceDN w:val="0"/>
              <w:spacing w:before="1"/>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tcPr>
          <w:p w:rsidR="00674AE9" w:rsidRPr="00674AE9" w:rsidRDefault="00674AE9" w:rsidP="00674AE9">
            <w:pPr>
              <w:widowControl w:val="0"/>
              <w:autoSpaceDE w:val="0"/>
              <w:autoSpaceDN w:val="0"/>
              <w:spacing w:before="1"/>
              <w:ind w:left="12"/>
              <w:jc w:val="center"/>
              <w:rPr>
                <w:rFonts w:eastAsia="Calibri"/>
                <w:sz w:val="22"/>
                <w:szCs w:val="22"/>
                <w:lang w:eastAsia="en-US"/>
              </w:rPr>
            </w:pPr>
            <w:r w:rsidRPr="00674AE9">
              <w:rPr>
                <w:rFonts w:eastAsia="Calibri"/>
                <w:sz w:val="22"/>
                <w:szCs w:val="22"/>
                <w:lang w:eastAsia="en-US"/>
              </w:rPr>
              <w:t>6</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before="1" w:line="259" w:lineRule="auto"/>
              <w:ind w:left="109" w:right="89"/>
              <w:jc w:val="both"/>
              <w:rPr>
                <w:rFonts w:eastAsia="Calibri"/>
                <w:b/>
                <w:i/>
                <w:sz w:val="22"/>
                <w:szCs w:val="22"/>
                <w:lang w:eastAsia="en-US"/>
              </w:rPr>
            </w:pPr>
            <w:r w:rsidRPr="00674AE9">
              <w:rPr>
                <w:rFonts w:eastAsia="Calibri"/>
                <w:sz w:val="22"/>
                <w:szCs w:val="22"/>
                <w:lang w:eastAsia="en-US"/>
              </w:rPr>
              <w:t>Внутренняя энергия системы. Внутренняя энергия</w:t>
            </w:r>
            <w:r w:rsidRPr="00674AE9">
              <w:rPr>
                <w:rFonts w:eastAsia="Calibri"/>
                <w:spacing w:val="1"/>
                <w:sz w:val="22"/>
                <w:szCs w:val="22"/>
                <w:lang w:eastAsia="en-US"/>
              </w:rPr>
              <w:t xml:space="preserve"> </w:t>
            </w:r>
            <w:r w:rsidRPr="00674AE9">
              <w:rPr>
                <w:rFonts w:eastAsia="Calibri"/>
                <w:sz w:val="22"/>
                <w:szCs w:val="22"/>
                <w:lang w:eastAsia="en-US"/>
              </w:rPr>
              <w:t xml:space="preserve">идеального газа. </w:t>
            </w:r>
            <w:r w:rsidRPr="00674AE9">
              <w:rPr>
                <w:rFonts w:eastAsia="Calibri"/>
                <w:b/>
                <w:i/>
                <w:sz w:val="22"/>
                <w:szCs w:val="22"/>
                <w:lang w:eastAsia="en-US"/>
              </w:rPr>
              <w:t>Работа и теплота как формы передачи энергии. Теплоемкость.</w:t>
            </w:r>
            <w:r w:rsidRPr="00674AE9">
              <w:rPr>
                <w:rFonts w:eastAsia="Calibri"/>
                <w:b/>
                <w:i/>
                <w:spacing w:val="1"/>
                <w:sz w:val="22"/>
                <w:szCs w:val="22"/>
                <w:lang w:eastAsia="en-US"/>
              </w:rPr>
              <w:t xml:space="preserve"> </w:t>
            </w:r>
            <w:r w:rsidRPr="00674AE9">
              <w:rPr>
                <w:rFonts w:eastAsia="Calibri"/>
                <w:b/>
                <w:i/>
                <w:sz w:val="22"/>
                <w:szCs w:val="22"/>
                <w:lang w:eastAsia="en-US"/>
              </w:rPr>
              <w:t xml:space="preserve">Удельная теплоемкость. </w:t>
            </w:r>
            <w:r w:rsidRPr="00674AE9">
              <w:rPr>
                <w:rFonts w:eastAsia="Calibri"/>
                <w:sz w:val="22"/>
                <w:szCs w:val="22"/>
                <w:lang w:eastAsia="en-US"/>
              </w:rPr>
              <w:t xml:space="preserve">Количество теплоты. </w:t>
            </w:r>
            <w:r w:rsidRPr="00674AE9">
              <w:rPr>
                <w:rFonts w:eastAsia="Calibri"/>
                <w:b/>
                <w:i/>
                <w:sz w:val="22"/>
                <w:szCs w:val="22"/>
                <w:lang w:eastAsia="en-US"/>
              </w:rPr>
              <w:t xml:space="preserve">Уравнение теплового баланса. </w:t>
            </w:r>
            <w:r w:rsidRPr="00674AE9">
              <w:rPr>
                <w:rFonts w:eastAsia="Calibri"/>
                <w:sz w:val="22"/>
                <w:szCs w:val="22"/>
                <w:lang w:eastAsia="en-US"/>
              </w:rPr>
              <w:t>Первое</w:t>
            </w:r>
            <w:r w:rsidRPr="00674AE9">
              <w:rPr>
                <w:rFonts w:eastAsia="Calibri"/>
                <w:spacing w:val="-47"/>
                <w:sz w:val="22"/>
                <w:szCs w:val="22"/>
                <w:lang w:eastAsia="en-US"/>
              </w:rPr>
              <w:t xml:space="preserve"> </w:t>
            </w:r>
            <w:r w:rsidRPr="00674AE9">
              <w:rPr>
                <w:rFonts w:eastAsia="Calibri"/>
                <w:sz w:val="22"/>
                <w:szCs w:val="22"/>
                <w:lang w:eastAsia="en-US"/>
              </w:rPr>
              <w:t>начало термодинамики. Адиабатный процесс. Второе</w:t>
            </w:r>
            <w:r w:rsidRPr="00674AE9">
              <w:rPr>
                <w:rFonts w:eastAsia="Calibri"/>
                <w:spacing w:val="47"/>
                <w:sz w:val="22"/>
                <w:szCs w:val="22"/>
                <w:lang w:eastAsia="en-US"/>
              </w:rPr>
              <w:t xml:space="preserve"> </w:t>
            </w:r>
            <w:r w:rsidRPr="00674AE9">
              <w:rPr>
                <w:rFonts w:eastAsia="Calibri"/>
                <w:sz w:val="22"/>
                <w:szCs w:val="22"/>
                <w:lang w:eastAsia="en-US"/>
              </w:rPr>
              <w:t>начало</w:t>
            </w:r>
            <w:r w:rsidRPr="00674AE9">
              <w:rPr>
                <w:rFonts w:eastAsia="Calibri"/>
                <w:spacing w:val="44"/>
                <w:sz w:val="22"/>
                <w:szCs w:val="22"/>
                <w:lang w:eastAsia="en-US"/>
              </w:rPr>
              <w:t xml:space="preserve"> </w:t>
            </w:r>
            <w:r w:rsidRPr="00674AE9">
              <w:rPr>
                <w:rFonts w:eastAsia="Calibri"/>
                <w:sz w:val="22"/>
                <w:szCs w:val="22"/>
                <w:lang w:eastAsia="en-US"/>
              </w:rPr>
              <w:t xml:space="preserve">термодинамики. </w:t>
            </w:r>
            <w:r w:rsidRPr="00674AE9">
              <w:rPr>
                <w:rFonts w:eastAsia="Calibri"/>
                <w:b/>
                <w:i/>
                <w:sz w:val="22"/>
                <w:szCs w:val="22"/>
                <w:lang w:eastAsia="en-US"/>
              </w:rPr>
              <w:t>Принцип действия тепловой машины. Тепловые</w:t>
            </w:r>
            <w:r w:rsidRPr="00674AE9">
              <w:rPr>
                <w:rFonts w:eastAsia="Calibri"/>
                <w:b/>
                <w:i/>
                <w:spacing w:val="-4"/>
                <w:sz w:val="22"/>
                <w:szCs w:val="22"/>
                <w:lang w:eastAsia="en-US"/>
              </w:rPr>
              <w:t xml:space="preserve"> </w:t>
            </w:r>
            <w:r w:rsidRPr="00674AE9">
              <w:rPr>
                <w:rFonts w:eastAsia="Calibri"/>
                <w:b/>
                <w:i/>
                <w:sz w:val="22"/>
                <w:szCs w:val="22"/>
                <w:lang w:eastAsia="en-US"/>
              </w:rPr>
              <w:t>двигатели.</w:t>
            </w:r>
            <w:r w:rsidRPr="00674AE9">
              <w:rPr>
                <w:rFonts w:eastAsia="Calibri"/>
                <w:b/>
                <w:i/>
                <w:spacing w:val="1"/>
                <w:sz w:val="22"/>
                <w:szCs w:val="22"/>
                <w:lang w:eastAsia="en-US"/>
              </w:rPr>
              <w:t xml:space="preserve"> </w:t>
            </w:r>
            <w:r w:rsidRPr="00674AE9">
              <w:rPr>
                <w:rFonts w:eastAsia="Calibri"/>
                <w:b/>
                <w:i/>
                <w:sz w:val="22"/>
                <w:szCs w:val="22"/>
                <w:lang w:eastAsia="en-US"/>
              </w:rPr>
              <w:t>КПД</w:t>
            </w:r>
            <w:r w:rsidRPr="00674AE9">
              <w:rPr>
                <w:rFonts w:eastAsia="Calibri"/>
                <w:b/>
                <w:i/>
                <w:spacing w:val="46"/>
                <w:sz w:val="22"/>
                <w:szCs w:val="22"/>
                <w:lang w:eastAsia="en-US"/>
              </w:rPr>
              <w:t xml:space="preserve"> </w:t>
            </w:r>
            <w:r w:rsidRPr="00674AE9">
              <w:rPr>
                <w:rFonts w:eastAsia="Calibri"/>
                <w:b/>
                <w:i/>
                <w:sz w:val="22"/>
                <w:szCs w:val="22"/>
                <w:lang w:eastAsia="en-US"/>
              </w:rPr>
              <w:t>теплового</w:t>
            </w:r>
            <w:r w:rsidRPr="00674AE9">
              <w:rPr>
                <w:rFonts w:eastAsia="Calibri"/>
                <w:b/>
                <w:i/>
                <w:spacing w:val="47"/>
                <w:sz w:val="22"/>
                <w:szCs w:val="22"/>
                <w:lang w:eastAsia="en-US"/>
              </w:rPr>
              <w:t xml:space="preserve"> </w:t>
            </w:r>
            <w:r w:rsidRPr="00674AE9">
              <w:rPr>
                <w:rFonts w:eastAsia="Calibri"/>
                <w:b/>
                <w:i/>
                <w:sz w:val="22"/>
                <w:szCs w:val="22"/>
                <w:lang w:eastAsia="en-US"/>
              </w:rPr>
              <w:t>двигателя.</w:t>
            </w:r>
            <w:r w:rsidRPr="00674AE9">
              <w:rPr>
                <w:rFonts w:eastAsia="Calibri"/>
                <w:b/>
                <w:i/>
                <w:spacing w:val="46"/>
                <w:sz w:val="22"/>
                <w:szCs w:val="22"/>
                <w:lang w:eastAsia="en-US"/>
              </w:rPr>
              <w:t xml:space="preserve"> </w:t>
            </w:r>
            <w:r w:rsidRPr="00674AE9">
              <w:rPr>
                <w:rFonts w:eastAsia="Calibri"/>
                <w:b/>
                <w:i/>
                <w:sz w:val="22"/>
                <w:szCs w:val="22"/>
                <w:lang w:eastAsia="en-US"/>
              </w:rPr>
              <w:t>Холодильные</w:t>
            </w:r>
            <w:r w:rsidRPr="00674AE9">
              <w:rPr>
                <w:rFonts w:eastAsia="Calibri"/>
                <w:b/>
                <w:i/>
                <w:spacing w:val="45"/>
                <w:sz w:val="22"/>
                <w:szCs w:val="22"/>
                <w:lang w:eastAsia="en-US"/>
              </w:rPr>
              <w:t xml:space="preserve"> </w:t>
            </w:r>
            <w:r w:rsidRPr="00674AE9">
              <w:rPr>
                <w:rFonts w:eastAsia="Calibri"/>
                <w:b/>
                <w:i/>
                <w:sz w:val="22"/>
                <w:szCs w:val="22"/>
                <w:lang w:eastAsia="en-US"/>
              </w:rPr>
              <w:t xml:space="preserve">машины. </w:t>
            </w:r>
            <w:r w:rsidRPr="00674AE9">
              <w:rPr>
                <w:rFonts w:eastAsia="Calibri"/>
                <w:sz w:val="22"/>
                <w:szCs w:val="22"/>
                <w:lang w:eastAsia="en-US"/>
              </w:rPr>
              <w:t>Охрана</w:t>
            </w:r>
            <w:r w:rsidRPr="00674AE9">
              <w:rPr>
                <w:rFonts w:eastAsia="Calibri"/>
                <w:spacing w:val="-1"/>
                <w:sz w:val="22"/>
                <w:szCs w:val="22"/>
                <w:lang w:eastAsia="en-US"/>
              </w:rPr>
              <w:t xml:space="preserve"> </w:t>
            </w:r>
            <w:r w:rsidRPr="00674AE9">
              <w:rPr>
                <w:rFonts w:eastAsia="Calibri"/>
                <w:sz w:val="22"/>
                <w:szCs w:val="22"/>
                <w:lang w:eastAsia="en-US"/>
              </w:rPr>
              <w:t>природы</w:t>
            </w:r>
          </w:p>
        </w:tc>
        <w:tc>
          <w:tcPr>
            <w:tcW w:w="427" w:type="pct"/>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p w:rsidR="00674AE9" w:rsidRPr="00674AE9" w:rsidRDefault="00674AE9" w:rsidP="00674AE9">
            <w:pPr>
              <w:widowControl w:val="0"/>
              <w:autoSpaceDE w:val="0"/>
              <w:autoSpaceDN w:val="0"/>
              <w:spacing w:line="268" w:lineRule="exact"/>
              <w:ind w:left="110"/>
              <w:rPr>
                <w:rFonts w:eastAsia="Calibri"/>
                <w:b/>
                <w:i/>
                <w:sz w:val="22"/>
                <w:szCs w:val="22"/>
                <w:lang w:eastAsia="en-US"/>
              </w:rPr>
            </w:pP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89"/>
        </w:trPr>
        <w:tc>
          <w:tcPr>
            <w:tcW w:w="798" w:type="pct"/>
            <w:vMerge w:val="restart"/>
          </w:tcPr>
          <w:p w:rsidR="00674AE9" w:rsidRPr="00674AE9" w:rsidRDefault="00674AE9" w:rsidP="00674AE9">
            <w:pPr>
              <w:widowControl w:val="0"/>
              <w:autoSpaceDE w:val="0"/>
              <w:autoSpaceDN w:val="0"/>
              <w:spacing w:line="256" w:lineRule="auto"/>
              <w:ind w:left="26"/>
              <w:jc w:val="center"/>
              <w:rPr>
                <w:rFonts w:eastAsia="Calibri"/>
                <w:b/>
                <w:sz w:val="22"/>
                <w:szCs w:val="22"/>
                <w:lang w:eastAsia="en-US"/>
              </w:rPr>
            </w:pPr>
            <w:r w:rsidRPr="00674AE9">
              <w:rPr>
                <w:rFonts w:eastAsia="Calibri"/>
                <w:b/>
                <w:sz w:val="22"/>
                <w:szCs w:val="22"/>
                <w:lang w:eastAsia="en-US"/>
              </w:rPr>
              <w:t>Тема 2.3</w:t>
            </w:r>
          </w:p>
          <w:p w:rsidR="00674AE9" w:rsidRPr="00674AE9" w:rsidRDefault="00674AE9" w:rsidP="00674AE9">
            <w:pPr>
              <w:widowControl w:val="0"/>
              <w:autoSpaceDE w:val="0"/>
              <w:autoSpaceDN w:val="0"/>
              <w:spacing w:line="256" w:lineRule="auto"/>
              <w:ind w:left="26"/>
              <w:jc w:val="center"/>
              <w:rPr>
                <w:rFonts w:eastAsia="Calibri"/>
                <w:b/>
                <w:sz w:val="22"/>
                <w:szCs w:val="22"/>
                <w:lang w:eastAsia="en-US"/>
              </w:rPr>
            </w:pPr>
            <w:r w:rsidRPr="00674AE9">
              <w:rPr>
                <w:rFonts w:eastAsia="Calibri"/>
                <w:b/>
                <w:sz w:val="22"/>
                <w:szCs w:val="22"/>
                <w:lang w:eastAsia="en-US"/>
              </w:rPr>
              <w:t>Агрегатные состояния вещества и фазовые</w:t>
            </w:r>
          </w:p>
          <w:p w:rsidR="00674AE9" w:rsidRPr="00674AE9" w:rsidRDefault="00674AE9" w:rsidP="00674AE9">
            <w:pPr>
              <w:widowControl w:val="0"/>
              <w:autoSpaceDE w:val="0"/>
              <w:autoSpaceDN w:val="0"/>
              <w:ind w:left="26"/>
              <w:jc w:val="center"/>
              <w:rPr>
                <w:rFonts w:eastAsia="Calibri"/>
                <w:sz w:val="22"/>
                <w:szCs w:val="22"/>
                <w:lang w:eastAsia="en-US"/>
              </w:rPr>
            </w:pPr>
            <w:r w:rsidRPr="00674AE9">
              <w:rPr>
                <w:rFonts w:eastAsia="Calibri"/>
                <w:b/>
                <w:sz w:val="22"/>
                <w:szCs w:val="22"/>
                <w:lang w:eastAsia="en-US"/>
              </w:rPr>
              <w:t>переходы</w:t>
            </w: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8</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89"/>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6" w:lineRule="auto"/>
              <w:ind w:left="110"/>
              <w:jc w:val="both"/>
              <w:rPr>
                <w:rFonts w:eastAsia="Calibri"/>
                <w:b/>
                <w:i/>
                <w:sz w:val="22"/>
                <w:szCs w:val="22"/>
                <w:lang w:eastAsia="en-US"/>
              </w:rPr>
            </w:pPr>
            <w:r w:rsidRPr="00674AE9">
              <w:rPr>
                <w:rFonts w:eastAsia="Calibri"/>
                <w:sz w:val="22"/>
                <w:szCs w:val="22"/>
                <w:lang w:eastAsia="en-US"/>
              </w:rPr>
              <w:t xml:space="preserve">Испарение и конденсация. Насыщенный пар и его свойства. </w:t>
            </w:r>
            <w:r w:rsidRPr="00674AE9">
              <w:rPr>
                <w:rFonts w:eastAsia="Calibri"/>
                <w:b/>
                <w:i/>
                <w:sz w:val="22"/>
                <w:szCs w:val="22"/>
                <w:lang w:eastAsia="en-US"/>
              </w:rPr>
              <w:t xml:space="preserve">Абсолютная и относительная влажность воздуха. </w:t>
            </w:r>
            <w:r w:rsidRPr="00674AE9">
              <w:rPr>
                <w:rFonts w:eastAsia="Calibri"/>
                <w:sz w:val="22"/>
                <w:szCs w:val="22"/>
                <w:lang w:eastAsia="en-US"/>
              </w:rPr>
              <w:t xml:space="preserve">Приборы для определения влажности воздуха. Точка росы. Кипение. Зависимость температуры кипения от давления. Критическое состояние вещества. </w:t>
            </w:r>
            <w:r w:rsidRPr="00674AE9">
              <w:rPr>
                <w:rFonts w:eastAsia="Calibri"/>
                <w:b/>
                <w:i/>
                <w:sz w:val="22"/>
                <w:szCs w:val="22"/>
                <w:lang w:eastAsia="en-US"/>
              </w:rPr>
              <w:t xml:space="preserve">Перегретый пар и его использование в технике. </w:t>
            </w:r>
            <w:r w:rsidRPr="00674AE9">
              <w:rPr>
                <w:rFonts w:eastAsia="Calibri"/>
                <w:sz w:val="22"/>
                <w:szCs w:val="22"/>
                <w:lang w:eastAsia="en-US"/>
              </w:rPr>
              <w:t xml:space="preserve">Характеристика жидкого состояния вещества. Поверхностный слой жидкости. Энергия поверхностного слоя. Ближний порядок. </w:t>
            </w:r>
            <w:r w:rsidRPr="00674AE9">
              <w:rPr>
                <w:rFonts w:eastAsia="Calibri"/>
                <w:b/>
                <w:i/>
                <w:sz w:val="22"/>
                <w:szCs w:val="22"/>
                <w:lang w:eastAsia="en-US"/>
              </w:rPr>
              <w:t xml:space="preserve">Поверхностное натяжение. Смачивание. Явления на границе жидкости с твердым телом. </w:t>
            </w:r>
            <w:r w:rsidRPr="00674AE9">
              <w:rPr>
                <w:rFonts w:eastAsia="Calibri"/>
                <w:sz w:val="22"/>
                <w:szCs w:val="22"/>
                <w:lang w:eastAsia="en-US"/>
              </w:rPr>
              <w:t xml:space="preserve">Капиллярные явления. Характеристика твердого состояния вещества. </w:t>
            </w:r>
            <w:r w:rsidRPr="00674AE9">
              <w:rPr>
                <w:rFonts w:eastAsia="Calibri"/>
                <w:bCs/>
                <w:iCs/>
                <w:sz w:val="22"/>
                <w:szCs w:val="22"/>
                <w:lang w:eastAsia="en-US"/>
              </w:rPr>
              <w:t>Кристаллические и аморфные тела.</w:t>
            </w:r>
            <w:r w:rsidRPr="00674AE9">
              <w:rPr>
                <w:rFonts w:eastAsia="Calibri"/>
                <w:b/>
                <w:i/>
                <w:sz w:val="22"/>
                <w:szCs w:val="22"/>
                <w:lang w:eastAsia="en-US"/>
              </w:rPr>
              <w:t xml:space="preserve"> </w:t>
            </w:r>
            <w:r w:rsidRPr="00674AE9">
              <w:rPr>
                <w:rFonts w:eastAsia="Calibri"/>
                <w:sz w:val="22"/>
                <w:szCs w:val="22"/>
                <w:lang w:eastAsia="en-US"/>
              </w:rPr>
              <w:t xml:space="preserve">Упругие свойства твердых тел. Закон Гука. Механические свойства твердых тел. Пластическая (остаточная) деформация. </w:t>
            </w:r>
            <w:r w:rsidRPr="00674AE9">
              <w:rPr>
                <w:rFonts w:eastAsia="Calibri"/>
                <w:b/>
                <w:i/>
                <w:sz w:val="22"/>
                <w:szCs w:val="22"/>
                <w:lang w:eastAsia="en-US"/>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674AE9">
              <w:rPr>
                <w:rFonts w:eastAsia="Calibri"/>
                <w:sz w:val="22"/>
                <w:szCs w:val="22"/>
                <w:lang w:eastAsia="en-US"/>
              </w:rPr>
              <w:lastRenderedPageBreak/>
              <w:t xml:space="preserve">Кристаллизация. </w:t>
            </w:r>
            <w:r w:rsidRPr="00674AE9">
              <w:rPr>
                <w:rFonts w:eastAsia="Calibri"/>
                <w:b/>
                <w:i/>
                <w:sz w:val="22"/>
                <w:szCs w:val="22"/>
                <w:lang w:eastAsia="en-US"/>
              </w:rPr>
              <w:t>Практическое применение в повседневной жизни физических знаний о свойствах газов, жидкостей и твердых тел</w:t>
            </w:r>
          </w:p>
        </w:tc>
        <w:tc>
          <w:tcPr>
            <w:tcW w:w="427" w:type="pct"/>
            <w:vMerge/>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89"/>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rPr>
                <w:rFonts w:eastAsia="Calibri"/>
                <w:b/>
                <w:i/>
                <w:sz w:val="22"/>
                <w:szCs w:val="22"/>
                <w:lang w:eastAsia="en-US"/>
              </w:rPr>
            </w:pPr>
            <w:r w:rsidRPr="00674AE9">
              <w:rPr>
                <w:rFonts w:eastAsia="Calibri"/>
                <w:b/>
                <w:i/>
                <w:sz w:val="22"/>
                <w:szCs w:val="22"/>
                <w:lang w:eastAsia="en-US"/>
              </w:rPr>
              <w:t>Решение задач с профессиональной направленностью</w:t>
            </w:r>
          </w:p>
        </w:tc>
        <w:tc>
          <w:tcPr>
            <w:tcW w:w="427" w:type="pct"/>
          </w:tcPr>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575"/>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rPr>
                <w:rFonts w:eastAsia="Calibri"/>
                <w:b/>
                <w:sz w:val="22"/>
                <w:szCs w:val="22"/>
                <w:lang w:eastAsia="en-US"/>
              </w:rPr>
            </w:pPr>
            <w:r w:rsidRPr="00674AE9">
              <w:rPr>
                <w:rFonts w:eastAsia="Calibri"/>
                <w:b/>
                <w:sz w:val="22"/>
                <w:szCs w:val="22"/>
                <w:lang w:eastAsia="en-US"/>
              </w:rPr>
              <w:t>Лабораторные занятия:</w:t>
            </w:r>
          </w:p>
          <w:p w:rsidR="00674AE9" w:rsidRPr="00674AE9" w:rsidRDefault="00674AE9" w:rsidP="00674AE9">
            <w:pPr>
              <w:widowControl w:val="0"/>
              <w:autoSpaceDE w:val="0"/>
              <w:autoSpaceDN w:val="0"/>
              <w:rPr>
                <w:rFonts w:eastAsia="Calibri"/>
                <w:b/>
                <w:i/>
                <w:sz w:val="22"/>
                <w:szCs w:val="22"/>
                <w:lang w:eastAsia="en-US"/>
              </w:rPr>
            </w:pPr>
            <w:r w:rsidRPr="00674AE9">
              <w:rPr>
                <w:rFonts w:eastAsia="Calibri"/>
                <w:b/>
                <w:i/>
                <w:sz w:val="22"/>
                <w:szCs w:val="22"/>
                <w:lang w:eastAsia="en-US"/>
              </w:rPr>
              <w:t>Лабораторная работа №2 Определение влажности воздуха.</w:t>
            </w:r>
          </w:p>
          <w:p w:rsidR="00674AE9" w:rsidRPr="00674AE9" w:rsidRDefault="00674AE9" w:rsidP="00674AE9">
            <w:pPr>
              <w:widowControl w:val="0"/>
              <w:autoSpaceDE w:val="0"/>
              <w:autoSpaceDN w:val="0"/>
              <w:rPr>
                <w:rFonts w:eastAsia="Calibri"/>
                <w:b/>
                <w:i/>
                <w:sz w:val="22"/>
                <w:szCs w:val="22"/>
                <w:lang w:eastAsia="en-US"/>
              </w:rPr>
            </w:pPr>
            <w:r w:rsidRPr="00674AE9">
              <w:rPr>
                <w:rFonts w:eastAsia="Calibri"/>
                <w:b/>
                <w:i/>
                <w:sz w:val="22"/>
                <w:szCs w:val="22"/>
                <w:lang w:eastAsia="en-US"/>
              </w:rPr>
              <w:t>Лабораторная работа №3 Определение коэффициента поверхностного натяжения жидкости</w:t>
            </w:r>
          </w:p>
        </w:tc>
        <w:tc>
          <w:tcPr>
            <w:tcW w:w="427" w:type="pct"/>
          </w:tcPr>
          <w:p w:rsidR="00674AE9" w:rsidRPr="00674AE9" w:rsidRDefault="00674AE9" w:rsidP="00674AE9">
            <w:pPr>
              <w:widowControl w:val="0"/>
              <w:autoSpaceDE w:val="0"/>
              <w:autoSpaceDN w:val="0"/>
              <w:ind w:left="110"/>
              <w:jc w:val="center"/>
              <w:rPr>
                <w:rFonts w:eastAsia="Calibri"/>
                <w:sz w:val="22"/>
                <w:szCs w:val="22"/>
                <w:lang w:eastAsia="en-US"/>
              </w:rPr>
            </w:pP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2</w:t>
            </w: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89"/>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ind w:left="26"/>
              <w:rPr>
                <w:rFonts w:eastAsia="Calibri"/>
                <w:sz w:val="22"/>
                <w:szCs w:val="22"/>
                <w:lang w:eastAsia="en-US"/>
              </w:rPr>
            </w:pPr>
            <w:r w:rsidRPr="00674AE9">
              <w:rPr>
                <w:rFonts w:eastAsia="Calibri"/>
                <w:b/>
                <w:sz w:val="22"/>
                <w:szCs w:val="22"/>
                <w:lang w:eastAsia="en-US"/>
              </w:rPr>
              <w:t xml:space="preserve">Контрольная работа №1 </w:t>
            </w:r>
            <w:r w:rsidRPr="00674AE9">
              <w:rPr>
                <w:rFonts w:eastAsia="Calibri"/>
                <w:sz w:val="22"/>
                <w:szCs w:val="22"/>
                <w:lang w:eastAsia="en-US"/>
              </w:rPr>
              <w:t>«Молекулярная физика и термодинамика»</w:t>
            </w:r>
          </w:p>
          <w:p w:rsidR="00674AE9" w:rsidRPr="00674AE9" w:rsidRDefault="00674AE9" w:rsidP="00674AE9">
            <w:pPr>
              <w:widowControl w:val="0"/>
              <w:autoSpaceDE w:val="0"/>
              <w:autoSpaceDN w:val="0"/>
              <w:ind w:left="26"/>
              <w:rPr>
                <w:rFonts w:eastAsia="Calibri"/>
                <w:sz w:val="22"/>
                <w:szCs w:val="22"/>
                <w:lang w:eastAsia="en-US"/>
              </w:rPr>
            </w:pPr>
          </w:p>
        </w:tc>
        <w:tc>
          <w:tcPr>
            <w:tcW w:w="427" w:type="pct"/>
          </w:tcPr>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89"/>
        </w:trPr>
        <w:tc>
          <w:tcPr>
            <w:tcW w:w="3793" w:type="pct"/>
            <w:gridSpan w:val="2"/>
          </w:tcPr>
          <w:p w:rsidR="00674AE9" w:rsidRPr="00674AE9" w:rsidRDefault="00674AE9" w:rsidP="00674AE9">
            <w:pPr>
              <w:widowControl w:val="0"/>
              <w:autoSpaceDE w:val="0"/>
              <w:autoSpaceDN w:val="0"/>
              <w:ind w:left="26"/>
              <w:jc w:val="center"/>
              <w:rPr>
                <w:rFonts w:eastAsia="Calibri"/>
                <w:b/>
                <w:sz w:val="22"/>
                <w:szCs w:val="22"/>
                <w:lang w:eastAsia="en-US"/>
              </w:rPr>
            </w:pPr>
            <w:r w:rsidRPr="00674AE9">
              <w:rPr>
                <w:rFonts w:eastAsia="Calibri"/>
                <w:b/>
                <w:sz w:val="22"/>
                <w:szCs w:val="22"/>
                <w:lang w:eastAsia="en-US"/>
              </w:rPr>
              <w:t>Раздел 3. Электродинамика</w:t>
            </w:r>
          </w:p>
        </w:tc>
        <w:tc>
          <w:tcPr>
            <w:tcW w:w="427" w:type="pct"/>
          </w:tcPr>
          <w:p w:rsidR="00674AE9" w:rsidRPr="00674AE9" w:rsidRDefault="00674AE9" w:rsidP="00674AE9">
            <w:pPr>
              <w:widowControl w:val="0"/>
              <w:autoSpaceDE w:val="0"/>
              <w:autoSpaceDN w:val="0"/>
              <w:ind w:left="110"/>
              <w:jc w:val="center"/>
              <w:rPr>
                <w:rFonts w:eastAsia="Calibri"/>
                <w:b/>
                <w:sz w:val="22"/>
                <w:szCs w:val="22"/>
                <w:lang w:eastAsia="en-US"/>
              </w:rPr>
            </w:pPr>
            <w:r w:rsidRPr="00674AE9">
              <w:rPr>
                <w:rFonts w:eastAsia="Calibri"/>
                <w:b/>
                <w:sz w:val="22"/>
                <w:szCs w:val="22"/>
                <w:lang w:eastAsia="en-US"/>
              </w:rPr>
              <w:t>74 (34/18)</w:t>
            </w:r>
          </w:p>
        </w:tc>
        <w:tc>
          <w:tcPr>
            <w:tcW w:w="780" w:type="pct"/>
            <w:vMerge w:val="restart"/>
          </w:tcPr>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ОК 01</w:t>
            </w: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ОК 02</w:t>
            </w: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ОК 03</w:t>
            </w: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ОК 04</w:t>
            </w: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ОК 05</w:t>
            </w: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ОК 07</w:t>
            </w:r>
          </w:p>
          <w:p w:rsidR="00674AE9" w:rsidRPr="00674AE9" w:rsidRDefault="00674AE9" w:rsidP="00674AE9">
            <w:pPr>
              <w:widowControl w:val="0"/>
              <w:autoSpaceDE w:val="0"/>
              <w:autoSpaceDN w:val="0"/>
              <w:jc w:val="center"/>
              <w:rPr>
                <w:rFonts w:eastAsia="Calibri"/>
                <w:sz w:val="22"/>
                <w:szCs w:val="22"/>
                <w:lang w:eastAsia="en-US"/>
              </w:rPr>
            </w:pPr>
            <w:r w:rsidRPr="00674AE9">
              <w:rPr>
                <w:rFonts w:eastAsia="Calibri"/>
                <w:sz w:val="22"/>
                <w:szCs w:val="22"/>
                <w:lang w:eastAsia="en-US"/>
              </w:rPr>
              <w:t>ПК 1.3</w:t>
            </w:r>
          </w:p>
        </w:tc>
      </w:tr>
      <w:tr w:rsidR="00674AE9" w:rsidRPr="00674AE9" w:rsidTr="00950A2E">
        <w:trPr>
          <w:trHeight w:val="289"/>
        </w:trPr>
        <w:tc>
          <w:tcPr>
            <w:tcW w:w="798" w:type="pct"/>
            <w:vMerge w:val="restart"/>
          </w:tcPr>
          <w:p w:rsidR="00674AE9" w:rsidRPr="00674AE9" w:rsidRDefault="00674AE9" w:rsidP="00674AE9">
            <w:pPr>
              <w:widowControl w:val="0"/>
              <w:autoSpaceDE w:val="0"/>
              <w:autoSpaceDN w:val="0"/>
              <w:ind w:left="26"/>
              <w:jc w:val="center"/>
              <w:rPr>
                <w:rFonts w:eastAsia="Calibri"/>
                <w:b/>
                <w:sz w:val="22"/>
                <w:szCs w:val="22"/>
                <w:lang w:eastAsia="en-US"/>
              </w:rPr>
            </w:pPr>
            <w:r w:rsidRPr="00674AE9">
              <w:rPr>
                <w:rFonts w:eastAsia="Calibri"/>
                <w:b/>
                <w:sz w:val="22"/>
                <w:szCs w:val="22"/>
                <w:lang w:eastAsia="en-US"/>
              </w:rPr>
              <w:t>Тема 3.1</w:t>
            </w:r>
          </w:p>
          <w:p w:rsidR="00674AE9" w:rsidRPr="00674AE9" w:rsidRDefault="00674AE9" w:rsidP="00674AE9">
            <w:pPr>
              <w:widowControl w:val="0"/>
              <w:autoSpaceDE w:val="0"/>
              <w:autoSpaceDN w:val="0"/>
              <w:ind w:left="26"/>
              <w:rPr>
                <w:rFonts w:eastAsia="Calibri"/>
                <w:sz w:val="22"/>
                <w:szCs w:val="22"/>
                <w:lang w:eastAsia="en-US"/>
              </w:rPr>
            </w:pPr>
            <w:r w:rsidRPr="00674AE9">
              <w:rPr>
                <w:rFonts w:eastAsia="Calibri"/>
                <w:b/>
                <w:sz w:val="22"/>
                <w:szCs w:val="22"/>
                <w:lang w:eastAsia="en-US"/>
              </w:rPr>
              <w:t>Электрическое поле</w:t>
            </w:r>
          </w:p>
        </w:tc>
        <w:tc>
          <w:tcPr>
            <w:tcW w:w="2995" w:type="pct"/>
          </w:tcPr>
          <w:p w:rsidR="00674AE9" w:rsidRPr="00674AE9" w:rsidRDefault="00674AE9" w:rsidP="00674AE9">
            <w:pPr>
              <w:widowControl w:val="0"/>
              <w:autoSpaceDE w:val="0"/>
              <w:autoSpaceDN w:val="0"/>
              <w:ind w:left="110"/>
              <w:rPr>
                <w:rFonts w:eastAsia="Calibri"/>
                <w:b/>
                <w:sz w:val="22"/>
                <w:szCs w:val="22"/>
                <w:lang w:eastAsia="en-US"/>
              </w:rPr>
            </w:pPr>
            <w:r w:rsidRPr="00674AE9">
              <w:rPr>
                <w:rFonts w:eastAsia="Calibri"/>
                <w:b/>
                <w:sz w:val="22"/>
                <w:szCs w:val="22"/>
                <w:lang w:eastAsia="en-US"/>
              </w:rPr>
              <w:t>Содержание учебного материала:</w:t>
            </w:r>
          </w:p>
        </w:tc>
        <w:tc>
          <w:tcPr>
            <w:tcW w:w="427" w:type="pct"/>
            <w:vMerge w:val="restart"/>
          </w:tcPr>
          <w:p w:rsidR="00674AE9" w:rsidRPr="00674AE9" w:rsidRDefault="00674AE9" w:rsidP="00674AE9">
            <w:pPr>
              <w:jc w:val="center"/>
              <w:rPr>
                <w:rFonts w:eastAsia="Calibri"/>
                <w:sz w:val="22"/>
                <w:szCs w:val="22"/>
                <w:lang w:eastAsia="en-US"/>
              </w:rPr>
            </w:pPr>
            <w:r w:rsidRPr="00674AE9">
              <w:rPr>
                <w:rFonts w:eastAsia="SimSun"/>
                <w:sz w:val="22"/>
                <w:szCs w:val="22"/>
              </w:rPr>
              <w:t>10</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89"/>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6" w:lineRule="auto"/>
              <w:ind w:left="110"/>
              <w:jc w:val="both"/>
              <w:rPr>
                <w:rFonts w:eastAsia="Calibri"/>
                <w:b/>
                <w:i/>
                <w:sz w:val="22"/>
                <w:szCs w:val="22"/>
                <w:lang w:eastAsia="en-US"/>
              </w:rPr>
            </w:pPr>
            <w:r w:rsidRPr="00674AE9">
              <w:rPr>
                <w:rFonts w:eastAsia="Calibri"/>
                <w:b/>
                <w:i/>
                <w:sz w:val="22"/>
                <w:szCs w:val="22"/>
                <w:lang w:eastAsia="en-US"/>
              </w:rPr>
              <w:t xml:space="preserve">Электрические заряды. </w:t>
            </w:r>
            <w:r w:rsidRPr="00674AE9">
              <w:rPr>
                <w:rFonts w:eastAsia="Calibri"/>
                <w:bCs/>
                <w:iCs/>
                <w:sz w:val="22"/>
                <w:szCs w:val="22"/>
                <w:lang w:eastAsia="en-US"/>
              </w:rPr>
              <w:t>Элементарный электрический заряд.</w:t>
            </w:r>
            <w:r w:rsidRPr="00674AE9">
              <w:rPr>
                <w:rFonts w:eastAsia="Calibri"/>
                <w:b/>
                <w:i/>
                <w:sz w:val="22"/>
                <w:szCs w:val="22"/>
                <w:lang w:eastAsia="en-US"/>
              </w:rPr>
              <w:t xml:space="preserve"> Закон сохранения заряда. Закон Кулона. </w:t>
            </w:r>
            <w:r w:rsidRPr="00674AE9">
              <w:rPr>
                <w:rFonts w:eastAsia="Calibri"/>
                <w:bCs/>
                <w:iCs/>
                <w:sz w:val="22"/>
                <w:szCs w:val="22"/>
                <w:lang w:eastAsia="en-US"/>
              </w:rPr>
              <w:t>Электрическая постоянная.</w:t>
            </w:r>
            <w:r w:rsidRPr="00674AE9">
              <w:rPr>
                <w:rFonts w:eastAsia="Calibri"/>
                <w:b/>
                <w:i/>
                <w:sz w:val="22"/>
                <w:szCs w:val="22"/>
                <w:lang w:eastAsia="en-US"/>
              </w:rPr>
              <w:t xml:space="preserve"> </w:t>
            </w:r>
            <w:r w:rsidRPr="00674AE9">
              <w:rPr>
                <w:rFonts w:eastAsia="Calibri"/>
                <w:bCs/>
                <w:iCs/>
                <w:sz w:val="22"/>
                <w:szCs w:val="22"/>
                <w:lang w:eastAsia="en-US"/>
              </w:rPr>
              <w:t>Электрическое поле. Напряженность электрического поля. Принцип суперпозиции полей.</w:t>
            </w:r>
            <w:r w:rsidRPr="00674AE9">
              <w:rPr>
                <w:rFonts w:eastAsia="Calibri"/>
                <w:b/>
                <w:i/>
                <w:sz w:val="22"/>
                <w:szCs w:val="22"/>
                <w:lang w:eastAsia="en-US"/>
              </w:rPr>
              <w:t xml:space="preserve"> Проводники в электрическом поле. Диэлектрики в электрическом поле. Поляризация диэлектриков. </w:t>
            </w:r>
            <w:r w:rsidRPr="00674AE9">
              <w:rPr>
                <w:rFonts w:eastAsia="Calibri"/>
                <w:bCs/>
                <w:iCs/>
                <w:sz w:val="22"/>
                <w:szCs w:val="22"/>
                <w:lang w:eastAsia="en-US"/>
              </w:rPr>
              <w:t>Работа сил электростатического поля. Потенциал.</w:t>
            </w:r>
            <w:r w:rsidRPr="00674AE9">
              <w:rPr>
                <w:rFonts w:eastAsia="Calibri"/>
                <w:b/>
                <w:i/>
                <w:sz w:val="22"/>
                <w:szCs w:val="22"/>
                <w:lang w:eastAsia="en-US"/>
              </w:rPr>
              <w:t xml:space="preserve"> Разность потенциалов. Связь между напряженностью и разностью потенциалов электрического поля. Электроемкость. Единицы электроемкости. Конденсаторы. Соединение конденсаторов в батарею. Энергия заряженного конденсатора. </w:t>
            </w:r>
            <w:r w:rsidRPr="00674AE9">
              <w:rPr>
                <w:rFonts w:eastAsia="Calibri"/>
                <w:bCs/>
                <w:iCs/>
                <w:sz w:val="22"/>
                <w:szCs w:val="22"/>
                <w:lang w:eastAsia="en-US"/>
              </w:rPr>
              <w:t>Энергия электрического поля.</w:t>
            </w:r>
            <w:r w:rsidRPr="00674AE9">
              <w:rPr>
                <w:rFonts w:eastAsia="Calibri"/>
                <w:b/>
                <w:i/>
                <w:sz w:val="22"/>
                <w:szCs w:val="22"/>
                <w:lang w:eastAsia="en-US"/>
              </w:rPr>
              <w:t xml:space="preserve"> Применение конденсаторов</w:t>
            </w:r>
          </w:p>
          <w:p w:rsidR="00674AE9" w:rsidRPr="00674AE9" w:rsidRDefault="00674AE9" w:rsidP="00674AE9">
            <w:pPr>
              <w:widowControl w:val="0"/>
              <w:autoSpaceDE w:val="0"/>
              <w:autoSpaceDN w:val="0"/>
              <w:spacing w:line="256" w:lineRule="auto"/>
              <w:ind w:left="110"/>
              <w:jc w:val="both"/>
              <w:rPr>
                <w:rFonts w:eastAsia="Calibri"/>
                <w:b/>
                <w:i/>
                <w:sz w:val="22"/>
                <w:szCs w:val="22"/>
                <w:lang w:eastAsia="en-US"/>
              </w:rPr>
            </w:pPr>
          </w:p>
        </w:tc>
        <w:tc>
          <w:tcPr>
            <w:tcW w:w="427" w:type="pct"/>
            <w:vMerge/>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89"/>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ind w:left="110"/>
              <w:rPr>
                <w:rFonts w:eastAsia="Calibri"/>
                <w:b/>
                <w:i/>
                <w:sz w:val="22"/>
                <w:szCs w:val="22"/>
                <w:lang w:eastAsia="en-US"/>
              </w:rPr>
            </w:pPr>
            <w:r w:rsidRPr="00674AE9">
              <w:rPr>
                <w:rFonts w:eastAsia="Calibri"/>
                <w:b/>
                <w:i/>
                <w:sz w:val="22"/>
                <w:szCs w:val="22"/>
                <w:lang w:eastAsia="en-US"/>
              </w:rPr>
              <w:t>Решение задач с профессиональной направленностью</w:t>
            </w:r>
          </w:p>
        </w:tc>
        <w:tc>
          <w:tcPr>
            <w:tcW w:w="427" w:type="pct"/>
          </w:tcPr>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578"/>
        </w:trPr>
        <w:tc>
          <w:tcPr>
            <w:tcW w:w="798" w:type="pct"/>
            <w:vMerge/>
          </w:tcPr>
          <w:p w:rsidR="00674AE9" w:rsidRPr="00674AE9" w:rsidRDefault="00674AE9" w:rsidP="00674AE9">
            <w:pPr>
              <w:widowControl w:val="0"/>
              <w:autoSpaceDE w:val="0"/>
              <w:autoSpaceDN w:val="0"/>
              <w:ind w:left="26"/>
              <w:rPr>
                <w:rFonts w:eastAsia="Calibri"/>
                <w:sz w:val="22"/>
                <w:szCs w:val="22"/>
                <w:lang w:eastAsia="en-US"/>
              </w:rPr>
            </w:pPr>
          </w:p>
        </w:tc>
        <w:tc>
          <w:tcPr>
            <w:tcW w:w="2995" w:type="pct"/>
          </w:tcPr>
          <w:p w:rsidR="00674AE9" w:rsidRPr="00674AE9" w:rsidRDefault="00674AE9" w:rsidP="00674AE9">
            <w:pPr>
              <w:widowControl w:val="0"/>
              <w:autoSpaceDE w:val="0"/>
              <w:autoSpaceDN w:val="0"/>
              <w:ind w:left="110"/>
              <w:rPr>
                <w:rFonts w:eastAsia="Calibri"/>
                <w:b/>
                <w:sz w:val="22"/>
                <w:szCs w:val="22"/>
                <w:lang w:eastAsia="en-US"/>
              </w:rPr>
            </w:pPr>
            <w:r w:rsidRPr="00674AE9">
              <w:rPr>
                <w:rFonts w:eastAsia="Calibri"/>
                <w:b/>
                <w:sz w:val="22"/>
                <w:szCs w:val="22"/>
                <w:lang w:eastAsia="en-US"/>
              </w:rPr>
              <w:t>Лабораторные занятия:</w:t>
            </w:r>
          </w:p>
          <w:p w:rsidR="00674AE9" w:rsidRPr="00674AE9" w:rsidRDefault="00674AE9" w:rsidP="00674AE9">
            <w:pPr>
              <w:widowControl w:val="0"/>
              <w:autoSpaceDE w:val="0"/>
              <w:autoSpaceDN w:val="0"/>
              <w:ind w:left="110"/>
              <w:rPr>
                <w:rFonts w:eastAsia="Calibri"/>
                <w:b/>
                <w:i/>
                <w:sz w:val="22"/>
                <w:szCs w:val="22"/>
                <w:lang w:eastAsia="en-US"/>
              </w:rPr>
            </w:pPr>
            <w:r w:rsidRPr="00674AE9">
              <w:rPr>
                <w:rFonts w:eastAsia="Calibri"/>
                <w:b/>
                <w:i/>
                <w:sz w:val="22"/>
                <w:szCs w:val="22"/>
                <w:lang w:eastAsia="en-US"/>
              </w:rPr>
              <w:t>Лабораторная работа №4. Определение электрической емкости конденсаторов</w:t>
            </w:r>
          </w:p>
          <w:p w:rsidR="00674AE9" w:rsidRPr="00674AE9" w:rsidRDefault="00674AE9" w:rsidP="00674AE9">
            <w:pPr>
              <w:widowControl w:val="0"/>
              <w:autoSpaceDE w:val="0"/>
              <w:autoSpaceDN w:val="0"/>
              <w:ind w:left="110"/>
              <w:rPr>
                <w:rFonts w:eastAsia="Calibri"/>
                <w:b/>
                <w:i/>
                <w:sz w:val="22"/>
                <w:szCs w:val="22"/>
                <w:lang w:eastAsia="en-US"/>
              </w:rPr>
            </w:pPr>
          </w:p>
        </w:tc>
        <w:tc>
          <w:tcPr>
            <w:tcW w:w="427" w:type="pct"/>
          </w:tcPr>
          <w:p w:rsidR="00674AE9" w:rsidRPr="00674AE9" w:rsidRDefault="00674AE9" w:rsidP="00674AE9">
            <w:pPr>
              <w:widowControl w:val="0"/>
              <w:autoSpaceDE w:val="0"/>
              <w:autoSpaceDN w:val="0"/>
              <w:ind w:left="110"/>
              <w:rPr>
                <w:rFonts w:eastAsia="Calibri"/>
                <w:b/>
                <w:i/>
                <w:sz w:val="22"/>
                <w:szCs w:val="22"/>
                <w:lang w:eastAsia="en-US"/>
              </w:rPr>
            </w:pPr>
          </w:p>
          <w:p w:rsidR="00674AE9" w:rsidRPr="00674AE9" w:rsidRDefault="00674AE9" w:rsidP="00674AE9">
            <w:pPr>
              <w:widowControl w:val="0"/>
              <w:autoSpaceDE w:val="0"/>
              <w:autoSpaceDN w:val="0"/>
              <w:ind w:left="110"/>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90"/>
        </w:trPr>
        <w:tc>
          <w:tcPr>
            <w:tcW w:w="798" w:type="pct"/>
            <w:vMerge w:val="restart"/>
          </w:tcPr>
          <w:p w:rsidR="00674AE9" w:rsidRPr="00674AE9" w:rsidRDefault="00674AE9" w:rsidP="00674AE9">
            <w:pPr>
              <w:widowControl w:val="0"/>
              <w:autoSpaceDE w:val="0"/>
              <w:autoSpaceDN w:val="0"/>
              <w:spacing w:line="268" w:lineRule="exact"/>
              <w:ind w:left="26"/>
              <w:jc w:val="center"/>
              <w:rPr>
                <w:rFonts w:eastAsia="Calibri"/>
                <w:b/>
                <w:sz w:val="22"/>
                <w:szCs w:val="22"/>
                <w:lang w:eastAsia="en-US"/>
              </w:rPr>
            </w:pPr>
            <w:r w:rsidRPr="00674AE9">
              <w:rPr>
                <w:rFonts w:eastAsia="Calibri"/>
                <w:b/>
                <w:sz w:val="22"/>
                <w:szCs w:val="22"/>
                <w:lang w:eastAsia="en-US"/>
              </w:rPr>
              <w:t>Тема</w:t>
            </w:r>
            <w:r w:rsidRPr="00674AE9">
              <w:rPr>
                <w:rFonts w:eastAsia="Calibri"/>
                <w:b/>
                <w:spacing w:val="-3"/>
                <w:sz w:val="22"/>
                <w:szCs w:val="22"/>
                <w:lang w:eastAsia="en-US"/>
              </w:rPr>
              <w:t xml:space="preserve"> </w:t>
            </w:r>
            <w:r w:rsidRPr="00674AE9">
              <w:rPr>
                <w:rFonts w:eastAsia="Calibri"/>
                <w:b/>
                <w:sz w:val="22"/>
                <w:szCs w:val="22"/>
                <w:lang w:eastAsia="en-US"/>
              </w:rPr>
              <w:t>3.2</w:t>
            </w:r>
          </w:p>
          <w:p w:rsidR="00674AE9" w:rsidRPr="00674AE9" w:rsidRDefault="00674AE9" w:rsidP="00674AE9">
            <w:pPr>
              <w:widowControl w:val="0"/>
              <w:autoSpaceDE w:val="0"/>
              <w:autoSpaceDN w:val="0"/>
              <w:spacing w:before="22" w:line="259" w:lineRule="auto"/>
              <w:ind w:left="26"/>
              <w:jc w:val="center"/>
              <w:rPr>
                <w:rFonts w:eastAsia="Calibri"/>
                <w:sz w:val="22"/>
                <w:szCs w:val="22"/>
                <w:lang w:eastAsia="en-US"/>
              </w:rPr>
            </w:pPr>
            <w:r w:rsidRPr="00674AE9">
              <w:rPr>
                <w:rFonts w:eastAsia="Calibri"/>
                <w:b/>
                <w:sz w:val="22"/>
                <w:szCs w:val="22"/>
                <w:lang w:eastAsia="en-US"/>
              </w:rPr>
              <w:t>Законы постоянного</w:t>
            </w:r>
            <w:r w:rsidRPr="00674AE9">
              <w:rPr>
                <w:rFonts w:eastAsia="Calibri"/>
                <w:b/>
                <w:spacing w:val="-47"/>
                <w:sz w:val="22"/>
                <w:szCs w:val="22"/>
                <w:lang w:eastAsia="en-US"/>
              </w:rPr>
              <w:t xml:space="preserve"> </w:t>
            </w:r>
            <w:r w:rsidRPr="00674AE9">
              <w:rPr>
                <w:rFonts w:eastAsia="Calibri"/>
                <w:b/>
                <w:sz w:val="22"/>
                <w:szCs w:val="22"/>
                <w:lang w:eastAsia="en-US"/>
              </w:rPr>
              <w:t>тока</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ind w:left="142"/>
              <w:jc w:val="center"/>
              <w:rPr>
                <w:rFonts w:eastAsia="Calibri"/>
                <w:sz w:val="22"/>
                <w:szCs w:val="22"/>
                <w:lang w:eastAsia="en-US"/>
              </w:rPr>
            </w:pPr>
            <w:r w:rsidRPr="00674AE9">
              <w:rPr>
                <w:rFonts w:eastAsia="Calibri"/>
                <w:sz w:val="22"/>
                <w:szCs w:val="22"/>
                <w:lang w:eastAsia="en-US"/>
              </w:rPr>
              <w:t>10</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608"/>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tabs>
                <w:tab w:val="left" w:pos="2308"/>
                <w:tab w:val="left" w:pos="4290"/>
                <w:tab w:val="left" w:pos="6453"/>
              </w:tabs>
              <w:autoSpaceDE w:val="0"/>
              <w:autoSpaceDN w:val="0"/>
              <w:spacing w:line="259" w:lineRule="auto"/>
              <w:ind w:left="110" w:right="88"/>
              <w:jc w:val="both"/>
              <w:rPr>
                <w:rFonts w:eastAsia="Calibri"/>
                <w:b/>
                <w:i/>
                <w:sz w:val="22"/>
                <w:szCs w:val="22"/>
                <w:lang w:eastAsia="en-US"/>
              </w:rPr>
            </w:pPr>
            <w:r w:rsidRPr="00674AE9">
              <w:rPr>
                <w:rFonts w:eastAsia="Calibri"/>
                <w:bCs/>
                <w:iCs/>
                <w:sz w:val="22"/>
                <w:szCs w:val="22"/>
                <w:lang w:eastAsia="en-US"/>
              </w:rPr>
              <w:t>Условия,</w:t>
            </w:r>
            <w:r w:rsidRPr="00674AE9">
              <w:rPr>
                <w:rFonts w:eastAsia="Calibri"/>
                <w:bCs/>
                <w:iCs/>
                <w:spacing w:val="-7"/>
                <w:sz w:val="22"/>
                <w:szCs w:val="22"/>
                <w:lang w:eastAsia="en-US"/>
              </w:rPr>
              <w:t xml:space="preserve"> </w:t>
            </w:r>
            <w:r w:rsidRPr="00674AE9">
              <w:rPr>
                <w:rFonts w:eastAsia="Calibri"/>
                <w:bCs/>
                <w:iCs/>
                <w:sz w:val="22"/>
                <w:szCs w:val="22"/>
                <w:lang w:eastAsia="en-US"/>
              </w:rPr>
              <w:t>необходимые</w:t>
            </w:r>
            <w:r w:rsidRPr="00674AE9">
              <w:rPr>
                <w:rFonts w:eastAsia="Calibri"/>
                <w:bCs/>
                <w:iCs/>
                <w:spacing w:val="-7"/>
                <w:sz w:val="22"/>
                <w:szCs w:val="22"/>
                <w:lang w:eastAsia="en-US"/>
              </w:rPr>
              <w:t xml:space="preserve"> </w:t>
            </w:r>
            <w:r w:rsidRPr="00674AE9">
              <w:rPr>
                <w:rFonts w:eastAsia="Calibri"/>
                <w:bCs/>
                <w:iCs/>
                <w:sz w:val="22"/>
                <w:szCs w:val="22"/>
                <w:lang w:eastAsia="en-US"/>
              </w:rPr>
              <w:t>для</w:t>
            </w:r>
            <w:r w:rsidRPr="00674AE9">
              <w:rPr>
                <w:rFonts w:eastAsia="Calibri"/>
                <w:bCs/>
                <w:iCs/>
                <w:spacing w:val="-7"/>
                <w:sz w:val="22"/>
                <w:szCs w:val="22"/>
                <w:lang w:eastAsia="en-US"/>
              </w:rPr>
              <w:t xml:space="preserve"> </w:t>
            </w:r>
            <w:r w:rsidRPr="00674AE9">
              <w:rPr>
                <w:rFonts w:eastAsia="Calibri"/>
                <w:bCs/>
                <w:iCs/>
                <w:sz w:val="22"/>
                <w:szCs w:val="22"/>
                <w:lang w:eastAsia="en-US"/>
              </w:rPr>
              <w:t>возникновения</w:t>
            </w:r>
            <w:r w:rsidRPr="00674AE9">
              <w:rPr>
                <w:rFonts w:eastAsia="Calibri"/>
                <w:bCs/>
                <w:iCs/>
                <w:spacing w:val="-6"/>
                <w:sz w:val="22"/>
                <w:szCs w:val="22"/>
                <w:lang w:eastAsia="en-US"/>
              </w:rPr>
              <w:t xml:space="preserve"> </w:t>
            </w:r>
            <w:r w:rsidRPr="00674AE9">
              <w:rPr>
                <w:rFonts w:eastAsia="Calibri"/>
                <w:bCs/>
                <w:iCs/>
                <w:sz w:val="22"/>
                <w:szCs w:val="22"/>
                <w:lang w:eastAsia="en-US"/>
              </w:rPr>
              <w:t>и</w:t>
            </w:r>
            <w:r w:rsidRPr="00674AE9">
              <w:rPr>
                <w:rFonts w:eastAsia="Calibri"/>
                <w:bCs/>
                <w:iCs/>
                <w:spacing w:val="-6"/>
                <w:sz w:val="22"/>
                <w:szCs w:val="22"/>
                <w:lang w:eastAsia="en-US"/>
              </w:rPr>
              <w:t xml:space="preserve"> </w:t>
            </w:r>
            <w:r w:rsidRPr="00674AE9">
              <w:rPr>
                <w:rFonts w:eastAsia="Calibri"/>
                <w:bCs/>
                <w:iCs/>
                <w:sz w:val="22"/>
                <w:szCs w:val="22"/>
                <w:lang w:eastAsia="en-US"/>
              </w:rPr>
              <w:t>поддержания</w:t>
            </w:r>
            <w:r w:rsidRPr="00674AE9">
              <w:rPr>
                <w:rFonts w:eastAsia="Calibri"/>
                <w:bCs/>
                <w:iCs/>
                <w:spacing w:val="-6"/>
                <w:sz w:val="22"/>
                <w:szCs w:val="22"/>
                <w:lang w:eastAsia="en-US"/>
              </w:rPr>
              <w:t xml:space="preserve"> </w:t>
            </w:r>
            <w:r w:rsidRPr="00674AE9">
              <w:rPr>
                <w:rFonts w:eastAsia="Calibri"/>
                <w:bCs/>
                <w:iCs/>
                <w:sz w:val="22"/>
                <w:szCs w:val="22"/>
                <w:lang w:eastAsia="en-US"/>
              </w:rPr>
              <w:t>электрического</w:t>
            </w:r>
            <w:r w:rsidRPr="00674AE9">
              <w:rPr>
                <w:rFonts w:eastAsia="Calibri"/>
                <w:bCs/>
                <w:iCs/>
                <w:spacing w:val="-6"/>
                <w:sz w:val="22"/>
                <w:szCs w:val="22"/>
                <w:lang w:eastAsia="en-US"/>
              </w:rPr>
              <w:t xml:space="preserve"> </w:t>
            </w:r>
            <w:r w:rsidRPr="00674AE9">
              <w:rPr>
                <w:rFonts w:eastAsia="Calibri"/>
                <w:bCs/>
                <w:iCs/>
                <w:sz w:val="22"/>
                <w:szCs w:val="22"/>
                <w:lang w:eastAsia="en-US"/>
              </w:rPr>
              <w:t>тока.</w:t>
            </w:r>
            <w:r w:rsidRPr="00674AE9">
              <w:rPr>
                <w:rFonts w:eastAsia="Calibri"/>
                <w:bCs/>
                <w:iCs/>
                <w:spacing w:val="-6"/>
                <w:sz w:val="22"/>
                <w:szCs w:val="22"/>
                <w:lang w:eastAsia="en-US"/>
              </w:rPr>
              <w:t xml:space="preserve"> </w:t>
            </w:r>
            <w:r w:rsidRPr="00674AE9">
              <w:rPr>
                <w:rFonts w:eastAsia="Calibri"/>
                <w:bCs/>
                <w:iCs/>
                <w:sz w:val="22"/>
                <w:szCs w:val="22"/>
                <w:lang w:eastAsia="en-US"/>
              </w:rPr>
              <w:t>Сила</w:t>
            </w:r>
            <w:r w:rsidRPr="00674AE9">
              <w:rPr>
                <w:rFonts w:eastAsia="Calibri"/>
                <w:bCs/>
                <w:iCs/>
                <w:spacing w:val="-48"/>
                <w:sz w:val="22"/>
                <w:szCs w:val="22"/>
                <w:lang w:eastAsia="en-US"/>
              </w:rPr>
              <w:t xml:space="preserve"> </w:t>
            </w:r>
            <w:r w:rsidRPr="00674AE9">
              <w:rPr>
                <w:rFonts w:eastAsia="Calibri"/>
                <w:bCs/>
                <w:iCs/>
                <w:sz w:val="22"/>
                <w:szCs w:val="22"/>
                <w:lang w:eastAsia="en-US"/>
              </w:rPr>
              <w:t>тока и плотность тока.</w:t>
            </w:r>
            <w:r w:rsidRPr="00674AE9">
              <w:rPr>
                <w:rFonts w:eastAsia="Calibri"/>
                <w:b/>
                <w:i/>
                <w:sz w:val="22"/>
                <w:szCs w:val="22"/>
                <w:lang w:eastAsia="en-US"/>
              </w:rPr>
              <w:t xml:space="preserve"> Закон Ома для участка цепи. Зависимость электрического</w:t>
            </w:r>
            <w:r w:rsidRPr="00674AE9">
              <w:rPr>
                <w:rFonts w:eastAsia="Calibri"/>
                <w:b/>
                <w:i/>
                <w:spacing w:val="-47"/>
                <w:sz w:val="22"/>
                <w:szCs w:val="22"/>
                <w:lang w:eastAsia="en-US"/>
              </w:rPr>
              <w:t xml:space="preserve"> </w:t>
            </w:r>
            <w:r w:rsidRPr="00674AE9">
              <w:rPr>
                <w:rFonts w:eastAsia="Calibri"/>
                <w:b/>
                <w:i/>
                <w:sz w:val="22"/>
                <w:szCs w:val="22"/>
                <w:lang w:eastAsia="en-US"/>
              </w:rPr>
              <w:t>сопротивления от материала, длины и площади поперечного сечения проводника.</w:t>
            </w:r>
            <w:r w:rsidRPr="00674AE9">
              <w:rPr>
                <w:rFonts w:eastAsia="Calibri"/>
                <w:b/>
                <w:i/>
                <w:spacing w:val="1"/>
                <w:sz w:val="22"/>
                <w:szCs w:val="22"/>
                <w:lang w:eastAsia="en-US"/>
              </w:rPr>
              <w:t xml:space="preserve"> </w:t>
            </w:r>
            <w:r w:rsidRPr="00674AE9">
              <w:rPr>
                <w:rFonts w:eastAsia="Calibri"/>
                <w:b/>
                <w:i/>
                <w:sz w:val="22"/>
                <w:szCs w:val="22"/>
                <w:lang w:eastAsia="en-US"/>
              </w:rPr>
              <w:t>Зависимость</w:t>
            </w:r>
            <w:r w:rsidRPr="00674AE9">
              <w:rPr>
                <w:rFonts w:eastAsia="Calibri"/>
                <w:b/>
                <w:i/>
                <w:spacing w:val="1"/>
                <w:sz w:val="22"/>
                <w:szCs w:val="22"/>
                <w:lang w:eastAsia="en-US"/>
              </w:rPr>
              <w:t xml:space="preserve"> </w:t>
            </w:r>
            <w:r w:rsidRPr="00674AE9">
              <w:rPr>
                <w:rFonts w:eastAsia="Calibri"/>
                <w:b/>
                <w:i/>
                <w:sz w:val="22"/>
                <w:szCs w:val="22"/>
                <w:lang w:eastAsia="en-US"/>
              </w:rPr>
              <w:t>электрического</w:t>
            </w:r>
            <w:r w:rsidRPr="00674AE9">
              <w:rPr>
                <w:rFonts w:eastAsia="Calibri"/>
                <w:b/>
                <w:i/>
                <w:spacing w:val="1"/>
                <w:sz w:val="22"/>
                <w:szCs w:val="22"/>
                <w:lang w:eastAsia="en-US"/>
              </w:rPr>
              <w:t xml:space="preserve"> </w:t>
            </w:r>
            <w:r w:rsidRPr="00674AE9">
              <w:rPr>
                <w:rFonts w:eastAsia="Calibri"/>
                <w:b/>
                <w:i/>
                <w:sz w:val="22"/>
                <w:szCs w:val="22"/>
                <w:lang w:eastAsia="en-US"/>
              </w:rPr>
              <w:t>сопротивления</w:t>
            </w:r>
            <w:r w:rsidRPr="00674AE9">
              <w:rPr>
                <w:rFonts w:eastAsia="Calibri"/>
                <w:b/>
                <w:i/>
                <w:spacing w:val="1"/>
                <w:sz w:val="22"/>
                <w:szCs w:val="22"/>
                <w:lang w:eastAsia="en-US"/>
              </w:rPr>
              <w:t xml:space="preserve"> </w:t>
            </w:r>
            <w:r w:rsidRPr="00674AE9">
              <w:rPr>
                <w:rFonts w:eastAsia="Calibri"/>
                <w:b/>
                <w:i/>
                <w:sz w:val="22"/>
                <w:szCs w:val="22"/>
                <w:lang w:eastAsia="en-US"/>
              </w:rPr>
              <w:t>проводников</w:t>
            </w:r>
            <w:r w:rsidRPr="00674AE9">
              <w:rPr>
                <w:rFonts w:eastAsia="Calibri"/>
                <w:b/>
                <w:i/>
                <w:spacing w:val="1"/>
                <w:sz w:val="22"/>
                <w:szCs w:val="22"/>
                <w:lang w:eastAsia="en-US"/>
              </w:rPr>
              <w:t xml:space="preserve"> </w:t>
            </w:r>
            <w:r w:rsidRPr="00674AE9">
              <w:rPr>
                <w:rFonts w:eastAsia="Calibri"/>
                <w:b/>
                <w:i/>
                <w:sz w:val="22"/>
                <w:szCs w:val="22"/>
                <w:lang w:eastAsia="en-US"/>
              </w:rPr>
              <w:t>от</w:t>
            </w:r>
            <w:r w:rsidRPr="00674AE9">
              <w:rPr>
                <w:rFonts w:eastAsia="Calibri"/>
                <w:b/>
                <w:i/>
                <w:spacing w:val="1"/>
                <w:sz w:val="22"/>
                <w:szCs w:val="22"/>
                <w:lang w:eastAsia="en-US"/>
              </w:rPr>
              <w:t xml:space="preserve"> </w:t>
            </w:r>
            <w:r w:rsidRPr="00674AE9">
              <w:rPr>
                <w:rFonts w:eastAsia="Calibri"/>
                <w:b/>
                <w:i/>
                <w:sz w:val="22"/>
                <w:szCs w:val="22"/>
                <w:lang w:eastAsia="en-US"/>
              </w:rPr>
              <w:t>температуры.</w:t>
            </w:r>
            <w:r w:rsidRPr="00674AE9">
              <w:rPr>
                <w:rFonts w:eastAsia="Calibri"/>
                <w:b/>
                <w:i/>
                <w:spacing w:val="1"/>
                <w:sz w:val="22"/>
                <w:szCs w:val="22"/>
                <w:lang w:eastAsia="en-US"/>
              </w:rPr>
              <w:t xml:space="preserve"> </w:t>
            </w:r>
            <w:r w:rsidRPr="00674AE9">
              <w:rPr>
                <w:rFonts w:eastAsia="Calibri"/>
                <w:b/>
                <w:i/>
                <w:sz w:val="22"/>
                <w:szCs w:val="22"/>
                <w:lang w:eastAsia="en-US"/>
              </w:rPr>
              <w:t>Температурный коэффициент сопротивления. Сверхпроводимость.</w:t>
            </w:r>
            <w:r w:rsidRPr="00674AE9">
              <w:rPr>
                <w:rFonts w:eastAsia="Calibri"/>
                <w:b/>
                <w:i/>
                <w:spacing w:val="-48"/>
                <w:sz w:val="22"/>
                <w:szCs w:val="22"/>
                <w:lang w:eastAsia="en-US"/>
              </w:rPr>
              <w:t xml:space="preserve"> </w:t>
            </w:r>
            <w:r w:rsidRPr="00674AE9">
              <w:rPr>
                <w:rFonts w:eastAsia="Calibri"/>
                <w:b/>
                <w:i/>
                <w:sz w:val="22"/>
                <w:szCs w:val="22"/>
                <w:lang w:eastAsia="en-US"/>
              </w:rPr>
              <w:t>Работа</w:t>
            </w:r>
            <w:r w:rsidRPr="00674AE9">
              <w:rPr>
                <w:rFonts w:eastAsia="Calibri"/>
                <w:b/>
                <w:i/>
                <w:spacing w:val="-3"/>
                <w:sz w:val="22"/>
                <w:szCs w:val="22"/>
                <w:lang w:eastAsia="en-US"/>
              </w:rPr>
              <w:t xml:space="preserve"> </w:t>
            </w:r>
            <w:r w:rsidRPr="00674AE9">
              <w:rPr>
                <w:rFonts w:eastAsia="Calibri"/>
                <w:b/>
                <w:i/>
                <w:sz w:val="22"/>
                <w:szCs w:val="22"/>
                <w:lang w:eastAsia="en-US"/>
              </w:rPr>
              <w:t>и</w:t>
            </w:r>
            <w:r w:rsidRPr="00674AE9">
              <w:rPr>
                <w:rFonts w:eastAsia="Calibri"/>
                <w:b/>
                <w:i/>
                <w:spacing w:val="-3"/>
                <w:sz w:val="22"/>
                <w:szCs w:val="22"/>
                <w:lang w:eastAsia="en-US"/>
              </w:rPr>
              <w:t xml:space="preserve"> </w:t>
            </w:r>
            <w:r w:rsidRPr="00674AE9">
              <w:rPr>
                <w:rFonts w:eastAsia="Calibri"/>
                <w:b/>
                <w:i/>
                <w:sz w:val="22"/>
                <w:szCs w:val="22"/>
                <w:lang w:eastAsia="en-US"/>
              </w:rPr>
              <w:t>мощность</w:t>
            </w:r>
            <w:r w:rsidRPr="00674AE9">
              <w:rPr>
                <w:rFonts w:eastAsia="Calibri"/>
                <w:b/>
                <w:i/>
                <w:spacing w:val="-2"/>
                <w:sz w:val="22"/>
                <w:szCs w:val="22"/>
                <w:lang w:eastAsia="en-US"/>
              </w:rPr>
              <w:t xml:space="preserve"> </w:t>
            </w:r>
            <w:r w:rsidRPr="00674AE9">
              <w:rPr>
                <w:rFonts w:eastAsia="Calibri"/>
                <w:b/>
                <w:i/>
                <w:sz w:val="22"/>
                <w:szCs w:val="22"/>
                <w:lang w:eastAsia="en-US"/>
              </w:rPr>
              <w:t>постоянного</w:t>
            </w:r>
            <w:r w:rsidRPr="00674AE9">
              <w:rPr>
                <w:rFonts w:eastAsia="Calibri"/>
                <w:b/>
                <w:i/>
                <w:spacing w:val="-1"/>
                <w:sz w:val="22"/>
                <w:szCs w:val="22"/>
                <w:lang w:eastAsia="en-US"/>
              </w:rPr>
              <w:t xml:space="preserve"> </w:t>
            </w:r>
            <w:r w:rsidRPr="00674AE9">
              <w:rPr>
                <w:rFonts w:eastAsia="Calibri"/>
                <w:b/>
                <w:i/>
                <w:sz w:val="22"/>
                <w:szCs w:val="22"/>
                <w:lang w:eastAsia="en-US"/>
              </w:rPr>
              <w:t>тока.</w:t>
            </w:r>
            <w:r w:rsidRPr="00674AE9">
              <w:rPr>
                <w:rFonts w:eastAsia="Calibri"/>
                <w:b/>
                <w:i/>
                <w:spacing w:val="-3"/>
                <w:sz w:val="22"/>
                <w:szCs w:val="22"/>
                <w:lang w:eastAsia="en-US"/>
              </w:rPr>
              <w:t xml:space="preserve"> </w:t>
            </w:r>
            <w:r w:rsidRPr="00674AE9">
              <w:rPr>
                <w:rFonts w:eastAsia="Calibri"/>
                <w:b/>
                <w:i/>
                <w:sz w:val="22"/>
                <w:szCs w:val="22"/>
                <w:lang w:eastAsia="en-US"/>
              </w:rPr>
              <w:t>Тепловое</w:t>
            </w:r>
            <w:r w:rsidRPr="00674AE9">
              <w:rPr>
                <w:rFonts w:eastAsia="Calibri"/>
                <w:b/>
                <w:i/>
                <w:spacing w:val="-4"/>
                <w:sz w:val="22"/>
                <w:szCs w:val="22"/>
                <w:lang w:eastAsia="en-US"/>
              </w:rPr>
              <w:t xml:space="preserve"> </w:t>
            </w:r>
            <w:r w:rsidRPr="00674AE9">
              <w:rPr>
                <w:rFonts w:eastAsia="Calibri"/>
                <w:b/>
                <w:i/>
                <w:sz w:val="22"/>
                <w:szCs w:val="22"/>
                <w:lang w:eastAsia="en-US"/>
              </w:rPr>
              <w:t>действие</w:t>
            </w:r>
            <w:r w:rsidRPr="00674AE9">
              <w:rPr>
                <w:rFonts w:eastAsia="Calibri"/>
                <w:b/>
                <w:i/>
                <w:spacing w:val="-5"/>
                <w:sz w:val="22"/>
                <w:szCs w:val="22"/>
                <w:lang w:eastAsia="en-US"/>
              </w:rPr>
              <w:t xml:space="preserve"> </w:t>
            </w:r>
            <w:r w:rsidRPr="00674AE9">
              <w:rPr>
                <w:rFonts w:eastAsia="Calibri"/>
                <w:b/>
                <w:i/>
                <w:sz w:val="22"/>
                <w:szCs w:val="22"/>
                <w:lang w:eastAsia="en-US"/>
              </w:rPr>
              <w:t xml:space="preserve">тока. </w:t>
            </w:r>
            <w:r w:rsidRPr="00674AE9">
              <w:rPr>
                <w:rFonts w:eastAsia="Calibri"/>
                <w:b/>
                <w:i/>
                <w:sz w:val="22"/>
                <w:szCs w:val="22"/>
                <w:lang w:eastAsia="en-US"/>
              </w:rPr>
              <w:lastRenderedPageBreak/>
              <w:t>Закон</w:t>
            </w:r>
            <w:r w:rsidRPr="00674AE9">
              <w:rPr>
                <w:rFonts w:eastAsia="Calibri"/>
                <w:b/>
                <w:i/>
                <w:spacing w:val="-7"/>
                <w:sz w:val="22"/>
                <w:szCs w:val="22"/>
                <w:lang w:eastAsia="en-US"/>
              </w:rPr>
              <w:t xml:space="preserve"> </w:t>
            </w:r>
            <w:r w:rsidRPr="00674AE9">
              <w:rPr>
                <w:rFonts w:eastAsia="Calibri"/>
                <w:b/>
                <w:i/>
                <w:sz w:val="22"/>
                <w:szCs w:val="22"/>
                <w:lang w:eastAsia="en-US"/>
              </w:rPr>
              <w:t>Джоуля—Ленца.</w:t>
            </w:r>
            <w:r w:rsidRPr="00674AE9">
              <w:rPr>
                <w:rFonts w:eastAsia="Calibri"/>
                <w:b/>
                <w:i/>
                <w:spacing w:val="-1"/>
                <w:sz w:val="22"/>
                <w:szCs w:val="22"/>
                <w:lang w:eastAsia="en-US"/>
              </w:rPr>
              <w:t xml:space="preserve"> Электродвижущая</w:t>
            </w:r>
            <w:r w:rsidRPr="00674AE9">
              <w:rPr>
                <w:rFonts w:eastAsia="Calibri"/>
                <w:b/>
                <w:i/>
                <w:spacing w:val="-8"/>
                <w:sz w:val="22"/>
                <w:szCs w:val="22"/>
                <w:lang w:eastAsia="en-US"/>
              </w:rPr>
              <w:t xml:space="preserve"> </w:t>
            </w:r>
            <w:r w:rsidRPr="00674AE9">
              <w:rPr>
                <w:rFonts w:eastAsia="Calibri"/>
                <w:b/>
                <w:i/>
                <w:sz w:val="22"/>
                <w:szCs w:val="22"/>
                <w:lang w:eastAsia="en-US"/>
              </w:rPr>
              <w:t>сила</w:t>
            </w:r>
            <w:r w:rsidRPr="00674AE9">
              <w:rPr>
                <w:rFonts w:eastAsia="Calibri"/>
                <w:b/>
                <w:i/>
                <w:spacing w:val="-12"/>
                <w:sz w:val="22"/>
                <w:szCs w:val="22"/>
                <w:lang w:eastAsia="en-US"/>
              </w:rPr>
              <w:t xml:space="preserve"> </w:t>
            </w:r>
            <w:r w:rsidRPr="00674AE9">
              <w:rPr>
                <w:rFonts w:eastAsia="Calibri"/>
                <w:b/>
                <w:i/>
                <w:sz w:val="22"/>
                <w:szCs w:val="22"/>
                <w:lang w:eastAsia="en-US"/>
              </w:rPr>
              <w:t>источника</w:t>
            </w:r>
            <w:r w:rsidRPr="00674AE9">
              <w:rPr>
                <w:rFonts w:eastAsia="Calibri"/>
                <w:b/>
                <w:i/>
                <w:spacing w:val="-7"/>
                <w:sz w:val="22"/>
                <w:szCs w:val="22"/>
                <w:lang w:eastAsia="en-US"/>
              </w:rPr>
              <w:t xml:space="preserve"> </w:t>
            </w:r>
            <w:r w:rsidRPr="00674AE9">
              <w:rPr>
                <w:rFonts w:eastAsia="Calibri"/>
                <w:b/>
                <w:i/>
                <w:sz w:val="22"/>
                <w:szCs w:val="22"/>
                <w:lang w:eastAsia="en-US"/>
              </w:rPr>
              <w:t>тока.</w:t>
            </w:r>
            <w:r w:rsidRPr="00674AE9">
              <w:rPr>
                <w:rFonts w:eastAsia="Calibri"/>
                <w:b/>
                <w:i/>
                <w:spacing w:val="-7"/>
                <w:sz w:val="22"/>
                <w:szCs w:val="22"/>
                <w:lang w:eastAsia="en-US"/>
              </w:rPr>
              <w:t xml:space="preserve"> </w:t>
            </w:r>
            <w:r w:rsidRPr="00674AE9">
              <w:rPr>
                <w:rFonts w:eastAsia="Calibri"/>
                <w:b/>
                <w:i/>
                <w:sz w:val="22"/>
                <w:szCs w:val="22"/>
                <w:lang w:eastAsia="en-US"/>
              </w:rPr>
              <w:t>Закон</w:t>
            </w:r>
            <w:r w:rsidRPr="00674AE9">
              <w:rPr>
                <w:rFonts w:eastAsia="Calibri"/>
                <w:b/>
                <w:i/>
                <w:spacing w:val="-12"/>
                <w:sz w:val="22"/>
                <w:szCs w:val="22"/>
                <w:lang w:eastAsia="en-US"/>
              </w:rPr>
              <w:t xml:space="preserve"> </w:t>
            </w:r>
            <w:r w:rsidRPr="00674AE9">
              <w:rPr>
                <w:rFonts w:eastAsia="Calibri"/>
                <w:b/>
                <w:i/>
                <w:sz w:val="22"/>
                <w:szCs w:val="22"/>
                <w:lang w:eastAsia="en-US"/>
              </w:rPr>
              <w:t>Ома</w:t>
            </w:r>
            <w:r w:rsidRPr="00674AE9">
              <w:rPr>
                <w:rFonts w:eastAsia="Calibri"/>
                <w:b/>
                <w:i/>
                <w:spacing w:val="-7"/>
                <w:sz w:val="22"/>
                <w:szCs w:val="22"/>
                <w:lang w:eastAsia="en-US"/>
              </w:rPr>
              <w:t xml:space="preserve"> </w:t>
            </w:r>
            <w:r w:rsidRPr="00674AE9">
              <w:rPr>
                <w:rFonts w:eastAsia="Calibri"/>
                <w:b/>
                <w:i/>
                <w:sz w:val="22"/>
                <w:szCs w:val="22"/>
                <w:lang w:eastAsia="en-US"/>
              </w:rPr>
              <w:t>для</w:t>
            </w:r>
            <w:r w:rsidRPr="00674AE9">
              <w:rPr>
                <w:rFonts w:eastAsia="Calibri"/>
                <w:b/>
                <w:i/>
                <w:spacing w:val="-10"/>
                <w:sz w:val="22"/>
                <w:szCs w:val="22"/>
                <w:lang w:eastAsia="en-US"/>
              </w:rPr>
              <w:t xml:space="preserve"> </w:t>
            </w:r>
            <w:r w:rsidRPr="00674AE9">
              <w:rPr>
                <w:rFonts w:eastAsia="Calibri"/>
                <w:b/>
                <w:i/>
                <w:sz w:val="22"/>
                <w:szCs w:val="22"/>
                <w:lang w:eastAsia="en-US"/>
              </w:rPr>
              <w:t>полной</w:t>
            </w:r>
            <w:r w:rsidRPr="00674AE9">
              <w:rPr>
                <w:rFonts w:eastAsia="Calibri"/>
                <w:b/>
                <w:i/>
                <w:spacing w:val="-9"/>
                <w:sz w:val="22"/>
                <w:szCs w:val="22"/>
                <w:lang w:eastAsia="en-US"/>
              </w:rPr>
              <w:t xml:space="preserve"> </w:t>
            </w:r>
            <w:r w:rsidRPr="00674AE9">
              <w:rPr>
                <w:rFonts w:eastAsia="Calibri"/>
                <w:b/>
                <w:i/>
                <w:sz w:val="22"/>
                <w:szCs w:val="22"/>
                <w:lang w:eastAsia="en-US"/>
              </w:rPr>
              <w:t>цепи.</w:t>
            </w:r>
            <w:r w:rsidRPr="00674AE9">
              <w:rPr>
                <w:rFonts w:eastAsia="Calibri"/>
                <w:b/>
                <w:i/>
                <w:spacing w:val="-9"/>
                <w:sz w:val="22"/>
                <w:szCs w:val="22"/>
                <w:lang w:eastAsia="en-US"/>
              </w:rPr>
              <w:t xml:space="preserve"> </w:t>
            </w:r>
            <w:r w:rsidRPr="00674AE9">
              <w:rPr>
                <w:rFonts w:eastAsia="Calibri"/>
                <w:b/>
                <w:i/>
                <w:sz w:val="22"/>
                <w:szCs w:val="22"/>
                <w:lang w:eastAsia="en-US"/>
              </w:rPr>
              <w:t>Электрические</w:t>
            </w:r>
            <w:r w:rsidRPr="00674AE9">
              <w:rPr>
                <w:rFonts w:eastAsia="Calibri"/>
                <w:b/>
                <w:i/>
                <w:spacing w:val="-47"/>
                <w:sz w:val="22"/>
                <w:szCs w:val="22"/>
                <w:lang w:eastAsia="en-US"/>
              </w:rPr>
              <w:t xml:space="preserve"> </w:t>
            </w:r>
            <w:r w:rsidRPr="00674AE9">
              <w:rPr>
                <w:rFonts w:eastAsia="Calibri"/>
                <w:b/>
                <w:i/>
                <w:sz w:val="22"/>
                <w:szCs w:val="22"/>
                <w:lang w:eastAsia="en-US"/>
              </w:rPr>
              <w:t>цепи. Параллельное и последовательное соединение проводников. Законы Кирхгофа</w:t>
            </w:r>
            <w:r w:rsidRPr="00674AE9">
              <w:rPr>
                <w:rFonts w:eastAsia="Calibri"/>
                <w:b/>
                <w:i/>
                <w:spacing w:val="1"/>
                <w:sz w:val="22"/>
                <w:szCs w:val="22"/>
                <w:lang w:eastAsia="en-US"/>
              </w:rPr>
              <w:t xml:space="preserve"> </w:t>
            </w:r>
            <w:r w:rsidRPr="00674AE9">
              <w:rPr>
                <w:rFonts w:eastAsia="Calibri"/>
                <w:b/>
                <w:i/>
                <w:sz w:val="22"/>
                <w:szCs w:val="22"/>
                <w:lang w:eastAsia="en-US"/>
              </w:rPr>
              <w:t>для</w:t>
            </w:r>
            <w:r w:rsidRPr="00674AE9">
              <w:rPr>
                <w:rFonts w:eastAsia="Calibri"/>
                <w:b/>
                <w:i/>
                <w:spacing w:val="-9"/>
                <w:sz w:val="22"/>
                <w:szCs w:val="22"/>
                <w:lang w:eastAsia="en-US"/>
              </w:rPr>
              <w:t xml:space="preserve"> </w:t>
            </w:r>
            <w:r w:rsidRPr="00674AE9">
              <w:rPr>
                <w:rFonts w:eastAsia="Calibri"/>
                <w:b/>
                <w:i/>
                <w:sz w:val="22"/>
                <w:szCs w:val="22"/>
                <w:lang w:eastAsia="en-US"/>
              </w:rPr>
              <w:t>узла.</w:t>
            </w:r>
            <w:r w:rsidRPr="00674AE9">
              <w:rPr>
                <w:rFonts w:eastAsia="Calibri"/>
                <w:b/>
                <w:i/>
                <w:spacing w:val="-10"/>
                <w:sz w:val="22"/>
                <w:szCs w:val="22"/>
                <w:lang w:eastAsia="en-US"/>
              </w:rPr>
              <w:t xml:space="preserve"> </w:t>
            </w:r>
            <w:r w:rsidRPr="00674AE9">
              <w:rPr>
                <w:rFonts w:eastAsia="Calibri"/>
                <w:b/>
                <w:i/>
                <w:sz w:val="22"/>
                <w:szCs w:val="22"/>
                <w:lang w:eastAsia="en-US"/>
              </w:rPr>
              <w:t>Соединение</w:t>
            </w:r>
            <w:r w:rsidRPr="00674AE9">
              <w:rPr>
                <w:rFonts w:eastAsia="Calibri"/>
                <w:b/>
                <w:i/>
                <w:spacing w:val="-11"/>
                <w:sz w:val="22"/>
                <w:szCs w:val="22"/>
                <w:lang w:eastAsia="en-US"/>
              </w:rPr>
              <w:t xml:space="preserve"> </w:t>
            </w:r>
            <w:r w:rsidRPr="00674AE9">
              <w:rPr>
                <w:rFonts w:eastAsia="Calibri"/>
                <w:b/>
                <w:i/>
                <w:sz w:val="22"/>
                <w:szCs w:val="22"/>
                <w:lang w:eastAsia="en-US"/>
              </w:rPr>
              <w:t>источников</w:t>
            </w:r>
            <w:r w:rsidRPr="00674AE9">
              <w:rPr>
                <w:rFonts w:eastAsia="Calibri"/>
                <w:b/>
                <w:i/>
                <w:spacing w:val="-8"/>
                <w:sz w:val="22"/>
                <w:szCs w:val="22"/>
                <w:lang w:eastAsia="en-US"/>
              </w:rPr>
              <w:t xml:space="preserve"> </w:t>
            </w:r>
            <w:r w:rsidRPr="00674AE9">
              <w:rPr>
                <w:rFonts w:eastAsia="Calibri"/>
                <w:b/>
                <w:i/>
                <w:sz w:val="22"/>
                <w:szCs w:val="22"/>
                <w:lang w:eastAsia="en-US"/>
              </w:rPr>
              <w:t>электрической</w:t>
            </w:r>
            <w:r w:rsidRPr="00674AE9">
              <w:rPr>
                <w:rFonts w:eastAsia="Calibri"/>
                <w:b/>
                <w:i/>
                <w:spacing w:val="-8"/>
                <w:sz w:val="22"/>
                <w:szCs w:val="22"/>
                <w:lang w:eastAsia="en-US"/>
              </w:rPr>
              <w:t xml:space="preserve"> </w:t>
            </w:r>
            <w:r w:rsidRPr="00674AE9">
              <w:rPr>
                <w:rFonts w:eastAsia="Calibri"/>
                <w:b/>
                <w:i/>
                <w:sz w:val="22"/>
                <w:szCs w:val="22"/>
                <w:lang w:eastAsia="en-US"/>
              </w:rPr>
              <w:t>энергии</w:t>
            </w:r>
            <w:r w:rsidRPr="00674AE9">
              <w:rPr>
                <w:rFonts w:eastAsia="Calibri"/>
                <w:b/>
                <w:i/>
                <w:spacing w:val="-9"/>
                <w:sz w:val="22"/>
                <w:szCs w:val="22"/>
                <w:lang w:eastAsia="en-US"/>
              </w:rPr>
              <w:t xml:space="preserve"> </w:t>
            </w:r>
            <w:r w:rsidRPr="00674AE9">
              <w:rPr>
                <w:rFonts w:eastAsia="Calibri"/>
                <w:b/>
                <w:i/>
                <w:sz w:val="22"/>
                <w:szCs w:val="22"/>
                <w:lang w:eastAsia="en-US"/>
              </w:rPr>
              <w:t>в</w:t>
            </w:r>
            <w:r w:rsidRPr="00674AE9">
              <w:rPr>
                <w:rFonts w:eastAsia="Calibri"/>
                <w:b/>
                <w:i/>
                <w:spacing w:val="-10"/>
                <w:sz w:val="22"/>
                <w:szCs w:val="22"/>
                <w:lang w:eastAsia="en-US"/>
              </w:rPr>
              <w:t xml:space="preserve"> </w:t>
            </w:r>
            <w:r w:rsidRPr="00674AE9">
              <w:rPr>
                <w:rFonts w:eastAsia="Calibri"/>
                <w:b/>
                <w:i/>
                <w:sz w:val="22"/>
                <w:szCs w:val="22"/>
                <w:lang w:eastAsia="en-US"/>
              </w:rPr>
              <w:t>батарею</w:t>
            </w:r>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9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4</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029"/>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Лабораторные</w:t>
            </w:r>
            <w:r w:rsidRPr="00674AE9">
              <w:rPr>
                <w:rFonts w:eastAsia="Calibri"/>
                <w:b/>
                <w:spacing w:val="-3"/>
                <w:sz w:val="22"/>
                <w:szCs w:val="22"/>
                <w:lang w:eastAsia="en-US"/>
              </w:rPr>
              <w:t xml:space="preserve"> </w:t>
            </w:r>
            <w:r w:rsidRPr="00674AE9">
              <w:rPr>
                <w:rFonts w:eastAsia="Calibri"/>
                <w:b/>
                <w:sz w:val="22"/>
                <w:szCs w:val="22"/>
                <w:lang w:eastAsia="en-US"/>
              </w:rPr>
              <w:t>занятия:</w:t>
            </w:r>
          </w:p>
          <w:p w:rsidR="00674AE9" w:rsidRPr="00674AE9" w:rsidRDefault="00674AE9" w:rsidP="00674AE9">
            <w:pPr>
              <w:widowControl w:val="0"/>
              <w:tabs>
                <w:tab w:val="left" w:pos="331"/>
              </w:tabs>
              <w:autoSpaceDE w:val="0"/>
              <w:autoSpaceDN w:val="0"/>
              <w:spacing w:before="20"/>
              <w:ind w:left="110"/>
              <w:rPr>
                <w:rFonts w:eastAsia="Calibri"/>
                <w:b/>
                <w:i/>
                <w:sz w:val="22"/>
                <w:szCs w:val="22"/>
                <w:lang w:eastAsia="en-US"/>
              </w:rPr>
            </w:pPr>
            <w:r w:rsidRPr="00674AE9">
              <w:rPr>
                <w:rFonts w:eastAsia="Calibri"/>
                <w:b/>
                <w:i/>
                <w:sz w:val="22"/>
                <w:szCs w:val="22"/>
                <w:lang w:eastAsia="en-US"/>
              </w:rPr>
              <w:t>Лабораторная работа №5 Определение</w:t>
            </w:r>
            <w:r w:rsidRPr="00674AE9">
              <w:rPr>
                <w:rFonts w:eastAsia="Calibri"/>
                <w:b/>
                <w:i/>
                <w:spacing w:val="-7"/>
                <w:sz w:val="22"/>
                <w:szCs w:val="22"/>
                <w:lang w:eastAsia="en-US"/>
              </w:rPr>
              <w:t xml:space="preserve"> </w:t>
            </w:r>
            <w:r w:rsidRPr="00674AE9">
              <w:rPr>
                <w:rFonts w:eastAsia="Calibri"/>
                <w:b/>
                <w:i/>
                <w:sz w:val="22"/>
                <w:szCs w:val="22"/>
                <w:lang w:eastAsia="en-US"/>
              </w:rPr>
              <w:t>удельного</w:t>
            </w:r>
            <w:r w:rsidRPr="00674AE9">
              <w:rPr>
                <w:rFonts w:eastAsia="Calibri"/>
                <w:b/>
                <w:i/>
                <w:spacing w:val="-3"/>
                <w:sz w:val="22"/>
                <w:szCs w:val="22"/>
                <w:lang w:eastAsia="en-US"/>
              </w:rPr>
              <w:t xml:space="preserve"> </w:t>
            </w:r>
            <w:r w:rsidRPr="00674AE9">
              <w:rPr>
                <w:rFonts w:eastAsia="Calibri"/>
                <w:b/>
                <w:i/>
                <w:sz w:val="22"/>
                <w:szCs w:val="22"/>
                <w:lang w:eastAsia="en-US"/>
              </w:rPr>
              <w:t>сопротивления</w:t>
            </w:r>
            <w:r w:rsidRPr="00674AE9">
              <w:rPr>
                <w:rFonts w:eastAsia="Calibri"/>
                <w:b/>
                <w:i/>
                <w:spacing w:val="-3"/>
                <w:sz w:val="22"/>
                <w:szCs w:val="22"/>
                <w:lang w:eastAsia="en-US"/>
              </w:rPr>
              <w:t xml:space="preserve"> </w:t>
            </w:r>
            <w:r w:rsidRPr="00674AE9">
              <w:rPr>
                <w:rFonts w:eastAsia="Calibri"/>
                <w:b/>
                <w:i/>
                <w:sz w:val="22"/>
                <w:szCs w:val="22"/>
                <w:lang w:eastAsia="en-US"/>
              </w:rPr>
              <w:t>проводника.</w:t>
            </w:r>
          </w:p>
          <w:p w:rsidR="00674AE9" w:rsidRPr="00674AE9" w:rsidRDefault="00674AE9" w:rsidP="00674AE9">
            <w:pPr>
              <w:widowControl w:val="0"/>
              <w:tabs>
                <w:tab w:val="left" w:pos="331"/>
              </w:tabs>
              <w:autoSpaceDE w:val="0"/>
              <w:autoSpaceDN w:val="0"/>
              <w:spacing w:before="22"/>
              <w:ind w:left="109"/>
              <w:rPr>
                <w:rFonts w:eastAsia="Calibri"/>
                <w:b/>
                <w:i/>
                <w:sz w:val="22"/>
                <w:szCs w:val="22"/>
                <w:lang w:eastAsia="en-US"/>
              </w:rPr>
            </w:pPr>
            <w:r w:rsidRPr="00674AE9">
              <w:rPr>
                <w:rFonts w:eastAsia="Calibri"/>
                <w:b/>
                <w:i/>
                <w:sz w:val="22"/>
                <w:szCs w:val="22"/>
                <w:lang w:eastAsia="en-US"/>
              </w:rPr>
              <w:t>Лабораторная работа №6 Определение</w:t>
            </w:r>
            <w:r w:rsidRPr="00674AE9">
              <w:rPr>
                <w:rFonts w:eastAsia="Calibri"/>
                <w:b/>
                <w:i/>
                <w:spacing w:val="-7"/>
                <w:sz w:val="22"/>
                <w:szCs w:val="22"/>
                <w:lang w:eastAsia="en-US"/>
              </w:rPr>
              <w:t xml:space="preserve"> </w:t>
            </w:r>
            <w:r w:rsidRPr="00674AE9">
              <w:rPr>
                <w:rFonts w:eastAsia="Calibri"/>
                <w:b/>
                <w:i/>
                <w:sz w:val="22"/>
                <w:szCs w:val="22"/>
                <w:lang w:eastAsia="en-US"/>
              </w:rPr>
              <w:t>термического</w:t>
            </w:r>
            <w:r w:rsidRPr="00674AE9">
              <w:rPr>
                <w:rFonts w:eastAsia="Calibri"/>
                <w:b/>
                <w:i/>
                <w:spacing w:val="-5"/>
                <w:sz w:val="22"/>
                <w:szCs w:val="22"/>
                <w:lang w:eastAsia="en-US"/>
              </w:rPr>
              <w:t xml:space="preserve"> </w:t>
            </w:r>
            <w:r w:rsidRPr="00674AE9">
              <w:rPr>
                <w:rFonts w:eastAsia="Calibri"/>
                <w:b/>
                <w:i/>
                <w:sz w:val="22"/>
                <w:szCs w:val="22"/>
                <w:lang w:eastAsia="en-US"/>
              </w:rPr>
              <w:t>коэффициента</w:t>
            </w:r>
            <w:r w:rsidRPr="00674AE9">
              <w:rPr>
                <w:rFonts w:eastAsia="Calibri"/>
                <w:b/>
                <w:i/>
                <w:spacing w:val="-5"/>
                <w:sz w:val="22"/>
                <w:szCs w:val="22"/>
                <w:lang w:eastAsia="en-US"/>
              </w:rPr>
              <w:t xml:space="preserve"> </w:t>
            </w:r>
            <w:r w:rsidRPr="00674AE9">
              <w:rPr>
                <w:rFonts w:eastAsia="Calibri"/>
                <w:b/>
                <w:i/>
                <w:sz w:val="22"/>
                <w:szCs w:val="22"/>
                <w:lang w:eastAsia="en-US"/>
              </w:rPr>
              <w:t>сопротивления</w:t>
            </w:r>
            <w:r w:rsidRPr="00674AE9">
              <w:rPr>
                <w:rFonts w:eastAsia="Calibri"/>
                <w:b/>
                <w:i/>
                <w:spacing w:val="-6"/>
                <w:sz w:val="22"/>
                <w:szCs w:val="22"/>
                <w:lang w:eastAsia="en-US"/>
              </w:rPr>
              <w:t xml:space="preserve"> </w:t>
            </w:r>
            <w:r w:rsidRPr="00674AE9">
              <w:rPr>
                <w:rFonts w:eastAsia="Calibri"/>
                <w:b/>
                <w:i/>
                <w:sz w:val="22"/>
                <w:szCs w:val="22"/>
                <w:lang w:eastAsia="en-US"/>
              </w:rPr>
              <w:t>меди.</w:t>
            </w:r>
          </w:p>
          <w:p w:rsidR="00674AE9" w:rsidRPr="00674AE9" w:rsidRDefault="00674AE9" w:rsidP="00674AE9">
            <w:pPr>
              <w:widowControl w:val="0"/>
              <w:tabs>
                <w:tab w:val="left" w:pos="331"/>
              </w:tabs>
              <w:autoSpaceDE w:val="0"/>
              <w:autoSpaceDN w:val="0"/>
              <w:spacing w:before="21"/>
              <w:ind w:left="108"/>
              <w:rPr>
                <w:rFonts w:eastAsia="Calibri"/>
                <w:b/>
                <w:i/>
                <w:sz w:val="22"/>
                <w:szCs w:val="22"/>
                <w:lang w:eastAsia="en-US"/>
              </w:rPr>
            </w:pPr>
            <w:r w:rsidRPr="00674AE9">
              <w:rPr>
                <w:rFonts w:eastAsia="Calibri"/>
                <w:b/>
                <w:i/>
                <w:sz w:val="22"/>
                <w:szCs w:val="22"/>
                <w:lang w:eastAsia="en-US"/>
              </w:rPr>
              <w:t>Лабораторная работа №7 Измерение</w:t>
            </w:r>
            <w:r w:rsidRPr="00674AE9">
              <w:rPr>
                <w:rFonts w:eastAsia="Calibri"/>
                <w:b/>
                <w:i/>
                <w:spacing w:val="-6"/>
                <w:sz w:val="22"/>
                <w:szCs w:val="22"/>
                <w:lang w:eastAsia="en-US"/>
              </w:rPr>
              <w:t xml:space="preserve"> </w:t>
            </w:r>
            <w:r w:rsidRPr="00674AE9">
              <w:rPr>
                <w:rFonts w:eastAsia="Calibri"/>
                <w:b/>
                <w:i/>
                <w:sz w:val="22"/>
                <w:szCs w:val="22"/>
                <w:lang w:eastAsia="en-US"/>
              </w:rPr>
              <w:t>ЭДС</w:t>
            </w:r>
            <w:r w:rsidRPr="00674AE9">
              <w:rPr>
                <w:rFonts w:eastAsia="Calibri"/>
                <w:b/>
                <w:i/>
                <w:spacing w:val="-4"/>
                <w:sz w:val="22"/>
                <w:szCs w:val="22"/>
                <w:lang w:eastAsia="en-US"/>
              </w:rPr>
              <w:t xml:space="preserve"> </w:t>
            </w:r>
            <w:r w:rsidRPr="00674AE9">
              <w:rPr>
                <w:rFonts w:eastAsia="Calibri"/>
                <w:b/>
                <w:i/>
                <w:sz w:val="22"/>
                <w:szCs w:val="22"/>
                <w:lang w:eastAsia="en-US"/>
              </w:rPr>
              <w:t>и</w:t>
            </w:r>
            <w:r w:rsidRPr="00674AE9">
              <w:rPr>
                <w:rFonts w:eastAsia="Calibri"/>
                <w:b/>
                <w:i/>
                <w:spacing w:val="-3"/>
                <w:sz w:val="22"/>
                <w:szCs w:val="22"/>
                <w:lang w:eastAsia="en-US"/>
              </w:rPr>
              <w:t xml:space="preserve"> </w:t>
            </w:r>
            <w:r w:rsidRPr="00674AE9">
              <w:rPr>
                <w:rFonts w:eastAsia="Calibri"/>
                <w:b/>
                <w:i/>
                <w:sz w:val="22"/>
                <w:szCs w:val="22"/>
                <w:lang w:eastAsia="en-US"/>
              </w:rPr>
              <w:t>внутреннего</w:t>
            </w:r>
            <w:r w:rsidRPr="00674AE9">
              <w:rPr>
                <w:rFonts w:eastAsia="Calibri"/>
                <w:b/>
                <w:i/>
                <w:spacing w:val="-4"/>
                <w:sz w:val="22"/>
                <w:szCs w:val="22"/>
                <w:lang w:eastAsia="en-US"/>
              </w:rPr>
              <w:t xml:space="preserve"> </w:t>
            </w:r>
            <w:r w:rsidRPr="00674AE9">
              <w:rPr>
                <w:rFonts w:eastAsia="Calibri"/>
                <w:b/>
                <w:i/>
                <w:sz w:val="22"/>
                <w:szCs w:val="22"/>
                <w:lang w:eastAsia="en-US"/>
              </w:rPr>
              <w:t>сопротивления</w:t>
            </w:r>
            <w:r w:rsidRPr="00674AE9">
              <w:rPr>
                <w:rFonts w:eastAsia="Calibri"/>
                <w:b/>
                <w:i/>
                <w:spacing w:val="-4"/>
                <w:sz w:val="22"/>
                <w:szCs w:val="22"/>
                <w:lang w:eastAsia="en-US"/>
              </w:rPr>
              <w:t xml:space="preserve"> </w:t>
            </w:r>
            <w:r w:rsidRPr="00674AE9">
              <w:rPr>
                <w:rFonts w:eastAsia="Calibri"/>
                <w:b/>
                <w:i/>
                <w:sz w:val="22"/>
                <w:szCs w:val="22"/>
                <w:lang w:eastAsia="en-US"/>
              </w:rPr>
              <w:t>источника</w:t>
            </w:r>
            <w:r w:rsidRPr="00674AE9">
              <w:rPr>
                <w:rFonts w:eastAsia="Calibri"/>
                <w:b/>
                <w:i/>
                <w:spacing w:val="-1"/>
                <w:sz w:val="22"/>
                <w:szCs w:val="22"/>
                <w:lang w:eastAsia="en-US"/>
              </w:rPr>
              <w:t xml:space="preserve"> </w:t>
            </w:r>
            <w:r w:rsidRPr="00674AE9">
              <w:rPr>
                <w:rFonts w:eastAsia="Calibri"/>
                <w:b/>
                <w:i/>
                <w:sz w:val="22"/>
                <w:szCs w:val="22"/>
                <w:lang w:eastAsia="en-US"/>
              </w:rPr>
              <w:t>тока.</w:t>
            </w:r>
          </w:p>
          <w:p w:rsidR="00674AE9" w:rsidRPr="00674AE9" w:rsidRDefault="00674AE9" w:rsidP="00674AE9">
            <w:pPr>
              <w:widowControl w:val="0"/>
              <w:tabs>
                <w:tab w:val="left" w:pos="331"/>
              </w:tabs>
              <w:autoSpaceDE w:val="0"/>
              <w:autoSpaceDN w:val="0"/>
              <w:spacing w:before="22"/>
              <w:ind w:left="109"/>
              <w:rPr>
                <w:rFonts w:eastAsia="Calibri"/>
                <w:b/>
                <w:i/>
                <w:sz w:val="22"/>
                <w:szCs w:val="22"/>
                <w:lang w:eastAsia="en-US"/>
              </w:rPr>
            </w:pPr>
            <w:r w:rsidRPr="00674AE9">
              <w:rPr>
                <w:rFonts w:eastAsia="Calibri"/>
                <w:b/>
                <w:i/>
                <w:sz w:val="22"/>
                <w:szCs w:val="22"/>
                <w:lang w:eastAsia="en-US"/>
              </w:rPr>
              <w:t>Лабораторная работа №8 Изучение</w:t>
            </w:r>
            <w:r w:rsidRPr="00674AE9">
              <w:rPr>
                <w:rFonts w:eastAsia="Calibri"/>
                <w:b/>
                <w:i/>
                <w:spacing w:val="-4"/>
                <w:sz w:val="22"/>
                <w:szCs w:val="22"/>
                <w:lang w:eastAsia="en-US"/>
              </w:rPr>
              <w:t xml:space="preserve"> </w:t>
            </w:r>
            <w:r w:rsidRPr="00674AE9">
              <w:rPr>
                <w:rFonts w:eastAsia="Calibri"/>
                <w:b/>
                <w:i/>
                <w:sz w:val="22"/>
                <w:szCs w:val="22"/>
                <w:lang w:eastAsia="en-US"/>
              </w:rPr>
              <w:t>законов</w:t>
            </w:r>
            <w:r w:rsidRPr="00674AE9">
              <w:rPr>
                <w:rFonts w:eastAsia="Calibri"/>
                <w:b/>
                <w:i/>
                <w:spacing w:val="-4"/>
                <w:sz w:val="22"/>
                <w:szCs w:val="22"/>
                <w:lang w:eastAsia="en-US"/>
              </w:rPr>
              <w:t xml:space="preserve"> </w:t>
            </w:r>
            <w:r w:rsidRPr="00674AE9">
              <w:rPr>
                <w:rFonts w:eastAsia="Calibri"/>
                <w:b/>
                <w:i/>
                <w:sz w:val="22"/>
                <w:szCs w:val="22"/>
                <w:lang w:eastAsia="en-US"/>
              </w:rPr>
              <w:t>последовательного</w:t>
            </w:r>
            <w:r w:rsidRPr="00674AE9">
              <w:rPr>
                <w:rFonts w:eastAsia="Calibri"/>
                <w:b/>
                <w:i/>
                <w:spacing w:val="-5"/>
                <w:sz w:val="22"/>
                <w:szCs w:val="22"/>
                <w:lang w:eastAsia="en-US"/>
              </w:rPr>
              <w:t xml:space="preserve"> </w:t>
            </w:r>
            <w:r w:rsidRPr="00674AE9">
              <w:rPr>
                <w:rFonts w:eastAsia="Calibri"/>
                <w:b/>
                <w:i/>
                <w:sz w:val="22"/>
                <w:szCs w:val="22"/>
                <w:lang w:eastAsia="en-US"/>
              </w:rPr>
              <w:t>и</w:t>
            </w:r>
            <w:r w:rsidRPr="00674AE9">
              <w:rPr>
                <w:rFonts w:eastAsia="Calibri"/>
                <w:b/>
                <w:i/>
                <w:spacing w:val="-2"/>
                <w:sz w:val="22"/>
                <w:szCs w:val="22"/>
                <w:lang w:eastAsia="en-US"/>
              </w:rPr>
              <w:t xml:space="preserve"> </w:t>
            </w:r>
            <w:r w:rsidRPr="00674AE9">
              <w:rPr>
                <w:rFonts w:eastAsia="Calibri"/>
                <w:b/>
                <w:i/>
                <w:sz w:val="22"/>
                <w:szCs w:val="22"/>
                <w:lang w:eastAsia="en-US"/>
              </w:rPr>
              <w:t>параллельного</w:t>
            </w:r>
            <w:r w:rsidRPr="00674AE9">
              <w:rPr>
                <w:rFonts w:eastAsia="Calibri"/>
                <w:b/>
                <w:i/>
                <w:spacing w:val="-3"/>
                <w:sz w:val="22"/>
                <w:szCs w:val="22"/>
                <w:lang w:eastAsia="en-US"/>
              </w:rPr>
              <w:t xml:space="preserve"> </w:t>
            </w:r>
            <w:r w:rsidRPr="00674AE9">
              <w:rPr>
                <w:rFonts w:eastAsia="Calibri"/>
                <w:b/>
                <w:i/>
                <w:sz w:val="22"/>
                <w:szCs w:val="22"/>
                <w:lang w:eastAsia="en-US"/>
              </w:rPr>
              <w:t>соединений</w:t>
            </w:r>
            <w:r w:rsidRPr="00674AE9">
              <w:rPr>
                <w:rFonts w:eastAsia="Calibri"/>
                <w:b/>
                <w:i/>
                <w:spacing w:val="-2"/>
                <w:sz w:val="22"/>
                <w:szCs w:val="22"/>
                <w:lang w:eastAsia="en-US"/>
              </w:rPr>
              <w:t xml:space="preserve"> </w:t>
            </w:r>
            <w:r w:rsidRPr="00674AE9">
              <w:rPr>
                <w:rFonts w:eastAsia="Calibri"/>
                <w:b/>
                <w:i/>
                <w:sz w:val="22"/>
                <w:szCs w:val="22"/>
                <w:lang w:eastAsia="en-US"/>
              </w:rPr>
              <w:t>проводников.</w:t>
            </w:r>
          </w:p>
          <w:p w:rsidR="00674AE9" w:rsidRPr="00674AE9" w:rsidRDefault="00674AE9" w:rsidP="00674AE9">
            <w:pPr>
              <w:widowControl w:val="0"/>
              <w:tabs>
                <w:tab w:val="left" w:pos="353"/>
              </w:tabs>
              <w:autoSpaceDE w:val="0"/>
              <w:autoSpaceDN w:val="0"/>
              <w:spacing w:before="22" w:line="259" w:lineRule="auto"/>
              <w:ind w:left="110" w:right="90"/>
              <w:rPr>
                <w:rFonts w:eastAsia="Calibri"/>
                <w:b/>
                <w:i/>
                <w:sz w:val="22"/>
                <w:szCs w:val="22"/>
                <w:lang w:eastAsia="en-US"/>
              </w:rPr>
            </w:pPr>
            <w:r w:rsidRPr="00674AE9">
              <w:rPr>
                <w:rFonts w:eastAsia="Calibri"/>
                <w:b/>
                <w:i/>
                <w:sz w:val="22"/>
                <w:szCs w:val="22"/>
                <w:lang w:eastAsia="en-US"/>
              </w:rPr>
              <w:t>Лабораторная работа №9 Исследование</w:t>
            </w:r>
            <w:r w:rsidRPr="00674AE9">
              <w:rPr>
                <w:rFonts w:eastAsia="Calibri"/>
                <w:b/>
                <w:i/>
                <w:spacing w:val="16"/>
                <w:sz w:val="22"/>
                <w:szCs w:val="22"/>
                <w:lang w:eastAsia="en-US"/>
              </w:rPr>
              <w:t xml:space="preserve"> </w:t>
            </w:r>
            <w:r w:rsidRPr="00674AE9">
              <w:rPr>
                <w:rFonts w:eastAsia="Calibri"/>
                <w:b/>
                <w:i/>
                <w:sz w:val="22"/>
                <w:szCs w:val="22"/>
                <w:lang w:eastAsia="en-US"/>
              </w:rPr>
              <w:t>зависимости</w:t>
            </w:r>
            <w:r w:rsidRPr="00674AE9">
              <w:rPr>
                <w:rFonts w:eastAsia="Calibri"/>
                <w:b/>
                <w:i/>
                <w:spacing w:val="18"/>
                <w:sz w:val="22"/>
                <w:szCs w:val="22"/>
                <w:lang w:eastAsia="en-US"/>
              </w:rPr>
              <w:t xml:space="preserve"> </w:t>
            </w:r>
            <w:r w:rsidRPr="00674AE9">
              <w:rPr>
                <w:rFonts w:eastAsia="Calibri"/>
                <w:b/>
                <w:i/>
                <w:sz w:val="22"/>
                <w:szCs w:val="22"/>
                <w:lang w:eastAsia="en-US"/>
              </w:rPr>
              <w:t>мощности</w:t>
            </w:r>
            <w:r w:rsidRPr="00674AE9">
              <w:rPr>
                <w:rFonts w:eastAsia="Calibri"/>
                <w:b/>
                <w:i/>
                <w:spacing w:val="19"/>
                <w:sz w:val="22"/>
                <w:szCs w:val="22"/>
                <w:lang w:eastAsia="en-US"/>
              </w:rPr>
              <w:t xml:space="preserve"> </w:t>
            </w:r>
            <w:r w:rsidRPr="00674AE9">
              <w:rPr>
                <w:rFonts w:eastAsia="Calibri"/>
                <w:b/>
                <w:i/>
                <w:sz w:val="22"/>
                <w:szCs w:val="22"/>
                <w:lang w:eastAsia="en-US"/>
              </w:rPr>
              <w:t>лампы</w:t>
            </w:r>
            <w:r w:rsidRPr="00674AE9">
              <w:rPr>
                <w:rFonts w:eastAsia="Calibri"/>
                <w:b/>
                <w:i/>
                <w:spacing w:val="18"/>
                <w:sz w:val="22"/>
                <w:szCs w:val="22"/>
                <w:lang w:eastAsia="en-US"/>
              </w:rPr>
              <w:t xml:space="preserve"> </w:t>
            </w:r>
            <w:r w:rsidRPr="00674AE9">
              <w:rPr>
                <w:rFonts w:eastAsia="Calibri"/>
                <w:b/>
                <w:i/>
                <w:sz w:val="22"/>
                <w:szCs w:val="22"/>
                <w:lang w:eastAsia="en-US"/>
              </w:rPr>
              <w:t>накаливания</w:t>
            </w:r>
            <w:r w:rsidRPr="00674AE9">
              <w:rPr>
                <w:rFonts w:eastAsia="Calibri"/>
                <w:b/>
                <w:i/>
                <w:spacing w:val="18"/>
                <w:sz w:val="22"/>
                <w:szCs w:val="22"/>
                <w:lang w:eastAsia="en-US"/>
              </w:rPr>
              <w:t xml:space="preserve"> </w:t>
            </w:r>
            <w:r w:rsidRPr="00674AE9">
              <w:rPr>
                <w:rFonts w:eastAsia="Calibri"/>
                <w:b/>
                <w:i/>
                <w:sz w:val="22"/>
                <w:szCs w:val="22"/>
                <w:lang w:eastAsia="en-US"/>
              </w:rPr>
              <w:t>от</w:t>
            </w:r>
            <w:r w:rsidRPr="00674AE9">
              <w:rPr>
                <w:rFonts w:eastAsia="Calibri"/>
                <w:b/>
                <w:i/>
                <w:spacing w:val="14"/>
                <w:sz w:val="22"/>
                <w:szCs w:val="22"/>
                <w:lang w:eastAsia="en-US"/>
              </w:rPr>
              <w:t xml:space="preserve"> </w:t>
            </w:r>
            <w:r w:rsidRPr="00674AE9">
              <w:rPr>
                <w:rFonts w:eastAsia="Calibri"/>
                <w:b/>
                <w:i/>
                <w:sz w:val="22"/>
                <w:szCs w:val="22"/>
                <w:lang w:eastAsia="en-US"/>
              </w:rPr>
              <w:t>напряжения</w:t>
            </w:r>
            <w:r w:rsidRPr="00674AE9">
              <w:rPr>
                <w:rFonts w:eastAsia="Calibri"/>
                <w:b/>
                <w:i/>
                <w:spacing w:val="18"/>
                <w:sz w:val="22"/>
                <w:szCs w:val="22"/>
                <w:lang w:eastAsia="en-US"/>
              </w:rPr>
              <w:t xml:space="preserve"> </w:t>
            </w:r>
            <w:r w:rsidRPr="00674AE9">
              <w:rPr>
                <w:rFonts w:eastAsia="Calibri"/>
                <w:b/>
                <w:i/>
                <w:sz w:val="22"/>
                <w:szCs w:val="22"/>
                <w:lang w:eastAsia="en-US"/>
              </w:rPr>
              <w:t>на</w:t>
            </w:r>
            <w:r w:rsidRPr="00674AE9">
              <w:rPr>
                <w:rFonts w:eastAsia="Calibri"/>
                <w:b/>
                <w:i/>
                <w:spacing w:val="20"/>
                <w:sz w:val="22"/>
                <w:szCs w:val="22"/>
                <w:lang w:eastAsia="en-US"/>
              </w:rPr>
              <w:t xml:space="preserve"> </w:t>
            </w:r>
            <w:r w:rsidRPr="00674AE9">
              <w:rPr>
                <w:rFonts w:eastAsia="Calibri"/>
                <w:b/>
                <w:i/>
                <w:sz w:val="22"/>
                <w:szCs w:val="22"/>
                <w:lang w:eastAsia="en-US"/>
              </w:rPr>
              <w:t>её</w:t>
            </w:r>
            <w:r w:rsidRPr="00674AE9">
              <w:rPr>
                <w:rFonts w:eastAsia="Calibri"/>
                <w:b/>
                <w:i/>
                <w:spacing w:val="-46"/>
                <w:sz w:val="22"/>
                <w:szCs w:val="22"/>
                <w:lang w:eastAsia="en-US"/>
              </w:rPr>
              <w:t xml:space="preserve">  </w:t>
            </w:r>
            <w:r w:rsidRPr="00674AE9">
              <w:rPr>
                <w:rFonts w:eastAsia="Calibri"/>
                <w:b/>
                <w:i/>
                <w:sz w:val="22"/>
                <w:szCs w:val="22"/>
                <w:lang w:eastAsia="en-US"/>
              </w:rPr>
              <w:t>зажимах.</w:t>
            </w:r>
          </w:p>
          <w:p w:rsidR="00674AE9" w:rsidRPr="00674AE9" w:rsidRDefault="00674AE9" w:rsidP="00674AE9">
            <w:pPr>
              <w:widowControl w:val="0"/>
              <w:tabs>
                <w:tab w:val="left" w:pos="331"/>
              </w:tabs>
              <w:autoSpaceDE w:val="0"/>
              <w:autoSpaceDN w:val="0"/>
              <w:ind w:left="109"/>
              <w:rPr>
                <w:rFonts w:eastAsia="Calibri"/>
                <w:b/>
                <w:i/>
                <w:sz w:val="22"/>
                <w:szCs w:val="22"/>
                <w:lang w:eastAsia="en-US"/>
              </w:rPr>
            </w:pPr>
            <w:bookmarkStart w:id="418" w:name="9._Определение_КПД_электроплитки."/>
            <w:bookmarkEnd w:id="418"/>
            <w:r w:rsidRPr="00674AE9">
              <w:rPr>
                <w:rFonts w:eastAsia="Calibri"/>
                <w:b/>
                <w:i/>
                <w:sz w:val="22"/>
                <w:szCs w:val="22"/>
                <w:lang w:eastAsia="en-US"/>
              </w:rPr>
              <w:t xml:space="preserve">Лабораторная работа №10 </w:t>
            </w:r>
            <w:r w:rsidRPr="00674AE9">
              <w:rPr>
                <w:rFonts w:eastAsia="Calibri"/>
                <w:b/>
                <w:i/>
                <w:color w:val="171717"/>
                <w:sz w:val="22"/>
                <w:szCs w:val="22"/>
                <w:lang w:eastAsia="en-US"/>
              </w:rPr>
              <w:t>Определение</w:t>
            </w:r>
            <w:r w:rsidRPr="00674AE9">
              <w:rPr>
                <w:rFonts w:eastAsia="Calibri"/>
                <w:b/>
                <w:i/>
                <w:color w:val="171717"/>
                <w:spacing w:val="-7"/>
                <w:sz w:val="22"/>
                <w:szCs w:val="22"/>
                <w:lang w:eastAsia="en-US"/>
              </w:rPr>
              <w:t xml:space="preserve"> </w:t>
            </w:r>
            <w:r w:rsidRPr="00674AE9">
              <w:rPr>
                <w:rFonts w:eastAsia="Calibri"/>
                <w:b/>
                <w:i/>
                <w:color w:val="171717"/>
                <w:sz w:val="22"/>
                <w:szCs w:val="22"/>
                <w:lang w:eastAsia="en-US"/>
              </w:rPr>
              <w:t>КПД</w:t>
            </w:r>
            <w:r w:rsidRPr="00674AE9">
              <w:rPr>
                <w:rFonts w:eastAsia="Calibri"/>
                <w:b/>
                <w:i/>
                <w:color w:val="171717"/>
                <w:spacing w:val="-3"/>
                <w:sz w:val="22"/>
                <w:szCs w:val="22"/>
                <w:lang w:eastAsia="en-US"/>
              </w:rPr>
              <w:t xml:space="preserve"> </w:t>
            </w:r>
            <w:r w:rsidRPr="00674AE9">
              <w:rPr>
                <w:rFonts w:eastAsia="Calibri"/>
                <w:b/>
                <w:i/>
                <w:color w:val="171717"/>
                <w:sz w:val="22"/>
                <w:szCs w:val="22"/>
                <w:lang w:eastAsia="en-US"/>
              </w:rPr>
              <w:t>электроплитки</w:t>
            </w:r>
            <w:bookmarkStart w:id="419" w:name="10._Определение_термического_коэффициент"/>
            <w:bookmarkEnd w:id="419"/>
          </w:p>
        </w:tc>
        <w:tc>
          <w:tcPr>
            <w:tcW w:w="427" w:type="pct"/>
          </w:tcPr>
          <w:p w:rsidR="00674AE9" w:rsidRPr="00674AE9" w:rsidRDefault="00674AE9" w:rsidP="00674AE9">
            <w:pPr>
              <w:widowControl w:val="0"/>
              <w:autoSpaceDE w:val="0"/>
              <w:autoSpaceDN w:val="0"/>
              <w:ind w:left="12"/>
              <w:jc w:val="center"/>
              <w:rPr>
                <w:rFonts w:eastAsia="Calibri"/>
                <w:sz w:val="22"/>
                <w:szCs w:val="22"/>
                <w:lang w:eastAsia="en-US"/>
              </w:rPr>
            </w:pPr>
          </w:p>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2</w:t>
            </w:r>
          </w:p>
          <w:p w:rsidR="00674AE9" w:rsidRPr="00674AE9" w:rsidRDefault="00674AE9" w:rsidP="00674AE9">
            <w:pPr>
              <w:widowControl w:val="0"/>
              <w:autoSpaceDE w:val="0"/>
              <w:autoSpaceDN w:val="0"/>
              <w:spacing w:before="22"/>
              <w:ind w:left="12"/>
              <w:jc w:val="center"/>
              <w:rPr>
                <w:rFonts w:eastAsia="Calibri"/>
                <w:sz w:val="22"/>
                <w:szCs w:val="22"/>
                <w:lang w:eastAsia="en-US"/>
              </w:rPr>
            </w:pPr>
            <w:r w:rsidRPr="00674AE9">
              <w:rPr>
                <w:rFonts w:eastAsia="Calibri"/>
                <w:sz w:val="22"/>
                <w:szCs w:val="22"/>
                <w:lang w:eastAsia="en-US"/>
              </w:rPr>
              <w:t>2</w:t>
            </w:r>
          </w:p>
          <w:p w:rsidR="00674AE9" w:rsidRPr="00674AE9" w:rsidRDefault="00674AE9" w:rsidP="00674AE9">
            <w:pPr>
              <w:widowControl w:val="0"/>
              <w:autoSpaceDE w:val="0"/>
              <w:autoSpaceDN w:val="0"/>
              <w:spacing w:before="20"/>
              <w:ind w:left="12"/>
              <w:jc w:val="center"/>
              <w:rPr>
                <w:rFonts w:eastAsia="Calibri"/>
                <w:sz w:val="22"/>
                <w:szCs w:val="22"/>
                <w:lang w:eastAsia="en-US"/>
              </w:rPr>
            </w:pPr>
            <w:r w:rsidRPr="00674AE9">
              <w:rPr>
                <w:rFonts w:eastAsia="Calibri"/>
                <w:sz w:val="22"/>
                <w:szCs w:val="22"/>
                <w:lang w:eastAsia="en-US"/>
              </w:rPr>
              <w:t>2</w:t>
            </w:r>
          </w:p>
          <w:p w:rsidR="00674AE9" w:rsidRPr="00674AE9" w:rsidRDefault="00674AE9" w:rsidP="00674AE9">
            <w:pPr>
              <w:widowControl w:val="0"/>
              <w:autoSpaceDE w:val="0"/>
              <w:autoSpaceDN w:val="0"/>
              <w:spacing w:before="21"/>
              <w:ind w:left="12"/>
              <w:jc w:val="center"/>
              <w:rPr>
                <w:rFonts w:eastAsia="Calibri"/>
                <w:sz w:val="22"/>
                <w:szCs w:val="22"/>
                <w:lang w:eastAsia="en-US"/>
              </w:rPr>
            </w:pPr>
            <w:r w:rsidRPr="00674AE9">
              <w:rPr>
                <w:rFonts w:eastAsia="Calibri"/>
                <w:sz w:val="22"/>
                <w:szCs w:val="22"/>
                <w:lang w:eastAsia="en-US"/>
              </w:rPr>
              <w:t>2</w:t>
            </w:r>
          </w:p>
          <w:p w:rsidR="00674AE9" w:rsidRPr="00674AE9" w:rsidRDefault="00674AE9" w:rsidP="00674AE9">
            <w:pPr>
              <w:widowControl w:val="0"/>
              <w:autoSpaceDE w:val="0"/>
              <w:autoSpaceDN w:val="0"/>
              <w:spacing w:before="22"/>
              <w:ind w:left="12"/>
              <w:jc w:val="center"/>
              <w:rPr>
                <w:rFonts w:eastAsia="Calibri"/>
                <w:sz w:val="22"/>
                <w:szCs w:val="22"/>
                <w:lang w:eastAsia="en-US"/>
              </w:rPr>
            </w:pPr>
            <w:r w:rsidRPr="00674AE9">
              <w:rPr>
                <w:rFonts w:eastAsia="Calibri"/>
                <w:sz w:val="22"/>
                <w:szCs w:val="22"/>
                <w:lang w:eastAsia="en-US"/>
              </w:rPr>
              <w:t>2</w:t>
            </w:r>
          </w:p>
          <w:p w:rsidR="00674AE9" w:rsidRPr="00674AE9" w:rsidRDefault="00674AE9" w:rsidP="00674AE9">
            <w:pPr>
              <w:widowControl w:val="0"/>
              <w:autoSpaceDE w:val="0"/>
              <w:autoSpaceDN w:val="0"/>
              <w:spacing w:before="22"/>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9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sz w:val="22"/>
                <w:szCs w:val="22"/>
                <w:lang w:eastAsia="en-US"/>
              </w:rPr>
            </w:pPr>
            <w:r w:rsidRPr="00674AE9">
              <w:rPr>
                <w:rFonts w:eastAsia="Calibri"/>
                <w:b/>
                <w:sz w:val="22"/>
                <w:szCs w:val="22"/>
                <w:lang w:eastAsia="en-US"/>
              </w:rPr>
              <w:t>Контрольная</w:t>
            </w:r>
            <w:r w:rsidRPr="00674AE9">
              <w:rPr>
                <w:rFonts w:eastAsia="Calibri"/>
                <w:b/>
                <w:spacing w:val="-2"/>
                <w:sz w:val="22"/>
                <w:szCs w:val="22"/>
                <w:lang w:eastAsia="en-US"/>
              </w:rPr>
              <w:t xml:space="preserve"> </w:t>
            </w:r>
            <w:r w:rsidRPr="00674AE9">
              <w:rPr>
                <w:rFonts w:eastAsia="Calibri"/>
                <w:b/>
                <w:sz w:val="22"/>
                <w:szCs w:val="22"/>
                <w:lang w:eastAsia="en-US"/>
              </w:rPr>
              <w:t>работа</w:t>
            </w:r>
            <w:r w:rsidRPr="00674AE9">
              <w:rPr>
                <w:rFonts w:eastAsia="Calibri"/>
                <w:b/>
                <w:spacing w:val="-3"/>
                <w:sz w:val="22"/>
                <w:szCs w:val="22"/>
                <w:lang w:eastAsia="en-US"/>
              </w:rPr>
              <w:t xml:space="preserve"> </w:t>
            </w:r>
            <w:r w:rsidRPr="00674AE9">
              <w:rPr>
                <w:rFonts w:eastAsia="Calibri"/>
                <w:b/>
                <w:sz w:val="22"/>
                <w:szCs w:val="22"/>
                <w:lang w:eastAsia="en-US"/>
              </w:rPr>
              <w:t>№2</w:t>
            </w:r>
            <w:r w:rsidRPr="00674AE9">
              <w:rPr>
                <w:rFonts w:eastAsia="Calibri"/>
                <w:b/>
                <w:spacing w:val="42"/>
                <w:sz w:val="22"/>
                <w:szCs w:val="22"/>
                <w:lang w:eastAsia="en-US"/>
              </w:rPr>
              <w:t xml:space="preserve"> </w:t>
            </w:r>
            <w:r w:rsidRPr="00674AE9">
              <w:rPr>
                <w:rFonts w:eastAsia="Calibri"/>
                <w:sz w:val="22"/>
                <w:szCs w:val="22"/>
                <w:lang w:eastAsia="en-US"/>
              </w:rPr>
              <w:t>«Электрическое</w:t>
            </w:r>
            <w:r w:rsidRPr="00674AE9">
              <w:rPr>
                <w:rFonts w:eastAsia="Calibri"/>
                <w:spacing w:val="-2"/>
                <w:sz w:val="22"/>
                <w:szCs w:val="22"/>
                <w:lang w:eastAsia="en-US"/>
              </w:rPr>
              <w:t xml:space="preserve"> </w:t>
            </w:r>
            <w:r w:rsidRPr="00674AE9">
              <w:rPr>
                <w:rFonts w:eastAsia="Calibri"/>
                <w:sz w:val="22"/>
                <w:szCs w:val="22"/>
                <w:lang w:eastAsia="en-US"/>
              </w:rPr>
              <w:t>поле.</w:t>
            </w:r>
            <w:r w:rsidRPr="00674AE9">
              <w:rPr>
                <w:rFonts w:eastAsia="Calibri"/>
                <w:spacing w:val="-2"/>
                <w:sz w:val="22"/>
                <w:szCs w:val="22"/>
                <w:lang w:eastAsia="en-US"/>
              </w:rPr>
              <w:t xml:space="preserve"> </w:t>
            </w:r>
            <w:r w:rsidRPr="00674AE9">
              <w:rPr>
                <w:rFonts w:eastAsia="Calibri"/>
                <w:sz w:val="22"/>
                <w:szCs w:val="22"/>
                <w:lang w:eastAsia="en-US"/>
              </w:rPr>
              <w:t>Законы</w:t>
            </w:r>
            <w:r w:rsidRPr="00674AE9">
              <w:rPr>
                <w:rFonts w:eastAsia="Calibri"/>
                <w:spacing w:val="-4"/>
                <w:sz w:val="22"/>
                <w:szCs w:val="22"/>
                <w:lang w:eastAsia="en-US"/>
              </w:rPr>
              <w:t xml:space="preserve"> </w:t>
            </w:r>
            <w:r w:rsidRPr="00674AE9">
              <w:rPr>
                <w:rFonts w:eastAsia="Calibri"/>
                <w:sz w:val="22"/>
                <w:szCs w:val="22"/>
                <w:lang w:eastAsia="en-US"/>
              </w:rPr>
              <w:t>постоянного</w:t>
            </w:r>
            <w:r w:rsidRPr="00674AE9">
              <w:rPr>
                <w:rFonts w:eastAsia="Calibri"/>
                <w:spacing w:val="-3"/>
                <w:sz w:val="22"/>
                <w:szCs w:val="22"/>
                <w:lang w:eastAsia="en-US"/>
              </w:rPr>
              <w:t xml:space="preserve"> </w:t>
            </w:r>
            <w:r w:rsidRPr="00674AE9">
              <w:rPr>
                <w:rFonts w:eastAsia="Calibri"/>
                <w:sz w:val="22"/>
                <w:szCs w:val="22"/>
                <w:lang w:eastAsia="en-US"/>
              </w:rPr>
              <w:t>тока»</w:t>
            </w:r>
          </w:p>
          <w:p w:rsidR="00674AE9" w:rsidRPr="00674AE9" w:rsidRDefault="00674AE9" w:rsidP="00674AE9">
            <w:pPr>
              <w:widowControl w:val="0"/>
              <w:autoSpaceDE w:val="0"/>
              <w:autoSpaceDN w:val="0"/>
              <w:spacing w:line="268" w:lineRule="exact"/>
              <w:ind w:left="110"/>
              <w:rPr>
                <w:rFonts w:eastAsia="Calibri"/>
                <w:sz w:val="22"/>
                <w:szCs w:val="22"/>
                <w:lang w:eastAsia="en-US"/>
              </w:rPr>
            </w:pP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90"/>
        </w:trPr>
        <w:tc>
          <w:tcPr>
            <w:tcW w:w="798" w:type="pct"/>
            <w:vMerge w:val="restart"/>
          </w:tcPr>
          <w:p w:rsidR="00674AE9" w:rsidRPr="00674AE9" w:rsidRDefault="00674AE9" w:rsidP="00674AE9">
            <w:pPr>
              <w:widowControl w:val="0"/>
              <w:autoSpaceDE w:val="0"/>
              <w:autoSpaceDN w:val="0"/>
              <w:spacing w:line="259" w:lineRule="auto"/>
              <w:ind w:left="198" w:right="189" w:firstLine="1"/>
              <w:jc w:val="center"/>
              <w:rPr>
                <w:rFonts w:eastAsia="Calibri"/>
                <w:b/>
                <w:sz w:val="22"/>
                <w:szCs w:val="22"/>
                <w:lang w:eastAsia="en-US"/>
              </w:rPr>
            </w:pPr>
            <w:r w:rsidRPr="00674AE9">
              <w:rPr>
                <w:rFonts w:eastAsia="Calibri"/>
                <w:b/>
                <w:sz w:val="22"/>
                <w:szCs w:val="22"/>
                <w:lang w:eastAsia="en-US"/>
              </w:rPr>
              <w:t>Тема 3.3</w:t>
            </w:r>
            <w:r w:rsidRPr="00674AE9">
              <w:rPr>
                <w:rFonts w:eastAsia="Calibri"/>
                <w:b/>
                <w:spacing w:val="1"/>
                <w:sz w:val="22"/>
                <w:szCs w:val="22"/>
                <w:lang w:eastAsia="en-US"/>
              </w:rPr>
              <w:t xml:space="preserve"> </w:t>
            </w:r>
            <w:r w:rsidRPr="00674AE9">
              <w:rPr>
                <w:rFonts w:eastAsia="Calibri"/>
                <w:b/>
                <w:sz w:val="22"/>
                <w:szCs w:val="22"/>
                <w:lang w:eastAsia="en-US"/>
              </w:rPr>
              <w:t>Электрический ток в</w:t>
            </w:r>
            <w:r w:rsidRPr="00674AE9">
              <w:rPr>
                <w:rFonts w:eastAsia="Calibri"/>
                <w:b/>
                <w:spacing w:val="-47"/>
                <w:sz w:val="22"/>
                <w:szCs w:val="22"/>
                <w:lang w:eastAsia="en-US"/>
              </w:rPr>
              <w:t xml:space="preserve"> </w:t>
            </w:r>
            <w:r w:rsidRPr="00674AE9">
              <w:rPr>
                <w:rFonts w:eastAsia="Calibri"/>
                <w:b/>
                <w:sz w:val="22"/>
                <w:szCs w:val="22"/>
                <w:lang w:eastAsia="en-US"/>
              </w:rPr>
              <w:t>различных</w:t>
            </w:r>
            <w:r w:rsidRPr="00674AE9">
              <w:rPr>
                <w:rFonts w:eastAsia="Calibri"/>
                <w:b/>
                <w:spacing w:val="-3"/>
                <w:sz w:val="22"/>
                <w:szCs w:val="22"/>
                <w:lang w:eastAsia="en-US"/>
              </w:rPr>
              <w:t xml:space="preserve"> </w:t>
            </w:r>
            <w:r w:rsidRPr="00674AE9">
              <w:rPr>
                <w:rFonts w:eastAsia="Calibri"/>
                <w:b/>
                <w:sz w:val="22"/>
                <w:szCs w:val="22"/>
                <w:lang w:eastAsia="en-US"/>
              </w:rPr>
              <w:t>средах</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8</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1449"/>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10" w:right="89"/>
              <w:jc w:val="both"/>
              <w:rPr>
                <w:rFonts w:eastAsia="Calibri"/>
                <w:b/>
                <w:i/>
                <w:sz w:val="22"/>
                <w:szCs w:val="22"/>
                <w:lang w:eastAsia="en-US"/>
              </w:rPr>
            </w:pPr>
            <w:r w:rsidRPr="00674AE9">
              <w:rPr>
                <w:rFonts w:eastAsia="Calibri"/>
                <w:bCs/>
                <w:iCs/>
                <w:sz w:val="22"/>
                <w:szCs w:val="22"/>
                <w:lang w:eastAsia="en-US"/>
              </w:rPr>
              <w:t>Электрический</w:t>
            </w:r>
            <w:r w:rsidRPr="00674AE9">
              <w:rPr>
                <w:rFonts w:eastAsia="Calibri"/>
                <w:bCs/>
                <w:iCs/>
                <w:spacing w:val="1"/>
                <w:sz w:val="22"/>
                <w:szCs w:val="22"/>
                <w:lang w:eastAsia="en-US"/>
              </w:rPr>
              <w:t xml:space="preserve"> </w:t>
            </w:r>
            <w:r w:rsidRPr="00674AE9">
              <w:rPr>
                <w:rFonts w:eastAsia="Calibri"/>
                <w:bCs/>
                <w:iCs/>
                <w:sz w:val="22"/>
                <w:szCs w:val="22"/>
                <w:lang w:eastAsia="en-US"/>
              </w:rPr>
              <w:t>ток</w:t>
            </w:r>
            <w:r w:rsidRPr="00674AE9">
              <w:rPr>
                <w:rFonts w:eastAsia="Calibri"/>
                <w:bCs/>
                <w:iCs/>
                <w:spacing w:val="1"/>
                <w:sz w:val="22"/>
                <w:szCs w:val="22"/>
                <w:lang w:eastAsia="en-US"/>
              </w:rPr>
              <w:t xml:space="preserve"> </w:t>
            </w:r>
            <w:r w:rsidRPr="00674AE9">
              <w:rPr>
                <w:rFonts w:eastAsia="Calibri"/>
                <w:bCs/>
                <w:iCs/>
                <w:sz w:val="22"/>
                <w:szCs w:val="22"/>
                <w:lang w:eastAsia="en-US"/>
              </w:rPr>
              <w:t>в</w:t>
            </w:r>
            <w:r w:rsidRPr="00674AE9">
              <w:rPr>
                <w:rFonts w:eastAsia="Calibri"/>
                <w:bCs/>
                <w:iCs/>
                <w:spacing w:val="1"/>
                <w:sz w:val="22"/>
                <w:szCs w:val="22"/>
                <w:lang w:eastAsia="en-US"/>
              </w:rPr>
              <w:t xml:space="preserve"> </w:t>
            </w:r>
            <w:r w:rsidRPr="00674AE9">
              <w:rPr>
                <w:rFonts w:eastAsia="Calibri"/>
                <w:bCs/>
                <w:iCs/>
                <w:sz w:val="22"/>
                <w:szCs w:val="22"/>
                <w:lang w:eastAsia="en-US"/>
              </w:rPr>
              <w:t>металлах,</w:t>
            </w:r>
            <w:r w:rsidRPr="00674AE9">
              <w:rPr>
                <w:rFonts w:eastAsia="Calibri"/>
                <w:bCs/>
                <w:iCs/>
                <w:spacing w:val="1"/>
                <w:sz w:val="22"/>
                <w:szCs w:val="22"/>
                <w:lang w:eastAsia="en-US"/>
              </w:rPr>
              <w:t xml:space="preserve"> </w:t>
            </w:r>
            <w:r w:rsidRPr="00674AE9">
              <w:rPr>
                <w:rFonts w:eastAsia="Calibri"/>
                <w:bCs/>
                <w:iCs/>
                <w:sz w:val="22"/>
                <w:szCs w:val="22"/>
                <w:lang w:eastAsia="en-US"/>
              </w:rPr>
              <w:t>в</w:t>
            </w:r>
            <w:r w:rsidRPr="00674AE9">
              <w:rPr>
                <w:rFonts w:eastAsia="Calibri"/>
                <w:bCs/>
                <w:iCs/>
                <w:spacing w:val="1"/>
                <w:sz w:val="22"/>
                <w:szCs w:val="22"/>
                <w:lang w:eastAsia="en-US"/>
              </w:rPr>
              <w:t xml:space="preserve"> </w:t>
            </w:r>
            <w:r w:rsidRPr="00674AE9">
              <w:rPr>
                <w:rFonts w:eastAsia="Calibri"/>
                <w:bCs/>
                <w:iCs/>
                <w:sz w:val="22"/>
                <w:szCs w:val="22"/>
                <w:lang w:eastAsia="en-US"/>
              </w:rPr>
              <w:t>электролитах,</w:t>
            </w:r>
            <w:r w:rsidRPr="00674AE9">
              <w:rPr>
                <w:rFonts w:eastAsia="Calibri"/>
                <w:bCs/>
                <w:iCs/>
                <w:spacing w:val="1"/>
                <w:sz w:val="22"/>
                <w:szCs w:val="22"/>
                <w:lang w:eastAsia="en-US"/>
              </w:rPr>
              <w:t xml:space="preserve"> </w:t>
            </w:r>
            <w:r w:rsidRPr="00674AE9">
              <w:rPr>
                <w:rFonts w:eastAsia="Calibri"/>
                <w:bCs/>
                <w:iCs/>
                <w:sz w:val="22"/>
                <w:szCs w:val="22"/>
                <w:lang w:eastAsia="en-US"/>
              </w:rPr>
              <w:t>газах,</w:t>
            </w:r>
            <w:r w:rsidRPr="00674AE9">
              <w:rPr>
                <w:rFonts w:eastAsia="Calibri"/>
                <w:bCs/>
                <w:iCs/>
                <w:spacing w:val="1"/>
                <w:sz w:val="22"/>
                <w:szCs w:val="22"/>
                <w:lang w:eastAsia="en-US"/>
              </w:rPr>
              <w:t xml:space="preserve"> </w:t>
            </w:r>
            <w:r w:rsidRPr="00674AE9">
              <w:rPr>
                <w:rFonts w:eastAsia="Calibri"/>
                <w:bCs/>
                <w:iCs/>
                <w:sz w:val="22"/>
                <w:szCs w:val="22"/>
                <w:lang w:eastAsia="en-US"/>
              </w:rPr>
              <w:t>в</w:t>
            </w:r>
            <w:r w:rsidRPr="00674AE9">
              <w:rPr>
                <w:rFonts w:eastAsia="Calibri"/>
                <w:bCs/>
                <w:iCs/>
                <w:spacing w:val="1"/>
                <w:sz w:val="22"/>
                <w:szCs w:val="22"/>
                <w:lang w:eastAsia="en-US"/>
              </w:rPr>
              <w:t xml:space="preserve"> </w:t>
            </w:r>
            <w:r w:rsidRPr="00674AE9">
              <w:rPr>
                <w:rFonts w:eastAsia="Calibri"/>
                <w:bCs/>
                <w:iCs/>
                <w:sz w:val="22"/>
                <w:szCs w:val="22"/>
                <w:lang w:eastAsia="en-US"/>
              </w:rPr>
              <w:t>вакууме.</w:t>
            </w:r>
            <w:r w:rsidRPr="00674AE9">
              <w:rPr>
                <w:rFonts w:eastAsia="Calibri"/>
                <w:b/>
                <w:i/>
                <w:sz w:val="22"/>
                <w:szCs w:val="22"/>
                <w:lang w:eastAsia="en-US"/>
              </w:rPr>
              <w:t xml:space="preserve"> Электролиз.</w:t>
            </w:r>
            <w:r w:rsidRPr="00674AE9">
              <w:rPr>
                <w:rFonts w:eastAsia="Calibri"/>
                <w:b/>
                <w:i/>
                <w:spacing w:val="1"/>
                <w:sz w:val="22"/>
                <w:szCs w:val="22"/>
                <w:lang w:eastAsia="en-US"/>
              </w:rPr>
              <w:t xml:space="preserve"> </w:t>
            </w:r>
            <w:r w:rsidRPr="00674AE9">
              <w:rPr>
                <w:rFonts w:eastAsia="Calibri"/>
                <w:b/>
                <w:i/>
                <w:sz w:val="22"/>
                <w:szCs w:val="22"/>
                <w:lang w:eastAsia="en-US"/>
              </w:rPr>
              <w:t>Закон</w:t>
            </w:r>
            <w:r w:rsidRPr="00674AE9">
              <w:rPr>
                <w:rFonts w:eastAsia="Calibri"/>
                <w:b/>
                <w:i/>
                <w:spacing w:val="1"/>
                <w:sz w:val="22"/>
                <w:szCs w:val="22"/>
                <w:lang w:eastAsia="en-US"/>
              </w:rPr>
              <w:t xml:space="preserve"> </w:t>
            </w:r>
            <w:r w:rsidRPr="00674AE9">
              <w:rPr>
                <w:rFonts w:eastAsia="Calibri"/>
                <w:b/>
                <w:i/>
                <w:sz w:val="22"/>
                <w:szCs w:val="22"/>
                <w:lang w:eastAsia="en-US"/>
              </w:rPr>
              <w:t>электролиза</w:t>
            </w:r>
            <w:r w:rsidRPr="00674AE9">
              <w:rPr>
                <w:rFonts w:eastAsia="Calibri"/>
                <w:b/>
                <w:i/>
                <w:spacing w:val="1"/>
                <w:sz w:val="22"/>
                <w:szCs w:val="22"/>
                <w:lang w:eastAsia="en-US"/>
              </w:rPr>
              <w:t xml:space="preserve"> </w:t>
            </w:r>
            <w:r w:rsidRPr="00674AE9">
              <w:rPr>
                <w:rFonts w:eastAsia="Calibri"/>
                <w:b/>
                <w:i/>
                <w:sz w:val="22"/>
                <w:szCs w:val="22"/>
                <w:lang w:eastAsia="en-US"/>
              </w:rPr>
              <w:t>Фарадея.</w:t>
            </w:r>
            <w:r w:rsidRPr="00674AE9">
              <w:rPr>
                <w:rFonts w:eastAsia="Calibri"/>
                <w:b/>
                <w:i/>
                <w:spacing w:val="1"/>
                <w:sz w:val="22"/>
                <w:szCs w:val="22"/>
                <w:lang w:eastAsia="en-US"/>
              </w:rPr>
              <w:t xml:space="preserve"> </w:t>
            </w:r>
            <w:r w:rsidRPr="00674AE9">
              <w:rPr>
                <w:rFonts w:eastAsia="Calibri"/>
                <w:b/>
                <w:i/>
                <w:sz w:val="22"/>
                <w:szCs w:val="22"/>
                <w:lang w:eastAsia="en-US"/>
              </w:rPr>
              <w:t>Электрохимический</w:t>
            </w:r>
            <w:r w:rsidRPr="00674AE9">
              <w:rPr>
                <w:rFonts w:eastAsia="Calibri"/>
                <w:b/>
                <w:i/>
                <w:spacing w:val="1"/>
                <w:sz w:val="22"/>
                <w:szCs w:val="22"/>
                <w:lang w:eastAsia="en-US"/>
              </w:rPr>
              <w:t xml:space="preserve"> </w:t>
            </w:r>
            <w:r w:rsidRPr="00674AE9">
              <w:rPr>
                <w:rFonts w:eastAsia="Calibri"/>
                <w:b/>
                <w:i/>
                <w:sz w:val="22"/>
                <w:szCs w:val="22"/>
                <w:lang w:eastAsia="en-US"/>
              </w:rPr>
              <w:t>эквивалент.</w:t>
            </w:r>
            <w:r w:rsidRPr="00674AE9">
              <w:rPr>
                <w:rFonts w:eastAsia="Calibri"/>
                <w:b/>
                <w:i/>
                <w:spacing w:val="1"/>
                <w:sz w:val="22"/>
                <w:szCs w:val="22"/>
                <w:lang w:eastAsia="en-US"/>
              </w:rPr>
              <w:t xml:space="preserve"> </w:t>
            </w:r>
            <w:r w:rsidRPr="00674AE9">
              <w:rPr>
                <w:rFonts w:eastAsia="Calibri"/>
                <w:b/>
                <w:i/>
                <w:sz w:val="22"/>
                <w:szCs w:val="22"/>
                <w:lang w:eastAsia="en-US"/>
              </w:rPr>
              <w:t>Виды</w:t>
            </w:r>
            <w:r w:rsidRPr="00674AE9">
              <w:rPr>
                <w:rFonts w:eastAsia="Calibri"/>
                <w:b/>
                <w:i/>
                <w:spacing w:val="1"/>
                <w:sz w:val="22"/>
                <w:szCs w:val="22"/>
                <w:lang w:eastAsia="en-US"/>
              </w:rPr>
              <w:t xml:space="preserve"> </w:t>
            </w:r>
            <w:r w:rsidRPr="00674AE9">
              <w:rPr>
                <w:rFonts w:eastAsia="Calibri"/>
                <w:b/>
                <w:i/>
                <w:sz w:val="22"/>
                <w:szCs w:val="22"/>
                <w:lang w:eastAsia="en-US"/>
              </w:rPr>
              <w:t>газовых</w:t>
            </w:r>
            <w:r w:rsidRPr="00674AE9">
              <w:rPr>
                <w:rFonts w:eastAsia="Calibri"/>
                <w:b/>
                <w:i/>
                <w:spacing w:val="1"/>
                <w:sz w:val="22"/>
                <w:szCs w:val="22"/>
                <w:lang w:eastAsia="en-US"/>
              </w:rPr>
              <w:t xml:space="preserve"> </w:t>
            </w:r>
            <w:r w:rsidRPr="00674AE9">
              <w:rPr>
                <w:rFonts w:eastAsia="Calibri"/>
                <w:b/>
                <w:i/>
                <w:sz w:val="22"/>
                <w:szCs w:val="22"/>
                <w:lang w:eastAsia="en-US"/>
              </w:rPr>
              <w:t>разрядов.</w:t>
            </w:r>
            <w:r w:rsidRPr="00674AE9">
              <w:rPr>
                <w:rFonts w:eastAsia="Calibri"/>
                <w:b/>
                <w:i/>
                <w:spacing w:val="-9"/>
                <w:sz w:val="22"/>
                <w:szCs w:val="22"/>
                <w:lang w:eastAsia="en-US"/>
              </w:rPr>
              <w:t xml:space="preserve"> </w:t>
            </w:r>
            <w:r w:rsidRPr="00674AE9">
              <w:rPr>
                <w:rFonts w:eastAsia="Calibri"/>
                <w:sz w:val="22"/>
                <w:szCs w:val="22"/>
                <w:lang w:eastAsia="en-US"/>
              </w:rPr>
              <w:t>Термоэлектронная</w:t>
            </w:r>
            <w:r w:rsidRPr="00674AE9">
              <w:rPr>
                <w:rFonts w:eastAsia="Calibri"/>
                <w:spacing w:val="-9"/>
                <w:sz w:val="22"/>
                <w:szCs w:val="22"/>
                <w:lang w:eastAsia="en-US"/>
              </w:rPr>
              <w:t xml:space="preserve"> </w:t>
            </w:r>
            <w:r w:rsidRPr="00674AE9">
              <w:rPr>
                <w:rFonts w:eastAsia="Calibri"/>
                <w:sz w:val="22"/>
                <w:szCs w:val="22"/>
                <w:lang w:eastAsia="en-US"/>
              </w:rPr>
              <w:t>эмиссия.</w:t>
            </w:r>
            <w:r w:rsidRPr="00674AE9">
              <w:rPr>
                <w:rFonts w:eastAsia="Calibri"/>
                <w:spacing w:val="-10"/>
                <w:sz w:val="22"/>
                <w:szCs w:val="22"/>
                <w:lang w:eastAsia="en-US"/>
              </w:rPr>
              <w:t xml:space="preserve"> </w:t>
            </w:r>
            <w:r w:rsidRPr="00674AE9">
              <w:rPr>
                <w:rFonts w:eastAsia="Calibri"/>
                <w:sz w:val="22"/>
                <w:szCs w:val="22"/>
                <w:lang w:eastAsia="en-US"/>
              </w:rPr>
              <w:t>Плазма.</w:t>
            </w:r>
            <w:r w:rsidRPr="00674AE9">
              <w:rPr>
                <w:rFonts w:eastAsia="Calibri"/>
                <w:spacing w:val="-12"/>
                <w:sz w:val="22"/>
                <w:szCs w:val="22"/>
                <w:lang w:eastAsia="en-US"/>
              </w:rPr>
              <w:t xml:space="preserve"> </w:t>
            </w:r>
            <w:r w:rsidRPr="00674AE9">
              <w:rPr>
                <w:rFonts w:eastAsia="Calibri"/>
                <w:b/>
                <w:i/>
                <w:sz w:val="22"/>
                <w:szCs w:val="22"/>
                <w:lang w:eastAsia="en-US"/>
              </w:rPr>
              <w:t>Электрический</w:t>
            </w:r>
            <w:r w:rsidRPr="00674AE9">
              <w:rPr>
                <w:rFonts w:eastAsia="Calibri"/>
                <w:b/>
                <w:i/>
                <w:spacing w:val="-9"/>
                <w:sz w:val="22"/>
                <w:szCs w:val="22"/>
                <w:lang w:eastAsia="en-US"/>
              </w:rPr>
              <w:t xml:space="preserve"> </w:t>
            </w:r>
            <w:r w:rsidRPr="00674AE9">
              <w:rPr>
                <w:rFonts w:eastAsia="Calibri"/>
                <w:b/>
                <w:i/>
                <w:sz w:val="22"/>
                <w:szCs w:val="22"/>
                <w:lang w:eastAsia="en-US"/>
              </w:rPr>
              <w:t>ток</w:t>
            </w:r>
            <w:r w:rsidRPr="00674AE9">
              <w:rPr>
                <w:rFonts w:eastAsia="Calibri"/>
                <w:b/>
                <w:i/>
                <w:spacing w:val="-11"/>
                <w:sz w:val="22"/>
                <w:szCs w:val="22"/>
                <w:lang w:eastAsia="en-US"/>
              </w:rPr>
              <w:t xml:space="preserve"> </w:t>
            </w:r>
            <w:r w:rsidRPr="00674AE9">
              <w:rPr>
                <w:rFonts w:eastAsia="Calibri"/>
                <w:b/>
                <w:i/>
                <w:sz w:val="22"/>
                <w:szCs w:val="22"/>
                <w:lang w:eastAsia="en-US"/>
              </w:rPr>
              <w:t>в</w:t>
            </w:r>
            <w:r w:rsidRPr="00674AE9">
              <w:rPr>
                <w:rFonts w:eastAsia="Calibri"/>
                <w:b/>
                <w:i/>
                <w:spacing w:val="-8"/>
                <w:sz w:val="22"/>
                <w:szCs w:val="22"/>
                <w:lang w:eastAsia="en-US"/>
              </w:rPr>
              <w:t xml:space="preserve"> </w:t>
            </w:r>
            <w:r w:rsidRPr="00674AE9">
              <w:rPr>
                <w:rFonts w:eastAsia="Calibri"/>
                <w:b/>
                <w:i/>
                <w:sz w:val="22"/>
                <w:szCs w:val="22"/>
                <w:lang w:eastAsia="en-US"/>
              </w:rPr>
              <w:t>полупроводниках.</w:t>
            </w:r>
            <w:r w:rsidRPr="00674AE9">
              <w:rPr>
                <w:rFonts w:eastAsia="Calibri"/>
                <w:b/>
                <w:i/>
                <w:spacing w:val="-47"/>
                <w:sz w:val="22"/>
                <w:szCs w:val="22"/>
                <w:lang w:eastAsia="en-US"/>
              </w:rPr>
              <w:t xml:space="preserve"> </w:t>
            </w:r>
            <w:r w:rsidRPr="00674AE9">
              <w:rPr>
                <w:rFonts w:eastAsia="Calibri"/>
                <w:sz w:val="22"/>
                <w:szCs w:val="22"/>
                <w:lang w:eastAsia="en-US"/>
              </w:rPr>
              <w:t>Собственная</w:t>
            </w:r>
            <w:r w:rsidRPr="00674AE9">
              <w:rPr>
                <w:rFonts w:eastAsia="Calibri"/>
                <w:spacing w:val="12"/>
                <w:sz w:val="22"/>
                <w:szCs w:val="22"/>
                <w:lang w:eastAsia="en-US"/>
              </w:rPr>
              <w:t xml:space="preserve"> </w:t>
            </w:r>
            <w:r w:rsidRPr="00674AE9">
              <w:rPr>
                <w:rFonts w:eastAsia="Calibri"/>
                <w:sz w:val="22"/>
                <w:szCs w:val="22"/>
                <w:lang w:eastAsia="en-US"/>
              </w:rPr>
              <w:t>и</w:t>
            </w:r>
            <w:r w:rsidRPr="00674AE9">
              <w:rPr>
                <w:rFonts w:eastAsia="Calibri"/>
                <w:spacing w:val="14"/>
                <w:sz w:val="22"/>
                <w:szCs w:val="22"/>
                <w:lang w:eastAsia="en-US"/>
              </w:rPr>
              <w:t xml:space="preserve"> </w:t>
            </w:r>
            <w:r w:rsidRPr="00674AE9">
              <w:rPr>
                <w:rFonts w:eastAsia="Calibri"/>
                <w:sz w:val="22"/>
                <w:szCs w:val="22"/>
                <w:lang w:eastAsia="en-US"/>
              </w:rPr>
              <w:t>примесная</w:t>
            </w:r>
            <w:r w:rsidRPr="00674AE9">
              <w:rPr>
                <w:rFonts w:eastAsia="Calibri"/>
                <w:spacing w:val="14"/>
                <w:sz w:val="22"/>
                <w:szCs w:val="22"/>
                <w:lang w:eastAsia="en-US"/>
              </w:rPr>
              <w:t xml:space="preserve"> </w:t>
            </w:r>
            <w:r w:rsidRPr="00674AE9">
              <w:rPr>
                <w:rFonts w:eastAsia="Calibri"/>
                <w:sz w:val="22"/>
                <w:szCs w:val="22"/>
                <w:lang w:eastAsia="en-US"/>
              </w:rPr>
              <w:t>проводимости.</w:t>
            </w:r>
            <w:r w:rsidRPr="00674AE9">
              <w:rPr>
                <w:rFonts w:eastAsia="Calibri"/>
                <w:spacing w:val="25"/>
                <w:sz w:val="22"/>
                <w:szCs w:val="22"/>
                <w:lang w:eastAsia="en-US"/>
              </w:rPr>
              <w:t xml:space="preserve"> </w:t>
            </w:r>
            <w:r w:rsidRPr="00674AE9">
              <w:rPr>
                <w:rFonts w:eastAsia="Calibri"/>
                <w:sz w:val="22"/>
                <w:szCs w:val="22"/>
                <w:lang w:eastAsia="en-US"/>
              </w:rPr>
              <w:t>Р-n</w:t>
            </w:r>
            <w:r w:rsidRPr="00674AE9">
              <w:rPr>
                <w:rFonts w:eastAsia="Calibri"/>
                <w:spacing w:val="12"/>
                <w:sz w:val="22"/>
                <w:szCs w:val="22"/>
                <w:lang w:eastAsia="en-US"/>
              </w:rPr>
              <w:t xml:space="preserve"> </w:t>
            </w:r>
            <w:r w:rsidRPr="00674AE9">
              <w:rPr>
                <w:rFonts w:eastAsia="Calibri"/>
                <w:sz w:val="22"/>
                <w:szCs w:val="22"/>
                <w:lang w:eastAsia="en-US"/>
              </w:rPr>
              <w:t>переход.</w:t>
            </w:r>
            <w:r w:rsidRPr="00674AE9">
              <w:rPr>
                <w:rFonts w:eastAsia="Calibri"/>
                <w:spacing w:val="11"/>
                <w:sz w:val="22"/>
                <w:szCs w:val="22"/>
                <w:lang w:eastAsia="en-US"/>
              </w:rPr>
              <w:t xml:space="preserve"> </w:t>
            </w:r>
            <w:r w:rsidRPr="00674AE9">
              <w:rPr>
                <w:rFonts w:eastAsia="Calibri"/>
                <w:b/>
                <w:i/>
                <w:sz w:val="22"/>
                <w:szCs w:val="22"/>
                <w:lang w:eastAsia="en-US"/>
              </w:rPr>
              <w:t>Применение</w:t>
            </w:r>
            <w:r w:rsidRPr="00674AE9">
              <w:rPr>
                <w:rFonts w:eastAsia="Calibri"/>
                <w:b/>
                <w:i/>
                <w:spacing w:val="13"/>
                <w:sz w:val="22"/>
                <w:szCs w:val="22"/>
                <w:lang w:eastAsia="en-US"/>
              </w:rPr>
              <w:t xml:space="preserve"> </w:t>
            </w:r>
            <w:r w:rsidRPr="00674AE9">
              <w:rPr>
                <w:rFonts w:eastAsia="Calibri"/>
                <w:b/>
                <w:i/>
                <w:sz w:val="22"/>
                <w:szCs w:val="22"/>
                <w:lang w:eastAsia="en-US"/>
              </w:rPr>
              <w:t>полупроводников. Полупроводниковые</w:t>
            </w:r>
            <w:r w:rsidRPr="00674AE9">
              <w:rPr>
                <w:rFonts w:eastAsia="Calibri"/>
                <w:b/>
                <w:i/>
                <w:spacing w:val="-3"/>
                <w:sz w:val="22"/>
                <w:szCs w:val="22"/>
                <w:lang w:eastAsia="en-US"/>
              </w:rPr>
              <w:t xml:space="preserve"> </w:t>
            </w:r>
            <w:r w:rsidRPr="00674AE9">
              <w:rPr>
                <w:rFonts w:eastAsia="Calibri"/>
                <w:b/>
                <w:i/>
                <w:sz w:val="22"/>
                <w:szCs w:val="22"/>
                <w:lang w:eastAsia="en-US"/>
              </w:rPr>
              <w:t>приборы</w:t>
            </w:r>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9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58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Лабораторные</w:t>
            </w:r>
            <w:r w:rsidRPr="00674AE9">
              <w:rPr>
                <w:rFonts w:eastAsia="Calibri"/>
                <w:b/>
                <w:spacing w:val="-3"/>
                <w:sz w:val="22"/>
                <w:szCs w:val="22"/>
                <w:lang w:eastAsia="en-US"/>
              </w:rPr>
              <w:t xml:space="preserve"> </w:t>
            </w:r>
            <w:r w:rsidRPr="00674AE9">
              <w:rPr>
                <w:rFonts w:eastAsia="Calibri"/>
                <w:b/>
                <w:sz w:val="22"/>
                <w:szCs w:val="22"/>
                <w:lang w:eastAsia="en-US"/>
              </w:rPr>
              <w:t>занятия:</w:t>
            </w:r>
          </w:p>
          <w:p w:rsidR="00674AE9" w:rsidRPr="00674AE9" w:rsidRDefault="00674AE9" w:rsidP="00674AE9">
            <w:pPr>
              <w:widowControl w:val="0"/>
              <w:autoSpaceDE w:val="0"/>
              <w:autoSpaceDN w:val="0"/>
              <w:spacing w:before="22"/>
              <w:ind w:left="109"/>
              <w:rPr>
                <w:rFonts w:eastAsia="Calibri"/>
                <w:b/>
                <w:i/>
                <w:sz w:val="22"/>
                <w:szCs w:val="22"/>
                <w:lang w:eastAsia="en-US"/>
              </w:rPr>
            </w:pPr>
            <w:r w:rsidRPr="00674AE9">
              <w:rPr>
                <w:rFonts w:eastAsia="Calibri"/>
                <w:b/>
                <w:i/>
                <w:sz w:val="22"/>
                <w:szCs w:val="22"/>
                <w:lang w:eastAsia="en-US"/>
              </w:rPr>
              <w:t>Лабораторная работа №11 Определение</w:t>
            </w:r>
            <w:r w:rsidRPr="00674AE9">
              <w:rPr>
                <w:rFonts w:eastAsia="Calibri"/>
                <w:b/>
                <w:i/>
                <w:spacing w:val="-2"/>
                <w:sz w:val="22"/>
                <w:szCs w:val="22"/>
                <w:lang w:eastAsia="en-US"/>
              </w:rPr>
              <w:t xml:space="preserve"> </w:t>
            </w:r>
            <w:r w:rsidRPr="00674AE9">
              <w:rPr>
                <w:rFonts w:eastAsia="Calibri"/>
                <w:b/>
                <w:i/>
                <w:sz w:val="22"/>
                <w:szCs w:val="22"/>
                <w:lang w:eastAsia="en-US"/>
              </w:rPr>
              <w:t>электрохимического</w:t>
            </w:r>
            <w:r w:rsidRPr="00674AE9">
              <w:rPr>
                <w:rFonts w:eastAsia="Calibri"/>
                <w:b/>
                <w:i/>
                <w:spacing w:val="-4"/>
                <w:sz w:val="22"/>
                <w:szCs w:val="22"/>
                <w:lang w:eastAsia="en-US"/>
              </w:rPr>
              <w:t xml:space="preserve"> </w:t>
            </w:r>
            <w:r w:rsidRPr="00674AE9">
              <w:rPr>
                <w:rFonts w:eastAsia="Calibri"/>
                <w:b/>
                <w:i/>
                <w:sz w:val="22"/>
                <w:szCs w:val="22"/>
                <w:lang w:eastAsia="en-US"/>
              </w:rPr>
              <w:t>эквивалента</w:t>
            </w:r>
            <w:r w:rsidRPr="00674AE9">
              <w:rPr>
                <w:rFonts w:eastAsia="Calibri"/>
                <w:b/>
                <w:i/>
                <w:spacing w:val="44"/>
                <w:sz w:val="22"/>
                <w:szCs w:val="22"/>
                <w:lang w:eastAsia="en-US"/>
              </w:rPr>
              <w:t xml:space="preserve"> </w:t>
            </w:r>
            <w:r w:rsidRPr="00674AE9">
              <w:rPr>
                <w:rFonts w:eastAsia="Calibri"/>
                <w:b/>
                <w:i/>
                <w:sz w:val="22"/>
                <w:szCs w:val="22"/>
                <w:lang w:eastAsia="en-US"/>
              </w:rPr>
              <w:t>меди</w:t>
            </w:r>
          </w:p>
          <w:p w:rsidR="00674AE9" w:rsidRPr="00674AE9" w:rsidRDefault="00674AE9" w:rsidP="00674AE9">
            <w:pPr>
              <w:widowControl w:val="0"/>
              <w:autoSpaceDE w:val="0"/>
              <w:autoSpaceDN w:val="0"/>
              <w:spacing w:before="22"/>
              <w:ind w:left="109"/>
              <w:rPr>
                <w:rFonts w:eastAsia="Calibri"/>
                <w:b/>
                <w:i/>
                <w:sz w:val="22"/>
                <w:szCs w:val="22"/>
                <w:lang w:eastAsia="en-US"/>
              </w:rPr>
            </w:pPr>
          </w:p>
        </w:tc>
        <w:tc>
          <w:tcPr>
            <w:tcW w:w="427" w:type="pct"/>
          </w:tcPr>
          <w:p w:rsidR="00674AE9" w:rsidRPr="00674AE9" w:rsidRDefault="00674AE9" w:rsidP="00674AE9">
            <w:pPr>
              <w:widowControl w:val="0"/>
              <w:autoSpaceDE w:val="0"/>
              <w:autoSpaceDN w:val="0"/>
              <w:spacing w:before="8"/>
              <w:rPr>
                <w:rFonts w:eastAsia="Calibri"/>
                <w:b/>
                <w:i/>
                <w:sz w:val="22"/>
                <w:szCs w:val="22"/>
                <w:lang w:eastAsia="en-US"/>
              </w:rPr>
            </w:pPr>
          </w:p>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rPr>
          <w:trHeight w:val="290"/>
        </w:trPr>
        <w:tc>
          <w:tcPr>
            <w:tcW w:w="798" w:type="pct"/>
          </w:tcPr>
          <w:p w:rsidR="00674AE9" w:rsidRPr="00674AE9" w:rsidRDefault="00674AE9" w:rsidP="00674AE9">
            <w:pPr>
              <w:widowControl w:val="0"/>
              <w:autoSpaceDE w:val="0"/>
              <w:autoSpaceDN w:val="0"/>
              <w:spacing w:line="268" w:lineRule="exact"/>
              <w:ind w:left="751"/>
              <w:rPr>
                <w:rFonts w:eastAsia="Calibri"/>
                <w:b/>
                <w:sz w:val="22"/>
                <w:szCs w:val="22"/>
                <w:lang w:eastAsia="en-US"/>
              </w:rPr>
            </w:pPr>
            <w:r w:rsidRPr="00674AE9">
              <w:rPr>
                <w:rFonts w:eastAsia="Calibri"/>
                <w:b/>
                <w:sz w:val="22"/>
                <w:szCs w:val="22"/>
                <w:lang w:eastAsia="en-US"/>
              </w:rPr>
              <w:t>Тема</w:t>
            </w:r>
            <w:r w:rsidRPr="00674AE9">
              <w:rPr>
                <w:rFonts w:eastAsia="Calibri"/>
                <w:b/>
                <w:spacing w:val="-3"/>
                <w:sz w:val="22"/>
                <w:szCs w:val="22"/>
                <w:lang w:eastAsia="en-US"/>
              </w:rPr>
              <w:t xml:space="preserve"> </w:t>
            </w:r>
            <w:r w:rsidRPr="00674AE9">
              <w:rPr>
                <w:rFonts w:eastAsia="Calibri"/>
                <w:b/>
                <w:sz w:val="22"/>
                <w:szCs w:val="22"/>
                <w:lang w:eastAsia="en-US"/>
              </w:rPr>
              <w:t>3.4</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7"/>
        </w:trPr>
        <w:tc>
          <w:tcPr>
            <w:tcW w:w="798" w:type="pct"/>
            <w:vMerge w:val="restart"/>
          </w:tcPr>
          <w:p w:rsidR="00674AE9" w:rsidRPr="00674AE9" w:rsidRDefault="00674AE9" w:rsidP="00674AE9">
            <w:pPr>
              <w:widowControl w:val="0"/>
              <w:autoSpaceDE w:val="0"/>
              <w:autoSpaceDN w:val="0"/>
              <w:spacing w:line="268" w:lineRule="exact"/>
              <w:ind w:left="390"/>
              <w:rPr>
                <w:rFonts w:eastAsia="Calibri"/>
                <w:b/>
                <w:sz w:val="22"/>
                <w:szCs w:val="22"/>
                <w:lang w:eastAsia="en-US"/>
              </w:rPr>
            </w:pPr>
            <w:r w:rsidRPr="00674AE9">
              <w:rPr>
                <w:rFonts w:eastAsia="Calibri"/>
                <w:b/>
                <w:sz w:val="22"/>
                <w:szCs w:val="22"/>
                <w:lang w:eastAsia="en-US"/>
              </w:rPr>
              <w:lastRenderedPageBreak/>
              <w:t>Магнитное</w:t>
            </w:r>
            <w:r w:rsidRPr="00674AE9">
              <w:rPr>
                <w:rFonts w:eastAsia="Calibri"/>
                <w:b/>
                <w:spacing w:val="-4"/>
                <w:sz w:val="22"/>
                <w:szCs w:val="22"/>
                <w:lang w:eastAsia="en-US"/>
              </w:rPr>
              <w:t xml:space="preserve"> </w:t>
            </w:r>
            <w:r w:rsidRPr="00674AE9">
              <w:rPr>
                <w:rFonts w:eastAsia="Calibri"/>
                <w:b/>
                <w:sz w:val="22"/>
                <w:szCs w:val="22"/>
                <w:lang w:eastAsia="en-US"/>
              </w:rPr>
              <w:t>поле</w:t>
            </w:r>
          </w:p>
        </w:tc>
        <w:tc>
          <w:tcPr>
            <w:tcW w:w="2995" w:type="pct"/>
          </w:tcPr>
          <w:p w:rsidR="00674AE9" w:rsidRPr="00674AE9" w:rsidRDefault="00674AE9" w:rsidP="00674AE9">
            <w:pPr>
              <w:widowControl w:val="0"/>
              <w:autoSpaceDE w:val="0"/>
              <w:autoSpaceDN w:val="0"/>
              <w:spacing w:line="259" w:lineRule="auto"/>
              <w:ind w:left="109" w:right="91"/>
              <w:jc w:val="both"/>
              <w:rPr>
                <w:rFonts w:eastAsia="Calibri"/>
                <w:bCs/>
                <w:iCs/>
                <w:sz w:val="22"/>
                <w:szCs w:val="22"/>
                <w:lang w:eastAsia="en-US"/>
              </w:rPr>
            </w:pPr>
            <w:r w:rsidRPr="00674AE9">
              <w:rPr>
                <w:rFonts w:eastAsia="Calibri"/>
                <w:bCs/>
                <w:iCs/>
                <w:sz w:val="22"/>
                <w:szCs w:val="22"/>
                <w:lang w:eastAsia="en-US"/>
              </w:rPr>
              <w:t>Вектор</w:t>
            </w:r>
            <w:r w:rsidRPr="00674AE9">
              <w:rPr>
                <w:rFonts w:eastAsia="Calibri"/>
                <w:bCs/>
                <w:iCs/>
                <w:spacing w:val="1"/>
                <w:sz w:val="22"/>
                <w:szCs w:val="22"/>
                <w:lang w:eastAsia="en-US"/>
              </w:rPr>
              <w:t xml:space="preserve"> </w:t>
            </w:r>
            <w:r w:rsidRPr="00674AE9">
              <w:rPr>
                <w:rFonts w:eastAsia="Calibri"/>
                <w:bCs/>
                <w:iCs/>
                <w:sz w:val="22"/>
                <w:szCs w:val="22"/>
                <w:lang w:eastAsia="en-US"/>
              </w:rPr>
              <w:t>индукции</w:t>
            </w:r>
            <w:r w:rsidRPr="00674AE9">
              <w:rPr>
                <w:rFonts w:eastAsia="Calibri"/>
                <w:bCs/>
                <w:iCs/>
                <w:spacing w:val="1"/>
                <w:sz w:val="22"/>
                <w:szCs w:val="22"/>
                <w:lang w:eastAsia="en-US"/>
              </w:rPr>
              <w:t xml:space="preserve"> </w:t>
            </w:r>
            <w:r w:rsidRPr="00674AE9">
              <w:rPr>
                <w:rFonts w:eastAsia="Calibri"/>
                <w:bCs/>
                <w:iCs/>
                <w:sz w:val="22"/>
                <w:szCs w:val="22"/>
                <w:lang w:eastAsia="en-US"/>
              </w:rPr>
              <w:t>магнитного</w:t>
            </w:r>
            <w:r w:rsidRPr="00674AE9">
              <w:rPr>
                <w:rFonts w:eastAsia="Calibri"/>
                <w:bCs/>
                <w:iCs/>
                <w:spacing w:val="1"/>
                <w:sz w:val="22"/>
                <w:szCs w:val="22"/>
                <w:lang w:eastAsia="en-US"/>
              </w:rPr>
              <w:t xml:space="preserve"> </w:t>
            </w:r>
            <w:r w:rsidRPr="00674AE9">
              <w:rPr>
                <w:rFonts w:eastAsia="Calibri"/>
                <w:bCs/>
                <w:iCs/>
                <w:sz w:val="22"/>
                <w:szCs w:val="22"/>
                <w:lang w:eastAsia="en-US"/>
              </w:rPr>
              <w:t>поля.</w:t>
            </w:r>
            <w:r w:rsidRPr="00674AE9">
              <w:rPr>
                <w:rFonts w:eastAsia="Calibri"/>
                <w:bCs/>
                <w:iCs/>
                <w:spacing w:val="1"/>
                <w:sz w:val="22"/>
                <w:szCs w:val="22"/>
                <w:lang w:eastAsia="en-US"/>
              </w:rPr>
              <w:t xml:space="preserve"> </w:t>
            </w:r>
            <w:r w:rsidRPr="00674AE9">
              <w:rPr>
                <w:rFonts w:eastAsia="Calibri"/>
                <w:bCs/>
                <w:iCs/>
                <w:sz w:val="22"/>
                <w:szCs w:val="22"/>
                <w:lang w:eastAsia="en-US"/>
              </w:rPr>
              <w:t>Напряженность</w:t>
            </w:r>
            <w:r w:rsidRPr="00674AE9">
              <w:rPr>
                <w:rFonts w:eastAsia="Calibri"/>
                <w:bCs/>
                <w:iCs/>
                <w:spacing w:val="1"/>
                <w:sz w:val="22"/>
                <w:szCs w:val="22"/>
                <w:lang w:eastAsia="en-US"/>
              </w:rPr>
              <w:t xml:space="preserve"> </w:t>
            </w:r>
            <w:r w:rsidRPr="00674AE9">
              <w:rPr>
                <w:rFonts w:eastAsia="Calibri"/>
                <w:bCs/>
                <w:iCs/>
                <w:sz w:val="22"/>
                <w:szCs w:val="22"/>
                <w:lang w:eastAsia="en-US"/>
              </w:rPr>
              <w:t>магнитного</w:t>
            </w:r>
            <w:r w:rsidRPr="00674AE9">
              <w:rPr>
                <w:rFonts w:eastAsia="Calibri"/>
                <w:bCs/>
                <w:iCs/>
                <w:spacing w:val="1"/>
                <w:sz w:val="22"/>
                <w:szCs w:val="22"/>
                <w:lang w:eastAsia="en-US"/>
              </w:rPr>
              <w:t xml:space="preserve"> </w:t>
            </w:r>
            <w:r w:rsidRPr="00674AE9">
              <w:rPr>
                <w:rFonts w:eastAsia="Calibri"/>
                <w:bCs/>
                <w:iCs/>
                <w:sz w:val="22"/>
                <w:szCs w:val="22"/>
                <w:lang w:eastAsia="en-US"/>
              </w:rPr>
              <w:t>поля.</w:t>
            </w:r>
            <w:r w:rsidRPr="00674AE9">
              <w:rPr>
                <w:rFonts w:eastAsia="Calibri"/>
                <w:bCs/>
                <w:iCs/>
                <w:spacing w:val="1"/>
                <w:sz w:val="22"/>
                <w:szCs w:val="22"/>
                <w:lang w:eastAsia="en-US"/>
              </w:rPr>
              <w:t xml:space="preserve"> </w:t>
            </w:r>
            <w:r w:rsidRPr="00674AE9">
              <w:rPr>
                <w:rFonts w:eastAsia="Calibri"/>
                <w:sz w:val="22"/>
                <w:szCs w:val="22"/>
                <w:lang w:eastAsia="en-US"/>
              </w:rPr>
              <w:t>Действие</w:t>
            </w:r>
            <w:r w:rsidRPr="00674AE9">
              <w:rPr>
                <w:rFonts w:eastAsia="Calibri"/>
                <w:spacing w:val="1"/>
                <w:sz w:val="22"/>
                <w:szCs w:val="22"/>
                <w:lang w:eastAsia="en-US"/>
              </w:rPr>
              <w:t xml:space="preserve"> </w:t>
            </w:r>
            <w:r w:rsidRPr="00674AE9">
              <w:rPr>
                <w:rFonts w:eastAsia="Calibri"/>
                <w:sz w:val="22"/>
                <w:szCs w:val="22"/>
                <w:lang w:eastAsia="en-US"/>
              </w:rPr>
              <w:t xml:space="preserve">магнитного поля на прямолинейный проводник с током. Взаимодействие токов. </w:t>
            </w:r>
            <w:r w:rsidRPr="00674AE9">
              <w:rPr>
                <w:rFonts w:eastAsia="Calibri"/>
                <w:b/>
                <w:i/>
                <w:sz w:val="22"/>
                <w:szCs w:val="22"/>
                <w:lang w:eastAsia="en-US"/>
              </w:rPr>
              <w:t>Сила</w:t>
            </w:r>
            <w:r w:rsidRPr="00674AE9">
              <w:rPr>
                <w:rFonts w:eastAsia="Calibri"/>
                <w:b/>
                <w:i/>
                <w:spacing w:val="1"/>
                <w:sz w:val="22"/>
                <w:szCs w:val="22"/>
                <w:lang w:eastAsia="en-US"/>
              </w:rPr>
              <w:t xml:space="preserve"> </w:t>
            </w:r>
            <w:r w:rsidRPr="00674AE9">
              <w:rPr>
                <w:rFonts w:eastAsia="Calibri"/>
                <w:b/>
                <w:i/>
                <w:sz w:val="22"/>
                <w:szCs w:val="22"/>
                <w:lang w:eastAsia="en-US"/>
              </w:rPr>
              <w:t>Ампера.</w:t>
            </w:r>
            <w:r w:rsidRPr="00674AE9">
              <w:rPr>
                <w:rFonts w:eastAsia="Calibri"/>
                <w:b/>
                <w:i/>
                <w:spacing w:val="1"/>
                <w:sz w:val="22"/>
                <w:szCs w:val="22"/>
                <w:lang w:eastAsia="en-US"/>
              </w:rPr>
              <w:t xml:space="preserve"> </w:t>
            </w:r>
            <w:r w:rsidRPr="00674AE9">
              <w:rPr>
                <w:rFonts w:eastAsia="Calibri"/>
                <w:b/>
                <w:i/>
                <w:sz w:val="22"/>
                <w:szCs w:val="22"/>
                <w:lang w:eastAsia="en-US"/>
              </w:rPr>
              <w:t>Применение</w:t>
            </w:r>
            <w:r w:rsidRPr="00674AE9">
              <w:rPr>
                <w:rFonts w:eastAsia="Calibri"/>
                <w:b/>
                <w:i/>
                <w:spacing w:val="1"/>
                <w:sz w:val="22"/>
                <w:szCs w:val="22"/>
                <w:lang w:eastAsia="en-US"/>
              </w:rPr>
              <w:t xml:space="preserve"> </w:t>
            </w:r>
            <w:r w:rsidRPr="00674AE9">
              <w:rPr>
                <w:rFonts w:eastAsia="Calibri"/>
                <w:b/>
                <w:i/>
                <w:sz w:val="22"/>
                <w:szCs w:val="22"/>
                <w:lang w:eastAsia="en-US"/>
              </w:rPr>
              <w:t>силы</w:t>
            </w:r>
            <w:r w:rsidRPr="00674AE9">
              <w:rPr>
                <w:rFonts w:eastAsia="Calibri"/>
                <w:b/>
                <w:i/>
                <w:spacing w:val="1"/>
                <w:sz w:val="22"/>
                <w:szCs w:val="22"/>
                <w:lang w:eastAsia="en-US"/>
              </w:rPr>
              <w:t xml:space="preserve"> </w:t>
            </w:r>
            <w:r w:rsidRPr="00674AE9">
              <w:rPr>
                <w:rFonts w:eastAsia="Calibri"/>
                <w:b/>
                <w:i/>
                <w:sz w:val="22"/>
                <w:szCs w:val="22"/>
                <w:lang w:eastAsia="en-US"/>
              </w:rPr>
              <w:t>Ампера.</w:t>
            </w:r>
            <w:r w:rsidRPr="00674AE9">
              <w:rPr>
                <w:rFonts w:eastAsia="Calibri"/>
                <w:b/>
                <w:i/>
                <w:spacing w:val="1"/>
                <w:sz w:val="22"/>
                <w:szCs w:val="22"/>
                <w:lang w:eastAsia="en-US"/>
              </w:rPr>
              <w:t xml:space="preserve"> </w:t>
            </w:r>
            <w:r w:rsidRPr="00674AE9">
              <w:rPr>
                <w:rFonts w:eastAsia="Calibri"/>
                <w:sz w:val="22"/>
                <w:szCs w:val="22"/>
                <w:lang w:eastAsia="en-US"/>
              </w:rPr>
              <w:t>Магнитный</w:t>
            </w:r>
            <w:r w:rsidRPr="00674AE9">
              <w:rPr>
                <w:rFonts w:eastAsia="Calibri"/>
                <w:spacing w:val="1"/>
                <w:sz w:val="22"/>
                <w:szCs w:val="22"/>
                <w:lang w:eastAsia="en-US"/>
              </w:rPr>
              <w:t xml:space="preserve"> </w:t>
            </w:r>
            <w:r w:rsidRPr="00674AE9">
              <w:rPr>
                <w:rFonts w:eastAsia="Calibri"/>
                <w:sz w:val="22"/>
                <w:szCs w:val="22"/>
                <w:lang w:eastAsia="en-US"/>
              </w:rPr>
              <w:t>поток.</w:t>
            </w:r>
            <w:r w:rsidRPr="00674AE9">
              <w:rPr>
                <w:rFonts w:eastAsia="Calibri"/>
                <w:spacing w:val="1"/>
                <w:sz w:val="22"/>
                <w:szCs w:val="22"/>
                <w:lang w:eastAsia="en-US"/>
              </w:rPr>
              <w:t xml:space="preserve"> </w:t>
            </w:r>
            <w:r w:rsidRPr="00674AE9">
              <w:rPr>
                <w:rFonts w:eastAsia="Calibri"/>
                <w:sz w:val="22"/>
                <w:szCs w:val="22"/>
                <w:lang w:eastAsia="en-US"/>
              </w:rPr>
              <w:t>Работа</w:t>
            </w:r>
            <w:r w:rsidRPr="00674AE9">
              <w:rPr>
                <w:rFonts w:eastAsia="Calibri"/>
                <w:spacing w:val="1"/>
                <w:sz w:val="22"/>
                <w:szCs w:val="22"/>
                <w:lang w:eastAsia="en-US"/>
              </w:rPr>
              <w:t xml:space="preserve"> </w:t>
            </w:r>
            <w:r w:rsidRPr="00674AE9">
              <w:rPr>
                <w:rFonts w:eastAsia="Calibri"/>
                <w:sz w:val="22"/>
                <w:szCs w:val="22"/>
                <w:lang w:eastAsia="en-US"/>
              </w:rPr>
              <w:t>по</w:t>
            </w:r>
            <w:r w:rsidRPr="00674AE9">
              <w:rPr>
                <w:rFonts w:eastAsia="Calibri"/>
                <w:spacing w:val="1"/>
                <w:sz w:val="22"/>
                <w:szCs w:val="22"/>
                <w:lang w:eastAsia="en-US"/>
              </w:rPr>
              <w:t xml:space="preserve"> </w:t>
            </w:r>
            <w:r w:rsidRPr="00674AE9">
              <w:rPr>
                <w:rFonts w:eastAsia="Calibri"/>
                <w:sz w:val="22"/>
                <w:szCs w:val="22"/>
                <w:lang w:eastAsia="en-US"/>
              </w:rPr>
              <w:t>перемещению</w:t>
            </w:r>
            <w:r w:rsidRPr="00674AE9">
              <w:rPr>
                <w:rFonts w:eastAsia="Calibri"/>
                <w:spacing w:val="1"/>
                <w:sz w:val="22"/>
                <w:szCs w:val="22"/>
                <w:lang w:eastAsia="en-US"/>
              </w:rPr>
              <w:t xml:space="preserve"> </w:t>
            </w:r>
            <w:r w:rsidRPr="00674AE9">
              <w:rPr>
                <w:rFonts w:eastAsia="Calibri"/>
                <w:sz w:val="22"/>
                <w:szCs w:val="22"/>
                <w:lang w:eastAsia="en-US"/>
              </w:rPr>
              <w:t>проводника</w:t>
            </w:r>
            <w:r w:rsidRPr="00674AE9">
              <w:rPr>
                <w:rFonts w:eastAsia="Calibri"/>
                <w:spacing w:val="-4"/>
                <w:sz w:val="22"/>
                <w:szCs w:val="22"/>
                <w:lang w:eastAsia="en-US"/>
              </w:rPr>
              <w:t xml:space="preserve"> </w:t>
            </w:r>
            <w:r w:rsidRPr="00674AE9">
              <w:rPr>
                <w:rFonts w:eastAsia="Calibri"/>
                <w:sz w:val="22"/>
                <w:szCs w:val="22"/>
                <w:lang w:eastAsia="en-US"/>
              </w:rPr>
              <w:t>с</w:t>
            </w:r>
            <w:r w:rsidRPr="00674AE9">
              <w:rPr>
                <w:rFonts w:eastAsia="Calibri"/>
                <w:spacing w:val="-4"/>
                <w:sz w:val="22"/>
                <w:szCs w:val="22"/>
                <w:lang w:eastAsia="en-US"/>
              </w:rPr>
              <w:t xml:space="preserve"> </w:t>
            </w:r>
            <w:r w:rsidRPr="00674AE9">
              <w:rPr>
                <w:rFonts w:eastAsia="Calibri"/>
                <w:sz w:val="22"/>
                <w:szCs w:val="22"/>
                <w:lang w:eastAsia="en-US"/>
              </w:rPr>
              <w:t>током</w:t>
            </w:r>
            <w:r w:rsidRPr="00674AE9">
              <w:rPr>
                <w:rFonts w:eastAsia="Calibri"/>
                <w:spacing w:val="-5"/>
                <w:sz w:val="22"/>
                <w:szCs w:val="22"/>
                <w:lang w:eastAsia="en-US"/>
              </w:rPr>
              <w:t xml:space="preserve"> </w:t>
            </w:r>
            <w:r w:rsidRPr="00674AE9">
              <w:rPr>
                <w:rFonts w:eastAsia="Calibri"/>
                <w:sz w:val="22"/>
                <w:szCs w:val="22"/>
                <w:lang w:eastAsia="en-US"/>
              </w:rPr>
              <w:t>в</w:t>
            </w:r>
            <w:r w:rsidRPr="00674AE9">
              <w:rPr>
                <w:rFonts w:eastAsia="Calibri"/>
                <w:spacing w:val="-4"/>
                <w:sz w:val="22"/>
                <w:szCs w:val="22"/>
                <w:lang w:eastAsia="en-US"/>
              </w:rPr>
              <w:t xml:space="preserve"> </w:t>
            </w:r>
            <w:r w:rsidRPr="00674AE9">
              <w:rPr>
                <w:rFonts w:eastAsia="Calibri"/>
                <w:sz w:val="22"/>
                <w:szCs w:val="22"/>
                <w:lang w:eastAsia="en-US"/>
              </w:rPr>
              <w:t>магнитном</w:t>
            </w:r>
            <w:r w:rsidRPr="00674AE9">
              <w:rPr>
                <w:rFonts w:eastAsia="Calibri"/>
                <w:spacing w:val="-4"/>
                <w:sz w:val="22"/>
                <w:szCs w:val="22"/>
                <w:lang w:eastAsia="en-US"/>
              </w:rPr>
              <w:t xml:space="preserve"> </w:t>
            </w:r>
            <w:r w:rsidRPr="00674AE9">
              <w:rPr>
                <w:rFonts w:eastAsia="Calibri"/>
                <w:sz w:val="22"/>
                <w:szCs w:val="22"/>
                <w:lang w:eastAsia="en-US"/>
              </w:rPr>
              <w:t>поле.</w:t>
            </w:r>
            <w:r w:rsidRPr="00674AE9">
              <w:rPr>
                <w:rFonts w:eastAsia="Calibri"/>
                <w:spacing w:val="-2"/>
                <w:sz w:val="22"/>
                <w:szCs w:val="22"/>
                <w:lang w:eastAsia="en-US"/>
              </w:rPr>
              <w:t xml:space="preserve"> </w:t>
            </w:r>
            <w:r w:rsidRPr="00674AE9">
              <w:rPr>
                <w:rFonts w:eastAsia="Calibri"/>
                <w:sz w:val="22"/>
                <w:szCs w:val="22"/>
                <w:lang w:eastAsia="en-US"/>
              </w:rPr>
              <w:t>Действие</w:t>
            </w:r>
            <w:r w:rsidRPr="00674AE9">
              <w:rPr>
                <w:rFonts w:eastAsia="Calibri"/>
                <w:spacing w:val="-1"/>
                <w:sz w:val="22"/>
                <w:szCs w:val="22"/>
                <w:lang w:eastAsia="en-US"/>
              </w:rPr>
              <w:t xml:space="preserve"> </w:t>
            </w:r>
            <w:r w:rsidRPr="00674AE9">
              <w:rPr>
                <w:rFonts w:eastAsia="Calibri"/>
                <w:sz w:val="22"/>
                <w:szCs w:val="22"/>
                <w:lang w:eastAsia="en-US"/>
              </w:rPr>
              <w:t>магнитного</w:t>
            </w:r>
            <w:r w:rsidRPr="00674AE9">
              <w:rPr>
                <w:rFonts w:eastAsia="Calibri"/>
                <w:spacing w:val="-3"/>
                <w:sz w:val="22"/>
                <w:szCs w:val="22"/>
                <w:lang w:eastAsia="en-US"/>
              </w:rPr>
              <w:t xml:space="preserve"> </w:t>
            </w:r>
            <w:r w:rsidRPr="00674AE9">
              <w:rPr>
                <w:rFonts w:eastAsia="Calibri"/>
                <w:sz w:val="22"/>
                <w:szCs w:val="22"/>
                <w:lang w:eastAsia="en-US"/>
              </w:rPr>
              <w:t>поля</w:t>
            </w:r>
            <w:r w:rsidRPr="00674AE9">
              <w:rPr>
                <w:rFonts w:eastAsia="Calibri"/>
                <w:spacing w:val="-3"/>
                <w:sz w:val="22"/>
                <w:szCs w:val="22"/>
                <w:lang w:eastAsia="en-US"/>
              </w:rPr>
              <w:t xml:space="preserve"> </w:t>
            </w:r>
            <w:r w:rsidRPr="00674AE9">
              <w:rPr>
                <w:rFonts w:eastAsia="Calibri"/>
                <w:sz w:val="22"/>
                <w:szCs w:val="22"/>
                <w:lang w:eastAsia="en-US"/>
              </w:rPr>
              <w:t>на</w:t>
            </w:r>
            <w:r w:rsidRPr="00674AE9">
              <w:rPr>
                <w:rFonts w:eastAsia="Calibri"/>
                <w:spacing w:val="-4"/>
                <w:sz w:val="22"/>
                <w:szCs w:val="22"/>
                <w:lang w:eastAsia="en-US"/>
              </w:rPr>
              <w:t xml:space="preserve"> </w:t>
            </w:r>
            <w:r w:rsidRPr="00674AE9">
              <w:rPr>
                <w:rFonts w:eastAsia="Calibri"/>
                <w:sz w:val="22"/>
                <w:szCs w:val="22"/>
                <w:lang w:eastAsia="en-US"/>
              </w:rPr>
              <w:t>движущийся</w:t>
            </w:r>
            <w:r w:rsidRPr="00674AE9">
              <w:rPr>
                <w:rFonts w:eastAsia="Calibri"/>
                <w:spacing w:val="-3"/>
                <w:sz w:val="22"/>
                <w:szCs w:val="22"/>
                <w:lang w:eastAsia="en-US"/>
              </w:rPr>
              <w:t xml:space="preserve"> </w:t>
            </w:r>
            <w:r w:rsidRPr="00674AE9">
              <w:rPr>
                <w:rFonts w:eastAsia="Calibri"/>
                <w:sz w:val="22"/>
                <w:szCs w:val="22"/>
                <w:lang w:eastAsia="en-US"/>
              </w:rPr>
              <w:t>заряд.</w:t>
            </w:r>
            <w:r w:rsidRPr="00674AE9">
              <w:rPr>
                <w:rFonts w:eastAsia="Calibri"/>
                <w:spacing w:val="-47"/>
                <w:sz w:val="22"/>
                <w:szCs w:val="22"/>
                <w:lang w:eastAsia="en-US"/>
              </w:rPr>
              <w:t xml:space="preserve"> </w:t>
            </w:r>
            <w:r w:rsidRPr="00674AE9">
              <w:rPr>
                <w:rFonts w:eastAsia="Calibri"/>
                <w:b/>
                <w:i/>
                <w:spacing w:val="-1"/>
                <w:sz w:val="22"/>
                <w:szCs w:val="22"/>
                <w:lang w:eastAsia="en-US"/>
              </w:rPr>
              <w:t>Сила</w:t>
            </w:r>
            <w:r w:rsidRPr="00674AE9">
              <w:rPr>
                <w:rFonts w:eastAsia="Calibri"/>
                <w:b/>
                <w:i/>
                <w:spacing w:val="-11"/>
                <w:sz w:val="22"/>
                <w:szCs w:val="22"/>
                <w:lang w:eastAsia="en-US"/>
              </w:rPr>
              <w:t xml:space="preserve"> </w:t>
            </w:r>
            <w:r w:rsidRPr="00674AE9">
              <w:rPr>
                <w:rFonts w:eastAsia="Calibri"/>
                <w:b/>
                <w:i/>
                <w:spacing w:val="-1"/>
                <w:sz w:val="22"/>
                <w:szCs w:val="22"/>
                <w:lang w:eastAsia="en-US"/>
              </w:rPr>
              <w:t>Лоренца.</w:t>
            </w:r>
            <w:r w:rsidRPr="00674AE9">
              <w:rPr>
                <w:rFonts w:eastAsia="Calibri"/>
                <w:b/>
                <w:i/>
                <w:spacing w:val="-8"/>
                <w:sz w:val="22"/>
                <w:szCs w:val="22"/>
                <w:lang w:eastAsia="en-US"/>
              </w:rPr>
              <w:t xml:space="preserve"> </w:t>
            </w:r>
            <w:r w:rsidRPr="00674AE9">
              <w:rPr>
                <w:rFonts w:eastAsia="Calibri"/>
                <w:b/>
                <w:i/>
                <w:spacing w:val="-1"/>
                <w:sz w:val="22"/>
                <w:szCs w:val="22"/>
                <w:lang w:eastAsia="en-US"/>
              </w:rPr>
              <w:t>Применение</w:t>
            </w:r>
            <w:r w:rsidRPr="00674AE9">
              <w:rPr>
                <w:rFonts w:eastAsia="Calibri"/>
                <w:b/>
                <w:i/>
                <w:spacing w:val="-12"/>
                <w:sz w:val="22"/>
                <w:szCs w:val="22"/>
                <w:lang w:eastAsia="en-US"/>
              </w:rPr>
              <w:t xml:space="preserve"> </w:t>
            </w:r>
            <w:r w:rsidRPr="00674AE9">
              <w:rPr>
                <w:rFonts w:eastAsia="Calibri"/>
                <w:b/>
                <w:i/>
                <w:sz w:val="22"/>
                <w:szCs w:val="22"/>
                <w:lang w:eastAsia="en-US"/>
              </w:rPr>
              <w:t>силы</w:t>
            </w:r>
            <w:r w:rsidRPr="00674AE9">
              <w:rPr>
                <w:rFonts w:eastAsia="Calibri"/>
                <w:b/>
                <w:i/>
                <w:spacing w:val="-11"/>
                <w:sz w:val="22"/>
                <w:szCs w:val="22"/>
                <w:lang w:eastAsia="en-US"/>
              </w:rPr>
              <w:t xml:space="preserve"> </w:t>
            </w:r>
            <w:r w:rsidRPr="00674AE9">
              <w:rPr>
                <w:rFonts w:eastAsia="Calibri"/>
                <w:b/>
                <w:i/>
                <w:sz w:val="22"/>
                <w:szCs w:val="22"/>
                <w:lang w:eastAsia="en-US"/>
              </w:rPr>
              <w:t>Лоренца.</w:t>
            </w:r>
            <w:r w:rsidRPr="00674AE9">
              <w:rPr>
                <w:rFonts w:eastAsia="Calibri"/>
                <w:b/>
                <w:i/>
                <w:spacing w:val="-11"/>
                <w:sz w:val="22"/>
                <w:szCs w:val="22"/>
                <w:lang w:eastAsia="en-US"/>
              </w:rPr>
              <w:t xml:space="preserve"> </w:t>
            </w:r>
            <w:r w:rsidRPr="00674AE9">
              <w:rPr>
                <w:rFonts w:eastAsia="Calibri"/>
                <w:sz w:val="22"/>
                <w:szCs w:val="22"/>
                <w:lang w:eastAsia="en-US"/>
              </w:rPr>
              <w:t>Определение</w:t>
            </w:r>
            <w:r w:rsidRPr="00674AE9">
              <w:rPr>
                <w:rFonts w:eastAsia="Calibri"/>
                <w:spacing w:val="-13"/>
                <w:sz w:val="22"/>
                <w:szCs w:val="22"/>
                <w:lang w:eastAsia="en-US"/>
              </w:rPr>
              <w:t xml:space="preserve"> </w:t>
            </w:r>
            <w:r w:rsidRPr="00674AE9">
              <w:rPr>
                <w:rFonts w:eastAsia="Calibri"/>
                <w:sz w:val="22"/>
                <w:szCs w:val="22"/>
                <w:lang w:eastAsia="en-US"/>
              </w:rPr>
              <w:t>удельного</w:t>
            </w:r>
            <w:r w:rsidRPr="00674AE9">
              <w:rPr>
                <w:rFonts w:eastAsia="Calibri"/>
                <w:spacing w:val="-11"/>
                <w:sz w:val="22"/>
                <w:szCs w:val="22"/>
                <w:lang w:eastAsia="en-US"/>
              </w:rPr>
              <w:t xml:space="preserve"> </w:t>
            </w:r>
            <w:r w:rsidRPr="00674AE9">
              <w:rPr>
                <w:rFonts w:eastAsia="Calibri"/>
                <w:sz w:val="22"/>
                <w:szCs w:val="22"/>
                <w:lang w:eastAsia="en-US"/>
              </w:rPr>
              <w:t>заряда.</w:t>
            </w:r>
            <w:r w:rsidRPr="00674AE9">
              <w:rPr>
                <w:rFonts w:eastAsia="Calibri"/>
                <w:spacing w:val="-15"/>
                <w:sz w:val="22"/>
                <w:szCs w:val="22"/>
                <w:lang w:eastAsia="en-US"/>
              </w:rPr>
              <w:t xml:space="preserve"> </w:t>
            </w:r>
            <w:r w:rsidRPr="00674AE9">
              <w:rPr>
                <w:rFonts w:eastAsia="Calibri"/>
                <w:b/>
                <w:i/>
                <w:sz w:val="22"/>
                <w:szCs w:val="22"/>
                <w:lang w:eastAsia="en-US"/>
              </w:rPr>
              <w:t>Магнитные свойства</w:t>
            </w:r>
            <w:r w:rsidRPr="00674AE9">
              <w:rPr>
                <w:rFonts w:eastAsia="Calibri"/>
                <w:b/>
                <w:i/>
                <w:spacing w:val="-5"/>
                <w:sz w:val="22"/>
                <w:szCs w:val="22"/>
                <w:lang w:eastAsia="en-US"/>
              </w:rPr>
              <w:t xml:space="preserve"> </w:t>
            </w:r>
            <w:r w:rsidRPr="00674AE9">
              <w:rPr>
                <w:rFonts w:eastAsia="Calibri"/>
                <w:b/>
                <w:i/>
                <w:sz w:val="22"/>
                <w:szCs w:val="22"/>
                <w:lang w:eastAsia="en-US"/>
              </w:rPr>
              <w:t>вещества.</w:t>
            </w:r>
            <w:r w:rsidRPr="00674AE9">
              <w:rPr>
                <w:rFonts w:eastAsia="Calibri"/>
                <w:b/>
                <w:i/>
                <w:spacing w:val="-2"/>
                <w:sz w:val="22"/>
                <w:szCs w:val="22"/>
                <w:lang w:eastAsia="en-US"/>
              </w:rPr>
              <w:t xml:space="preserve"> </w:t>
            </w:r>
            <w:r w:rsidRPr="00674AE9">
              <w:rPr>
                <w:rFonts w:eastAsia="Calibri"/>
                <w:b/>
                <w:i/>
                <w:sz w:val="22"/>
                <w:szCs w:val="22"/>
                <w:lang w:eastAsia="en-US"/>
              </w:rPr>
              <w:t>Магнитная</w:t>
            </w:r>
            <w:r w:rsidRPr="00674AE9">
              <w:rPr>
                <w:rFonts w:eastAsia="Calibri"/>
                <w:b/>
                <w:i/>
                <w:spacing w:val="-5"/>
                <w:sz w:val="22"/>
                <w:szCs w:val="22"/>
                <w:lang w:eastAsia="en-US"/>
              </w:rPr>
              <w:t xml:space="preserve"> </w:t>
            </w:r>
            <w:r w:rsidRPr="00674AE9">
              <w:rPr>
                <w:rFonts w:eastAsia="Calibri"/>
                <w:b/>
                <w:i/>
                <w:sz w:val="22"/>
                <w:szCs w:val="22"/>
                <w:lang w:eastAsia="en-US"/>
              </w:rPr>
              <w:t xml:space="preserve">проницаемость. </w:t>
            </w:r>
            <w:r w:rsidRPr="00674AE9">
              <w:rPr>
                <w:rFonts w:eastAsia="Calibri"/>
                <w:bCs/>
                <w:iCs/>
                <w:sz w:val="22"/>
                <w:szCs w:val="22"/>
                <w:lang w:eastAsia="en-US"/>
              </w:rPr>
              <w:t>Солнечная активность и её влияние на Землю. Магнитные бури</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6</w:t>
            </w:r>
          </w:p>
        </w:tc>
        <w:tc>
          <w:tcPr>
            <w:tcW w:w="780" w:type="pct"/>
            <w:vMerge w:val="restart"/>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rsidR="00674AE9" w:rsidRPr="00674AE9" w:rsidRDefault="00674AE9" w:rsidP="00674AE9">
            <w:pPr>
              <w:widowControl w:val="0"/>
              <w:autoSpaceDE w:val="0"/>
              <w:autoSpaceDN w:val="0"/>
              <w:spacing w:line="259" w:lineRule="auto"/>
              <w:ind w:left="287" w:right="279" w:firstLine="2"/>
              <w:jc w:val="center"/>
              <w:rPr>
                <w:rFonts w:eastAsia="Calibri"/>
                <w:b/>
                <w:sz w:val="22"/>
                <w:szCs w:val="22"/>
                <w:lang w:eastAsia="en-US"/>
              </w:rPr>
            </w:pPr>
            <w:r w:rsidRPr="00674AE9">
              <w:rPr>
                <w:rFonts w:eastAsia="Calibri"/>
                <w:b/>
                <w:sz w:val="22"/>
                <w:szCs w:val="22"/>
                <w:lang w:eastAsia="en-US"/>
              </w:rPr>
              <w:t>Тема 3.5</w:t>
            </w:r>
            <w:r w:rsidRPr="00674AE9">
              <w:rPr>
                <w:rFonts w:eastAsia="Calibri"/>
                <w:b/>
                <w:spacing w:val="1"/>
                <w:sz w:val="22"/>
                <w:szCs w:val="22"/>
                <w:lang w:eastAsia="en-US"/>
              </w:rPr>
              <w:t xml:space="preserve"> </w:t>
            </w:r>
            <w:r w:rsidRPr="00674AE9">
              <w:rPr>
                <w:rFonts w:eastAsia="Calibri"/>
                <w:b/>
                <w:sz w:val="22"/>
                <w:szCs w:val="22"/>
                <w:lang w:eastAsia="en-US"/>
              </w:rPr>
              <w:t>Электромагнитная</w:t>
            </w:r>
            <w:r w:rsidRPr="00674AE9">
              <w:rPr>
                <w:rFonts w:eastAsia="Calibri"/>
                <w:b/>
                <w:spacing w:val="-47"/>
                <w:sz w:val="22"/>
                <w:szCs w:val="22"/>
                <w:lang w:eastAsia="en-US"/>
              </w:rPr>
              <w:t xml:space="preserve"> </w:t>
            </w:r>
            <w:r w:rsidRPr="00674AE9">
              <w:rPr>
                <w:rFonts w:eastAsia="Calibri"/>
                <w:b/>
                <w:sz w:val="22"/>
                <w:szCs w:val="22"/>
                <w:lang w:eastAsia="en-US"/>
              </w:rPr>
              <w:t>индукция</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6</w:t>
            </w:r>
          </w:p>
        </w:tc>
        <w:tc>
          <w:tcPr>
            <w:tcW w:w="780"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10" w:right="89"/>
              <w:jc w:val="both"/>
              <w:rPr>
                <w:rFonts w:eastAsia="Calibri"/>
                <w:b/>
                <w:i/>
                <w:sz w:val="22"/>
                <w:szCs w:val="22"/>
                <w:lang w:eastAsia="en-US"/>
              </w:rPr>
            </w:pPr>
            <w:r w:rsidRPr="00674AE9">
              <w:rPr>
                <w:rFonts w:eastAsia="Calibri"/>
                <w:b/>
                <w:i/>
                <w:sz w:val="22"/>
                <w:szCs w:val="22"/>
                <w:lang w:eastAsia="en-US"/>
              </w:rPr>
              <w:t>Явление</w:t>
            </w:r>
            <w:r w:rsidRPr="00674AE9">
              <w:rPr>
                <w:rFonts w:eastAsia="Calibri"/>
                <w:b/>
                <w:i/>
                <w:spacing w:val="1"/>
                <w:sz w:val="22"/>
                <w:szCs w:val="22"/>
                <w:lang w:eastAsia="en-US"/>
              </w:rPr>
              <w:t xml:space="preserve"> </w:t>
            </w:r>
            <w:r w:rsidRPr="00674AE9">
              <w:rPr>
                <w:rFonts w:eastAsia="Calibri"/>
                <w:b/>
                <w:i/>
                <w:sz w:val="22"/>
                <w:szCs w:val="22"/>
                <w:lang w:eastAsia="en-US"/>
              </w:rPr>
              <w:t>электромагнитной</w:t>
            </w:r>
            <w:r w:rsidRPr="00674AE9">
              <w:rPr>
                <w:rFonts w:eastAsia="Calibri"/>
                <w:b/>
                <w:i/>
                <w:spacing w:val="1"/>
                <w:sz w:val="22"/>
                <w:szCs w:val="22"/>
                <w:lang w:eastAsia="en-US"/>
              </w:rPr>
              <w:t xml:space="preserve"> </w:t>
            </w:r>
            <w:r w:rsidRPr="00674AE9">
              <w:rPr>
                <w:rFonts w:eastAsia="Calibri"/>
                <w:b/>
                <w:i/>
                <w:sz w:val="22"/>
                <w:szCs w:val="22"/>
                <w:lang w:eastAsia="en-US"/>
              </w:rPr>
              <w:t>индукции.</w:t>
            </w:r>
            <w:r w:rsidRPr="00674AE9">
              <w:rPr>
                <w:rFonts w:eastAsia="Calibri"/>
                <w:b/>
                <w:i/>
                <w:spacing w:val="1"/>
                <w:sz w:val="22"/>
                <w:szCs w:val="22"/>
                <w:lang w:eastAsia="en-US"/>
              </w:rPr>
              <w:t xml:space="preserve"> </w:t>
            </w:r>
            <w:r w:rsidRPr="00674AE9">
              <w:rPr>
                <w:rFonts w:eastAsia="Calibri"/>
                <w:bCs/>
                <w:iCs/>
                <w:sz w:val="22"/>
                <w:szCs w:val="22"/>
                <w:lang w:eastAsia="en-US"/>
              </w:rPr>
              <w:t>Правило</w:t>
            </w:r>
            <w:r w:rsidRPr="00674AE9">
              <w:rPr>
                <w:rFonts w:eastAsia="Calibri"/>
                <w:bCs/>
                <w:iCs/>
                <w:spacing w:val="1"/>
                <w:sz w:val="22"/>
                <w:szCs w:val="22"/>
                <w:lang w:eastAsia="en-US"/>
              </w:rPr>
              <w:t xml:space="preserve"> </w:t>
            </w:r>
            <w:r w:rsidRPr="00674AE9">
              <w:rPr>
                <w:rFonts w:eastAsia="Calibri"/>
                <w:bCs/>
                <w:iCs/>
                <w:sz w:val="22"/>
                <w:szCs w:val="22"/>
                <w:lang w:eastAsia="en-US"/>
              </w:rPr>
              <w:t>Ленца.</w:t>
            </w:r>
            <w:r w:rsidRPr="00674AE9">
              <w:rPr>
                <w:rFonts w:eastAsia="Calibri"/>
                <w:bCs/>
                <w:iCs/>
                <w:spacing w:val="1"/>
                <w:sz w:val="22"/>
                <w:szCs w:val="22"/>
                <w:lang w:eastAsia="en-US"/>
              </w:rPr>
              <w:t xml:space="preserve"> </w:t>
            </w:r>
            <w:r w:rsidRPr="00674AE9">
              <w:rPr>
                <w:rFonts w:eastAsia="Calibri"/>
                <w:bCs/>
                <w:iCs/>
                <w:sz w:val="22"/>
                <w:szCs w:val="22"/>
                <w:lang w:eastAsia="en-US"/>
              </w:rPr>
              <w:t>Закон</w:t>
            </w:r>
            <w:r w:rsidRPr="00674AE9">
              <w:rPr>
                <w:rFonts w:eastAsia="Calibri"/>
                <w:bCs/>
                <w:iCs/>
                <w:spacing w:val="1"/>
                <w:sz w:val="22"/>
                <w:szCs w:val="22"/>
                <w:lang w:eastAsia="en-US"/>
              </w:rPr>
              <w:t xml:space="preserve"> </w:t>
            </w:r>
            <w:r w:rsidRPr="00674AE9">
              <w:rPr>
                <w:rFonts w:eastAsia="Calibri"/>
                <w:bCs/>
                <w:iCs/>
                <w:sz w:val="22"/>
                <w:szCs w:val="22"/>
                <w:lang w:eastAsia="en-US"/>
              </w:rPr>
              <w:t>электромагнитной</w:t>
            </w:r>
            <w:r w:rsidRPr="00674AE9">
              <w:rPr>
                <w:rFonts w:eastAsia="Calibri"/>
                <w:bCs/>
                <w:iCs/>
                <w:spacing w:val="-47"/>
                <w:sz w:val="22"/>
                <w:szCs w:val="22"/>
                <w:lang w:eastAsia="en-US"/>
              </w:rPr>
              <w:t xml:space="preserve"> </w:t>
            </w:r>
            <w:r w:rsidRPr="00674AE9">
              <w:rPr>
                <w:rFonts w:eastAsia="Calibri"/>
                <w:bCs/>
                <w:iCs/>
                <w:sz w:val="22"/>
                <w:szCs w:val="22"/>
                <w:lang w:eastAsia="en-US"/>
              </w:rPr>
              <w:t>индукции.</w:t>
            </w:r>
            <w:r w:rsidRPr="00674AE9">
              <w:rPr>
                <w:rFonts w:eastAsia="Calibri"/>
                <w:b/>
                <w:i/>
                <w:sz w:val="22"/>
                <w:szCs w:val="22"/>
                <w:lang w:eastAsia="en-US"/>
              </w:rPr>
              <w:t xml:space="preserve"> Вихревое электрическое поле. </w:t>
            </w:r>
            <w:r w:rsidRPr="00674AE9">
              <w:rPr>
                <w:rFonts w:eastAsia="Calibri"/>
                <w:bCs/>
                <w:iCs/>
                <w:sz w:val="22"/>
                <w:szCs w:val="22"/>
                <w:lang w:eastAsia="en-US"/>
              </w:rPr>
              <w:t>ЭДС индукции в движущихся</w:t>
            </w:r>
            <w:r w:rsidRPr="00674AE9">
              <w:rPr>
                <w:rFonts w:eastAsia="Calibri"/>
                <w:bCs/>
                <w:iCs/>
                <w:spacing w:val="1"/>
                <w:sz w:val="22"/>
                <w:szCs w:val="22"/>
                <w:lang w:eastAsia="en-US"/>
              </w:rPr>
              <w:t xml:space="preserve"> </w:t>
            </w:r>
            <w:r w:rsidRPr="00674AE9">
              <w:rPr>
                <w:rFonts w:eastAsia="Calibri"/>
                <w:bCs/>
                <w:iCs/>
                <w:sz w:val="22"/>
                <w:szCs w:val="22"/>
                <w:lang w:eastAsia="en-US"/>
              </w:rPr>
              <w:t>проводниках.</w:t>
            </w:r>
            <w:r w:rsidRPr="00674AE9">
              <w:rPr>
                <w:rFonts w:eastAsia="Calibri"/>
                <w:b/>
                <w:i/>
                <w:spacing w:val="1"/>
                <w:sz w:val="22"/>
                <w:szCs w:val="22"/>
                <w:lang w:eastAsia="en-US"/>
              </w:rPr>
              <w:t xml:space="preserve"> </w:t>
            </w:r>
            <w:r w:rsidRPr="00674AE9">
              <w:rPr>
                <w:rFonts w:eastAsia="Calibri"/>
                <w:b/>
                <w:i/>
                <w:sz w:val="22"/>
                <w:szCs w:val="22"/>
                <w:lang w:eastAsia="en-US"/>
              </w:rPr>
              <w:t>Явление</w:t>
            </w:r>
            <w:r w:rsidRPr="00674AE9">
              <w:rPr>
                <w:rFonts w:eastAsia="Calibri"/>
                <w:b/>
                <w:i/>
                <w:spacing w:val="37"/>
                <w:sz w:val="22"/>
                <w:szCs w:val="22"/>
                <w:lang w:eastAsia="en-US"/>
              </w:rPr>
              <w:t xml:space="preserve"> </w:t>
            </w:r>
            <w:r w:rsidRPr="00674AE9">
              <w:rPr>
                <w:rFonts w:eastAsia="Calibri"/>
                <w:b/>
                <w:i/>
                <w:sz w:val="22"/>
                <w:szCs w:val="22"/>
                <w:lang w:eastAsia="en-US"/>
              </w:rPr>
              <w:t>самоиндукции.</w:t>
            </w:r>
            <w:r w:rsidRPr="00674AE9">
              <w:rPr>
                <w:rFonts w:eastAsia="Calibri"/>
                <w:b/>
                <w:i/>
                <w:spacing w:val="41"/>
                <w:sz w:val="22"/>
                <w:szCs w:val="22"/>
                <w:lang w:eastAsia="en-US"/>
              </w:rPr>
              <w:t xml:space="preserve"> </w:t>
            </w:r>
            <w:r w:rsidRPr="00674AE9">
              <w:rPr>
                <w:rFonts w:eastAsia="Calibri"/>
                <w:b/>
                <w:i/>
                <w:sz w:val="22"/>
                <w:szCs w:val="22"/>
                <w:lang w:eastAsia="en-US"/>
              </w:rPr>
              <w:t>Индуктивность.</w:t>
            </w:r>
            <w:r w:rsidRPr="00674AE9">
              <w:rPr>
                <w:rFonts w:eastAsia="Calibri"/>
                <w:b/>
                <w:i/>
                <w:spacing w:val="39"/>
                <w:sz w:val="22"/>
                <w:szCs w:val="22"/>
                <w:lang w:eastAsia="en-US"/>
              </w:rPr>
              <w:t xml:space="preserve"> </w:t>
            </w:r>
            <w:r w:rsidRPr="00674AE9">
              <w:rPr>
                <w:rFonts w:eastAsia="Calibri"/>
                <w:b/>
                <w:i/>
                <w:sz w:val="22"/>
                <w:szCs w:val="22"/>
                <w:lang w:eastAsia="en-US"/>
              </w:rPr>
              <w:t>Энергия</w:t>
            </w:r>
            <w:r w:rsidRPr="00674AE9">
              <w:rPr>
                <w:rFonts w:eastAsia="Calibri"/>
                <w:b/>
                <w:i/>
                <w:spacing w:val="38"/>
                <w:sz w:val="22"/>
                <w:szCs w:val="22"/>
                <w:lang w:eastAsia="en-US"/>
              </w:rPr>
              <w:t xml:space="preserve"> </w:t>
            </w:r>
            <w:r w:rsidRPr="00674AE9">
              <w:rPr>
                <w:rFonts w:eastAsia="Calibri"/>
                <w:b/>
                <w:i/>
                <w:sz w:val="22"/>
                <w:szCs w:val="22"/>
                <w:lang w:eastAsia="en-US"/>
              </w:rPr>
              <w:t>магнитного</w:t>
            </w:r>
            <w:r w:rsidRPr="00674AE9">
              <w:rPr>
                <w:rFonts w:eastAsia="Calibri"/>
                <w:b/>
                <w:i/>
                <w:spacing w:val="41"/>
                <w:sz w:val="22"/>
                <w:szCs w:val="22"/>
                <w:lang w:eastAsia="en-US"/>
              </w:rPr>
              <w:t xml:space="preserve"> </w:t>
            </w:r>
            <w:r w:rsidRPr="00674AE9">
              <w:rPr>
                <w:rFonts w:eastAsia="Calibri"/>
                <w:b/>
                <w:i/>
                <w:sz w:val="22"/>
                <w:szCs w:val="22"/>
                <w:lang w:eastAsia="en-US"/>
              </w:rPr>
              <w:t>поля</w:t>
            </w:r>
            <w:r w:rsidRPr="00674AE9">
              <w:rPr>
                <w:rFonts w:eastAsia="Calibri"/>
                <w:b/>
                <w:i/>
                <w:spacing w:val="38"/>
                <w:sz w:val="22"/>
                <w:szCs w:val="22"/>
                <w:lang w:eastAsia="en-US"/>
              </w:rPr>
              <w:t xml:space="preserve"> </w:t>
            </w:r>
            <w:r w:rsidRPr="00674AE9">
              <w:rPr>
                <w:rFonts w:eastAsia="Calibri"/>
                <w:b/>
                <w:i/>
                <w:sz w:val="22"/>
                <w:szCs w:val="22"/>
                <w:lang w:eastAsia="en-US"/>
              </w:rPr>
              <w:t>тока.</w:t>
            </w:r>
          </w:p>
          <w:p w:rsidR="00674AE9" w:rsidRPr="00674AE9" w:rsidRDefault="00674AE9" w:rsidP="00674AE9">
            <w:pPr>
              <w:widowControl w:val="0"/>
              <w:autoSpaceDE w:val="0"/>
              <w:autoSpaceDN w:val="0"/>
              <w:ind w:left="110"/>
              <w:jc w:val="both"/>
              <w:rPr>
                <w:rFonts w:eastAsia="Calibri"/>
                <w:bCs/>
                <w:iCs/>
                <w:sz w:val="22"/>
                <w:szCs w:val="22"/>
                <w:lang w:eastAsia="en-US"/>
              </w:rPr>
            </w:pPr>
            <w:r w:rsidRPr="00674AE9">
              <w:rPr>
                <w:rFonts w:eastAsia="Calibri"/>
                <w:bCs/>
                <w:iCs/>
                <w:sz w:val="22"/>
                <w:szCs w:val="22"/>
                <w:lang w:eastAsia="en-US"/>
              </w:rPr>
              <w:t>Взаимосвязь</w:t>
            </w:r>
            <w:r w:rsidRPr="00674AE9">
              <w:rPr>
                <w:rFonts w:eastAsia="Calibri"/>
                <w:bCs/>
                <w:iCs/>
                <w:spacing w:val="-3"/>
                <w:sz w:val="22"/>
                <w:szCs w:val="22"/>
                <w:lang w:eastAsia="en-US"/>
              </w:rPr>
              <w:t xml:space="preserve"> </w:t>
            </w:r>
            <w:r w:rsidRPr="00674AE9">
              <w:rPr>
                <w:rFonts w:eastAsia="Calibri"/>
                <w:bCs/>
                <w:iCs/>
                <w:sz w:val="22"/>
                <w:szCs w:val="22"/>
                <w:lang w:eastAsia="en-US"/>
              </w:rPr>
              <w:t>электрических</w:t>
            </w:r>
            <w:r w:rsidRPr="00674AE9">
              <w:rPr>
                <w:rFonts w:eastAsia="Calibri"/>
                <w:bCs/>
                <w:iCs/>
                <w:spacing w:val="-4"/>
                <w:sz w:val="22"/>
                <w:szCs w:val="22"/>
                <w:lang w:eastAsia="en-US"/>
              </w:rPr>
              <w:t xml:space="preserve"> </w:t>
            </w:r>
            <w:r w:rsidRPr="00674AE9">
              <w:rPr>
                <w:rFonts w:eastAsia="Calibri"/>
                <w:bCs/>
                <w:iCs/>
                <w:sz w:val="22"/>
                <w:szCs w:val="22"/>
                <w:lang w:eastAsia="en-US"/>
              </w:rPr>
              <w:t>и</w:t>
            </w:r>
            <w:r w:rsidRPr="00674AE9">
              <w:rPr>
                <w:rFonts w:eastAsia="Calibri"/>
                <w:bCs/>
                <w:iCs/>
                <w:spacing w:val="-3"/>
                <w:sz w:val="22"/>
                <w:szCs w:val="22"/>
                <w:lang w:eastAsia="en-US"/>
              </w:rPr>
              <w:t xml:space="preserve"> </w:t>
            </w:r>
            <w:r w:rsidRPr="00674AE9">
              <w:rPr>
                <w:rFonts w:eastAsia="Calibri"/>
                <w:bCs/>
                <w:iCs/>
                <w:sz w:val="22"/>
                <w:szCs w:val="22"/>
                <w:lang w:eastAsia="en-US"/>
              </w:rPr>
              <w:t>магнитных</w:t>
            </w:r>
            <w:r w:rsidRPr="00674AE9">
              <w:rPr>
                <w:rFonts w:eastAsia="Calibri"/>
                <w:bCs/>
                <w:iCs/>
                <w:spacing w:val="-2"/>
                <w:sz w:val="22"/>
                <w:szCs w:val="22"/>
                <w:lang w:eastAsia="en-US"/>
              </w:rPr>
              <w:t xml:space="preserve"> </w:t>
            </w:r>
            <w:r w:rsidRPr="00674AE9">
              <w:rPr>
                <w:rFonts w:eastAsia="Calibri"/>
                <w:bCs/>
                <w:iCs/>
                <w:sz w:val="22"/>
                <w:szCs w:val="22"/>
                <w:lang w:eastAsia="en-US"/>
              </w:rPr>
              <w:t>полей.</w:t>
            </w:r>
            <w:r w:rsidRPr="00674AE9">
              <w:rPr>
                <w:rFonts w:eastAsia="Calibri"/>
                <w:bCs/>
                <w:iCs/>
                <w:spacing w:val="-5"/>
                <w:sz w:val="22"/>
                <w:szCs w:val="22"/>
                <w:lang w:eastAsia="en-US"/>
              </w:rPr>
              <w:t xml:space="preserve"> </w:t>
            </w:r>
            <w:r w:rsidRPr="00674AE9">
              <w:rPr>
                <w:rFonts w:eastAsia="Calibri"/>
                <w:bCs/>
                <w:iCs/>
                <w:sz w:val="22"/>
                <w:szCs w:val="22"/>
                <w:lang w:eastAsia="en-US"/>
              </w:rPr>
              <w:t>Электромагнитное</w:t>
            </w:r>
            <w:r w:rsidRPr="00674AE9">
              <w:rPr>
                <w:rFonts w:eastAsia="Calibri"/>
                <w:bCs/>
                <w:iCs/>
                <w:spacing w:val="-2"/>
                <w:sz w:val="22"/>
                <w:szCs w:val="22"/>
                <w:lang w:eastAsia="en-US"/>
              </w:rPr>
              <w:t xml:space="preserve"> </w:t>
            </w:r>
            <w:r w:rsidRPr="00674AE9">
              <w:rPr>
                <w:rFonts w:eastAsia="Calibri"/>
                <w:bCs/>
                <w:iCs/>
                <w:sz w:val="22"/>
                <w:szCs w:val="22"/>
                <w:lang w:eastAsia="en-US"/>
              </w:rPr>
              <w:t>поле</w:t>
            </w:r>
          </w:p>
        </w:tc>
        <w:tc>
          <w:tcPr>
            <w:tcW w:w="427"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780"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Лабораторные</w:t>
            </w:r>
            <w:r w:rsidRPr="00674AE9">
              <w:rPr>
                <w:rFonts w:eastAsia="Calibri"/>
                <w:b/>
                <w:spacing w:val="-3"/>
                <w:sz w:val="22"/>
                <w:szCs w:val="22"/>
                <w:lang w:eastAsia="en-US"/>
              </w:rPr>
              <w:t xml:space="preserve"> </w:t>
            </w:r>
            <w:r w:rsidRPr="00674AE9">
              <w:rPr>
                <w:rFonts w:eastAsia="Calibri"/>
                <w:b/>
                <w:sz w:val="22"/>
                <w:szCs w:val="22"/>
                <w:lang w:eastAsia="en-US"/>
              </w:rPr>
              <w:t>занятия:</w:t>
            </w:r>
          </w:p>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Лабораторная работа №</w:t>
            </w:r>
            <w:r w:rsidRPr="00674AE9">
              <w:rPr>
                <w:rFonts w:eastAsia="Calibri"/>
                <w:b/>
                <w:i/>
                <w:color w:val="171717"/>
                <w:sz w:val="22"/>
                <w:szCs w:val="22"/>
                <w:lang w:eastAsia="en-US"/>
              </w:rPr>
              <w:t>12 Изучение</w:t>
            </w:r>
            <w:r w:rsidRPr="00674AE9">
              <w:rPr>
                <w:rFonts w:eastAsia="Calibri"/>
                <w:b/>
                <w:i/>
                <w:color w:val="171717"/>
                <w:spacing w:val="-3"/>
                <w:sz w:val="22"/>
                <w:szCs w:val="22"/>
                <w:lang w:eastAsia="en-US"/>
              </w:rPr>
              <w:t xml:space="preserve"> </w:t>
            </w:r>
            <w:r w:rsidRPr="00674AE9">
              <w:rPr>
                <w:rFonts w:eastAsia="Calibri"/>
                <w:b/>
                <w:i/>
                <w:color w:val="171717"/>
                <w:sz w:val="22"/>
                <w:szCs w:val="22"/>
                <w:lang w:eastAsia="en-US"/>
              </w:rPr>
              <w:t>явления</w:t>
            </w:r>
            <w:r w:rsidRPr="00674AE9">
              <w:rPr>
                <w:rFonts w:eastAsia="Calibri"/>
                <w:b/>
                <w:i/>
                <w:color w:val="171717"/>
                <w:spacing w:val="-3"/>
                <w:sz w:val="22"/>
                <w:szCs w:val="22"/>
                <w:lang w:eastAsia="en-US"/>
              </w:rPr>
              <w:t xml:space="preserve"> </w:t>
            </w:r>
            <w:r w:rsidRPr="00674AE9">
              <w:rPr>
                <w:rFonts w:eastAsia="Calibri"/>
                <w:b/>
                <w:i/>
                <w:sz w:val="22"/>
                <w:szCs w:val="22"/>
                <w:lang w:eastAsia="en-US"/>
              </w:rPr>
              <w:t>электромагнитной</w:t>
            </w:r>
            <w:r w:rsidRPr="00674AE9">
              <w:rPr>
                <w:rFonts w:eastAsia="Calibri"/>
                <w:b/>
                <w:i/>
                <w:spacing w:val="-47"/>
                <w:sz w:val="22"/>
                <w:szCs w:val="22"/>
                <w:lang w:eastAsia="en-US"/>
              </w:rPr>
              <w:t xml:space="preserve">  </w:t>
            </w:r>
            <w:r w:rsidRPr="00674AE9">
              <w:rPr>
                <w:rFonts w:eastAsia="Calibri"/>
                <w:b/>
                <w:i/>
                <w:sz w:val="22"/>
                <w:szCs w:val="22"/>
                <w:lang w:eastAsia="en-US"/>
              </w:rPr>
              <w:t xml:space="preserve"> индукции</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p>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93" w:type="pct"/>
            <w:gridSpan w:val="2"/>
          </w:tcPr>
          <w:p w:rsidR="00674AE9" w:rsidRPr="00674AE9" w:rsidRDefault="00674AE9" w:rsidP="00674AE9">
            <w:pPr>
              <w:widowControl w:val="0"/>
              <w:autoSpaceDE w:val="0"/>
              <w:autoSpaceDN w:val="0"/>
              <w:spacing w:line="268" w:lineRule="exact"/>
              <w:ind w:left="107"/>
              <w:rPr>
                <w:rFonts w:eastAsia="Calibri"/>
                <w:sz w:val="22"/>
                <w:szCs w:val="22"/>
                <w:lang w:eastAsia="en-US"/>
              </w:rPr>
            </w:pPr>
            <w:r w:rsidRPr="00674AE9">
              <w:rPr>
                <w:rFonts w:eastAsia="Calibri"/>
                <w:b/>
                <w:sz w:val="22"/>
                <w:szCs w:val="22"/>
                <w:lang w:eastAsia="en-US"/>
              </w:rPr>
              <w:t>Контрольная</w:t>
            </w:r>
            <w:r w:rsidRPr="00674AE9">
              <w:rPr>
                <w:rFonts w:eastAsia="Calibri"/>
                <w:b/>
                <w:spacing w:val="-2"/>
                <w:sz w:val="22"/>
                <w:szCs w:val="22"/>
                <w:lang w:eastAsia="en-US"/>
              </w:rPr>
              <w:t xml:space="preserve"> </w:t>
            </w:r>
            <w:r w:rsidRPr="00674AE9">
              <w:rPr>
                <w:rFonts w:eastAsia="Calibri"/>
                <w:b/>
                <w:sz w:val="22"/>
                <w:szCs w:val="22"/>
                <w:lang w:eastAsia="en-US"/>
              </w:rPr>
              <w:t>работа</w:t>
            </w:r>
            <w:r w:rsidRPr="00674AE9">
              <w:rPr>
                <w:rFonts w:eastAsia="Calibri"/>
                <w:b/>
                <w:spacing w:val="-4"/>
                <w:sz w:val="22"/>
                <w:szCs w:val="22"/>
                <w:lang w:eastAsia="en-US"/>
              </w:rPr>
              <w:t xml:space="preserve"> </w:t>
            </w:r>
            <w:r w:rsidRPr="00674AE9">
              <w:rPr>
                <w:rFonts w:eastAsia="Calibri"/>
                <w:b/>
                <w:sz w:val="22"/>
                <w:szCs w:val="22"/>
                <w:lang w:eastAsia="en-US"/>
              </w:rPr>
              <w:t>№3</w:t>
            </w:r>
            <w:r w:rsidRPr="00674AE9">
              <w:rPr>
                <w:rFonts w:eastAsia="Calibri"/>
                <w:b/>
                <w:spacing w:val="-4"/>
                <w:sz w:val="22"/>
                <w:szCs w:val="22"/>
                <w:lang w:eastAsia="en-US"/>
              </w:rPr>
              <w:t xml:space="preserve"> </w:t>
            </w:r>
            <w:r w:rsidRPr="00674AE9">
              <w:rPr>
                <w:rFonts w:eastAsia="Calibri"/>
                <w:sz w:val="22"/>
                <w:szCs w:val="22"/>
                <w:lang w:eastAsia="en-US"/>
              </w:rPr>
              <w:t>«Магнитное</w:t>
            </w:r>
            <w:r w:rsidRPr="00674AE9">
              <w:rPr>
                <w:rFonts w:eastAsia="Calibri"/>
                <w:spacing w:val="-5"/>
                <w:sz w:val="22"/>
                <w:szCs w:val="22"/>
                <w:lang w:eastAsia="en-US"/>
              </w:rPr>
              <w:t xml:space="preserve"> </w:t>
            </w:r>
            <w:r w:rsidRPr="00674AE9">
              <w:rPr>
                <w:rFonts w:eastAsia="Calibri"/>
                <w:sz w:val="22"/>
                <w:szCs w:val="22"/>
                <w:lang w:eastAsia="en-US"/>
              </w:rPr>
              <w:t>поле.</w:t>
            </w:r>
            <w:r w:rsidRPr="00674AE9">
              <w:rPr>
                <w:rFonts w:eastAsia="Calibri"/>
                <w:spacing w:val="-3"/>
                <w:sz w:val="22"/>
                <w:szCs w:val="22"/>
                <w:lang w:eastAsia="en-US"/>
              </w:rPr>
              <w:t xml:space="preserve"> </w:t>
            </w:r>
            <w:r w:rsidRPr="00674AE9">
              <w:rPr>
                <w:rFonts w:eastAsia="Calibri"/>
                <w:sz w:val="22"/>
                <w:szCs w:val="22"/>
                <w:lang w:eastAsia="en-US"/>
              </w:rPr>
              <w:t>Электромагнитная</w:t>
            </w:r>
            <w:r w:rsidRPr="00674AE9">
              <w:rPr>
                <w:rFonts w:eastAsia="Calibri"/>
                <w:spacing w:val="-2"/>
                <w:sz w:val="22"/>
                <w:szCs w:val="22"/>
                <w:lang w:eastAsia="en-US"/>
              </w:rPr>
              <w:t xml:space="preserve"> </w:t>
            </w:r>
            <w:r w:rsidRPr="00674AE9">
              <w:rPr>
                <w:rFonts w:eastAsia="Calibri"/>
                <w:sz w:val="22"/>
                <w:szCs w:val="22"/>
                <w:lang w:eastAsia="en-US"/>
              </w:rPr>
              <w:t>индукция»</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93" w:type="pct"/>
            <w:gridSpan w:val="2"/>
          </w:tcPr>
          <w:p w:rsidR="00674AE9" w:rsidRPr="00674AE9" w:rsidRDefault="00674AE9" w:rsidP="00674AE9">
            <w:pPr>
              <w:widowControl w:val="0"/>
              <w:autoSpaceDE w:val="0"/>
              <w:autoSpaceDN w:val="0"/>
              <w:spacing w:line="268" w:lineRule="exact"/>
              <w:ind w:left="2996" w:right="2987"/>
              <w:jc w:val="center"/>
              <w:rPr>
                <w:rFonts w:eastAsia="Calibri"/>
                <w:b/>
                <w:sz w:val="22"/>
                <w:szCs w:val="22"/>
                <w:lang w:eastAsia="en-US"/>
              </w:rPr>
            </w:pPr>
            <w:r w:rsidRPr="00674AE9">
              <w:rPr>
                <w:rFonts w:eastAsia="Calibri"/>
                <w:b/>
                <w:sz w:val="22"/>
                <w:szCs w:val="22"/>
                <w:lang w:eastAsia="en-US"/>
              </w:rPr>
              <w:t>Раздел</w:t>
            </w:r>
            <w:r w:rsidRPr="00674AE9">
              <w:rPr>
                <w:rFonts w:eastAsia="Calibri"/>
                <w:b/>
                <w:spacing w:val="-2"/>
                <w:sz w:val="22"/>
                <w:szCs w:val="22"/>
                <w:lang w:eastAsia="en-US"/>
              </w:rPr>
              <w:t xml:space="preserve"> </w:t>
            </w:r>
            <w:r w:rsidRPr="00674AE9">
              <w:rPr>
                <w:rFonts w:eastAsia="Calibri"/>
                <w:b/>
                <w:sz w:val="22"/>
                <w:szCs w:val="22"/>
                <w:lang w:eastAsia="en-US"/>
              </w:rPr>
              <w:t>4.</w:t>
            </w:r>
            <w:r w:rsidRPr="00674AE9">
              <w:rPr>
                <w:rFonts w:eastAsia="Calibri"/>
                <w:b/>
                <w:spacing w:val="-2"/>
                <w:sz w:val="22"/>
                <w:szCs w:val="22"/>
                <w:lang w:eastAsia="en-US"/>
              </w:rPr>
              <w:t xml:space="preserve"> </w:t>
            </w:r>
            <w:r w:rsidRPr="00674AE9">
              <w:rPr>
                <w:rFonts w:eastAsia="Calibri"/>
                <w:b/>
                <w:sz w:val="22"/>
                <w:szCs w:val="22"/>
                <w:lang w:eastAsia="en-US"/>
              </w:rPr>
              <w:t>Колебания и</w:t>
            </w:r>
            <w:r w:rsidRPr="00674AE9">
              <w:rPr>
                <w:rFonts w:eastAsia="Calibri"/>
                <w:b/>
                <w:spacing w:val="-4"/>
                <w:sz w:val="22"/>
                <w:szCs w:val="22"/>
                <w:lang w:eastAsia="en-US"/>
              </w:rPr>
              <w:t xml:space="preserve"> </w:t>
            </w:r>
            <w:r w:rsidRPr="00674AE9">
              <w:rPr>
                <w:rFonts w:eastAsia="Calibri"/>
                <w:b/>
                <w:sz w:val="22"/>
                <w:szCs w:val="22"/>
                <w:lang w:eastAsia="en-US"/>
              </w:rPr>
              <w:t>волны</w:t>
            </w:r>
          </w:p>
        </w:tc>
        <w:tc>
          <w:tcPr>
            <w:tcW w:w="427" w:type="pct"/>
          </w:tcPr>
          <w:p w:rsidR="00674AE9" w:rsidRPr="00674AE9" w:rsidRDefault="00674AE9" w:rsidP="00674AE9">
            <w:pPr>
              <w:widowControl w:val="0"/>
              <w:autoSpaceDE w:val="0"/>
              <w:autoSpaceDN w:val="0"/>
              <w:spacing w:line="268" w:lineRule="exact"/>
              <w:ind w:left="195" w:right="179"/>
              <w:jc w:val="center"/>
              <w:rPr>
                <w:rFonts w:eastAsia="Calibri"/>
                <w:b/>
                <w:sz w:val="22"/>
                <w:szCs w:val="22"/>
                <w:lang w:eastAsia="en-US"/>
              </w:rPr>
            </w:pPr>
            <w:r w:rsidRPr="00674AE9">
              <w:rPr>
                <w:rFonts w:eastAsia="Calibri"/>
                <w:b/>
                <w:sz w:val="22"/>
                <w:szCs w:val="22"/>
                <w:lang w:eastAsia="en-US"/>
              </w:rPr>
              <w:t>20 (8/2)</w:t>
            </w:r>
          </w:p>
        </w:tc>
        <w:tc>
          <w:tcPr>
            <w:tcW w:w="780" w:type="pct"/>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rsidR="00674AE9" w:rsidRPr="00674AE9" w:rsidRDefault="00674AE9" w:rsidP="00674AE9">
            <w:pPr>
              <w:widowControl w:val="0"/>
              <w:autoSpaceDE w:val="0"/>
              <w:autoSpaceDN w:val="0"/>
              <w:spacing w:line="259" w:lineRule="auto"/>
              <w:ind w:left="249" w:right="237" w:hanging="2"/>
              <w:jc w:val="center"/>
              <w:rPr>
                <w:rFonts w:eastAsia="Calibri"/>
                <w:b/>
                <w:sz w:val="22"/>
                <w:szCs w:val="22"/>
                <w:lang w:eastAsia="en-US"/>
              </w:rPr>
            </w:pPr>
            <w:r w:rsidRPr="00674AE9">
              <w:rPr>
                <w:rFonts w:eastAsia="Calibri"/>
                <w:b/>
                <w:sz w:val="22"/>
                <w:szCs w:val="22"/>
                <w:lang w:eastAsia="en-US"/>
              </w:rPr>
              <w:t>Тема 4.1</w:t>
            </w:r>
            <w:r w:rsidRPr="00674AE9">
              <w:rPr>
                <w:rFonts w:eastAsia="Calibri"/>
                <w:b/>
                <w:spacing w:val="1"/>
                <w:sz w:val="22"/>
                <w:szCs w:val="22"/>
                <w:lang w:eastAsia="en-US"/>
              </w:rPr>
              <w:t xml:space="preserve"> </w:t>
            </w:r>
            <w:r w:rsidRPr="00674AE9">
              <w:rPr>
                <w:rFonts w:eastAsia="Calibri"/>
                <w:b/>
                <w:sz w:val="22"/>
                <w:szCs w:val="22"/>
                <w:lang w:eastAsia="en-US"/>
              </w:rPr>
              <w:t>Механические</w:t>
            </w:r>
            <w:r w:rsidRPr="00674AE9">
              <w:rPr>
                <w:rFonts w:eastAsia="Calibri"/>
                <w:b/>
                <w:spacing w:val="1"/>
                <w:sz w:val="22"/>
                <w:szCs w:val="22"/>
                <w:lang w:eastAsia="en-US"/>
              </w:rPr>
              <w:t xml:space="preserve"> </w:t>
            </w:r>
            <w:r w:rsidRPr="00674AE9">
              <w:rPr>
                <w:rFonts w:eastAsia="Calibri"/>
                <w:b/>
                <w:sz w:val="22"/>
                <w:szCs w:val="22"/>
                <w:lang w:eastAsia="en-US"/>
              </w:rPr>
              <w:t>колебания</w:t>
            </w:r>
            <w:r w:rsidRPr="00674AE9">
              <w:rPr>
                <w:rFonts w:eastAsia="Calibri"/>
                <w:b/>
                <w:spacing w:val="-4"/>
                <w:sz w:val="22"/>
                <w:szCs w:val="22"/>
                <w:lang w:eastAsia="en-US"/>
              </w:rPr>
              <w:t xml:space="preserve"> </w:t>
            </w:r>
            <w:r w:rsidRPr="00674AE9">
              <w:rPr>
                <w:rFonts w:eastAsia="Calibri"/>
                <w:b/>
                <w:sz w:val="22"/>
                <w:szCs w:val="22"/>
                <w:lang w:eastAsia="en-US"/>
              </w:rPr>
              <w:t>и</w:t>
            </w:r>
            <w:r w:rsidRPr="00674AE9">
              <w:rPr>
                <w:rFonts w:eastAsia="Calibri"/>
                <w:b/>
                <w:spacing w:val="-1"/>
                <w:sz w:val="22"/>
                <w:szCs w:val="22"/>
                <w:lang w:eastAsia="en-US"/>
              </w:rPr>
              <w:t xml:space="preserve"> </w:t>
            </w:r>
            <w:r w:rsidRPr="00674AE9">
              <w:rPr>
                <w:rFonts w:eastAsia="Calibri"/>
                <w:b/>
                <w:sz w:val="22"/>
                <w:szCs w:val="22"/>
                <w:lang w:eastAsia="en-US"/>
              </w:rPr>
              <w:t>волны</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4</w:t>
            </w:r>
          </w:p>
        </w:tc>
        <w:tc>
          <w:tcPr>
            <w:tcW w:w="780" w:type="pct"/>
            <w:vMerge w:val="restart"/>
          </w:tcPr>
          <w:p w:rsidR="00674AE9" w:rsidRPr="00674AE9" w:rsidRDefault="00674AE9" w:rsidP="00674AE9">
            <w:pPr>
              <w:widowControl w:val="0"/>
              <w:autoSpaceDE w:val="0"/>
              <w:autoSpaceDN w:val="0"/>
              <w:spacing w:line="268"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01</w:t>
            </w:r>
          </w:p>
          <w:p w:rsidR="00674AE9" w:rsidRPr="00674AE9" w:rsidRDefault="00674AE9" w:rsidP="00674AE9">
            <w:pPr>
              <w:widowControl w:val="0"/>
              <w:autoSpaceDE w:val="0"/>
              <w:autoSpaceDN w:val="0"/>
              <w:spacing w:before="22"/>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02</w:t>
            </w:r>
          </w:p>
          <w:p w:rsidR="00674AE9" w:rsidRPr="00674AE9" w:rsidRDefault="00674AE9" w:rsidP="00674AE9">
            <w:pPr>
              <w:widowControl w:val="0"/>
              <w:autoSpaceDE w:val="0"/>
              <w:autoSpaceDN w:val="0"/>
              <w:spacing w:before="21"/>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04</w:t>
            </w:r>
          </w:p>
          <w:p w:rsidR="00674AE9" w:rsidRPr="00674AE9" w:rsidRDefault="00674AE9" w:rsidP="00674AE9">
            <w:pPr>
              <w:widowControl w:val="0"/>
              <w:autoSpaceDE w:val="0"/>
              <w:autoSpaceDN w:val="0"/>
              <w:spacing w:before="22"/>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05</w:t>
            </w:r>
          </w:p>
          <w:p w:rsidR="00674AE9" w:rsidRPr="00674AE9" w:rsidRDefault="00674AE9" w:rsidP="00674AE9">
            <w:pPr>
              <w:widowControl w:val="0"/>
              <w:autoSpaceDE w:val="0"/>
              <w:autoSpaceDN w:val="0"/>
              <w:spacing w:before="21"/>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07</w:t>
            </w:r>
          </w:p>
          <w:p w:rsidR="00674AE9" w:rsidRPr="00674AE9" w:rsidRDefault="00674AE9" w:rsidP="00674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sz w:val="22"/>
                <w:szCs w:val="22"/>
                <w:lang w:eastAsia="en-US"/>
              </w:rPr>
            </w:pPr>
            <w:r w:rsidRPr="00674AE9">
              <w:rPr>
                <w:rFonts w:eastAsia="Calibri"/>
                <w:sz w:val="22"/>
                <w:szCs w:val="22"/>
                <w:lang w:eastAsia="en-US"/>
              </w:rPr>
              <w:t>ПК 1.3</w:t>
            </w: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9"/>
        </w:trPr>
        <w:tc>
          <w:tcPr>
            <w:tcW w:w="798"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10" w:right="91"/>
              <w:jc w:val="both"/>
              <w:rPr>
                <w:rFonts w:eastAsia="Calibri"/>
                <w:sz w:val="22"/>
                <w:szCs w:val="22"/>
                <w:lang w:eastAsia="en-US"/>
              </w:rPr>
            </w:pPr>
            <w:r w:rsidRPr="00674AE9">
              <w:rPr>
                <w:rFonts w:eastAsia="Calibri"/>
                <w:sz w:val="22"/>
                <w:szCs w:val="22"/>
                <w:lang w:eastAsia="en-US"/>
              </w:rPr>
              <w:t>Колебательное</w:t>
            </w:r>
            <w:r w:rsidRPr="00674AE9">
              <w:rPr>
                <w:rFonts w:eastAsia="Calibri"/>
                <w:spacing w:val="1"/>
                <w:sz w:val="22"/>
                <w:szCs w:val="22"/>
                <w:lang w:eastAsia="en-US"/>
              </w:rPr>
              <w:t xml:space="preserve"> </w:t>
            </w:r>
            <w:r w:rsidRPr="00674AE9">
              <w:rPr>
                <w:rFonts w:eastAsia="Calibri"/>
                <w:sz w:val="22"/>
                <w:szCs w:val="22"/>
                <w:lang w:eastAsia="en-US"/>
              </w:rPr>
              <w:t>движение.</w:t>
            </w:r>
            <w:r w:rsidRPr="00674AE9">
              <w:rPr>
                <w:rFonts w:eastAsia="Calibri"/>
                <w:spacing w:val="1"/>
                <w:sz w:val="22"/>
                <w:szCs w:val="22"/>
                <w:lang w:eastAsia="en-US"/>
              </w:rPr>
              <w:t xml:space="preserve"> </w:t>
            </w:r>
            <w:r w:rsidRPr="00674AE9">
              <w:rPr>
                <w:rFonts w:eastAsia="Calibri"/>
                <w:sz w:val="22"/>
                <w:szCs w:val="22"/>
                <w:lang w:eastAsia="en-US"/>
              </w:rPr>
              <w:t>Гармонические</w:t>
            </w:r>
            <w:r w:rsidRPr="00674AE9">
              <w:rPr>
                <w:rFonts w:eastAsia="Calibri"/>
                <w:spacing w:val="1"/>
                <w:sz w:val="22"/>
                <w:szCs w:val="22"/>
                <w:lang w:eastAsia="en-US"/>
              </w:rPr>
              <w:t xml:space="preserve"> </w:t>
            </w:r>
            <w:r w:rsidRPr="00674AE9">
              <w:rPr>
                <w:rFonts w:eastAsia="Calibri"/>
                <w:sz w:val="22"/>
                <w:szCs w:val="22"/>
                <w:lang w:eastAsia="en-US"/>
              </w:rPr>
              <w:t>колебания.</w:t>
            </w:r>
            <w:r w:rsidRPr="00674AE9">
              <w:rPr>
                <w:rFonts w:eastAsia="Calibri"/>
                <w:spacing w:val="1"/>
                <w:sz w:val="22"/>
                <w:szCs w:val="22"/>
                <w:lang w:eastAsia="en-US"/>
              </w:rPr>
              <w:t xml:space="preserve"> </w:t>
            </w:r>
            <w:r w:rsidRPr="00674AE9">
              <w:rPr>
                <w:rFonts w:eastAsia="Calibri"/>
                <w:sz w:val="22"/>
                <w:szCs w:val="22"/>
                <w:lang w:eastAsia="en-US"/>
              </w:rPr>
              <w:t>Свободные</w:t>
            </w:r>
            <w:r w:rsidRPr="00674AE9">
              <w:rPr>
                <w:rFonts w:eastAsia="Calibri"/>
                <w:spacing w:val="1"/>
                <w:sz w:val="22"/>
                <w:szCs w:val="22"/>
                <w:lang w:eastAsia="en-US"/>
              </w:rPr>
              <w:t xml:space="preserve"> </w:t>
            </w:r>
            <w:r w:rsidRPr="00674AE9">
              <w:rPr>
                <w:rFonts w:eastAsia="Calibri"/>
                <w:sz w:val="22"/>
                <w:szCs w:val="22"/>
                <w:lang w:eastAsia="en-US"/>
              </w:rPr>
              <w:t>механические</w:t>
            </w:r>
            <w:r w:rsidRPr="00674AE9">
              <w:rPr>
                <w:rFonts w:eastAsia="Calibri"/>
                <w:spacing w:val="1"/>
                <w:sz w:val="22"/>
                <w:szCs w:val="22"/>
                <w:lang w:eastAsia="en-US"/>
              </w:rPr>
              <w:t xml:space="preserve"> </w:t>
            </w:r>
            <w:r w:rsidRPr="00674AE9">
              <w:rPr>
                <w:rFonts w:eastAsia="Calibri"/>
                <w:sz w:val="22"/>
                <w:szCs w:val="22"/>
                <w:lang w:eastAsia="en-US"/>
              </w:rPr>
              <w:t>колебания.</w:t>
            </w:r>
            <w:r w:rsidRPr="00674AE9">
              <w:rPr>
                <w:rFonts w:eastAsia="Calibri"/>
                <w:spacing w:val="1"/>
                <w:sz w:val="22"/>
                <w:szCs w:val="22"/>
                <w:lang w:eastAsia="en-US"/>
              </w:rPr>
              <w:t xml:space="preserve"> </w:t>
            </w:r>
            <w:r w:rsidRPr="00674AE9">
              <w:rPr>
                <w:rFonts w:eastAsia="Calibri"/>
                <w:sz w:val="22"/>
                <w:szCs w:val="22"/>
                <w:lang w:eastAsia="en-US"/>
              </w:rPr>
              <w:t>Превращение</w:t>
            </w:r>
            <w:r w:rsidRPr="00674AE9">
              <w:rPr>
                <w:rFonts w:eastAsia="Calibri"/>
                <w:spacing w:val="1"/>
                <w:sz w:val="22"/>
                <w:szCs w:val="22"/>
                <w:lang w:eastAsia="en-US"/>
              </w:rPr>
              <w:t xml:space="preserve"> </w:t>
            </w:r>
            <w:r w:rsidRPr="00674AE9">
              <w:rPr>
                <w:rFonts w:eastAsia="Calibri"/>
                <w:sz w:val="22"/>
                <w:szCs w:val="22"/>
                <w:lang w:eastAsia="en-US"/>
              </w:rPr>
              <w:t>энергии</w:t>
            </w:r>
            <w:r w:rsidRPr="00674AE9">
              <w:rPr>
                <w:rFonts w:eastAsia="Calibri"/>
                <w:spacing w:val="1"/>
                <w:sz w:val="22"/>
                <w:szCs w:val="22"/>
                <w:lang w:eastAsia="en-US"/>
              </w:rPr>
              <w:t xml:space="preserve"> </w:t>
            </w:r>
            <w:r w:rsidRPr="00674AE9">
              <w:rPr>
                <w:rFonts w:eastAsia="Calibri"/>
                <w:sz w:val="22"/>
                <w:szCs w:val="22"/>
                <w:lang w:eastAsia="en-US"/>
              </w:rPr>
              <w:t>при</w:t>
            </w:r>
            <w:r w:rsidRPr="00674AE9">
              <w:rPr>
                <w:rFonts w:eastAsia="Calibri"/>
                <w:spacing w:val="1"/>
                <w:sz w:val="22"/>
                <w:szCs w:val="22"/>
                <w:lang w:eastAsia="en-US"/>
              </w:rPr>
              <w:t xml:space="preserve"> </w:t>
            </w:r>
            <w:r w:rsidRPr="00674AE9">
              <w:rPr>
                <w:rFonts w:eastAsia="Calibri"/>
                <w:sz w:val="22"/>
                <w:szCs w:val="22"/>
                <w:lang w:eastAsia="en-US"/>
              </w:rPr>
              <w:t>колебательном</w:t>
            </w:r>
            <w:r w:rsidRPr="00674AE9">
              <w:rPr>
                <w:rFonts w:eastAsia="Calibri"/>
                <w:spacing w:val="1"/>
                <w:sz w:val="22"/>
                <w:szCs w:val="22"/>
                <w:lang w:eastAsia="en-US"/>
              </w:rPr>
              <w:t xml:space="preserve"> </w:t>
            </w:r>
            <w:r w:rsidRPr="00674AE9">
              <w:rPr>
                <w:rFonts w:eastAsia="Calibri"/>
                <w:sz w:val="22"/>
                <w:szCs w:val="22"/>
                <w:lang w:eastAsia="en-US"/>
              </w:rPr>
              <w:t>движении.</w:t>
            </w:r>
            <w:r w:rsidRPr="00674AE9">
              <w:rPr>
                <w:rFonts w:eastAsia="Calibri"/>
                <w:spacing w:val="1"/>
                <w:sz w:val="22"/>
                <w:szCs w:val="22"/>
                <w:lang w:eastAsia="en-US"/>
              </w:rPr>
              <w:t xml:space="preserve"> </w:t>
            </w:r>
            <w:r w:rsidRPr="00674AE9">
              <w:rPr>
                <w:rFonts w:eastAsia="Calibri"/>
                <w:sz w:val="22"/>
                <w:szCs w:val="22"/>
                <w:lang w:eastAsia="en-US"/>
              </w:rPr>
              <w:t>Свободные</w:t>
            </w:r>
            <w:r w:rsidRPr="00674AE9">
              <w:rPr>
                <w:rFonts w:eastAsia="Calibri"/>
                <w:spacing w:val="1"/>
                <w:sz w:val="22"/>
                <w:szCs w:val="22"/>
                <w:lang w:eastAsia="en-US"/>
              </w:rPr>
              <w:t xml:space="preserve"> </w:t>
            </w:r>
            <w:r w:rsidRPr="00674AE9">
              <w:rPr>
                <w:rFonts w:eastAsia="Calibri"/>
                <w:sz w:val="22"/>
                <w:szCs w:val="22"/>
                <w:lang w:eastAsia="en-US"/>
              </w:rPr>
              <w:t>затухающие механические колебания. Математический маятник. Пружинный маятник.</w:t>
            </w:r>
            <w:r w:rsidRPr="00674AE9">
              <w:rPr>
                <w:rFonts w:eastAsia="Calibri"/>
                <w:spacing w:val="1"/>
                <w:sz w:val="22"/>
                <w:szCs w:val="22"/>
                <w:lang w:eastAsia="en-US"/>
              </w:rPr>
              <w:t xml:space="preserve"> </w:t>
            </w:r>
            <w:r w:rsidRPr="00674AE9">
              <w:rPr>
                <w:rFonts w:eastAsia="Calibri"/>
                <w:sz w:val="22"/>
                <w:szCs w:val="22"/>
                <w:lang w:eastAsia="en-US"/>
              </w:rPr>
              <w:t>Вынужденные механические</w:t>
            </w:r>
            <w:r w:rsidRPr="00674AE9">
              <w:rPr>
                <w:rFonts w:eastAsia="Calibri"/>
                <w:spacing w:val="-2"/>
                <w:sz w:val="22"/>
                <w:szCs w:val="22"/>
                <w:lang w:eastAsia="en-US"/>
              </w:rPr>
              <w:t xml:space="preserve"> </w:t>
            </w:r>
            <w:r w:rsidRPr="00674AE9">
              <w:rPr>
                <w:rFonts w:eastAsia="Calibri"/>
                <w:sz w:val="22"/>
                <w:szCs w:val="22"/>
                <w:lang w:eastAsia="en-US"/>
              </w:rPr>
              <w:t>колебания. Резонанс.</w:t>
            </w:r>
          </w:p>
          <w:p w:rsidR="00674AE9" w:rsidRPr="00674AE9" w:rsidRDefault="00674AE9" w:rsidP="00674AE9">
            <w:pPr>
              <w:widowControl w:val="0"/>
              <w:autoSpaceDE w:val="0"/>
              <w:autoSpaceDN w:val="0"/>
              <w:spacing w:line="268" w:lineRule="exact"/>
              <w:ind w:left="110"/>
              <w:jc w:val="both"/>
              <w:rPr>
                <w:rFonts w:eastAsia="Calibri"/>
                <w:sz w:val="22"/>
                <w:szCs w:val="22"/>
                <w:lang w:eastAsia="en-US"/>
              </w:rPr>
            </w:pPr>
            <w:r w:rsidRPr="00674AE9">
              <w:rPr>
                <w:rFonts w:eastAsia="Calibri"/>
                <w:sz w:val="22"/>
                <w:szCs w:val="22"/>
                <w:lang w:eastAsia="en-US"/>
              </w:rPr>
              <w:t>Поперечные</w:t>
            </w:r>
            <w:r w:rsidRPr="00674AE9">
              <w:rPr>
                <w:rFonts w:eastAsia="Calibri"/>
                <w:spacing w:val="-5"/>
                <w:sz w:val="22"/>
                <w:szCs w:val="22"/>
                <w:lang w:eastAsia="en-US"/>
              </w:rPr>
              <w:t xml:space="preserve"> </w:t>
            </w:r>
            <w:r w:rsidRPr="00674AE9">
              <w:rPr>
                <w:rFonts w:eastAsia="Calibri"/>
                <w:sz w:val="22"/>
                <w:szCs w:val="22"/>
                <w:lang w:eastAsia="en-US"/>
              </w:rPr>
              <w:t>и</w:t>
            </w:r>
            <w:r w:rsidRPr="00674AE9">
              <w:rPr>
                <w:rFonts w:eastAsia="Calibri"/>
                <w:spacing w:val="-4"/>
                <w:sz w:val="22"/>
                <w:szCs w:val="22"/>
                <w:lang w:eastAsia="en-US"/>
              </w:rPr>
              <w:t xml:space="preserve"> </w:t>
            </w:r>
            <w:r w:rsidRPr="00674AE9">
              <w:rPr>
                <w:rFonts w:eastAsia="Calibri"/>
                <w:sz w:val="22"/>
                <w:szCs w:val="22"/>
                <w:lang w:eastAsia="en-US"/>
              </w:rPr>
              <w:t>продольные</w:t>
            </w:r>
            <w:r w:rsidRPr="00674AE9">
              <w:rPr>
                <w:rFonts w:eastAsia="Calibri"/>
                <w:spacing w:val="-2"/>
                <w:sz w:val="22"/>
                <w:szCs w:val="22"/>
                <w:lang w:eastAsia="en-US"/>
              </w:rPr>
              <w:t xml:space="preserve"> </w:t>
            </w:r>
            <w:r w:rsidRPr="00674AE9">
              <w:rPr>
                <w:rFonts w:eastAsia="Calibri"/>
                <w:sz w:val="22"/>
                <w:szCs w:val="22"/>
                <w:lang w:eastAsia="en-US"/>
              </w:rPr>
              <w:t>волны.</w:t>
            </w:r>
            <w:r w:rsidRPr="00674AE9">
              <w:rPr>
                <w:rFonts w:eastAsia="Calibri"/>
                <w:spacing w:val="-5"/>
                <w:sz w:val="22"/>
                <w:szCs w:val="22"/>
                <w:lang w:eastAsia="en-US"/>
              </w:rPr>
              <w:t xml:space="preserve"> </w:t>
            </w:r>
            <w:r w:rsidRPr="00674AE9">
              <w:rPr>
                <w:rFonts w:eastAsia="Calibri"/>
                <w:sz w:val="22"/>
                <w:szCs w:val="22"/>
                <w:lang w:eastAsia="en-US"/>
              </w:rPr>
              <w:t>Характеристики</w:t>
            </w:r>
            <w:r w:rsidRPr="00674AE9">
              <w:rPr>
                <w:rFonts w:eastAsia="Calibri"/>
                <w:spacing w:val="-2"/>
                <w:sz w:val="22"/>
                <w:szCs w:val="22"/>
                <w:lang w:eastAsia="en-US"/>
              </w:rPr>
              <w:t xml:space="preserve"> </w:t>
            </w:r>
            <w:r w:rsidRPr="00674AE9">
              <w:rPr>
                <w:rFonts w:eastAsia="Calibri"/>
                <w:sz w:val="22"/>
                <w:szCs w:val="22"/>
                <w:lang w:eastAsia="en-US"/>
              </w:rPr>
              <w:t>волны.</w:t>
            </w:r>
            <w:r w:rsidRPr="00674AE9">
              <w:rPr>
                <w:rFonts w:eastAsia="Calibri"/>
                <w:spacing w:val="-5"/>
                <w:sz w:val="22"/>
                <w:szCs w:val="22"/>
                <w:lang w:eastAsia="en-US"/>
              </w:rPr>
              <w:t xml:space="preserve"> </w:t>
            </w:r>
            <w:r w:rsidRPr="00674AE9">
              <w:rPr>
                <w:rFonts w:eastAsia="Calibri"/>
                <w:sz w:val="22"/>
                <w:szCs w:val="22"/>
                <w:lang w:eastAsia="en-US"/>
              </w:rPr>
              <w:t>Звуковые</w:t>
            </w:r>
            <w:r w:rsidRPr="00674AE9">
              <w:rPr>
                <w:rFonts w:eastAsia="Calibri"/>
                <w:spacing w:val="-5"/>
                <w:sz w:val="22"/>
                <w:szCs w:val="22"/>
                <w:lang w:eastAsia="en-US"/>
              </w:rPr>
              <w:t xml:space="preserve"> </w:t>
            </w:r>
            <w:r w:rsidRPr="00674AE9">
              <w:rPr>
                <w:rFonts w:eastAsia="Calibri"/>
                <w:sz w:val="22"/>
                <w:szCs w:val="22"/>
                <w:lang w:eastAsia="en-US"/>
              </w:rPr>
              <w:t>волны.</w:t>
            </w:r>
            <w:r w:rsidRPr="00674AE9">
              <w:rPr>
                <w:rFonts w:eastAsia="Calibri"/>
                <w:spacing w:val="-2"/>
                <w:sz w:val="22"/>
                <w:szCs w:val="22"/>
                <w:lang w:eastAsia="en-US"/>
              </w:rPr>
              <w:t xml:space="preserve"> </w:t>
            </w:r>
            <w:r w:rsidRPr="00674AE9">
              <w:rPr>
                <w:rFonts w:eastAsia="Calibri"/>
                <w:sz w:val="22"/>
                <w:szCs w:val="22"/>
                <w:lang w:eastAsia="en-US"/>
              </w:rPr>
              <w:t>Ультразвук</w:t>
            </w:r>
            <w:r w:rsidRPr="00674AE9">
              <w:rPr>
                <w:rFonts w:eastAsia="Calibri"/>
                <w:spacing w:val="-5"/>
                <w:sz w:val="22"/>
                <w:szCs w:val="22"/>
                <w:lang w:eastAsia="en-US"/>
              </w:rPr>
              <w:t xml:space="preserve"> </w:t>
            </w:r>
            <w:r w:rsidRPr="00674AE9">
              <w:rPr>
                <w:rFonts w:eastAsia="Calibri"/>
                <w:sz w:val="22"/>
                <w:szCs w:val="22"/>
                <w:lang w:eastAsia="en-US"/>
              </w:rPr>
              <w:t>и его</w:t>
            </w:r>
            <w:r w:rsidRPr="00674AE9">
              <w:rPr>
                <w:rFonts w:eastAsia="Calibri"/>
                <w:spacing w:val="-3"/>
                <w:sz w:val="22"/>
                <w:szCs w:val="22"/>
                <w:lang w:eastAsia="en-US"/>
              </w:rPr>
              <w:t xml:space="preserve"> </w:t>
            </w:r>
            <w:r w:rsidRPr="00674AE9">
              <w:rPr>
                <w:rFonts w:eastAsia="Calibri"/>
                <w:sz w:val="22"/>
                <w:szCs w:val="22"/>
                <w:lang w:eastAsia="en-US"/>
              </w:rPr>
              <w:t>применение</w:t>
            </w:r>
          </w:p>
        </w:tc>
        <w:tc>
          <w:tcPr>
            <w:tcW w:w="427"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98" w:type="pct"/>
            <w:vMerge w:val="restart"/>
          </w:tcPr>
          <w:p w:rsidR="00674AE9" w:rsidRPr="00674AE9" w:rsidRDefault="00674AE9" w:rsidP="00674AE9">
            <w:pPr>
              <w:widowControl w:val="0"/>
              <w:autoSpaceDE w:val="0"/>
              <w:autoSpaceDN w:val="0"/>
              <w:spacing w:line="259" w:lineRule="auto"/>
              <w:ind w:left="249" w:right="227" w:firstLine="501"/>
              <w:jc w:val="center"/>
              <w:rPr>
                <w:rFonts w:eastAsia="Calibri"/>
                <w:b/>
                <w:sz w:val="22"/>
                <w:szCs w:val="22"/>
                <w:lang w:eastAsia="en-US"/>
              </w:rPr>
            </w:pPr>
            <w:r w:rsidRPr="00674AE9">
              <w:rPr>
                <w:rFonts w:eastAsia="Calibri"/>
                <w:b/>
                <w:sz w:val="22"/>
                <w:szCs w:val="22"/>
                <w:lang w:eastAsia="en-US"/>
              </w:rPr>
              <w:t>Тема 4.2</w:t>
            </w:r>
            <w:r w:rsidRPr="00674AE9">
              <w:rPr>
                <w:rFonts w:eastAsia="Calibri"/>
                <w:b/>
                <w:spacing w:val="1"/>
                <w:sz w:val="22"/>
                <w:szCs w:val="22"/>
                <w:lang w:eastAsia="en-US"/>
              </w:rPr>
              <w:t xml:space="preserve"> </w:t>
            </w:r>
            <w:r w:rsidRPr="00674AE9">
              <w:rPr>
                <w:rFonts w:eastAsia="Calibri"/>
                <w:b/>
                <w:sz w:val="22"/>
                <w:szCs w:val="22"/>
                <w:lang w:eastAsia="en-US"/>
              </w:rPr>
              <w:lastRenderedPageBreak/>
              <w:t>Электромагнитные</w:t>
            </w:r>
            <w:r w:rsidRPr="00674AE9">
              <w:rPr>
                <w:rFonts w:eastAsia="Calibri"/>
                <w:b/>
                <w:spacing w:val="-47"/>
                <w:sz w:val="22"/>
                <w:szCs w:val="22"/>
                <w:lang w:eastAsia="en-US"/>
              </w:rPr>
              <w:t xml:space="preserve"> </w:t>
            </w:r>
            <w:r w:rsidRPr="00674AE9">
              <w:rPr>
                <w:rFonts w:eastAsia="Calibri"/>
                <w:b/>
                <w:sz w:val="22"/>
                <w:szCs w:val="22"/>
                <w:lang w:eastAsia="en-US"/>
              </w:rPr>
              <w:t>колебания</w:t>
            </w:r>
            <w:r w:rsidRPr="00674AE9">
              <w:rPr>
                <w:rFonts w:eastAsia="Calibri"/>
                <w:b/>
                <w:spacing w:val="-4"/>
                <w:sz w:val="22"/>
                <w:szCs w:val="22"/>
                <w:lang w:eastAsia="en-US"/>
              </w:rPr>
              <w:t xml:space="preserve"> </w:t>
            </w:r>
            <w:r w:rsidRPr="00674AE9">
              <w:rPr>
                <w:rFonts w:eastAsia="Calibri"/>
                <w:b/>
                <w:sz w:val="22"/>
                <w:szCs w:val="22"/>
                <w:lang w:eastAsia="en-US"/>
              </w:rPr>
              <w:t>и</w:t>
            </w:r>
            <w:r w:rsidRPr="00674AE9">
              <w:rPr>
                <w:rFonts w:eastAsia="Calibri"/>
                <w:b/>
                <w:spacing w:val="-1"/>
                <w:sz w:val="22"/>
                <w:szCs w:val="22"/>
                <w:lang w:eastAsia="en-US"/>
              </w:rPr>
              <w:t xml:space="preserve"> </w:t>
            </w:r>
            <w:r w:rsidRPr="00674AE9">
              <w:rPr>
                <w:rFonts w:eastAsia="Calibri"/>
                <w:b/>
                <w:sz w:val="22"/>
                <w:szCs w:val="22"/>
                <w:lang w:eastAsia="en-US"/>
              </w:rPr>
              <w:t>волны</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lastRenderedPageBreak/>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ind w:left="161" w:right="143"/>
              <w:jc w:val="center"/>
              <w:rPr>
                <w:rFonts w:eastAsia="Calibri"/>
                <w:sz w:val="22"/>
                <w:szCs w:val="22"/>
                <w:lang w:eastAsia="en-US"/>
              </w:rPr>
            </w:pPr>
            <w:r w:rsidRPr="00674AE9">
              <w:rPr>
                <w:rFonts w:eastAsia="Calibri"/>
                <w:sz w:val="22"/>
                <w:szCs w:val="22"/>
                <w:lang w:eastAsia="en-US"/>
              </w:rPr>
              <w:t>10</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98"/>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09" w:right="89"/>
              <w:jc w:val="both"/>
              <w:rPr>
                <w:rFonts w:eastAsia="Calibri"/>
                <w:sz w:val="22"/>
                <w:szCs w:val="22"/>
                <w:lang w:eastAsia="en-US"/>
              </w:rPr>
            </w:pPr>
            <w:r w:rsidRPr="00674AE9">
              <w:rPr>
                <w:rFonts w:eastAsia="Calibri"/>
                <w:bCs/>
                <w:iCs/>
                <w:sz w:val="22"/>
                <w:szCs w:val="22"/>
                <w:lang w:eastAsia="en-US"/>
              </w:rPr>
              <w:t>Свободные электромагнитные колебания. Превращение энергии в колебательном</w:t>
            </w:r>
            <w:r w:rsidRPr="00674AE9">
              <w:rPr>
                <w:rFonts w:eastAsia="Calibri"/>
                <w:bCs/>
                <w:iCs/>
                <w:spacing w:val="1"/>
                <w:sz w:val="22"/>
                <w:szCs w:val="22"/>
                <w:lang w:eastAsia="en-US"/>
              </w:rPr>
              <w:t xml:space="preserve"> </w:t>
            </w:r>
            <w:r w:rsidRPr="00674AE9">
              <w:rPr>
                <w:rFonts w:eastAsia="Calibri"/>
                <w:bCs/>
                <w:iCs/>
                <w:sz w:val="22"/>
                <w:szCs w:val="22"/>
                <w:lang w:eastAsia="en-US"/>
              </w:rPr>
              <w:t>контуре.</w:t>
            </w:r>
            <w:r w:rsidRPr="00674AE9">
              <w:rPr>
                <w:rFonts w:eastAsia="Calibri"/>
                <w:bCs/>
                <w:iCs/>
                <w:spacing w:val="1"/>
                <w:sz w:val="22"/>
                <w:szCs w:val="22"/>
                <w:lang w:eastAsia="en-US"/>
              </w:rPr>
              <w:t xml:space="preserve"> </w:t>
            </w:r>
            <w:r w:rsidRPr="00674AE9">
              <w:rPr>
                <w:rFonts w:eastAsia="Calibri"/>
                <w:bCs/>
                <w:iCs/>
                <w:sz w:val="22"/>
                <w:szCs w:val="22"/>
                <w:lang w:eastAsia="en-US"/>
              </w:rPr>
              <w:t>Формула</w:t>
            </w:r>
            <w:r w:rsidRPr="00674AE9">
              <w:rPr>
                <w:rFonts w:eastAsia="Calibri"/>
                <w:bCs/>
                <w:iCs/>
                <w:spacing w:val="1"/>
                <w:sz w:val="22"/>
                <w:szCs w:val="22"/>
                <w:lang w:eastAsia="en-US"/>
              </w:rPr>
              <w:t xml:space="preserve"> </w:t>
            </w:r>
            <w:r w:rsidRPr="00674AE9">
              <w:rPr>
                <w:rFonts w:eastAsia="Calibri"/>
                <w:bCs/>
                <w:iCs/>
                <w:sz w:val="22"/>
                <w:szCs w:val="22"/>
                <w:lang w:eastAsia="en-US"/>
              </w:rPr>
              <w:t>Томсона.</w:t>
            </w:r>
            <w:r w:rsidRPr="00674AE9">
              <w:rPr>
                <w:rFonts w:eastAsia="Calibri"/>
                <w:bCs/>
                <w:iCs/>
                <w:spacing w:val="1"/>
                <w:sz w:val="22"/>
                <w:szCs w:val="22"/>
                <w:lang w:eastAsia="en-US"/>
              </w:rPr>
              <w:t xml:space="preserve"> </w:t>
            </w:r>
            <w:r w:rsidRPr="00674AE9">
              <w:rPr>
                <w:rFonts w:eastAsia="Calibri"/>
                <w:bCs/>
                <w:iCs/>
                <w:sz w:val="22"/>
                <w:szCs w:val="22"/>
                <w:lang w:eastAsia="en-US"/>
              </w:rPr>
              <w:t>Затухающие</w:t>
            </w:r>
            <w:r w:rsidRPr="00674AE9">
              <w:rPr>
                <w:rFonts w:eastAsia="Calibri"/>
                <w:bCs/>
                <w:iCs/>
                <w:spacing w:val="1"/>
                <w:sz w:val="22"/>
                <w:szCs w:val="22"/>
                <w:lang w:eastAsia="en-US"/>
              </w:rPr>
              <w:t xml:space="preserve"> </w:t>
            </w:r>
            <w:r w:rsidRPr="00674AE9">
              <w:rPr>
                <w:rFonts w:eastAsia="Calibri"/>
                <w:bCs/>
                <w:iCs/>
                <w:sz w:val="22"/>
                <w:szCs w:val="22"/>
                <w:lang w:eastAsia="en-US"/>
              </w:rPr>
              <w:t>электромагнитные</w:t>
            </w:r>
            <w:r w:rsidRPr="00674AE9">
              <w:rPr>
                <w:rFonts w:eastAsia="Calibri"/>
                <w:bCs/>
                <w:iCs/>
                <w:spacing w:val="1"/>
                <w:sz w:val="22"/>
                <w:szCs w:val="22"/>
                <w:lang w:eastAsia="en-US"/>
              </w:rPr>
              <w:t xml:space="preserve"> </w:t>
            </w:r>
            <w:r w:rsidRPr="00674AE9">
              <w:rPr>
                <w:rFonts w:eastAsia="Calibri"/>
                <w:bCs/>
                <w:iCs/>
                <w:sz w:val="22"/>
                <w:szCs w:val="22"/>
                <w:lang w:eastAsia="en-US"/>
              </w:rPr>
              <w:t>колебания.</w:t>
            </w:r>
            <w:r w:rsidRPr="00674AE9">
              <w:rPr>
                <w:rFonts w:eastAsia="Calibri"/>
                <w:bCs/>
                <w:iCs/>
                <w:spacing w:val="1"/>
                <w:sz w:val="22"/>
                <w:szCs w:val="22"/>
                <w:lang w:eastAsia="en-US"/>
              </w:rPr>
              <w:t xml:space="preserve"> </w:t>
            </w:r>
            <w:r w:rsidRPr="00674AE9">
              <w:rPr>
                <w:rFonts w:eastAsia="Calibri"/>
                <w:bCs/>
                <w:iCs/>
                <w:sz w:val="22"/>
                <w:szCs w:val="22"/>
                <w:lang w:eastAsia="en-US"/>
              </w:rPr>
              <w:t>Генератор</w:t>
            </w:r>
            <w:r w:rsidRPr="00674AE9">
              <w:rPr>
                <w:rFonts w:eastAsia="Calibri"/>
                <w:bCs/>
                <w:iCs/>
                <w:spacing w:val="1"/>
                <w:sz w:val="22"/>
                <w:szCs w:val="22"/>
                <w:lang w:eastAsia="en-US"/>
              </w:rPr>
              <w:t xml:space="preserve"> </w:t>
            </w:r>
            <w:r w:rsidRPr="00674AE9">
              <w:rPr>
                <w:rFonts w:eastAsia="Calibri"/>
                <w:bCs/>
                <w:iCs/>
                <w:sz w:val="22"/>
                <w:szCs w:val="22"/>
                <w:lang w:eastAsia="en-US"/>
              </w:rPr>
              <w:t>незатухающих</w:t>
            </w:r>
            <w:r w:rsidRPr="00674AE9">
              <w:rPr>
                <w:rFonts w:eastAsia="Calibri"/>
                <w:bCs/>
                <w:iCs/>
                <w:spacing w:val="1"/>
                <w:sz w:val="22"/>
                <w:szCs w:val="22"/>
                <w:lang w:eastAsia="en-US"/>
              </w:rPr>
              <w:t xml:space="preserve"> </w:t>
            </w:r>
            <w:r w:rsidRPr="00674AE9">
              <w:rPr>
                <w:rFonts w:eastAsia="Calibri"/>
                <w:bCs/>
                <w:iCs/>
                <w:sz w:val="22"/>
                <w:szCs w:val="22"/>
                <w:lang w:eastAsia="en-US"/>
              </w:rPr>
              <w:t>электромагнитных</w:t>
            </w:r>
            <w:r w:rsidRPr="00674AE9">
              <w:rPr>
                <w:rFonts w:eastAsia="Calibri"/>
                <w:bCs/>
                <w:iCs/>
                <w:spacing w:val="1"/>
                <w:sz w:val="22"/>
                <w:szCs w:val="22"/>
                <w:lang w:eastAsia="en-US"/>
              </w:rPr>
              <w:t xml:space="preserve"> </w:t>
            </w:r>
            <w:r w:rsidRPr="00674AE9">
              <w:rPr>
                <w:rFonts w:eastAsia="Calibri"/>
                <w:bCs/>
                <w:iCs/>
                <w:sz w:val="22"/>
                <w:szCs w:val="22"/>
                <w:lang w:eastAsia="en-US"/>
              </w:rPr>
              <w:t>колебаний.</w:t>
            </w:r>
            <w:r w:rsidRPr="00674AE9">
              <w:rPr>
                <w:rFonts w:eastAsia="Calibri"/>
                <w:bCs/>
                <w:iCs/>
                <w:spacing w:val="1"/>
                <w:sz w:val="22"/>
                <w:szCs w:val="22"/>
                <w:lang w:eastAsia="en-US"/>
              </w:rPr>
              <w:t xml:space="preserve"> </w:t>
            </w:r>
            <w:r w:rsidRPr="00674AE9">
              <w:rPr>
                <w:rFonts w:eastAsia="Calibri"/>
                <w:bCs/>
                <w:iCs/>
                <w:sz w:val="22"/>
                <w:szCs w:val="22"/>
                <w:lang w:eastAsia="en-US"/>
              </w:rPr>
              <w:t>Вынужденные</w:t>
            </w:r>
            <w:r w:rsidRPr="00674AE9">
              <w:rPr>
                <w:rFonts w:eastAsia="Calibri"/>
                <w:bCs/>
                <w:iCs/>
                <w:spacing w:val="1"/>
                <w:sz w:val="22"/>
                <w:szCs w:val="22"/>
                <w:lang w:eastAsia="en-US"/>
              </w:rPr>
              <w:t xml:space="preserve"> </w:t>
            </w:r>
            <w:r w:rsidRPr="00674AE9">
              <w:rPr>
                <w:rFonts w:eastAsia="Calibri"/>
                <w:bCs/>
                <w:iCs/>
                <w:sz w:val="22"/>
                <w:szCs w:val="22"/>
                <w:lang w:eastAsia="en-US"/>
              </w:rPr>
              <w:t>электрические</w:t>
            </w:r>
            <w:r w:rsidRPr="00674AE9">
              <w:rPr>
                <w:rFonts w:eastAsia="Calibri"/>
                <w:bCs/>
                <w:iCs/>
                <w:spacing w:val="1"/>
                <w:sz w:val="22"/>
                <w:szCs w:val="22"/>
                <w:lang w:eastAsia="en-US"/>
              </w:rPr>
              <w:t xml:space="preserve"> </w:t>
            </w:r>
            <w:r w:rsidRPr="00674AE9">
              <w:rPr>
                <w:rFonts w:eastAsia="Calibri"/>
                <w:bCs/>
                <w:iCs/>
                <w:sz w:val="22"/>
                <w:szCs w:val="22"/>
                <w:lang w:eastAsia="en-US"/>
              </w:rPr>
              <w:t>колебания.</w:t>
            </w:r>
            <w:r w:rsidRPr="00674AE9">
              <w:rPr>
                <w:rFonts w:eastAsia="Calibri"/>
                <w:b/>
                <w:i/>
                <w:spacing w:val="1"/>
                <w:sz w:val="22"/>
                <w:szCs w:val="22"/>
                <w:lang w:eastAsia="en-US"/>
              </w:rPr>
              <w:t xml:space="preserve"> </w:t>
            </w:r>
            <w:r w:rsidRPr="00674AE9">
              <w:rPr>
                <w:rFonts w:eastAsia="Calibri"/>
                <w:b/>
                <w:i/>
                <w:sz w:val="22"/>
                <w:szCs w:val="22"/>
                <w:lang w:eastAsia="en-US"/>
              </w:rPr>
              <w:t>Переменный</w:t>
            </w:r>
            <w:r w:rsidRPr="00674AE9">
              <w:rPr>
                <w:rFonts w:eastAsia="Calibri"/>
                <w:b/>
                <w:i/>
                <w:spacing w:val="1"/>
                <w:sz w:val="22"/>
                <w:szCs w:val="22"/>
                <w:lang w:eastAsia="en-US"/>
              </w:rPr>
              <w:t xml:space="preserve"> </w:t>
            </w:r>
            <w:r w:rsidRPr="00674AE9">
              <w:rPr>
                <w:rFonts w:eastAsia="Calibri"/>
                <w:b/>
                <w:i/>
                <w:sz w:val="22"/>
                <w:szCs w:val="22"/>
                <w:lang w:eastAsia="en-US"/>
              </w:rPr>
              <w:t>ток.</w:t>
            </w:r>
            <w:r w:rsidRPr="00674AE9">
              <w:rPr>
                <w:rFonts w:eastAsia="Calibri"/>
                <w:b/>
                <w:i/>
                <w:spacing w:val="1"/>
                <w:sz w:val="22"/>
                <w:szCs w:val="22"/>
                <w:lang w:eastAsia="en-US"/>
              </w:rPr>
              <w:t xml:space="preserve"> </w:t>
            </w:r>
            <w:r w:rsidRPr="00674AE9">
              <w:rPr>
                <w:rFonts w:eastAsia="Calibri"/>
                <w:b/>
                <w:i/>
                <w:sz w:val="22"/>
                <w:szCs w:val="22"/>
                <w:lang w:eastAsia="en-US"/>
              </w:rPr>
              <w:t>Генератор</w:t>
            </w:r>
            <w:r w:rsidRPr="00674AE9">
              <w:rPr>
                <w:rFonts w:eastAsia="Calibri"/>
                <w:b/>
                <w:i/>
                <w:spacing w:val="1"/>
                <w:sz w:val="22"/>
                <w:szCs w:val="22"/>
                <w:lang w:eastAsia="en-US"/>
              </w:rPr>
              <w:t xml:space="preserve"> </w:t>
            </w:r>
            <w:r w:rsidRPr="00674AE9">
              <w:rPr>
                <w:rFonts w:eastAsia="Calibri"/>
                <w:b/>
                <w:i/>
                <w:sz w:val="22"/>
                <w:szCs w:val="22"/>
                <w:lang w:eastAsia="en-US"/>
              </w:rPr>
              <w:t>переменного</w:t>
            </w:r>
            <w:r w:rsidRPr="00674AE9">
              <w:rPr>
                <w:rFonts w:eastAsia="Calibri"/>
                <w:b/>
                <w:i/>
                <w:spacing w:val="1"/>
                <w:sz w:val="22"/>
                <w:szCs w:val="22"/>
                <w:lang w:eastAsia="en-US"/>
              </w:rPr>
              <w:t xml:space="preserve"> </w:t>
            </w:r>
            <w:r w:rsidRPr="00674AE9">
              <w:rPr>
                <w:rFonts w:eastAsia="Calibri"/>
                <w:b/>
                <w:i/>
                <w:sz w:val="22"/>
                <w:szCs w:val="22"/>
                <w:lang w:eastAsia="en-US"/>
              </w:rPr>
              <w:t>тока.</w:t>
            </w:r>
            <w:r w:rsidRPr="00674AE9">
              <w:rPr>
                <w:rFonts w:eastAsia="Calibri"/>
                <w:b/>
                <w:i/>
                <w:spacing w:val="1"/>
                <w:sz w:val="22"/>
                <w:szCs w:val="22"/>
                <w:lang w:eastAsia="en-US"/>
              </w:rPr>
              <w:t xml:space="preserve"> </w:t>
            </w:r>
            <w:r w:rsidRPr="00674AE9">
              <w:rPr>
                <w:rFonts w:eastAsia="Calibri"/>
                <w:b/>
                <w:i/>
                <w:sz w:val="22"/>
                <w:szCs w:val="22"/>
                <w:lang w:eastAsia="en-US"/>
              </w:rPr>
              <w:t>Емкостное</w:t>
            </w:r>
            <w:r w:rsidRPr="00674AE9">
              <w:rPr>
                <w:rFonts w:eastAsia="Calibri"/>
                <w:b/>
                <w:i/>
                <w:spacing w:val="1"/>
                <w:sz w:val="22"/>
                <w:szCs w:val="22"/>
                <w:lang w:eastAsia="en-US"/>
              </w:rPr>
              <w:t xml:space="preserve"> </w:t>
            </w:r>
            <w:r w:rsidRPr="00674AE9">
              <w:rPr>
                <w:rFonts w:eastAsia="Calibri"/>
                <w:b/>
                <w:i/>
                <w:sz w:val="22"/>
                <w:szCs w:val="22"/>
                <w:lang w:eastAsia="en-US"/>
              </w:rPr>
              <w:t>и</w:t>
            </w:r>
            <w:r w:rsidRPr="00674AE9">
              <w:rPr>
                <w:rFonts w:eastAsia="Calibri"/>
                <w:b/>
                <w:i/>
                <w:spacing w:val="1"/>
                <w:sz w:val="22"/>
                <w:szCs w:val="22"/>
                <w:lang w:eastAsia="en-US"/>
              </w:rPr>
              <w:t xml:space="preserve"> </w:t>
            </w:r>
            <w:r w:rsidRPr="00674AE9">
              <w:rPr>
                <w:rFonts w:eastAsia="Calibri"/>
                <w:b/>
                <w:i/>
                <w:sz w:val="22"/>
                <w:szCs w:val="22"/>
                <w:lang w:eastAsia="en-US"/>
              </w:rPr>
              <w:t>индуктивное</w:t>
            </w:r>
            <w:r w:rsidRPr="00674AE9">
              <w:rPr>
                <w:rFonts w:eastAsia="Calibri"/>
                <w:b/>
                <w:i/>
                <w:spacing w:val="1"/>
                <w:sz w:val="22"/>
                <w:szCs w:val="22"/>
                <w:lang w:eastAsia="en-US"/>
              </w:rPr>
              <w:t xml:space="preserve"> </w:t>
            </w:r>
            <w:r w:rsidRPr="00674AE9">
              <w:rPr>
                <w:rFonts w:eastAsia="Calibri"/>
                <w:b/>
                <w:i/>
                <w:sz w:val="22"/>
                <w:szCs w:val="22"/>
                <w:lang w:eastAsia="en-US"/>
              </w:rPr>
              <w:t>сопротивления</w:t>
            </w:r>
            <w:r w:rsidRPr="00674AE9">
              <w:rPr>
                <w:rFonts w:eastAsia="Calibri"/>
                <w:b/>
                <w:i/>
                <w:spacing w:val="1"/>
                <w:sz w:val="22"/>
                <w:szCs w:val="22"/>
                <w:lang w:eastAsia="en-US"/>
              </w:rPr>
              <w:t xml:space="preserve"> </w:t>
            </w:r>
            <w:r w:rsidRPr="00674AE9">
              <w:rPr>
                <w:rFonts w:eastAsia="Calibri"/>
                <w:b/>
                <w:i/>
                <w:sz w:val="22"/>
                <w:szCs w:val="22"/>
                <w:lang w:eastAsia="en-US"/>
              </w:rPr>
              <w:t>переменного</w:t>
            </w:r>
            <w:r w:rsidRPr="00674AE9">
              <w:rPr>
                <w:rFonts w:eastAsia="Calibri"/>
                <w:b/>
                <w:i/>
                <w:spacing w:val="1"/>
                <w:sz w:val="22"/>
                <w:szCs w:val="22"/>
                <w:lang w:eastAsia="en-US"/>
              </w:rPr>
              <w:t xml:space="preserve"> </w:t>
            </w:r>
            <w:r w:rsidRPr="00674AE9">
              <w:rPr>
                <w:rFonts w:eastAsia="Calibri"/>
                <w:b/>
                <w:i/>
                <w:sz w:val="22"/>
                <w:szCs w:val="22"/>
                <w:lang w:eastAsia="en-US"/>
              </w:rPr>
              <w:t>тока.</w:t>
            </w:r>
            <w:r w:rsidRPr="00674AE9">
              <w:rPr>
                <w:rFonts w:eastAsia="Calibri"/>
                <w:b/>
                <w:i/>
                <w:spacing w:val="1"/>
                <w:sz w:val="22"/>
                <w:szCs w:val="22"/>
                <w:lang w:eastAsia="en-US"/>
              </w:rPr>
              <w:t xml:space="preserve"> </w:t>
            </w:r>
            <w:r w:rsidRPr="00674AE9">
              <w:rPr>
                <w:rFonts w:eastAsia="Calibri"/>
                <w:b/>
                <w:i/>
                <w:sz w:val="22"/>
                <w:szCs w:val="22"/>
                <w:lang w:eastAsia="en-US"/>
              </w:rPr>
              <w:t>Активное</w:t>
            </w:r>
            <w:r w:rsidRPr="00674AE9">
              <w:rPr>
                <w:rFonts w:eastAsia="Calibri"/>
                <w:b/>
                <w:i/>
                <w:spacing w:val="1"/>
                <w:sz w:val="22"/>
                <w:szCs w:val="22"/>
                <w:lang w:eastAsia="en-US"/>
              </w:rPr>
              <w:t xml:space="preserve"> </w:t>
            </w:r>
            <w:r w:rsidRPr="00674AE9">
              <w:rPr>
                <w:rFonts w:eastAsia="Calibri"/>
                <w:b/>
                <w:i/>
                <w:sz w:val="22"/>
                <w:szCs w:val="22"/>
                <w:lang w:eastAsia="en-US"/>
              </w:rPr>
              <w:t>сопротивление.</w:t>
            </w:r>
            <w:r w:rsidRPr="00674AE9">
              <w:rPr>
                <w:rFonts w:eastAsia="Calibri"/>
                <w:b/>
                <w:i/>
                <w:spacing w:val="1"/>
                <w:sz w:val="22"/>
                <w:szCs w:val="22"/>
                <w:lang w:eastAsia="en-US"/>
              </w:rPr>
              <w:t xml:space="preserve"> </w:t>
            </w:r>
            <w:r w:rsidRPr="00674AE9">
              <w:rPr>
                <w:rFonts w:eastAsia="Calibri"/>
                <w:b/>
                <w:i/>
                <w:sz w:val="22"/>
                <w:szCs w:val="22"/>
                <w:lang w:eastAsia="en-US"/>
              </w:rPr>
              <w:t>Закон</w:t>
            </w:r>
            <w:r w:rsidRPr="00674AE9">
              <w:rPr>
                <w:rFonts w:eastAsia="Calibri"/>
                <w:b/>
                <w:i/>
                <w:spacing w:val="1"/>
                <w:sz w:val="22"/>
                <w:szCs w:val="22"/>
                <w:lang w:eastAsia="en-US"/>
              </w:rPr>
              <w:t xml:space="preserve"> </w:t>
            </w:r>
            <w:r w:rsidRPr="00674AE9">
              <w:rPr>
                <w:rFonts w:eastAsia="Calibri"/>
                <w:b/>
                <w:i/>
                <w:sz w:val="22"/>
                <w:szCs w:val="22"/>
                <w:lang w:eastAsia="en-US"/>
              </w:rPr>
              <w:t>Ома</w:t>
            </w:r>
            <w:r w:rsidRPr="00674AE9">
              <w:rPr>
                <w:rFonts w:eastAsia="Calibri"/>
                <w:b/>
                <w:i/>
                <w:spacing w:val="1"/>
                <w:sz w:val="22"/>
                <w:szCs w:val="22"/>
                <w:lang w:eastAsia="en-US"/>
              </w:rPr>
              <w:t xml:space="preserve"> </w:t>
            </w:r>
            <w:r w:rsidRPr="00674AE9">
              <w:rPr>
                <w:rFonts w:eastAsia="Calibri"/>
                <w:b/>
                <w:i/>
                <w:sz w:val="22"/>
                <w:szCs w:val="22"/>
                <w:lang w:eastAsia="en-US"/>
              </w:rPr>
              <w:t>для</w:t>
            </w:r>
            <w:r w:rsidRPr="00674AE9">
              <w:rPr>
                <w:rFonts w:eastAsia="Calibri"/>
                <w:b/>
                <w:i/>
                <w:spacing w:val="1"/>
                <w:sz w:val="22"/>
                <w:szCs w:val="22"/>
                <w:lang w:eastAsia="en-US"/>
              </w:rPr>
              <w:t xml:space="preserve"> </w:t>
            </w:r>
            <w:r w:rsidRPr="00674AE9">
              <w:rPr>
                <w:rFonts w:eastAsia="Calibri"/>
                <w:b/>
                <w:i/>
                <w:sz w:val="22"/>
                <w:szCs w:val="22"/>
                <w:lang w:eastAsia="en-US"/>
              </w:rPr>
              <w:t>электрической</w:t>
            </w:r>
            <w:r w:rsidRPr="00674AE9">
              <w:rPr>
                <w:rFonts w:eastAsia="Calibri"/>
                <w:b/>
                <w:i/>
                <w:spacing w:val="1"/>
                <w:sz w:val="22"/>
                <w:szCs w:val="22"/>
                <w:lang w:eastAsia="en-US"/>
              </w:rPr>
              <w:t xml:space="preserve"> </w:t>
            </w:r>
            <w:r w:rsidRPr="00674AE9">
              <w:rPr>
                <w:rFonts w:eastAsia="Calibri"/>
                <w:b/>
                <w:i/>
                <w:sz w:val="22"/>
                <w:szCs w:val="22"/>
                <w:lang w:eastAsia="en-US"/>
              </w:rPr>
              <w:t>цепи</w:t>
            </w:r>
            <w:r w:rsidRPr="00674AE9">
              <w:rPr>
                <w:rFonts w:eastAsia="Calibri"/>
                <w:b/>
                <w:i/>
                <w:spacing w:val="1"/>
                <w:sz w:val="22"/>
                <w:szCs w:val="22"/>
                <w:lang w:eastAsia="en-US"/>
              </w:rPr>
              <w:t xml:space="preserve"> </w:t>
            </w:r>
            <w:r w:rsidRPr="00674AE9">
              <w:rPr>
                <w:rFonts w:eastAsia="Calibri"/>
                <w:b/>
                <w:i/>
                <w:sz w:val="22"/>
                <w:szCs w:val="22"/>
                <w:lang w:eastAsia="en-US"/>
              </w:rPr>
              <w:t>переменного</w:t>
            </w:r>
            <w:r w:rsidRPr="00674AE9">
              <w:rPr>
                <w:rFonts w:eastAsia="Calibri"/>
                <w:b/>
                <w:i/>
                <w:spacing w:val="1"/>
                <w:sz w:val="22"/>
                <w:szCs w:val="22"/>
                <w:lang w:eastAsia="en-US"/>
              </w:rPr>
              <w:t xml:space="preserve"> </w:t>
            </w:r>
            <w:r w:rsidRPr="00674AE9">
              <w:rPr>
                <w:rFonts w:eastAsia="Calibri"/>
                <w:b/>
                <w:i/>
                <w:sz w:val="22"/>
                <w:szCs w:val="22"/>
                <w:lang w:eastAsia="en-US"/>
              </w:rPr>
              <w:t>тока.</w:t>
            </w:r>
            <w:r w:rsidRPr="00674AE9">
              <w:rPr>
                <w:rFonts w:eastAsia="Calibri"/>
                <w:b/>
                <w:i/>
                <w:spacing w:val="1"/>
                <w:sz w:val="22"/>
                <w:szCs w:val="22"/>
                <w:lang w:eastAsia="en-US"/>
              </w:rPr>
              <w:t xml:space="preserve"> </w:t>
            </w:r>
            <w:r w:rsidRPr="00674AE9">
              <w:rPr>
                <w:rFonts w:eastAsia="Calibri"/>
                <w:b/>
                <w:i/>
                <w:sz w:val="22"/>
                <w:szCs w:val="22"/>
                <w:lang w:eastAsia="en-US"/>
              </w:rPr>
              <w:t>Работа</w:t>
            </w:r>
            <w:r w:rsidRPr="00674AE9">
              <w:rPr>
                <w:rFonts w:eastAsia="Calibri"/>
                <w:b/>
                <w:i/>
                <w:spacing w:val="1"/>
                <w:sz w:val="22"/>
                <w:szCs w:val="22"/>
                <w:lang w:eastAsia="en-US"/>
              </w:rPr>
              <w:t xml:space="preserve"> </w:t>
            </w:r>
            <w:r w:rsidRPr="00674AE9">
              <w:rPr>
                <w:rFonts w:eastAsia="Calibri"/>
                <w:b/>
                <w:i/>
                <w:sz w:val="22"/>
                <w:szCs w:val="22"/>
                <w:lang w:eastAsia="en-US"/>
              </w:rPr>
              <w:t>и</w:t>
            </w:r>
            <w:r w:rsidRPr="00674AE9">
              <w:rPr>
                <w:rFonts w:eastAsia="Calibri"/>
                <w:b/>
                <w:i/>
                <w:spacing w:val="1"/>
                <w:sz w:val="22"/>
                <w:szCs w:val="22"/>
                <w:lang w:eastAsia="en-US"/>
              </w:rPr>
              <w:t xml:space="preserve"> </w:t>
            </w:r>
            <w:r w:rsidRPr="00674AE9">
              <w:rPr>
                <w:rFonts w:eastAsia="Calibri"/>
                <w:b/>
                <w:i/>
                <w:sz w:val="22"/>
                <w:szCs w:val="22"/>
                <w:lang w:eastAsia="en-US"/>
              </w:rPr>
              <w:t>мощность</w:t>
            </w:r>
            <w:r w:rsidRPr="00674AE9">
              <w:rPr>
                <w:rFonts w:eastAsia="Calibri"/>
                <w:b/>
                <w:i/>
                <w:spacing w:val="1"/>
                <w:sz w:val="22"/>
                <w:szCs w:val="22"/>
                <w:lang w:eastAsia="en-US"/>
              </w:rPr>
              <w:t xml:space="preserve"> </w:t>
            </w:r>
            <w:r w:rsidRPr="00674AE9">
              <w:rPr>
                <w:rFonts w:eastAsia="Calibri"/>
                <w:b/>
                <w:i/>
                <w:sz w:val="22"/>
                <w:szCs w:val="22"/>
                <w:lang w:eastAsia="en-US"/>
              </w:rPr>
              <w:t>переменного</w:t>
            </w:r>
            <w:r w:rsidRPr="00674AE9">
              <w:rPr>
                <w:rFonts w:eastAsia="Calibri"/>
                <w:b/>
                <w:i/>
                <w:spacing w:val="1"/>
                <w:sz w:val="22"/>
                <w:szCs w:val="22"/>
                <w:lang w:eastAsia="en-US"/>
              </w:rPr>
              <w:t xml:space="preserve"> </w:t>
            </w:r>
            <w:r w:rsidRPr="00674AE9">
              <w:rPr>
                <w:rFonts w:eastAsia="Calibri"/>
                <w:b/>
                <w:i/>
                <w:sz w:val="22"/>
                <w:szCs w:val="22"/>
                <w:lang w:eastAsia="en-US"/>
              </w:rPr>
              <w:t>тока.</w:t>
            </w:r>
            <w:r w:rsidRPr="00674AE9">
              <w:rPr>
                <w:rFonts w:eastAsia="Calibri"/>
                <w:b/>
                <w:i/>
                <w:spacing w:val="-47"/>
                <w:sz w:val="22"/>
                <w:szCs w:val="22"/>
                <w:lang w:eastAsia="en-US"/>
              </w:rPr>
              <w:t xml:space="preserve"> </w:t>
            </w:r>
            <w:r w:rsidRPr="00674AE9">
              <w:rPr>
                <w:rFonts w:eastAsia="Calibri"/>
                <w:b/>
                <w:i/>
                <w:sz w:val="22"/>
                <w:szCs w:val="22"/>
                <w:lang w:eastAsia="en-US"/>
              </w:rPr>
              <w:t>Резонанс</w:t>
            </w:r>
            <w:r w:rsidRPr="00674AE9">
              <w:rPr>
                <w:rFonts w:eastAsia="Calibri"/>
                <w:b/>
                <w:i/>
                <w:spacing w:val="1"/>
                <w:sz w:val="22"/>
                <w:szCs w:val="22"/>
                <w:lang w:eastAsia="en-US"/>
              </w:rPr>
              <w:t xml:space="preserve"> </w:t>
            </w:r>
            <w:r w:rsidRPr="00674AE9">
              <w:rPr>
                <w:rFonts w:eastAsia="Calibri"/>
                <w:b/>
                <w:i/>
                <w:sz w:val="22"/>
                <w:szCs w:val="22"/>
                <w:lang w:eastAsia="en-US"/>
              </w:rPr>
              <w:t>в</w:t>
            </w:r>
            <w:r w:rsidRPr="00674AE9">
              <w:rPr>
                <w:rFonts w:eastAsia="Calibri"/>
                <w:b/>
                <w:i/>
                <w:spacing w:val="1"/>
                <w:sz w:val="22"/>
                <w:szCs w:val="22"/>
                <w:lang w:eastAsia="en-US"/>
              </w:rPr>
              <w:t xml:space="preserve"> </w:t>
            </w:r>
            <w:r w:rsidRPr="00674AE9">
              <w:rPr>
                <w:rFonts w:eastAsia="Calibri"/>
                <w:b/>
                <w:i/>
                <w:sz w:val="22"/>
                <w:szCs w:val="22"/>
                <w:lang w:eastAsia="en-US"/>
              </w:rPr>
              <w:t>электрической</w:t>
            </w:r>
            <w:r w:rsidRPr="00674AE9">
              <w:rPr>
                <w:rFonts w:eastAsia="Calibri"/>
                <w:b/>
                <w:i/>
                <w:spacing w:val="1"/>
                <w:sz w:val="22"/>
                <w:szCs w:val="22"/>
                <w:lang w:eastAsia="en-US"/>
              </w:rPr>
              <w:t xml:space="preserve"> </w:t>
            </w:r>
            <w:r w:rsidRPr="00674AE9">
              <w:rPr>
                <w:rFonts w:eastAsia="Calibri"/>
                <w:b/>
                <w:i/>
                <w:sz w:val="22"/>
                <w:szCs w:val="22"/>
                <w:lang w:eastAsia="en-US"/>
              </w:rPr>
              <w:t>цепи.</w:t>
            </w:r>
            <w:r w:rsidRPr="00674AE9">
              <w:rPr>
                <w:rFonts w:eastAsia="Calibri"/>
                <w:b/>
                <w:i/>
                <w:spacing w:val="1"/>
                <w:sz w:val="22"/>
                <w:szCs w:val="22"/>
                <w:lang w:eastAsia="en-US"/>
              </w:rPr>
              <w:t xml:space="preserve"> </w:t>
            </w:r>
            <w:r w:rsidRPr="00674AE9">
              <w:rPr>
                <w:rFonts w:eastAsia="Calibri"/>
                <w:b/>
                <w:i/>
                <w:sz w:val="22"/>
                <w:szCs w:val="22"/>
                <w:lang w:eastAsia="en-US"/>
              </w:rPr>
              <w:t>Трансформаторы.</w:t>
            </w:r>
            <w:r w:rsidRPr="00674AE9">
              <w:rPr>
                <w:rFonts w:eastAsia="Calibri"/>
                <w:b/>
                <w:i/>
                <w:spacing w:val="1"/>
                <w:sz w:val="22"/>
                <w:szCs w:val="22"/>
                <w:lang w:eastAsia="en-US"/>
              </w:rPr>
              <w:t xml:space="preserve"> </w:t>
            </w:r>
            <w:r w:rsidRPr="00674AE9">
              <w:rPr>
                <w:rFonts w:eastAsia="Calibri"/>
                <w:b/>
                <w:i/>
                <w:sz w:val="22"/>
                <w:szCs w:val="22"/>
                <w:lang w:eastAsia="en-US"/>
              </w:rPr>
              <w:t>Токи</w:t>
            </w:r>
            <w:r w:rsidRPr="00674AE9">
              <w:rPr>
                <w:rFonts w:eastAsia="Calibri"/>
                <w:b/>
                <w:i/>
                <w:spacing w:val="1"/>
                <w:sz w:val="22"/>
                <w:szCs w:val="22"/>
                <w:lang w:eastAsia="en-US"/>
              </w:rPr>
              <w:t xml:space="preserve"> </w:t>
            </w:r>
            <w:r w:rsidRPr="00674AE9">
              <w:rPr>
                <w:rFonts w:eastAsia="Calibri"/>
                <w:b/>
                <w:i/>
                <w:sz w:val="22"/>
                <w:szCs w:val="22"/>
                <w:lang w:eastAsia="en-US"/>
              </w:rPr>
              <w:t>высокой</w:t>
            </w:r>
            <w:r w:rsidRPr="00674AE9">
              <w:rPr>
                <w:rFonts w:eastAsia="Calibri"/>
                <w:b/>
                <w:i/>
                <w:spacing w:val="1"/>
                <w:sz w:val="22"/>
                <w:szCs w:val="22"/>
                <w:lang w:eastAsia="en-US"/>
              </w:rPr>
              <w:t xml:space="preserve"> </w:t>
            </w:r>
            <w:r w:rsidRPr="00674AE9">
              <w:rPr>
                <w:rFonts w:eastAsia="Calibri"/>
                <w:b/>
                <w:i/>
                <w:sz w:val="22"/>
                <w:szCs w:val="22"/>
                <w:lang w:eastAsia="en-US"/>
              </w:rPr>
              <w:t>частоты.</w:t>
            </w:r>
            <w:r w:rsidRPr="00674AE9">
              <w:rPr>
                <w:rFonts w:eastAsia="Calibri"/>
                <w:b/>
                <w:i/>
                <w:spacing w:val="1"/>
                <w:sz w:val="22"/>
                <w:szCs w:val="22"/>
                <w:lang w:eastAsia="en-US"/>
              </w:rPr>
              <w:t xml:space="preserve"> </w:t>
            </w:r>
            <w:r w:rsidRPr="00674AE9">
              <w:rPr>
                <w:rFonts w:eastAsia="Calibri"/>
                <w:b/>
                <w:i/>
                <w:sz w:val="22"/>
                <w:szCs w:val="22"/>
                <w:lang w:eastAsia="en-US"/>
              </w:rPr>
              <w:t xml:space="preserve">Получение, передача и распределение электроэнергии. </w:t>
            </w:r>
            <w:r w:rsidRPr="00674AE9">
              <w:rPr>
                <w:rFonts w:eastAsia="Calibri"/>
                <w:bCs/>
                <w:iCs/>
                <w:sz w:val="22"/>
                <w:szCs w:val="22"/>
                <w:lang w:eastAsia="en-US"/>
              </w:rPr>
              <w:t>Электромагнитное поле как</w:t>
            </w:r>
            <w:r w:rsidRPr="00674AE9">
              <w:rPr>
                <w:rFonts w:eastAsia="Calibri"/>
                <w:bCs/>
                <w:iCs/>
                <w:spacing w:val="1"/>
                <w:sz w:val="22"/>
                <w:szCs w:val="22"/>
                <w:lang w:eastAsia="en-US"/>
              </w:rPr>
              <w:t xml:space="preserve"> </w:t>
            </w:r>
            <w:r w:rsidRPr="00674AE9">
              <w:rPr>
                <w:rFonts w:eastAsia="Calibri"/>
                <w:bCs/>
                <w:iCs/>
                <w:sz w:val="22"/>
                <w:szCs w:val="22"/>
                <w:lang w:eastAsia="en-US"/>
              </w:rPr>
              <w:t>особый</w:t>
            </w:r>
            <w:r w:rsidRPr="00674AE9">
              <w:rPr>
                <w:rFonts w:eastAsia="Calibri"/>
                <w:bCs/>
                <w:iCs/>
                <w:spacing w:val="71"/>
                <w:sz w:val="22"/>
                <w:szCs w:val="22"/>
                <w:lang w:eastAsia="en-US"/>
              </w:rPr>
              <w:t xml:space="preserve"> </w:t>
            </w:r>
            <w:r w:rsidRPr="00674AE9">
              <w:rPr>
                <w:rFonts w:eastAsia="Calibri"/>
                <w:bCs/>
                <w:iCs/>
                <w:sz w:val="22"/>
                <w:szCs w:val="22"/>
                <w:lang w:eastAsia="en-US"/>
              </w:rPr>
              <w:t>вид</w:t>
            </w:r>
            <w:r w:rsidRPr="00674AE9">
              <w:rPr>
                <w:rFonts w:eastAsia="Calibri"/>
                <w:bCs/>
                <w:iCs/>
                <w:spacing w:val="70"/>
                <w:sz w:val="22"/>
                <w:szCs w:val="22"/>
                <w:lang w:eastAsia="en-US"/>
              </w:rPr>
              <w:t xml:space="preserve"> </w:t>
            </w:r>
            <w:r w:rsidRPr="00674AE9">
              <w:rPr>
                <w:rFonts w:eastAsia="Calibri"/>
                <w:bCs/>
                <w:iCs/>
                <w:sz w:val="22"/>
                <w:szCs w:val="22"/>
                <w:lang w:eastAsia="en-US"/>
              </w:rPr>
              <w:t>материи.</w:t>
            </w:r>
            <w:r w:rsidRPr="00674AE9">
              <w:rPr>
                <w:rFonts w:eastAsia="Calibri"/>
                <w:bCs/>
                <w:iCs/>
                <w:spacing w:val="71"/>
                <w:sz w:val="22"/>
                <w:szCs w:val="22"/>
                <w:lang w:eastAsia="en-US"/>
              </w:rPr>
              <w:t xml:space="preserve"> </w:t>
            </w:r>
            <w:r w:rsidRPr="00674AE9">
              <w:rPr>
                <w:rFonts w:eastAsia="Calibri"/>
                <w:bCs/>
                <w:iCs/>
                <w:sz w:val="22"/>
                <w:szCs w:val="22"/>
                <w:lang w:eastAsia="en-US"/>
              </w:rPr>
              <w:t>Электромагнитные</w:t>
            </w:r>
            <w:r w:rsidRPr="00674AE9">
              <w:rPr>
                <w:rFonts w:eastAsia="Calibri"/>
                <w:bCs/>
                <w:iCs/>
                <w:spacing w:val="73"/>
                <w:sz w:val="22"/>
                <w:szCs w:val="22"/>
                <w:lang w:eastAsia="en-US"/>
              </w:rPr>
              <w:t xml:space="preserve"> </w:t>
            </w:r>
            <w:r w:rsidRPr="00674AE9">
              <w:rPr>
                <w:rFonts w:eastAsia="Calibri"/>
                <w:bCs/>
                <w:iCs/>
                <w:sz w:val="22"/>
                <w:szCs w:val="22"/>
                <w:lang w:eastAsia="en-US"/>
              </w:rPr>
              <w:t>волны.</w:t>
            </w:r>
            <w:r w:rsidRPr="00674AE9">
              <w:rPr>
                <w:rFonts w:eastAsia="Calibri"/>
                <w:bCs/>
                <w:iCs/>
                <w:spacing w:val="71"/>
                <w:sz w:val="22"/>
                <w:szCs w:val="22"/>
                <w:lang w:eastAsia="en-US"/>
              </w:rPr>
              <w:t xml:space="preserve"> </w:t>
            </w:r>
            <w:r w:rsidRPr="00674AE9">
              <w:rPr>
                <w:rFonts w:eastAsia="Calibri"/>
                <w:bCs/>
                <w:iCs/>
                <w:sz w:val="22"/>
                <w:szCs w:val="22"/>
                <w:lang w:eastAsia="en-US"/>
              </w:rPr>
              <w:t>Свойства</w:t>
            </w:r>
            <w:r w:rsidRPr="00674AE9">
              <w:rPr>
                <w:rFonts w:eastAsia="Calibri"/>
                <w:bCs/>
                <w:iCs/>
                <w:spacing w:val="73"/>
                <w:sz w:val="22"/>
                <w:szCs w:val="22"/>
                <w:lang w:eastAsia="en-US"/>
              </w:rPr>
              <w:t xml:space="preserve"> </w:t>
            </w:r>
            <w:r w:rsidRPr="00674AE9">
              <w:rPr>
                <w:rFonts w:eastAsia="Calibri"/>
                <w:bCs/>
                <w:iCs/>
                <w:sz w:val="22"/>
                <w:szCs w:val="22"/>
                <w:lang w:eastAsia="en-US"/>
              </w:rPr>
              <w:t>электромагнитных волн.</w:t>
            </w:r>
            <w:r w:rsidRPr="00674AE9">
              <w:rPr>
                <w:rFonts w:eastAsia="Calibri"/>
                <w:bCs/>
                <w:iCs/>
                <w:spacing w:val="89"/>
                <w:sz w:val="22"/>
                <w:szCs w:val="22"/>
                <w:lang w:eastAsia="en-US"/>
              </w:rPr>
              <w:t xml:space="preserve"> </w:t>
            </w:r>
            <w:r w:rsidRPr="00674AE9">
              <w:rPr>
                <w:rFonts w:eastAsia="Calibri"/>
                <w:sz w:val="22"/>
                <w:szCs w:val="22"/>
                <w:lang w:eastAsia="en-US"/>
              </w:rPr>
              <w:t>Вибратор</w:t>
            </w:r>
            <w:r w:rsidRPr="00674AE9">
              <w:rPr>
                <w:rFonts w:eastAsia="Calibri"/>
                <w:spacing w:val="87"/>
                <w:sz w:val="22"/>
                <w:szCs w:val="22"/>
                <w:lang w:eastAsia="en-US"/>
              </w:rPr>
              <w:t xml:space="preserve"> </w:t>
            </w:r>
            <w:r w:rsidRPr="00674AE9">
              <w:rPr>
                <w:rFonts w:eastAsia="Calibri"/>
                <w:sz w:val="22"/>
                <w:szCs w:val="22"/>
                <w:lang w:eastAsia="en-US"/>
              </w:rPr>
              <w:t>Герца.</w:t>
            </w:r>
            <w:r w:rsidRPr="00674AE9">
              <w:rPr>
                <w:rFonts w:eastAsia="Calibri"/>
                <w:spacing w:val="86"/>
                <w:sz w:val="22"/>
                <w:szCs w:val="22"/>
                <w:lang w:eastAsia="en-US"/>
              </w:rPr>
              <w:t xml:space="preserve"> </w:t>
            </w:r>
            <w:r w:rsidRPr="00674AE9">
              <w:rPr>
                <w:rFonts w:eastAsia="Calibri"/>
                <w:sz w:val="22"/>
                <w:szCs w:val="22"/>
                <w:lang w:eastAsia="en-US"/>
              </w:rPr>
              <w:t>Открытый</w:t>
            </w:r>
            <w:r w:rsidRPr="00674AE9">
              <w:rPr>
                <w:rFonts w:eastAsia="Calibri"/>
                <w:spacing w:val="89"/>
                <w:sz w:val="22"/>
                <w:szCs w:val="22"/>
                <w:lang w:eastAsia="en-US"/>
              </w:rPr>
              <w:t xml:space="preserve"> </w:t>
            </w:r>
            <w:r w:rsidRPr="00674AE9">
              <w:rPr>
                <w:rFonts w:eastAsia="Calibri"/>
                <w:sz w:val="22"/>
                <w:szCs w:val="22"/>
                <w:lang w:eastAsia="en-US"/>
              </w:rPr>
              <w:t>колебательный</w:t>
            </w:r>
            <w:r w:rsidRPr="00674AE9">
              <w:rPr>
                <w:rFonts w:eastAsia="Calibri"/>
                <w:spacing w:val="90"/>
                <w:sz w:val="22"/>
                <w:szCs w:val="22"/>
                <w:lang w:eastAsia="en-US"/>
              </w:rPr>
              <w:t xml:space="preserve"> </w:t>
            </w:r>
            <w:r w:rsidRPr="00674AE9">
              <w:rPr>
                <w:rFonts w:eastAsia="Calibri"/>
                <w:sz w:val="22"/>
                <w:szCs w:val="22"/>
                <w:lang w:eastAsia="en-US"/>
              </w:rPr>
              <w:t>контур.</w:t>
            </w:r>
            <w:r w:rsidRPr="00674AE9">
              <w:rPr>
                <w:rFonts w:eastAsia="Calibri"/>
                <w:spacing w:val="87"/>
                <w:sz w:val="22"/>
                <w:szCs w:val="22"/>
                <w:lang w:eastAsia="en-US"/>
              </w:rPr>
              <w:t xml:space="preserve"> </w:t>
            </w:r>
            <w:r w:rsidRPr="00674AE9">
              <w:rPr>
                <w:rFonts w:eastAsia="Calibri"/>
                <w:sz w:val="22"/>
                <w:szCs w:val="22"/>
                <w:lang w:eastAsia="en-US"/>
              </w:rPr>
              <w:t>Изобретение</w:t>
            </w:r>
            <w:r w:rsidRPr="00674AE9">
              <w:rPr>
                <w:rFonts w:eastAsia="Calibri"/>
                <w:spacing w:val="86"/>
                <w:sz w:val="22"/>
                <w:szCs w:val="22"/>
                <w:lang w:eastAsia="en-US"/>
              </w:rPr>
              <w:t xml:space="preserve"> </w:t>
            </w:r>
            <w:r w:rsidRPr="00674AE9">
              <w:rPr>
                <w:rFonts w:eastAsia="Calibri"/>
                <w:sz w:val="22"/>
                <w:szCs w:val="22"/>
                <w:lang w:eastAsia="en-US"/>
              </w:rPr>
              <w:t>радио</w:t>
            </w:r>
            <w:r w:rsidRPr="00674AE9">
              <w:rPr>
                <w:rFonts w:eastAsia="Calibri"/>
                <w:spacing w:val="90"/>
                <w:sz w:val="22"/>
                <w:szCs w:val="22"/>
                <w:lang w:eastAsia="en-US"/>
              </w:rPr>
              <w:t xml:space="preserve"> </w:t>
            </w:r>
            <w:r w:rsidRPr="00674AE9">
              <w:rPr>
                <w:rFonts w:eastAsia="Calibri"/>
                <w:sz w:val="22"/>
                <w:szCs w:val="22"/>
                <w:lang w:eastAsia="en-US"/>
              </w:rPr>
              <w:t xml:space="preserve">А.С. Поповым. Понятие о радиосвязи. Принцип радиосвязи. </w:t>
            </w:r>
            <w:r w:rsidRPr="00674AE9">
              <w:rPr>
                <w:rFonts w:eastAsia="Calibri"/>
                <w:bCs/>
                <w:iCs/>
                <w:sz w:val="22"/>
                <w:szCs w:val="22"/>
                <w:lang w:eastAsia="en-US"/>
              </w:rPr>
              <w:t>Применение электромагнитных</w:t>
            </w:r>
            <w:r w:rsidRPr="00674AE9">
              <w:rPr>
                <w:rFonts w:eastAsia="Calibri"/>
                <w:bCs/>
                <w:iCs/>
                <w:spacing w:val="-5"/>
                <w:sz w:val="22"/>
                <w:szCs w:val="22"/>
                <w:lang w:eastAsia="en-US"/>
              </w:rPr>
              <w:t xml:space="preserve"> </w:t>
            </w:r>
            <w:r w:rsidRPr="00674AE9">
              <w:rPr>
                <w:rFonts w:eastAsia="Calibri"/>
                <w:bCs/>
                <w:iCs/>
                <w:sz w:val="22"/>
                <w:szCs w:val="22"/>
                <w:lang w:eastAsia="en-US"/>
              </w:rPr>
              <w:t>волн</w:t>
            </w:r>
          </w:p>
        </w:tc>
        <w:tc>
          <w:tcPr>
            <w:tcW w:w="427" w:type="pct"/>
            <w:vMerge/>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val="restart"/>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798" w:type="pct"/>
            <w:vMerge/>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tabs>
                <w:tab w:val="left" w:pos="5495"/>
              </w:tabs>
              <w:autoSpaceDE w:val="0"/>
              <w:autoSpaceDN w:val="0"/>
              <w:spacing w:line="268" w:lineRule="exact"/>
              <w:ind w:left="110"/>
              <w:rPr>
                <w:rFonts w:eastAsia="Calibri"/>
                <w:b/>
                <w:sz w:val="22"/>
                <w:szCs w:val="22"/>
                <w:lang w:eastAsia="en-US"/>
              </w:rPr>
            </w:pPr>
            <w:r w:rsidRPr="00674AE9">
              <w:rPr>
                <w:rFonts w:eastAsia="Calibri"/>
                <w:b/>
                <w:sz w:val="22"/>
                <w:szCs w:val="22"/>
                <w:lang w:eastAsia="en-US"/>
              </w:rPr>
              <w:t>Лабораторные</w:t>
            </w:r>
            <w:r w:rsidRPr="00674AE9">
              <w:rPr>
                <w:rFonts w:eastAsia="Calibri"/>
                <w:b/>
                <w:spacing w:val="-3"/>
                <w:sz w:val="22"/>
                <w:szCs w:val="22"/>
                <w:lang w:eastAsia="en-US"/>
              </w:rPr>
              <w:t xml:space="preserve"> </w:t>
            </w:r>
            <w:r w:rsidRPr="00674AE9">
              <w:rPr>
                <w:rFonts w:eastAsia="Calibri"/>
                <w:b/>
                <w:sz w:val="22"/>
                <w:szCs w:val="22"/>
                <w:lang w:eastAsia="en-US"/>
              </w:rPr>
              <w:t>занятия:</w:t>
            </w:r>
          </w:p>
          <w:p w:rsidR="00674AE9" w:rsidRPr="00674AE9" w:rsidRDefault="00674AE9" w:rsidP="00674AE9">
            <w:pPr>
              <w:widowControl w:val="0"/>
              <w:autoSpaceDE w:val="0"/>
              <w:autoSpaceDN w:val="0"/>
              <w:spacing w:before="22"/>
              <w:ind w:left="110"/>
              <w:rPr>
                <w:rFonts w:eastAsia="Calibri"/>
                <w:b/>
                <w:i/>
                <w:sz w:val="22"/>
                <w:szCs w:val="22"/>
                <w:lang w:eastAsia="en-US"/>
              </w:rPr>
            </w:pPr>
            <w:r w:rsidRPr="00674AE9">
              <w:rPr>
                <w:rFonts w:eastAsia="Calibri"/>
                <w:b/>
                <w:i/>
                <w:sz w:val="22"/>
                <w:szCs w:val="22"/>
                <w:lang w:eastAsia="en-US"/>
              </w:rPr>
              <w:t xml:space="preserve">Лабораторная работа №13 </w:t>
            </w:r>
            <w:r w:rsidRPr="00674AE9">
              <w:rPr>
                <w:rFonts w:eastAsia="Calibri"/>
                <w:b/>
                <w:i/>
                <w:color w:val="171717"/>
                <w:sz w:val="22"/>
                <w:szCs w:val="22"/>
                <w:lang w:eastAsia="en-US"/>
              </w:rPr>
              <w:t>Изучение</w:t>
            </w:r>
            <w:r w:rsidRPr="00674AE9">
              <w:rPr>
                <w:rFonts w:eastAsia="Calibri"/>
                <w:b/>
                <w:i/>
                <w:color w:val="171717"/>
                <w:spacing w:val="-5"/>
                <w:sz w:val="22"/>
                <w:szCs w:val="22"/>
                <w:lang w:eastAsia="en-US"/>
              </w:rPr>
              <w:t xml:space="preserve"> </w:t>
            </w:r>
            <w:r w:rsidRPr="00674AE9">
              <w:rPr>
                <w:rFonts w:eastAsia="Calibri"/>
                <w:b/>
                <w:i/>
                <w:color w:val="171717"/>
                <w:sz w:val="22"/>
                <w:szCs w:val="22"/>
                <w:lang w:eastAsia="en-US"/>
              </w:rPr>
              <w:t>работы</w:t>
            </w:r>
            <w:r w:rsidRPr="00674AE9">
              <w:rPr>
                <w:rFonts w:eastAsia="Calibri"/>
                <w:b/>
                <w:i/>
                <w:color w:val="171717"/>
                <w:spacing w:val="-2"/>
                <w:sz w:val="22"/>
                <w:szCs w:val="22"/>
                <w:lang w:eastAsia="en-US"/>
              </w:rPr>
              <w:t xml:space="preserve"> </w:t>
            </w:r>
            <w:r w:rsidRPr="00674AE9">
              <w:rPr>
                <w:rFonts w:eastAsia="Calibri"/>
                <w:b/>
                <w:i/>
                <w:color w:val="171717"/>
                <w:sz w:val="22"/>
                <w:szCs w:val="22"/>
                <w:lang w:eastAsia="en-US"/>
              </w:rPr>
              <w:t>трансформатора</w:t>
            </w:r>
          </w:p>
        </w:tc>
        <w:tc>
          <w:tcPr>
            <w:tcW w:w="427" w:type="pct"/>
          </w:tcPr>
          <w:p w:rsidR="00674AE9" w:rsidRPr="00674AE9" w:rsidRDefault="00674AE9" w:rsidP="00674AE9">
            <w:pPr>
              <w:widowControl w:val="0"/>
              <w:autoSpaceDE w:val="0"/>
              <w:autoSpaceDN w:val="0"/>
              <w:spacing w:before="8"/>
              <w:rPr>
                <w:rFonts w:eastAsia="Calibri"/>
                <w:b/>
                <w:i/>
                <w:sz w:val="22"/>
                <w:szCs w:val="22"/>
                <w:lang w:eastAsia="en-US"/>
              </w:rPr>
            </w:pPr>
          </w:p>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2</w:t>
            </w:r>
          </w:p>
        </w:tc>
        <w:tc>
          <w:tcPr>
            <w:tcW w:w="780"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93" w:type="pct"/>
            <w:gridSpan w:val="2"/>
          </w:tcPr>
          <w:p w:rsidR="00674AE9" w:rsidRPr="00674AE9" w:rsidRDefault="00674AE9" w:rsidP="00674AE9">
            <w:pPr>
              <w:widowControl w:val="0"/>
              <w:autoSpaceDE w:val="0"/>
              <w:autoSpaceDN w:val="0"/>
              <w:spacing w:line="268" w:lineRule="exact"/>
              <w:ind w:left="107"/>
              <w:rPr>
                <w:rFonts w:eastAsia="Calibri"/>
                <w:sz w:val="22"/>
                <w:szCs w:val="22"/>
                <w:lang w:eastAsia="en-US"/>
              </w:rPr>
            </w:pPr>
            <w:r w:rsidRPr="00674AE9">
              <w:rPr>
                <w:rFonts w:eastAsia="Calibri"/>
                <w:b/>
                <w:sz w:val="22"/>
                <w:szCs w:val="22"/>
                <w:lang w:eastAsia="en-US"/>
              </w:rPr>
              <w:t>Контрольная</w:t>
            </w:r>
            <w:r w:rsidRPr="00674AE9">
              <w:rPr>
                <w:rFonts w:eastAsia="Calibri"/>
                <w:b/>
                <w:spacing w:val="-1"/>
                <w:sz w:val="22"/>
                <w:szCs w:val="22"/>
                <w:lang w:eastAsia="en-US"/>
              </w:rPr>
              <w:t xml:space="preserve"> </w:t>
            </w:r>
            <w:r w:rsidRPr="00674AE9">
              <w:rPr>
                <w:rFonts w:eastAsia="Calibri"/>
                <w:b/>
                <w:sz w:val="22"/>
                <w:szCs w:val="22"/>
                <w:lang w:eastAsia="en-US"/>
              </w:rPr>
              <w:t>работа</w:t>
            </w:r>
            <w:r w:rsidRPr="00674AE9">
              <w:rPr>
                <w:rFonts w:eastAsia="Calibri"/>
                <w:b/>
                <w:spacing w:val="-2"/>
                <w:sz w:val="22"/>
                <w:szCs w:val="22"/>
                <w:lang w:eastAsia="en-US"/>
              </w:rPr>
              <w:t xml:space="preserve"> </w:t>
            </w:r>
            <w:r w:rsidRPr="00674AE9">
              <w:rPr>
                <w:rFonts w:eastAsia="Calibri"/>
                <w:b/>
                <w:sz w:val="22"/>
                <w:szCs w:val="22"/>
                <w:lang w:eastAsia="en-US"/>
              </w:rPr>
              <w:t>№</w:t>
            </w:r>
            <w:r w:rsidRPr="00674AE9">
              <w:rPr>
                <w:rFonts w:eastAsia="Calibri"/>
                <w:b/>
                <w:spacing w:val="-1"/>
                <w:sz w:val="22"/>
                <w:szCs w:val="22"/>
                <w:lang w:eastAsia="en-US"/>
              </w:rPr>
              <w:t xml:space="preserve"> </w:t>
            </w:r>
            <w:r w:rsidRPr="00674AE9">
              <w:rPr>
                <w:rFonts w:eastAsia="Calibri"/>
                <w:b/>
                <w:sz w:val="22"/>
                <w:szCs w:val="22"/>
                <w:lang w:eastAsia="en-US"/>
              </w:rPr>
              <w:t>4</w:t>
            </w:r>
            <w:r w:rsidRPr="00674AE9">
              <w:rPr>
                <w:rFonts w:eastAsia="Calibri"/>
                <w:b/>
                <w:spacing w:val="-5"/>
                <w:sz w:val="22"/>
                <w:szCs w:val="22"/>
                <w:lang w:eastAsia="en-US"/>
              </w:rPr>
              <w:t xml:space="preserve"> </w:t>
            </w:r>
            <w:r w:rsidRPr="00674AE9">
              <w:rPr>
                <w:rFonts w:eastAsia="Calibri"/>
                <w:sz w:val="22"/>
                <w:szCs w:val="22"/>
                <w:lang w:eastAsia="en-US"/>
              </w:rPr>
              <w:t>«Колебания и</w:t>
            </w:r>
            <w:r w:rsidRPr="00674AE9">
              <w:rPr>
                <w:rFonts w:eastAsia="Calibri"/>
                <w:spacing w:val="-3"/>
                <w:sz w:val="22"/>
                <w:szCs w:val="22"/>
                <w:lang w:eastAsia="en-US"/>
              </w:rPr>
              <w:t xml:space="preserve"> </w:t>
            </w:r>
            <w:r w:rsidRPr="00674AE9">
              <w:rPr>
                <w:rFonts w:eastAsia="Calibri"/>
                <w:sz w:val="22"/>
                <w:szCs w:val="22"/>
                <w:lang w:eastAsia="en-US"/>
              </w:rPr>
              <w:t>волны»</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93" w:type="pct"/>
            <w:gridSpan w:val="2"/>
          </w:tcPr>
          <w:p w:rsidR="00674AE9" w:rsidRPr="00674AE9" w:rsidRDefault="00674AE9" w:rsidP="00674AE9">
            <w:pPr>
              <w:widowControl w:val="0"/>
              <w:autoSpaceDE w:val="0"/>
              <w:autoSpaceDN w:val="0"/>
              <w:spacing w:line="268" w:lineRule="exact"/>
              <w:ind w:left="2994" w:right="2987"/>
              <w:jc w:val="center"/>
              <w:rPr>
                <w:rFonts w:eastAsia="Calibri"/>
                <w:b/>
                <w:sz w:val="22"/>
                <w:szCs w:val="22"/>
                <w:lang w:eastAsia="en-US"/>
              </w:rPr>
            </w:pPr>
            <w:r w:rsidRPr="00674AE9">
              <w:rPr>
                <w:rFonts w:eastAsia="Calibri"/>
                <w:b/>
                <w:sz w:val="22"/>
                <w:szCs w:val="22"/>
                <w:lang w:eastAsia="en-US"/>
              </w:rPr>
              <w:t>Раздел</w:t>
            </w:r>
            <w:r w:rsidRPr="00674AE9">
              <w:rPr>
                <w:rFonts w:eastAsia="Calibri"/>
                <w:b/>
                <w:spacing w:val="-2"/>
                <w:sz w:val="22"/>
                <w:szCs w:val="22"/>
                <w:lang w:eastAsia="en-US"/>
              </w:rPr>
              <w:t xml:space="preserve"> </w:t>
            </w:r>
            <w:r w:rsidRPr="00674AE9">
              <w:rPr>
                <w:rFonts w:eastAsia="Calibri"/>
                <w:b/>
                <w:sz w:val="22"/>
                <w:szCs w:val="22"/>
                <w:lang w:eastAsia="en-US"/>
              </w:rPr>
              <w:t>5.</w:t>
            </w:r>
            <w:r w:rsidRPr="00674AE9">
              <w:rPr>
                <w:rFonts w:eastAsia="Calibri"/>
                <w:b/>
                <w:spacing w:val="-1"/>
                <w:sz w:val="22"/>
                <w:szCs w:val="22"/>
                <w:lang w:eastAsia="en-US"/>
              </w:rPr>
              <w:t xml:space="preserve"> </w:t>
            </w:r>
            <w:r w:rsidRPr="00674AE9">
              <w:rPr>
                <w:rFonts w:eastAsia="Calibri"/>
                <w:b/>
                <w:sz w:val="22"/>
                <w:szCs w:val="22"/>
                <w:lang w:eastAsia="en-US"/>
              </w:rPr>
              <w:t>Оптика</w:t>
            </w:r>
          </w:p>
        </w:tc>
        <w:tc>
          <w:tcPr>
            <w:tcW w:w="427" w:type="pct"/>
          </w:tcPr>
          <w:p w:rsidR="00674AE9" w:rsidRPr="00674AE9" w:rsidRDefault="00674AE9" w:rsidP="00674AE9">
            <w:pPr>
              <w:widowControl w:val="0"/>
              <w:autoSpaceDE w:val="0"/>
              <w:autoSpaceDN w:val="0"/>
              <w:spacing w:line="268" w:lineRule="exact"/>
              <w:ind w:left="195" w:right="179"/>
              <w:jc w:val="center"/>
              <w:rPr>
                <w:rFonts w:eastAsia="Calibri"/>
                <w:b/>
                <w:sz w:val="22"/>
                <w:szCs w:val="22"/>
                <w:lang w:eastAsia="en-US"/>
              </w:rPr>
            </w:pPr>
            <w:r w:rsidRPr="00674AE9">
              <w:rPr>
                <w:rFonts w:eastAsia="Calibri"/>
                <w:b/>
                <w:sz w:val="22"/>
                <w:szCs w:val="22"/>
                <w:lang w:eastAsia="en-US"/>
              </w:rPr>
              <w:t>20 (4/-)</w:t>
            </w:r>
          </w:p>
        </w:tc>
        <w:tc>
          <w:tcPr>
            <w:tcW w:w="780" w:type="pct"/>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rsidR="00674AE9" w:rsidRPr="00674AE9" w:rsidRDefault="00674AE9" w:rsidP="00674AE9">
            <w:pPr>
              <w:widowControl w:val="0"/>
              <w:autoSpaceDE w:val="0"/>
              <w:autoSpaceDN w:val="0"/>
              <w:spacing w:line="268" w:lineRule="exact"/>
              <w:ind w:left="125" w:right="117"/>
              <w:jc w:val="center"/>
              <w:rPr>
                <w:rFonts w:eastAsia="Calibri"/>
                <w:b/>
                <w:sz w:val="22"/>
                <w:szCs w:val="22"/>
                <w:lang w:eastAsia="en-US"/>
              </w:rPr>
            </w:pPr>
            <w:r w:rsidRPr="00674AE9">
              <w:rPr>
                <w:rFonts w:eastAsia="Calibri"/>
                <w:b/>
                <w:sz w:val="22"/>
                <w:szCs w:val="22"/>
                <w:lang w:eastAsia="en-US"/>
              </w:rPr>
              <w:t>Тема</w:t>
            </w:r>
            <w:r w:rsidRPr="00674AE9">
              <w:rPr>
                <w:rFonts w:eastAsia="Calibri"/>
                <w:b/>
                <w:spacing w:val="-3"/>
                <w:sz w:val="22"/>
                <w:szCs w:val="22"/>
                <w:lang w:eastAsia="en-US"/>
              </w:rPr>
              <w:t xml:space="preserve"> </w:t>
            </w:r>
            <w:r w:rsidRPr="00674AE9">
              <w:rPr>
                <w:rFonts w:eastAsia="Calibri"/>
                <w:b/>
                <w:sz w:val="22"/>
                <w:szCs w:val="22"/>
                <w:lang w:eastAsia="en-US"/>
              </w:rPr>
              <w:t>5.1</w:t>
            </w:r>
          </w:p>
          <w:p w:rsidR="00674AE9" w:rsidRPr="00674AE9" w:rsidRDefault="00674AE9" w:rsidP="00674AE9">
            <w:pPr>
              <w:widowControl w:val="0"/>
              <w:autoSpaceDE w:val="0"/>
              <w:autoSpaceDN w:val="0"/>
              <w:spacing w:before="22"/>
              <w:ind w:left="125" w:right="114"/>
              <w:jc w:val="center"/>
              <w:rPr>
                <w:rFonts w:eastAsia="Calibri"/>
                <w:sz w:val="22"/>
                <w:szCs w:val="22"/>
                <w:lang w:eastAsia="en-US"/>
              </w:rPr>
            </w:pPr>
            <w:r w:rsidRPr="00674AE9">
              <w:rPr>
                <w:rFonts w:eastAsia="Calibri"/>
                <w:b/>
                <w:sz w:val="22"/>
                <w:szCs w:val="22"/>
                <w:lang w:eastAsia="en-US"/>
              </w:rPr>
              <w:t>Природа</w:t>
            </w:r>
            <w:r w:rsidRPr="00674AE9">
              <w:rPr>
                <w:rFonts w:eastAsia="Calibri"/>
                <w:b/>
                <w:spacing w:val="-1"/>
                <w:sz w:val="22"/>
                <w:szCs w:val="22"/>
                <w:lang w:eastAsia="en-US"/>
              </w:rPr>
              <w:t xml:space="preserve"> </w:t>
            </w:r>
            <w:r w:rsidRPr="00674AE9">
              <w:rPr>
                <w:rFonts w:eastAsia="Calibri"/>
                <w:b/>
                <w:sz w:val="22"/>
                <w:szCs w:val="22"/>
                <w:lang w:eastAsia="en-US"/>
              </w:rPr>
              <w:t>света</w:t>
            </w: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Содержание</w:t>
            </w:r>
            <w:r w:rsidRPr="00674AE9">
              <w:rPr>
                <w:rFonts w:eastAsia="Calibri"/>
                <w:b/>
                <w:spacing w:val="-5"/>
                <w:sz w:val="22"/>
                <w:szCs w:val="22"/>
                <w:lang w:eastAsia="en-US"/>
              </w:rPr>
              <w:t xml:space="preserve"> </w:t>
            </w:r>
            <w:r w:rsidRPr="00674AE9">
              <w:rPr>
                <w:rFonts w:eastAsia="Calibri"/>
                <w:b/>
                <w:sz w:val="22"/>
                <w:szCs w:val="22"/>
                <w:lang w:eastAsia="en-US"/>
              </w:rPr>
              <w:t>учебного</w:t>
            </w:r>
            <w:r w:rsidRPr="00674AE9">
              <w:rPr>
                <w:rFonts w:eastAsia="Calibri"/>
                <w:b/>
                <w:spacing w:val="-4"/>
                <w:sz w:val="22"/>
                <w:szCs w:val="22"/>
                <w:lang w:eastAsia="en-US"/>
              </w:rPr>
              <w:t xml:space="preserve"> </w:t>
            </w:r>
            <w:r w:rsidRPr="00674AE9">
              <w:rPr>
                <w:rFonts w:eastAsia="Calibri"/>
                <w:b/>
                <w:sz w:val="22"/>
                <w:szCs w:val="22"/>
                <w:lang w:eastAsia="en-US"/>
              </w:rPr>
              <w:t>материала:</w:t>
            </w:r>
          </w:p>
        </w:tc>
        <w:tc>
          <w:tcPr>
            <w:tcW w:w="427" w:type="pct"/>
            <w:vMerge w:val="restart"/>
          </w:tcPr>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4</w:t>
            </w:r>
          </w:p>
        </w:tc>
        <w:tc>
          <w:tcPr>
            <w:tcW w:w="780" w:type="pct"/>
            <w:vMerge w:val="restart"/>
          </w:tcPr>
          <w:p w:rsidR="00674AE9" w:rsidRPr="00674AE9" w:rsidRDefault="00674AE9" w:rsidP="00674AE9">
            <w:pPr>
              <w:widowControl w:val="0"/>
              <w:autoSpaceDE w:val="0"/>
              <w:autoSpaceDN w:val="0"/>
              <w:spacing w:line="268" w:lineRule="exact"/>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01</w:t>
            </w:r>
          </w:p>
          <w:p w:rsidR="00674AE9" w:rsidRPr="00674AE9" w:rsidRDefault="00674AE9" w:rsidP="00674AE9">
            <w:pPr>
              <w:widowControl w:val="0"/>
              <w:autoSpaceDE w:val="0"/>
              <w:autoSpaceDN w:val="0"/>
              <w:spacing w:before="22"/>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02</w:t>
            </w:r>
          </w:p>
          <w:p w:rsidR="00674AE9" w:rsidRPr="00674AE9" w:rsidRDefault="00674AE9" w:rsidP="00674AE9">
            <w:pPr>
              <w:widowControl w:val="0"/>
              <w:autoSpaceDE w:val="0"/>
              <w:autoSpaceDN w:val="0"/>
              <w:spacing w:before="19"/>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04</w:t>
            </w:r>
          </w:p>
          <w:p w:rsidR="00674AE9" w:rsidRPr="00674AE9" w:rsidRDefault="00674AE9" w:rsidP="00674AE9">
            <w:pPr>
              <w:widowControl w:val="0"/>
              <w:autoSpaceDE w:val="0"/>
              <w:autoSpaceDN w:val="0"/>
              <w:spacing w:before="22"/>
              <w:ind w:left="376" w:right="368"/>
              <w:jc w:val="center"/>
              <w:rPr>
                <w:rFonts w:eastAsia="Calibri"/>
                <w:sz w:val="22"/>
                <w:szCs w:val="22"/>
                <w:lang w:eastAsia="en-US"/>
              </w:rPr>
            </w:pPr>
            <w:r w:rsidRPr="00674AE9">
              <w:rPr>
                <w:rFonts w:eastAsia="Calibri"/>
                <w:sz w:val="22"/>
                <w:szCs w:val="22"/>
                <w:lang w:eastAsia="en-US"/>
              </w:rPr>
              <w:t>ОК</w:t>
            </w:r>
            <w:r w:rsidRPr="00674AE9">
              <w:rPr>
                <w:rFonts w:eastAsia="Calibri"/>
                <w:spacing w:val="-1"/>
                <w:sz w:val="22"/>
                <w:szCs w:val="22"/>
                <w:lang w:eastAsia="en-US"/>
              </w:rPr>
              <w:t xml:space="preserve"> </w:t>
            </w:r>
            <w:r w:rsidRPr="00674AE9">
              <w:rPr>
                <w:rFonts w:eastAsia="Calibri"/>
                <w:sz w:val="22"/>
                <w:szCs w:val="22"/>
                <w:lang w:eastAsia="en-US"/>
              </w:rPr>
              <w:t>05</w:t>
            </w:r>
          </w:p>
          <w:p w:rsidR="00674AE9" w:rsidRPr="00674AE9" w:rsidRDefault="00674AE9" w:rsidP="00674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eastAsia="Calibri"/>
                <w:sz w:val="22"/>
                <w:szCs w:val="22"/>
                <w:lang w:eastAsia="en-US"/>
              </w:rPr>
            </w:pPr>
            <w:r w:rsidRPr="00674AE9">
              <w:rPr>
                <w:rFonts w:eastAsia="Calibri"/>
                <w:sz w:val="22"/>
                <w:szCs w:val="22"/>
                <w:lang w:eastAsia="en-US"/>
              </w:rPr>
              <w:t>ПК 1.3</w:t>
            </w: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59" w:lineRule="auto"/>
              <w:ind w:left="110" w:right="89"/>
              <w:jc w:val="both"/>
              <w:rPr>
                <w:rFonts w:eastAsia="Calibri"/>
                <w:b/>
                <w:i/>
                <w:sz w:val="22"/>
                <w:szCs w:val="22"/>
                <w:lang w:eastAsia="en-US"/>
              </w:rPr>
            </w:pPr>
            <w:r w:rsidRPr="00674AE9">
              <w:rPr>
                <w:rFonts w:eastAsia="Calibri"/>
                <w:sz w:val="22"/>
                <w:szCs w:val="22"/>
                <w:lang w:eastAsia="en-US"/>
              </w:rPr>
              <w:t>Точечный</w:t>
            </w:r>
            <w:r w:rsidRPr="00674AE9">
              <w:rPr>
                <w:rFonts w:eastAsia="Calibri"/>
                <w:spacing w:val="1"/>
                <w:sz w:val="22"/>
                <w:szCs w:val="22"/>
                <w:lang w:eastAsia="en-US"/>
              </w:rPr>
              <w:t xml:space="preserve"> </w:t>
            </w:r>
            <w:r w:rsidRPr="00674AE9">
              <w:rPr>
                <w:rFonts w:eastAsia="Calibri"/>
                <w:sz w:val="22"/>
                <w:szCs w:val="22"/>
                <w:lang w:eastAsia="en-US"/>
              </w:rPr>
              <w:t>источник</w:t>
            </w:r>
            <w:r w:rsidRPr="00674AE9">
              <w:rPr>
                <w:rFonts w:eastAsia="Calibri"/>
                <w:spacing w:val="1"/>
                <w:sz w:val="22"/>
                <w:szCs w:val="22"/>
                <w:lang w:eastAsia="en-US"/>
              </w:rPr>
              <w:t xml:space="preserve"> </w:t>
            </w:r>
            <w:r w:rsidRPr="00674AE9">
              <w:rPr>
                <w:rFonts w:eastAsia="Calibri"/>
                <w:sz w:val="22"/>
                <w:szCs w:val="22"/>
                <w:lang w:eastAsia="en-US"/>
              </w:rPr>
              <w:t>света.</w:t>
            </w:r>
            <w:r w:rsidRPr="00674AE9">
              <w:rPr>
                <w:rFonts w:eastAsia="Calibri"/>
                <w:spacing w:val="1"/>
                <w:sz w:val="22"/>
                <w:szCs w:val="22"/>
                <w:lang w:eastAsia="en-US"/>
              </w:rPr>
              <w:t xml:space="preserve"> </w:t>
            </w:r>
            <w:r w:rsidRPr="00674AE9">
              <w:rPr>
                <w:rFonts w:eastAsia="Calibri"/>
                <w:sz w:val="22"/>
                <w:szCs w:val="22"/>
                <w:lang w:eastAsia="en-US"/>
              </w:rPr>
              <w:t>Скорость</w:t>
            </w:r>
            <w:r w:rsidRPr="00674AE9">
              <w:rPr>
                <w:rFonts w:eastAsia="Calibri"/>
                <w:spacing w:val="1"/>
                <w:sz w:val="22"/>
                <w:szCs w:val="22"/>
                <w:lang w:eastAsia="en-US"/>
              </w:rPr>
              <w:t xml:space="preserve"> </w:t>
            </w:r>
            <w:r w:rsidRPr="00674AE9">
              <w:rPr>
                <w:rFonts w:eastAsia="Calibri"/>
                <w:sz w:val="22"/>
                <w:szCs w:val="22"/>
                <w:lang w:eastAsia="en-US"/>
              </w:rPr>
              <w:t>распространения</w:t>
            </w:r>
            <w:r w:rsidRPr="00674AE9">
              <w:rPr>
                <w:rFonts w:eastAsia="Calibri"/>
                <w:spacing w:val="1"/>
                <w:sz w:val="22"/>
                <w:szCs w:val="22"/>
                <w:lang w:eastAsia="en-US"/>
              </w:rPr>
              <w:t xml:space="preserve"> </w:t>
            </w:r>
            <w:r w:rsidRPr="00674AE9">
              <w:rPr>
                <w:rFonts w:eastAsia="Calibri"/>
                <w:sz w:val="22"/>
                <w:szCs w:val="22"/>
                <w:lang w:eastAsia="en-US"/>
              </w:rPr>
              <w:t>света.</w:t>
            </w:r>
            <w:r w:rsidRPr="00674AE9">
              <w:rPr>
                <w:rFonts w:eastAsia="Calibri"/>
                <w:spacing w:val="1"/>
                <w:sz w:val="22"/>
                <w:szCs w:val="22"/>
                <w:lang w:eastAsia="en-US"/>
              </w:rPr>
              <w:t xml:space="preserve"> </w:t>
            </w:r>
            <w:r w:rsidRPr="00674AE9">
              <w:rPr>
                <w:rFonts w:eastAsia="Calibri"/>
                <w:sz w:val="22"/>
                <w:szCs w:val="22"/>
                <w:lang w:eastAsia="en-US"/>
              </w:rPr>
              <w:t>Законы</w:t>
            </w:r>
            <w:r w:rsidRPr="00674AE9">
              <w:rPr>
                <w:rFonts w:eastAsia="Calibri"/>
                <w:spacing w:val="1"/>
                <w:sz w:val="22"/>
                <w:szCs w:val="22"/>
                <w:lang w:eastAsia="en-US"/>
              </w:rPr>
              <w:t xml:space="preserve"> </w:t>
            </w:r>
            <w:r w:rsidRPr="00674AE9">
              <w:rPr>
                <w:rFonts w:eastAsia="Calibri"/>
                <w:sz w:val="22"/>
                <w:szCs w:val="22"/>
                <w:lang w:eastAsia="en-US"/>
              </w:rPr>
              <w:t>отражения</w:t>
            </w:r>
            <w:r w:rsidRPr="00674AE9">
              <w:rPr>
                <w:rFonts w:eastAsia="Calibri"/>
                <w:spacing w:val="1"/>
                <w:sz w:val="22"/>
                <w:szCs w:val="22"/>
                <w:lang w:eastAsia="en-US"/>
              </w:rPr>
              <w:t xml:space="preserve"> </w:t>
            </w:r>
            <w:r w:rsidRPr="00674AE9">
              <w:rPr>
                <w:rFonts w:eastAsia="Calibri"/>
                <w:sz w:val="22"/>
                <w:szCs w:val="22"/>
                <w:lang w:eastAsia="en-US"/>
              </w:rPr>
              <w:t>и</w:t>
            </w:r>
            <w:r w:rsidRPr="00674AE9">
              <w:rPr>
                <w:rFonts w:eastAsia="Calibri"/>
                <w:spacing w:val="1"/>
                <w:sz w:val="22"/>
                <w:szCs w:val="22"/>
                <w:lang w:eastAsia="en-US"/>
              </w:rPr>
              <w:t xml:space="preserve"> </w:t>
            </w:r>
            <w:r w:rsidRPr="00674AE9">
              <w:rPr>
                <w:rFonts w:eastAsia="Calibri"/>
                <w:sz w:val="22"/>
                <w:szCs w:val="22"/>
                <w:lang w:eastAsia="en-US"/>
              </w:rPr>
              <w:t>преломления</w:t>
            </w:r>
            <w:r w:rsidRPr="00674AE9">
              <w:rPr>
                <w:rFonts w:eastAsia="Calibri"/>
                <w:spacing w:val="1"/>
                <w:sz w:val="22"/>
                <w:szCs w:val="22"/>
                <w:lang w:eastAsia="en-US"/>
              </w:rPr>
              <w:t xml:space="preserve"> </w:t>
            </w:r>
            <w:r w:rsidRPr="00674AE9">
              <w:rPr>
                <w:rFonts w:eastAsia="Calibri"/>
                <w:sz w:val="22"/>
                <w:szCs w:val="22"/>
                <w:lang w:eastAsia="en-US"/>
              </w:rPr>
              <w:t>света.</w:t>
            </w:r>
            <w:r w:rsidRPr="00674AE9">
              <w:rPr>
                <w:rFonts w:eastAsia="Calibri"/>
                <w:spacing w:val="1"/>
                <w:sz w:val="22"/>
                <w:szCs w:val="22"/>
                <w:lang w:eastAsia="en-US"/>
              </w:rPr>
              <w:t xml:space="preserve"> Солнечные и лунные затмения. </w:t>
            </w:r>
            <w:r w:rsidRPr="00674AE9">
              <w:rPr>
                <w:rFonts w:eastAsia="Calibri"/>
                <w:sz w:val="22"/>
                <w:szCs w:val="22"/>
                <w:lang w:eastAsia="en-US"/>
              </w:rPr>
              <w:t>Принцип</w:t>
            </w:r>
            <w:r w:rsidRPr="00674AE9">
              <w:rPr>
                <w:rFonts w:eastAsia="Calibri"/>
                <w:spacing w:val="1"/>
                <w:sz w:val="22"/>
                <w:szCs w:val="22"/>
                <w:lang w:eastAsia="en-US"/>
              </w:rPr>
              <w:t xml:space="preserve"> </w:t>
            </w:r>
            <w:r w:rsidRPr="00674AE9">
              <w:rPr>
                <w:rFonts w:eastAsia="Calibri"/>
                <w:sz w:val="22"/>
                <w:szCs w:val="22"/>
                <w:lang w:eastAsia="en-US"/>
              </w:rPr>
              <w:t>Гюйгенса.</w:t>
            </w:r>
            <w:r w:rsidRPr="00674AE9">
              <w:rPr>
                <w:rFonts w:eastAsia="Calibri"/>
                <w:spacing w:val="1"/>
                <w:sz w:val="22"/>
                <w:szCs w:val="22"/>
                <w:lang w:eastAsia="en-US"/>
              </w:rPr>
              <w:t xml:space="preserve"> </w:t>
            </w:r>
            <w:r w:rsidRPr="00674AE9">
              <w:rPr>
                <w:rFonts w:eastAsia="Calibri"/>
                <w:sz w:val="22"/>
                <w:szCs w:val="22"/>
                <w:lang w:eastAsia="en-US"/>
              </w:rPr>
              <w:t>Полное</w:t>
            </w:r>
            <w:r w:rsidRPr="00674AE9">
              <w:rPr>
                <w:rFonts w:eastAsia="Calibri"/>
                <w:spacing w:val="1"/>
                <w:sz w:val="22"/>
                <w:szCs w:val="22"/>
                <w:lang w:eastAsia="en-US"/>
              </w:rPr>
              <w:t xml:space="preserve"> </w:t>
            </w:r>
            <w:r w:rsidRPr="00674AE9">
              <w:rPr>
                <w:rFonts w:eastAsia="Calibri"/>
                <w:sz w:val="22"/>
                <w:szCs w:val="22"/>
                <w:lang w:eastAsia="en-US"/>
              </w:rPr>
              <w:t>отражение.</w:t>
            </w:r>
            <w:r w:rsidRPr="00674AE9">
              <w:rPr>
                <w:rFonts w:eastAsia="Calibri"/>
                <w:spacing w:val="1"/>
                <w:sz w:val="22"/>
                <w:szCs w:val="22"/>
                <w:lang w:eastAsia="en-US"/>
              </w:rPr>
              <w:t xml:space="preserve"> </w:t>
            </w:r>
            <w:r w:rsidRPr="00674AE9">
              <w:rPr>
                <w:rFonts w:eastAsia="Calibri"/>
                <w:sz w:val="22"/>
                <w:szCs w:val="22"/>
                <w:lang w:eastAsia="en-US"/>
              </w:rPr>
              <w:t>Линзы.</w:t>
            </w:r>
            <w:r w:rsidRPr="00674AE9">
              <w:rPr>
                <w:rFonts w:eastAsia="Calibri"/>
                <w:spacing w:val="1"/>
                <w:sz w:val="22"/>
                <w:szCs w:val="22"/>
                <w:lang w:eastAsia="en-US"/>
              </w:rPr>
              <w:t xml:space="preserve"> </w:t>
            </w:r>
            <w:r w:rsidRPr="00674AE9">
              <w:rPr>
                <w:rFonts w:eastAsia="Calibri"/>
                <w:sz w:val="22"/>
                <w:szCs w:val="22"/>
                <w:lang w:eastAsia="en-US"/>
              </w:rPr>
              <w:t>Построение</w:t>
            </w:r>
            <w:r w:rsidRPr="00674AE9">
              <w:rPr>
                <w:rFonts w:eastAsia="Calibri"/>
                <w:spacing w:val="1"/>
                <w:sz w:val="22"/>
                <w:szCs w:val="22"/>
                <w:lang w:eastAsia="en-US"/>
              </w:rPr>
              <w:t xml:space="preserve"> </w:t>
            </w:r>
            <w:r w:rsidRPr="00674AE9">
              <w:rPr>
                <w:rFonts w:eastAsia="Calibri"/>
                <w:sz w:val="22"/>
                <w:szCs w:val="22"/>
                <w:lang w:eastAsia="en-US"/>
              </w:rPr>
              <w:t>изображения</w:t>
            </w:r>
            <w:r w:rsidRPr="00674AE9">
              <w:rPr>
                <w:rFonts w:eastAsia="Calibri"/>
                <w:spacing w:val="13"/>
                <w:sz w:val="22"/>
                <w:szCs w:val="22"/>
                <w:lang w:eastAsia="en-US"/>
              </w:rPr>
              <w:t xml:space="preserve"> </w:t>
            </w:r>
            <w:r w:rsidRPr="00674AE9">
              <w:rPr>
                <w:rFonts w:eastAsia="Calibri"/>
                <w:sz w:val="22"/>
                <w:szCs w:val="22"/>
                <w:lang w:eastAsia="en-US"/>
              </w:rPr>
              <w:t>в</w:t>
            </w:r>
            <w:r w:rsidRPr="00674AE9">
              <w:rPr>
                <w:rFonts w:eastAsia="Calibri"/>
                <w:spacing w:val="12"/>
                <w:sz w:val="22"/>
                <w:szCs w:val="22"/>
                <w:lang w:eastAsia="en-US"/>
              </w:rPr>
              <w:t xml:space="preserve"> </w:t>
            </w:r>
            <w:r w:rsidRPr="00674AE9">
              <w:rPr>
                <w:rFonts w:eastAsia="Calibri"/>
                <w:sz w:val="22"/>
                <w:szCs w:val="22"/>
                <w:lang w:eastAsia="en-US"/>
              </w:rPr>
              <w:t>линзах.</w:t>
            </w:r>
            <w:r w:rsidRPr="00674AE9">
              <w:rPr>
                <w:rFonts w:eastAsia="Calibri"/>
                <w:spacing w:val="12"/>
                <w:sz w:val="22"/>
                <w:szCs w:val="22"/>
                <w:lang w:eastAsia="en-US"/>
              </w:rPr>
              <w:t xml:space="preserve"> </w:t>
            </w:r>
            <w:r w:rsidRPr="00674AE9">
              <w:rPr>
                <w:rFonts w:eastAsia="Calibri"/>
                <w:sz w:val="22"/>
                <w:szCs w:val="22"/>
                <w:lang w:eastAsia="en-US"/>
              </w:rPr>
              <w:t>Формула</w:t>
            </w:r>
            <w:r w:rsidRPr="00674AE9">
              <w:rPr>
                <w:rFonts w:eastAsia="Calibri"/>
                <w:spacing w:val="11"/>
                <w:sz w:val="22"/>
                <w:szCs w:val="22"/>
                <w:lang w:eastAsia="en-US"/>
              </w:rPr>
              <w:t xml:space="preserve"> </w:t>
            </w:r>
            <w:r w:rsidRPr="00674AE9">
              <w:rPr>
                <w:rFonts w:eastAsia="Calibri"/>
                <w:sz w:val="22"/>
                <w:szCs w:val="22"/>
                <w:lang w:eastAsia="en-US"/>
              </w:rPr>
              <w:t>тонкой</w:t>
            </w:r>
            <w:r w:rsidRPr="00674AE9">
              <w:rPr>
                <w:rFonts w:eastAsia="Calibri"/>
                <w:spacing w:val="13"/>
                <w:sz w:val="22"/>
                <w:szCs w:val="22"/>
                <w:lang w:eastAsia="en-US"/>
              </w:rPr>
              <w:t xml:space="preserve"> </w:t>
            </w:r>
            <w:r w:rsidRPr="00674AE9">
              <w:rPr>
                <w:rFonts w:eastAsia="Calibri"/>
                <w:sz w:val="22"/>
                <w:szCs w:val="22"/>
                <w:lang w:eastAsia="en-US"/>
              </w:rPr>
              <w:t>линзы.</w:t>
            </w:r>
            <w:r w:rsidRPr="00674AE9">
              <w:rPr>
                <w:rFonts w:eastAsia="Calibri"/>
                <w:spacing w:val="12"/>
                <w:sz w:val="22"/>
                <w:szCs w:val="22"/>
                <w:lang w:eastAsia="en-US"/>
              </w:rPr>
              <w:t xml:space="preserve"> </w:t>
            </w:r>
            <w:r w:rsidRPr="00674AE9">
              <w:rPr>
                <w:rFonts w:eastAsia="Calibri"/>
                <w:sz w:val="22"/>
                <w:szCs w:val="22"/>
                <w:lang w:eastAsia="en-US"/>
              </w:rPr>
              <w:t>Увеличение</w:t>
            </w:r>
            <w:r w:rsidRPr="00674AE9">
              <w:rPr>
                <w:rFonts w:eastAsia="Calibri"/>
                <w:spacing w:val="14"/>
                <w:sz w:val="22"/>
                <w:szCs w:val="22"/>
                <w:lang w:eastAsia="en-US"/>
              </w:rPr>
              <w:t xml:space="preserve"> </w:t>
            </w:r>
            <w:r w:rsidRPr="00674AE9">
              <w:rPr>
                <w:rFonts w:eastAsia="Calibri"/>
                <w:sz w:val="22"/>
                <w:szCs w:val="22"/>
                <w:lang w:eastAsia="en-US"/>
              </w:rPr>
              <w:t>линзы.</w:t>
            </w:r>
            <w:r w:rsidRPr="00674AE9">
              <w:rPr>
                <w:rFonts w:eastAsia="Calibri"/>
                <w:spacing w:val="12"/>
                <w:sz w:val="22"/>
                <w:szCs w:val="22"/>
                <w:lang w:eastAsia="en-US"/>
              </w:rPr>
              <w:t xml:space="preserve"> </w:t>
            </w:r>
            <w:r w:rsidRPr="00674AE9">
              <w:rPr>
                <w:rFonts w:eastAsia="Calibri"/>
                <w:sz w:val="22"/>
                <w:szCs w:val="22"/>
                <w:lang w:eastAsia="en-US"/>
              </w:rPr>
              <w:t>Глаз</w:t>
            </w:r>
            <w:r w:rsidRPr="00674AE9">
              <w:rPr>
                <w:rFonts w:eastAsia="Calibri"/>
                <w:spacing w:val="13"/>
                <w:sz w:val="22"/>
                <w:szCs w:val="22"/>
                <w:lang w:eastAsia="en-US"/>
              </w:rPr>
              <w:t xml:space="preserve"> </w:t>
            </w:r>
            <w:r w:rsidRPr="00674AE9">
              <w:rPr>
                <w:rFonts w:eastAsia="Calibri"/>
                <w:sz w:val="22"/>
                <w:szCs w:val="22"/>
                <w:lang w:eastAsia="en-US"/>
              </w:rPr>
              <w:t>как</w:t>
            </w:r>
            <w:r w:rsidRPr="00674AE9">
              <w:rPr>
                <w:rFonts w:eastAsia="Calibri"/>
                <w:spacing w:val="12"/>
                <w:sz w:val="22"/>
                <w:szCs w:val="22"/>
                <w:lang w:eastAsia="en-US"/>
              </w:rPr>
              <w:t xml:space="preserve"> </w:t>
            </w:r>
            <w:r w:rsidRPr="00674AE9">
              <w:rPr>
                <w:rFonts w:eastAsia="Calibri"/>
                <w:sz w:val="22"/>
                <w:szCs w:val="22"/>
                <w:lang w:eastAsia="en-US"/>
              </w:rPr>
              <w:t>оптическая система.</w:t>
            </w:r>
            <w:r w:rsidRPr="00674AE9">
              <w:rPr>
                <w:rFonts w:eastAsia="Calibri"/>
                <w:spacing w:val="-3"/>
                <w:sz w:val="22"/>
                <w:szCs w:val="22"/>
                <w:lang w:eastAsia="en-US"/>
              </w:rPr>
              <w:t xml:space="preserve"> </w:t>
            </w:r>
            <w:r w:rsidRPr="00674AE9">
              <w:rPr>
                <w:rFonts w:eastAsia="Calibri"/>
                <w:sz w:val="22"/>
                <w:szCs w:val="22"/>
                <w:lang w:eastAsia="en-US"/>
              </w:rPr>
              <w:t>Оптические</w:t>
            </w:r>
            <w:r w:rsidRPr="00674AE9">
              <w:rPr>
                <w:rFonts w:eastAsia="Calibri"/>
                <w:spacing w:val="-2"/>
                <w:sz w:val="22"/>
                <w:szCs w:val="22"/>
                <w:lang w:eastAsia="en-US"/>
              </w:rPr>
              <w:t xml:space="preserve"> </w:t>
            </w:r>
            <w:r w:rsidRPr="00674AE9">
              <w:rPr>
                <w:rFonts w:eastAsia="Calibri"/>
                <w:sz w:val="22"/>
                <w:szCs w:val="22"/>
                <w:lang w:eastAsia="en-US"/>
              </w:rPr>
              <w:t xml:space="preserve">приборы. Телескопы. </w:t>
            </w:r>
            <w:r w:rsidRPr="00674AE9">
              <w:rPr>
                <w:rFonts w:eastAsia="Calibri"/>
                <w:spacing w:val="-3"/>
                <w:sz w:val="22"/>
                <w:szCs w:val="22"/>
                <w:lang w:eastAsia="en-US"/>
              </w:rPr>
              <w:t xml:space="preserve"> </w:t>
            </w:r>
            <w:r w:rsidRPr="00674AE9">
              <w:rPr>
                <w:rFonts w:eastAsia="Calibri"/>
                <w:b/>
                <w:i/>
                <w:sz w:val="22"/>
                <w:szCs w:val="22"/>
                <w:lang w:eastAsia="en-US"/>
              </w:rPr>
              <w:t>Сила</w:t>
            </w:r>
            <w:r w:rsidRPr="00674AE9">
              <w:rPr>
                <w:rFonts w:eastAsia="Calibri"/>
                <w:b/>
                <w:i/>
                <w:spacing w:val="-4"/>
                <w:sz w:val="22"/>
                <w:szCs w:val="22"/>
                <w:lang w:eastAsia="en-US"/>
              </w:rPr>
              <w:t xml:space="preserve"> </w:t>
            </w:r>
            <w:r w:rsidRPr="00674AE9">
              <w:rPr>
                <w:rFonts w:eastAsia="Calibri"/>
                <w:b/>
                <w:i/>
                <w:sz w:val="22"/>
                <w:szCs w:val="22"/>
                <w:lang w:eastAsia="en-US"/>
              </w:rPr>
              <w:t>света.</w:t>
            </w:r>
            <w:r w:rsidRPr="00674AE9">
              <w:rPr>
                <w:rFonts w:eastAsia="Calibri"/>
                <w:b/>
                <w:i/>
                <w:spacing w:val="-4"/>
                <w:sz w:val="22"/>
                <w:szCs w:val="22"/>
                <w:lang w:eastAsia="en-US"/>
              </w:rPr>
              <w:t xml:space="preserve"> </w:t>
            </w:r>
            <w:r w:rsidRPr="00674AE9">
              <w:rPr>
                <w:rFonts w:eastAsia="Calibri"/>
                <w:b/>
                <w:i/>
                <w:sz w:val="22"/>
                <w:szCs w:val="22"/>
                <w:lang w:eastAsia="en-US"/>
              </w:rPr>
              <w:t>Освещённость.</w:t>
            </w:r>
            <w:r w:rsidRPr="00674AE9">
              <w:rPr>
                <w:rFonts w:eastAsia="Calibri"/>
                <w:b/>
                <w:i/>
                <w:spacing w:val="-2"/>
                <w:sz w:val="22"/>
                <w:szCs w:val="22"/>
                <w:lang w:eastAsia="en-US"/>
              </w:rPr>
              <w:t xml:space="preserve"> </w:t>
            </w:r>
            <w:r w:rsidRPr="00674AE9">
              <w:rPr>
                <w:rFonts w:eastAsia="Calibri"/>
                <w:b/>
                <w:i/>
                <w:sz w:val="22"/>
                <w:szCs w:val="22"/>
                <w:lang w:eastAsia="en-US"/>
              </w:rPr>
              <w:t>Законы</w:t>
            </w:r>
            <w:r w:rsidRPr="00674AE9">
              <w:rPr>
                <w:rFonts w:eastAsia="Calibri"/>
                <w:b/>
                <w:i/>
                <w:spacing w:val="-3"/>
                <w:sz w:val="22"/>
                <w:szCs w:val="22"/>
                <w:lang w:eastAsia="en-US"/>
              </w:rPr>
              <w:t xml:space="preserve"> </w:t>
            </w:r>
            <w:r w:rsidRPr="00674AE9">
              <w:rPr>
                <w:rFonts w:eastAsia="Calibri"/>
                <w:b/>
                <w:i/>
                <w:sz w:val="22"/>
                <w:szCs w:val="22"/>
                <w:lang w:eastAsia="en-US"/>
              </w:rPr>
              <w:t>освещенности</w:t>
            </w:r>
          </w:p>
        </w:tc>
        <w:tc>
          <w:tcPr>
            <w:tcW w:w="427"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i/>
                <w:sz w:val="22"/>
                <w:szCs w:val="22"/>
                <w:lang w:eastAsia="en-US"/>
              </w:rPr>
            </w:pPr>
            <w:r w:rsidRPr="00674AE9">
              <w:rPr>
                <w:rFonts w:eastAsia="Calibri"/>
                <w:b/>
                <w:i/>
                <w:sz w:val="22"/>
                <w:szCs w:val="22"/>
                <w:lang w:eastAsia="en-US"/>
              </w:rPr>
              <w:t>Решение</w:t>
            </w:r>
            <w:r w:rsidRPr="00674AE9">
              <w:rPr>
                <w:rFonts w:eastAsia="Calibri"/>
                <w:b/>
                <w:i/>
                <w:spacing w:val="-6"/>
                <w:sz w:val="22"/>
                <w:szCs w:val="22"/>
                <w:lang w:eastAsia="en-US"/>
              </w:rPr>
              <w:t xml:space="preserve"> </w:t>
            </w:r>
            <w:r w:rsidRPr="00674AE9">
              <w:rPr>
                <w:rFonts w:eastAsia="Calibri"/>
                <w:b/>
                <w:i/>
                <w:sz w:val="22"/>
                <w:szCs w:val="22"/>
                <w:lang w:eastAsia="en-US"/>
              </w:rPr>
              <w:t>задач</w:t>
            </w:r>
            <w:r w:rsidRPr="00674AE9">
              <w:rPr>
                <w:rFonts w:eastAsia="Calibri"/>
                <w:b/>
                <w:i/>
                <w:spacing w:val="-2"/>
                <w:sz w:val="22"/>
                <w:szCs w:val="22"/>
                <w:lang w:eastAsia="en-US"/>
              </w:rPr>
              <w:t xml:space="preserve"> </w:t>
            </w:r>
            <w:r w:rsidRPr="00674AE9">
              <w:rPr>
                <w:rFonts w:eastAsia="Calibri"/>
                <w:b/>
                <w:i/>
                <w:sz w:val="22"/>
                <w:szCs w:val="22"/>
                <w:lang w:eastAsia="en-US"/>
              </w:rPr>
              <w:t>с</w:t>
            </w:r>
            <w:r w:rsidRPr="00674AE9">
              <w:rPr>
                <w:rFonts w:eastAsia="Calibri"/>
                <w:b/>
                <w:i/>
                <w:spacing w:val="-5"/>
                <w:sz w:val="22"/>
                <w:szCs w:val="22"/>
                <w:lang w:eastAsia="en-US"/>
              </w:rPr>
              <w:t xml:space="preserve"> </w:t>
            </w:r>
            <w:r w:rsidRPr="00674AE9">
              <w:rPr>
                <w:rFonts w:eastAsia="Calibri"/>
                <w:b/>
                <w:i/>
                <w:sz w:val="22"/>
                <w:szCs w:val="22"/>
                <w:lang w:eastAsia="en-US"/>
              </w:rPr>
              <w:t>профессиональной</w:t>
            </w:r>
            <w:r w:rsidRPr="00674AE9">
              <w:rPr>
                <w:rFonts w:eastAsia="Calibri"/>
                <w:b/>
                <w:i/>
                <w:spacing w:val="-1"/>
                <w:sz w:val="22"/>
                <w:szCs w:val="22"/>
                <w:lang w:eastAsia="en-US"/>
              </w:rPr>
              <w:t xml:space="preserve"> </w:t>
            </w:r>
            <w:r w:rsidRPr="00674AE9">
              <w:rPr>
                <w:rFonts w:eastAsia="Calibri"/>
                <w:b/>
                <w:i/>
                <w:sz w:val="22"/>
                <w:szCs w:val="22"/>
                <w:lang w:eastAsia="en-US"/>
              </w:rPr>
              <w:t>направленностью</w:t>
            </w:r>
          </w:p>
        </w:tc>
        <w:tc>
          <w:tcPr>
            <w:tcW w:w="427" w:type="pct"/>
          </w:tcPr>
          <w:p w:rsidR="00674AE9" w:rsidRPr="00674AE9" w:rsidRDefault="00674AE9" w:rsidP="00674AE9">
            <w:pPr>
              <w:widowControl w:val="0"/>
              <w:autoSpaceDE w:val="0"/>
              <w:autoSpaceDN w:val="0"/>
              <w:spacing w:line="268" w:lineRule="exact"/>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r w:rsidR="00674AE9" w:rsidRPr="00674AE9" w:rsidTr="00950A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798" w:type="pct"/>
            <w:vMerge/>
            <w:tcBorders>
              <w:top w:val="nil"/>
            </w:tcBorders>
          </w:tcPr>
          <w:p w:rsidR="00674AE9" w:rsidRPr="00674AE9" w:rsidRDefault="00674AE9" w:rsidP="00674AE9">
            <w:pPr>
              <w:widowControl w:val="0"/>
              <w:autoSpaceDE w:val="0"/>
              <w:autoSpaceDN w:val="0"/>
              <w:rPr>
                <w:rFonts w:eastAsia="Calibri"/>
                <w:sz w:val="22"/>
                <w:szCs w:val="22"/>
                <w:lang w:eastAsia="en-US"/>
              </w:rPr>
            </w:pPr>
          </w:p>
        </w:tc>
        <w:tc>
          <w:tcPr>
            <w:tcW w:w="2995" w:type="pct"/>
          </w:tcPr>
          <w:p w:rsidR="00674AE9" w:rsidRPr="00674AE9" w:rsidRDefault="00674AE9" w:rsidP="00674AE9">
            <w:pPr>
              <w:widowControl w:val="0"/>
              <w:autoSpaceDE w:val="0"/>
              <w:autoSpaceDN w:val="0"/>
              <w:spacing w:line="268" w:lineRule="exact"/>
              <w:ind w:left="110"/>
              <w:rPr>
                <w:rFonts w:eastAsia="Calibri"/>
                <w:b/>
                <w:sz w:val="22"/>
                <w:szCs w:val="22"/>
                <w:lang w:eastAsia="en-US"/>
              </w:rPr>
            </w:pPr>
            <w:r w:rsidRPr="00674AE9">
              <w:rPr>
                <w:rFonts w:eastAsia="Calibri"/>
                <w:b/>
                <w:sz w:val="22"/>
                <w:szCs w:val="22"/>
                <w:lang w:eastAsia="en-US"/>
              </w:rPr>
              <w:t>Лабораторные</w:t>
            </w:r>
            <w:r w:rsidRPr="00674AE9">
              <w:rPr>
                <w:rFonts w:eastAsia="Calibri"/>
                <w:b/>
                <w:spacing w:val="-3"/>
                <w:sz w:val="22"/>
                <w:szCs w:val="22"/>
                <w:lang w:eastAsia="en-US"/>
              </w:rPr>
              <w:t xml:space="preserve"> </w:t>
            </w:r>
            <w:r w:rsidRPr="00674AE9">
              <w:rPr>
                <w:rFonts w:eastAsia="Calibri"/>
                <w:b/>
                <w:sz w:val="22"/>
                <w:szCs w:val="22"/>
                <w:lang w:eastAsia="en-US"/>
              </w:rPr>
              <w:t>занятия:</w:t>
            </w:r>
          </w:p>
          <w:p w:rsidR="00674AE9" w:rsidRPr="00674AE9" w:rsidRDefault="00674AE9" w:rsidP="00674AE9">
            <w:pPr>
              <w:widowControl w:val="0"/>
              <w:autoSpaceDE w:val="0"/>
              <w:autoSpaceDN w:val="0"/>
              <w:spacing w:before="22"/>
              <w:ind w:left="110"/>
              <w:rPr>
                <w:rFonts w:eastAsia="Calibri"/>
                <w:sz w:val="22"/>
                <w:szCs w:val="22"/>
                <w:lang w:eastAsia="en-US"/>
              </w:rPr>
            </w:pPr>
            <w:r w:rsidRPr="00674AE9">
              <w:rPr>
                <w:rFonts w:eastAsia="Calibri"/>
                <w:i/>
                <w:sz w:val="22"/>
                <w:szCs w:val="22"/>
                <w:lang w:eastAsia="en-US"/>
              </w:rPr>
              <w:t>Лабораторная работа №</w:t>
            </w:r>
            <w:r w:rsidRPr="00674AE9">
              <w:rPr>
                <w:rFonts w:eastAsia="Calibri"/>
                <w:sz w:val="22"/>
                <w:szCs w:val="22"/>
                <w:lang w:eastAsia="en-US"/>
              </w:rPr>
              <w:t>14 Определение</w:t>
            </w:r>
            <w:r w:rsidRPr="00674AE9">
              <w:rPr>
                <w:rFonts w:eastAsia="Calibri"/>
                <w:spacing w:val="-1"/>
                <w:sz w:val="22"/>
                <w:szCs w:val="22"/>
                <w:lang w:eastAsia="en-US"/>
              </w:rPr>
              <w:t xml:space="preserve"> </w:t>
            </w:r>
            <w:r w:rsidRPr="00674AE9">
              <w:rPr>
                <w:rFonts w:eastAsia="Calibri"/>
                <w:sz w:val="22"/>
                <w:szCs w:val="22"/>
                <w:lang w:eastAsia="en-US"/>
              </w:rPr>
              <w:t>показателя</w:t>
            </w:r>
            <w:r w:rsidRPr="00674AE9">
              <w:rPr>
                <w:rFonts w:eastAsia="Calibri"/>
                <w:spacing w:val="-3"/>
                <w:sz w:val="22"/>
                <w:szCs w:val="22"/>
                <w:lang w:eastAsia="en-US"/>
              </w:rPr>
              <w:t xml:space="preserve"> </w:t>
            </w:r>
            <w:r w:rsidRPr="00674AE9">
              <w:rPr>
                <w:rFonts w:eastAsia="Calibri"/>
                <w:sz w:val="22"/>
                <w:szCs w:val="22"/>
                <w:lang w:eastAsia="en-US"/>
              </w:rPr>
              <w:t>преломления</w:t>
            </w:r>
            <w:r w:rsidRPr="00674AE9">
              <w:rPr>
                <w:rFonts w:eastAsia="Calibri"/>
                <w:spacing w:val="-4"/>
                <w:sz w:val="22"/>
                <w:szCs w:val="22"/>
                <w:lang w:eastAsia="en-US"/>
              </w:rPr>
              <w:t xml:space="preserve"> </w:t>
            </w:r>
            <w:r w:rsidRPr="00674AE9">
              <w:rPr>
                <w:rFonts w:eastAsia="Calibri"/>
                <w:sz w:val="22"/>
                <w:szCs w:val="22"/>
                <w:lang w:eastAsia="en-US"/>
              </w:rPr>
              <w:t>стекла</w:t>
            </w:r>
          </w:p>
        </w:tc>
        <w:tc>
          <w:tcPr>
            <w:tcW w:w="427" w:type="pct"/>
          </w:tcPr>
          <w:p w:rsidR="00674AE9" w:rsidRPr="00674AE9" w:rsidRDefault="00674AE9" w:rsidP="00674AE9">
            <w:pPr>
              <w:widowControl w:val="0"/>
              <w:autoSpaceDE w:val="0"/>
              <w:autoSpaceDN w:val="0"/>
              <w:spacing w:before="8"/>
              <w:rPr>
                <w:rFonts w:eastAsia="Calibri"/>
                <w:b/>
                <w:i/>
                <w:sz w:val="22"/>
                <w:szCs w:val="22"/>
                <w:lang w:eastAsia="en-US"/>
              </w:rPr>
            </w:pPr>
          </w:p>
          <w:p w:rsidR="00674AE9" w:rsidRPr="00674AE9" w:rsidRDefault="00674AE9" w:rsidP="00674AE9">
            <w:pPr>
              <w:widowControl w:val="0"/>
              <w:autoSpaceDE w:val="0"/>
              <w:autoSpaceDN w:val="0"/>
              <w:ind w:left="12"/>
              <w:jc w:val="center"/>
              <w:rPr>
                <w:rFonts w:eastAsia="Calibri"/>
                <w:sz w:val="22"/>
                <w:szCs w:val="22"/>
                <w:lang w:eastAsia="en-US"/>
              </w:rPr>
            </w:pPr>
            <w:r w:rsidRPr="00674AE9">
              <w:rPr>
                <w:rFonts w:eastAsia="Calibri"/>
                <w:sz w:val="22"/>
                <w:szCs w:val="22"/>
                <w:lang w:eastAsia="en-US"/>
              </w:rPr>
              <w:t>2</w:t>
            </w:r>
          </w:p>
        </w:tc>
        <w:tc>
          <w:tcPr>
            <w:tcW w:w="780" w:type="pct"/>
            <w:vMerge/>
          </w:tcPr>
          <w:p w:rsidR="00674AE9" w:rsidRPr="00674AE9" w:rsidRDefault="00674AE9" w:rsidP="00674AE9">
            <w:pPr>
              <w:widowControl w:val="0"/>
              <w:autoSpaceDE w:val="0"/>
              <w:autoSpaceDN w:val="0"/>
              <w:rPr>
                <w:rFonts w:eastAsia="Calibri"/>
                <w:sz w:val="22"/>
                <w:szCs w:val="22"/>
                <w:lang w:eastAsia="en-US"/>
              </w:rPr>
            </w:pPr>
          </w:p>
        </w:tc>
      </w:tr>
    </w:tbl>
    <w:p w:rsidR="00674AE9" w:rsidRPr="00674AE9" w:rsidRDefault="00674AE9" w:rsidP="00674AE9">
      <w:pPr>
        <w:widowControl w:val="0"/>
        <w:jc w:val="center"/>
        <w:rPr>
          <w:rFonts w:eastAsia="Calibri"/>
          <w:lang w:eastAsia="en-US" w:bidi="ru-RU"/>
        </w:rPr>
      </w:pPr>
    </w:p>
    <w:p w:rsidR="00CB4A58" w:rsidRDefault="00CB4A58" w:rsidP="00674AE9">
      <w:pPr>
        <w:widowControl w:val="0"/>
        <w:jc w:val="center"/>
        <w:rPr>
          <w:rFonts w:eastAsia="Calibri"/>
          <w:lang w:eastAsia="en-US" w:bidi="ru-RU"/>
        </w:rPr>
      </w:pPr>
      <w:r w:rsidRPr="00674AE9">
        <w:rPr>
          <w:rFonts w:eastAsia="Calibri"/>
          <w:lang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9"/>
        <w:gridCol w:w="5330"/>
        <w:gridCol w:w="873"/>
        <w:gridCol w:w="1448"/>
      </w:tblGrid>
      <w:tr w:rsidR="00674AE9" w:rsidRPr="00674AE9" w:rsidTr="00950A2E">
        <w:trPr>
          <w:trHeight w:val="255"/>
        </w:trPr>
        <w:tc>
          <w:tcPr>
            <w:tcW w:w="640"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Наименование разделов и тем</w:t>
            </w:r>
          </w:p>
        </w:tc>
        <w:tc>
          <w:tcPr>
            <w:tcW w:w="3285"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 xml:space="preserve">Содержание учебного материала (основное и профессионально-ориентированное), лабораторные и практические занятия, </w:t>
            </w:r>
            <w:r w:rsidRPr="00674AE9">
              <w:rPr>
                <w:rFonts w:eastAsia="OfficinaSansBookC"/>
                <w:b/>
                <w:sz w:val="22"/>
                <w:szCs w:val="22"/>
              </w:rPr>
              <w:lastRenderedPageBreak/>
              <w:t xml:space="preserve">прикладной модуль </w:t>
            </w:r>
          </w:p>
        </w:tc>
        <w:tc>
          <w:tcPr>
            <w:tcW w:w="557"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lastRenderedPageBreak/>
              <w:t>Объем часов</w:t>
            </w:r>
          </w:p>
        </w:tc>
        <w:tc>
          <w:tcPr>
            <w:tcW w:w="518"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108" w:right="-108"/>
              <w:jc w:val="center"/>
              <w:rPr>
                <w:rFonts w:eastAsia="OfficinaSansBookC"/>
                <w:b/>
                <w:sz w:val="22"/>
                <w:szCs w:val="22"/>
              </w:rPr>
            </w:pPr>
            <w:r w:rsidRPr="00674AE9">
              <w:rPr>
                <w:rFonts w:eastAsia="OfficinaSansBookC"/>
                <w:b/>
                <w:sz w:val="22"/>
                <w:szCs w:val="22"/>
              </w:rPr>
              <w:t>Формируемые компетенции</w:t>
            </w:r>
          </w:p>
        </w:tc>
      </w:tr>
      <w:tr w:rsidR="00674AE9" w:rsidRPr="00674AE9" w:rsidTr="00950A2E">
        <w:trPr>
          <w:trHeight w:val="20"/>
        </w:trPr>
        <w:tc>
          <w:tcPr>
            <w:tcW w:w="640"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1</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2</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3</w:t>
            </w:r>
          </w:p>
        </w:tc>
        <w:tc>
          <w:tcPr>
            <w:tcW w:w="518"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4</w:t>
            </w:r>
          </w:p>
        </w:tc>
      </w:tr>
      <w:tr w:rsidR="00674AE9" w:rsidRPr="00674AE9" w:rsidTr="00950A2E">
        <w:trPr>
          <w:trHeight w:val="20"/>
        </w:trPr>
        <w:tc>
          <w:tcPr>
            <w:tcW w:w="3924"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64</w:t>
            </w:r>
          </w:p>
        </w:tc>
        <w:tc>
          <w:tcPr>
            <w:tcW w:w="518"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sz w:val="22"/>
                <w:szCs w:val="22"/>
              </w:rPr>
            </w:pPr>
          </w:p>
        </w:tc>
      </w:tr>
      <w:tr w:rsidR="00674AE9" w:rsidRPr="00674AE9" w:rsidTr="00950A2E">
        <w:trPr>
          <w:trHeight w:val="20"/>
        </w:trPr>
        <w:tc>
          <w:tcPr>
            <w:tcW w:w="3924"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Раздел 1. Основы строения вещества</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6</w:t>
            </w:r>
          </w:p>
        </w:tc>
        <w:tc>
          <w:tcPr>
            <w:tcW w:w="518"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sz w:val="22"/>
                <w:szCs w:val="22"/>
              </w:rPr>
            </w:pPr>
          </w:p>
        </w:tc>
      </w:tr>
      <w:tr w:rsidR="00674AE9" w:rsidRPr="00674AE9" w:rsidTr="00950A2E">
        <w:trPr>
          <w:trHeight w:val="270"/>
        </w:trPr>
        <w:tc>
          <w:tcPr>
            <w:tcW w:w="640"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Тема 1.1</w:t>
            </w:r>
            <w:r w:rsidRPr="00674AE9">
              <w:rPr>
                <w:rFonts w:eastAsia="OfficinaSansBookC"/>
                <w:sz w:val="22"/>
                <w:szCs w:val="22"/>
              </w:rPr>
              <w:t>.</w:t>
            </w:r>
          </w:p>
          <w:p w:rsidR="00674AE9" w:rsidRPr="00674AE9" w:rsidRDefault="00674AE9" w:rsidP="00674AE9">
            <w:pPr>
              <w:rPr>
                <w:rFonts w:eastAsia="OfficinaSansBookC"/>
                <w:sz w:val="22"/>
                <w:szCs w:val="22"/>
              </w:rPr>
            </w:pPr>
            <w:r w:rsidRPr="00674AE9">
              <w:rPr>
                <w:rFonts w:eastAsia="OfficinaSansBookC"/>
                <w:sz w:val="22"/>
                <w:szCs w:val="22"/>
              </w:rPr>
              <w:t>Строение атомов химических элементов и природа химической связи</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4</w:t>
            </w:r>
          </w:p>
        </w:tc>
        <w:tc>
          <w:tcPr>
            <w:tcW w:w="518"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sz w:val="22"/>
                <w:szCs w:val="22"/>
              </w:rPr>
            </w:pPr>
            <w:r w:rsidRPr="00674AE9">
              <w:rPr>
                <w:rFonts w:eastAsia="OfficinaSansBookC"/>
                <w:sz w:val="22"/>
                <w:szCs w:val="22"/>
              </w:rPr>
              <w:t>ОК 01</w:t>
            </w:r>
          </w:p>
        </w:tc>
      </w:tr>
      <w:tr w:rsidR="00674AE9" w:rsidRPr="00674AE9" w:rsidTr="00950A2E">
        <w:trPr>
          <w:trHeight w:val="320"/>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997"/>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Современная модель строения атома. Символический язык химии.</w:t>
            </w:r>
            <w:r w:rsidRPr="00674AE9">
              <w:rPr>
                <w:rFonts w:eastAsia="Arial"/>
                <w:color w:val="333333"/>
                <w:sz w:val="22"/>
                <w:szCs w:val="22"/>
              </w:rPr>
              <w:t xml:space="preserve"> </w:t>
            </w:r>
            <w:r w:rsidRPr="00674AE9">
              <w:rPr>
                <w:rFonts w:eastAsia="OfficinaSansBookC"/>
                <w:sz w:val="22"/>
                <w:szCs w:val="22"/>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r>
      <w:tr w:rsidR="00674AE9" w:rsidRPr="00674AE9" w:rsidTr="00950A2E">
        <w:trPr>
          <w:trHeight w:val="278"/>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Практические занятия</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1305"/>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674AE9" w:rsidRPr="00674AE9" w:rsidRDefault="00674AE9" w:rsidP="00674AE9">
            <w:pPr>
              <w:jc w:val="both"/>
              <w:rPr>
                <w:rFonts w:eastAsia="OfficinaSansBookC"/>
                <w:sz w:val="22"/>
                <w:szCs w:val="22"/>
              </w:rPr>
            </w:pPr>
            <w:r w:rsidRPr="00674AE9">
              <w:rPr>
                <w:rFonts w:eastAsia="OfficinaSansBookC"/>
                <w:sz w:val="22"/>
                <w:szCs w:val="22"/>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spacing w:line="276" w:lineRule="auto"/>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r>
      <w:tr w:rsidR="00674AE9" w:rsidRPr="00674AE9" w:rsidTr="00950A2E">
        <w:trPr>
          <w:trHeight w:val="230"/>
        </w:trPr>
        <w:tc>
          <w:tcPr>
            <w:tcW w:w="640"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Тема 1.2</w:t>
            </w:r>
            <w:r w:rsidRPr="00674AE9">
              <w:rPr>
                <w:rFonts w:eastAsia="OfficinaSansBookC"/>
                <w:sz w:val="22"/>
                <w:szCs w:val="22"/>
              </w:rPr>
              <w:t>.</w:t>
            </w:r>
          </w:p>
          <w:p w:rsidR="00674AE9" w:rsidRPr="00674AE9" w:rsidRDefault="00674AE9" w:rsidP="00674AE9">
            <w:pPr>
              <w:rPr>
                <w:rFonts w:eastAsia="OfficinaSansBookC"/>
                <w:sz w:val="22"/>
                <w:szCs w:val="22"/>
              </w:rPr>
            </w:pPr>
            <w:r w:rsidRPr="00674AE9">
              <w:rPr>
                <w:rFonts w:eastAsia="OfficinaSansBookC"/>
                <w:sz w:val="22"/>
                <w:szCs w:val="22"/>
              </w:rPr>
              <w:t>Периодический закон и таблица Д.И. Менделеева</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2</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highlight w:val="white"/>
              </w:rPr>
            </w:pPr>
            <w:r w:rsidRPr="00674AE9">
              <w:rPr>
                <w:rFonts w:eastAsia="OfficinaSansBookC"/>
                <w:sz w:val="22"/>
                <w:szCs w:val="22"/>
                <w:highlight w:val="white"/>
              </w:rPr>
              <w:t>ОК 01</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highlight w:val="white"/>
              </w:rPr>
              <w:t>ОК 02</w:t>
            </w:r>
          </w:p>
        </w:tc>
      </w:tr>
      <w:tr w:rsidR="00674AE9" w:rsidRPr="00674AE9" w:rsidTr="00950A2E">
        <w:trPr>
          <w:trHeight w:val="320"/>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Практические занятия</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rPr>
                <w:rFonts w:eastAsia="OfficinaSansBookC"/>
                <w:sz w:val="22"/>
                <w:szCs w:val="22"/>
              </w:rPr>
            </w:pPr>
            <w:r w:rsidRPr="00674AE9">
              <w:rPr>
                <w:rFonts w:eastAsia="OfficinaSansBookC"/>
                <w:sz w:val="22"/>
                <w:szCs w:val="22"/>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674AE9" w:rsidRPr="00674AE9" w:rsidRDefault="00674AE9" w:rsidP="00674AE9">
            <w:pPr>
              <w:rPr>
                <w:rFonts w:eastAsia="OfficinaSansBookC"/>
                <w:sz w:val="22"/>
                <w:szCs w:val="22"/>
              </w:rPr>
            </w:pPr>
            <w:r w:rsidRPr="00674AE9">
              <w:rPr>
                <w:rFonts w:eastAsia="OfficinaSansBookC"/>
                <w:sz w:val="22"/>
                <w:szCs w:val="22"/>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3924" w:type="pct"/>
            <w:gridSpan w:val="2"/>
            <w:tcMar>
              <w:top w:w="0" w:type="dxa"/>
              <w:left w:w="45" w:type="dxa"/>
              <w:bottom w:w="0" w:type="dxa"/>
              <w:right w:w="45" w:type="dxa"/>
            </w:tcMar>
            <w:vAlign w:val="center"/>
          </w:tcPr>
          <w:p w:rsidR="00674AE9" w:rsidRPr="00674AE9" w:rsidRDefault="00674AE9" w:rsidP="00674AE9">
            <w:pPr>
              <w:rPr>
                <w:rFonts w:eastAsia="OfficinaSansBookC"/>
                <w:b/>
                <w:sz w:val="22"/>
                <w:szCs w:val="22"/>
              </w:rPr>
            </w:pPr>
            <w:r w:rsidRPr="00674AE9">
              <w:rPr>
                <w:rFonts w:eastAsia="OfficinaSansBookC"/>
                <w:b/>
                <w:sz w:val="22"/>
                <w:szCs w:val="22"/>
              </w:rPr>
              <w:t>Раздел 2. Химические реакции</w:t>
            </w:r>
          </w:p>
        </w:tc>
        <w:tc>
          <w:tcPr>
            <w:tcW w:w="557" w:type="pct"/>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10</w:t>
            </w:r>
          </w:p>
        </w:tc>
        <w:tc>
          <w:tcPr>
            <w:tcW w:w="518" w:type="pc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p>
        </w:tc>
      </w:tr>
      <w:tr w:rsidR="00674AE9" w:rsidRPr="00674AE9" w:rsidTr="00950A2E">
        <w:trPr>
          <w:trHeight w:val="224"/>
        </w:trPr>
        <w:tc>
          <w:tcPr>
            <w:tcW w:w="640"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Тема 2.1</w:t>
            </w:r>
            <w:r w:rsidRPr="00674AE9">
              <w:rPr>
                <w:rFonts w:eastAsia="OfficinaSansBookC"/>
                <w:sz w:val="22"/>
                <w:szCs w:val="22"/>
              </w:rPr>
              <w:t xml:space="preserve">. Типы химических </w:t>
            </w:r>
            <w:r w:rsidRPr="00674AE9">
              <w:rPr>
                <w:rFonts w:eastAsia="OfficinaSansBookC"/>
                <w:sz w:val="22"/>
                <w:szCs w:val="22"/>
              </w:rPr>
              <w:lastRenderedPageBreak/>
              <w:t>реакций</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lastRenderedPageBreak/>
              <w:t>Основное содержание</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4</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01</w:t>
            </w:r>
          </w:p>
        </w:tc>
      </w:tr>
      <w:tr w:rsidR="00674AE9" w:rsidRPr="00674AE9" w:rsidTr="00950A2E">
        <w:trPr>
          <w:trHeight w:val="160"/>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1911"/>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rPr>
                <w:rFonts w:eastAsia="OfficinaSansBookC"/>
                <w:sz w:val="22"/>
                <w:szCs w:val="22"/>
              </w:rPr>
            </w:pPr>
            <w:r w:rsidRPr="00674AE9">
              <w:rPr>
                <w:rFonts w:eastAsia="OfficinaSansBookC"/>
                <w:sz w:val="22"/>
                <w:szCs w:val="22"/>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674AE9" w:rsidRPr="00674AE9" w:rsidRDefault="00674AE9" w:rsidP="00674AE9">
            <w:pPr>
              <w:rPr>
                <w:rFonts w:eastAsia="OfficinaSansBookC"/>
                <w:sz w:val="22"/>
                <w:szCs w:val="22"/>
              </w:rPr>
            </w:pPr>
            <w:r w:rsidRPr="00674AE9">
              <w:rPr>
                <w:rFonts w:eastAsia="OfficinaSansBookC"/>
                <w:sz w:val="22"/>
                <w:szCs w:val="22"/>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highlight w:val="white"/>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highlight w:val="white"/>
              </w:rPr>
            </w:pPr>
          </w:p>
        </w:tc>
      </w:tr>
      <w:tr w:rsidR="00674AE9" w:rsidRPr="00674AE9" w:rsidTr="00950A2E">
        <w:trPr>
          <w:trHeight w:val="320"/>
        </w:trPr>
        <w:tc>
          <w:tcPr>
            <w:tcW w:w="640"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white"/>
              </w:rPr>
            </w:pPr>
            <w:r w:rsidRPr="00674AE9">
              <w:rPr>
                <w:rFonts w:eastAsia="OfficinaSansBookC"/>
                <w:b/>
                <w:sz w:val="22"/>
                <w:szCs w:val="22"/>
              </w:rPr>
              <w:t>Тема 2.2.</w:t>
            </w:r>
            <w:r w:rsidRPr="00674AE9">
              <w:rPr>
                <w:rFonts w:eastAsia="OfficinaSansBookC"/>
                <w:sz w:val="22"/>
                <w:szCs w:val="22"/>
              </w:rPr>
              <w:t xml:space="preserve"> Электролитическая диссоциация и ионный обмен</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color w:val="050608"/>
                <w:sz w:val="22"/>
                <w:szCs w:val="22"/>
              </w:rPr>
            </w:pPr>
            <w:r w:rsidRPr="00674AE9">
              <w:rPr>
                <w:rFonts w:eastAsia="OfficinaSansBookC"/>
                <w:b/>
                <w:color w:val="050608"/>
                <w:sz w:val="22"/>
                <w:szCs w:val="22"/>
              </w:rPr>
              <w:t>4</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04</w:t>
            </w: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b/>
                <w:sz w:val="22"/>
                <w:szCs w:val="22"/>
              </w:rPr>
            </w:pPr>
          </w:p>
        </w:tc>
        <w:tc>
          <w:tcPr>
            <w:tcW w:w="328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eastAsia="OfficinaSansBookC"/>
                <w:sz w:val="22"/>
                <w:szCs w:val="22"/>
              </w:rPr>
            </w:pPr>
            <w:r w:rsidRPr="00674AE9">
              <w:rPr>
                <w:rFonts w:eastAsia="OfficinaSansBookC"/>
                <w:sz w:val="22"/>
                <w:szCs w:val="22"/>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color w:val="050608"/>
                <w:sz w:val="22"/>
                <w:szCs w:val="22"/>
              </w:rPr>
            </w:pPr>
            <w:r w:rsidRPr="00674AE9">
              <w:rPr>
                <w:rFonts w:eastAsia="OfficinaSansBookC"/>
                <w:color w:val="050608"/>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color w:val="050608"/>
                <w:sz w:val="22"/>
                <w:szCs w:val="22"/>
              </w:rPr>
            </w:pPr>
          </w:p>
        </w:tc>
        <w:tc>
          <w:tcPr>
            <w:tcW w:w="328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c>
          <w:tcPr>
            <w:tcW w:w="55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color w:val="050608"/>
                <w:sz w:val="22"/>
                <w:szCs w:val="22"/>
              </w:rPr>
            </w:pPr>
            <w:r w:rsidRPr="00674AE9">
              <w:rPr>
                <w:rFonts w:eastAsia="OfficinaSansBookC"/>
                <w:b/>
                <w:color w:val="050608"/>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rPr>
                <w:rFonts w:eastAsia="OfficinaSansBookC"/>
                <w:sz w:val="22"/>
                <w:szCs w:val="22"/>
              </w:rPr>
            </w:pPr>
            <w:r w:rsidRPr="00674AE9">
              <w:rPr>
                <w:rFonts w:eastAsia="OfficinaSansBookC"/>
                <w:sz w:val="22"/>
                <w:szCs w:val="22"/>
              </w:rPr>
              <w:t xml:space="preserve">Лабораторная работа “Типы химических реакций”. </w:t>
            </w:r>
          </w:p>
          <w:p w:rsidR="00674AE9" w:rsidRPr="00674AE9" w:rsidRDefault="00674AE9" w:rsidP="00674AE9">
            <w:pPr>
              <w:rPr>
                <w:rFonts w:eastAsia="OfficinaSansBookC"/>
                <w:sz w:val="22"/>
                <w:szCs w:val="22"/>
              </w:rPr>
            </w:pPr>
            <w:r w:rsidRPr="00674AE9">
              <w:rPr>
                <w:rFonts w:eastAsia="OfficinaSansBookC"/>
                <w:sz w:val="22"/>
                <w:szCs w:val="22"/>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color w:val="050608"/>
                <w:sz w:val="22"/>
                <w:szCs w:val="22"/>
              </w:rPr>
            </w:pPr>
            <w:r w:rsidRPr="00674AE9">
              <w:rPr>
                <w:rFonts w:eastAsia="OfficinaSansBookC"/>
                <w:color w:val="050608"/>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674AE9" w:rsidRPr="00674AE9" w:rsidRDefault="00674AE9" w:rsidP="00674AE9">
            <w:pPr>
              <w:jc w:val="both"/>
              <w:rPr>
                <w:rFonts w:eastAsia="OfficinaSansBookC"/>
                <w:sz w:val="22"/>
                <w:szCs w:val="22"/>
                <w:highlight w:val="white"/>
              </w:rPr>
            </w:pPr>
            <w:r w:rsidRPr="00674AE9">
              <w:rPr>
                <w:rFonts w:eastAsia="OfficinaSansBookC"/>
                <w:b/>
                <w:sz w:val="22"/>
                <w:szCs w:val="22"/>
              </w:rPr>
              <w:t>Контрольная работа 1</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highlight w:val="white"/>
              </w:rPr>
            </w:pPr>
            <w:r w:rsidRPr="00674AE9">
              <w:rPr>
                <w:rFonts w:eastAsia="OfficinaSansBookC"/>
                <w:sz w:val="22"/>
                <w:szCs w:val="22"/>
              </w:rPr>
              <w:t>Строение вещества и химические реакции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both"/>
              <w:rPr>
                <w:rFonts w:eastAsia="OfficinaSansBookC"/>
                <w:b/>
                <w:sz w:val="22"/>
                <w:szCs w:val="22"/>
              </w:rPr>
            </w:pPr>
            <w:r w:rsidRPr="00674AE9">
              <w:rPr>
                <w:rFonts w:eastAsia="OfficinaSansBookC"/>
                <w:b/>
                <w:sz w:val="22"/>
                <w:szCs w:val="22"/>
              </w:rPr>
              <w:t>Раздел 3.</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both"/>
              <w:rPr>
                <w:rFonts w:eastAsia="OfficinaSansBookC"/>
                <w:b/>
                <w:sz w:val="22"/>
                <w:szCs w:val="22"/>
              </w:rPr>
            </w:pPr>
            <w:r w:rsidRPr="00674AE9">
              <w:rPr>
                <w:rFonts w:eastAsia="OfficinaSansBookC"/>
                <w:b/>
                <w:sz w:val="22"/>
                <w:szCs w:val="22"/>
              </w:rPr>
              <w:t>Строение и свойства неорганических веществ</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16</w:t>
            </w:r>
          </w:p>
        </w:tc>
        <w:tc>
          <w:tcPr>
            <w:tcW w:w="518" w:type="pc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p>
        </w:tc>
      </w:tr>
      <w:tr w:rsidR="00674AE9" w:rsidRPr="00674AE9" w:rsidTr="00950A2E">
        <w:trPr>
          <w:trHeight w:val="19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white"/>
              </w:rPr>
            </w:pPr>
            <w:r w:rsidRPr="00674AE9">
              <w:rPr>
                <w:rFonts w:eastAsia="OfficinaSansBookC"/>
                <w:b/>
                <w:sz w:val="22"/>
                <w:szCs w:val="22"/>
              </w:rPr>
              <w:t xml:space="preserve">Тема 3.1. </w:t>
            </w:r>
            <w:r w:rsidRPr="00674AE9">
              <w:rPr>
                <w:rFonts w:eastAsia="OfficinaSansBookC"/>
                <w:sz w:val="22"/>
                <w:szCs w:val="22"/>
              </w:rPr>
              <w:t>Классификация, номенклатура и строение неорганических веществ</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4</w:t>
            </w:r>
          </w:p>
        </w:tc>
        <w:tc>
          <w:tcPr>
            <w:tcW w:w="518" w:type="pct"/>
            <w:vMerge w:val="restart"/>
          </w:tcPr>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128"/>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2049"/>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rPr>
                <w:rFonts w:eastAsia="OfficinaSansBookC"/>
                <w:sz w:val="22"/>
                <w:szCs w:val="22"/>
              </w:rPr>
            </w:pPr>
            <w:r w:rsidRPr="00674AE9">
              <w:rPr>
                <w:rFonts w:eastAsia="OfficinaSansBookC"/>
                <w:sz w:val="22"/>
                <w:szCs w:val="22"/>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rPr>
                <w:rFonts w:eastAsia="OfficinaSansBookC"/>
                <w:sz w:val="22"/>
                <w:szCs w:val="22"/>
              </w:rPr>
            </w:pPr>
            <w:r w:rsidRPr="00674AE9">
              <w:rPr>
                <w:rFonts w:eastAsia="OfficinaSansBookC"/>
                <w:sz w:val="22"/>
                <w:szCs w:val="22"/>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674AE9" w:rsidRPr="00674AE9" w:rsidRDefault="00674AE9" w:rsidP="00674AE9">
            <w:pPr>
              <w:pBdr>
                <w:top w:val="nil"/>
                <w:left w:val="nil"/>
                <w:bottom w:val="nil"/>
                <w:right w:val="nil"/>
                <w:between w:val="nil"/>
              </w:pBdr>
              <w:jc w:val="both"/>
              <w:rPr>
                <w:rFonts w:eastAsia="OfficinaSansBookC"/>
                <w:sz w:val="22"/>
                <w:szCs w:val="22"/>
              </w:rPr>
            </w:pPr>
            <w:r w:rsidRPr="00674AE9">
              <w:rPr>
                <w:rFonts w:eastAsia="OfficinaSansBookC"/>
                <w:sz w:val="22"/>
                <w:szCs w:val="22"/>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674AE9" w:rsidRPr="00674AE9" w:rsidRDefault="00674AE9" w:rsidP="00674AE9">
            <w:pPr>
              <w:rPr>
                <w:rFonts w:eastAsia="OfficinaSansBookC"/>
                <w:sz w:val="22"/>
                <w:szCs w:val="22"/>
              </w:rPr>
            </w:pPr>
            <w:r w:rsidRPr="00674AE9">
              <w:rPr>
                <w:rFonts w:eastAsia="OfficinaSansBookC"/>
                <w:sz w:val="22"/>
                <w:szCs w:val="22"/>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163"/>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highlight w:val="white"/>
              </w:rPr>
            </w:pPr>
            <w:r w:rsidRPr="00674AE9">
              <w:rPr>
                <w:rFonts w:eastAsia="OfficinaSansBookC"/>
                <w:b/>
                <w:sz w:val="22"/>
                <w:szCs w:val="22"/>
              </w:rPr>
              <w:t xml:space="preserve">Тема 3.2. </w:t>
            </w:r>
            <w:r w:rsidRPr="00674AE9">
              <w:rPr>
                <w:rFonts w:eastAsia="OfficinaSansBookC"/>
                <w:sz w:val="22"/>
                <w:szCs w:val="22"/>
              </w:rPr>
              <w:t>Физико-химические свойства неорганических веществ</w:t>
            </w:r>
            <w:r w:rsidRPr="00674AE9">
              <w:rPr>
                <w:rFonts w:eastAsia="OfficinaSansBookC"/>
                <w:sz w:val="22"/>
                <w:szCs w:val="22"/>
                <w:highlight w:val="white"/>
              </w:rPr>
              <w:t xml:space="preserve"> </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highlight w:val="white"/>
              </w:rPr>
            </w:pPr>
            <w:r w:rsidRPr="00674AE9">
              <w:rPr>
                <w:rFonts w:eastAsia="OfficinaSansBookC"/>
                <w:b/>
                <w:sz w:val="22"/>
                <w:szCs w:val="22"/>
                <w:highlight w:val="white"/>
              </w:rPr>
              <w:t>8</w:t>
            </w:r>
          </w:p>
        </w:tc>
        <w:tc>
          <w:tcPr>
            <w:tcW w:w="518" w:type="pct"/>
            <w:vMerge w:val="restart"/>
          </w:tcPr>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213"/>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6</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923"/>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highlight w:val="green"/>
              </w:rPr>
            </w:pPr>
            <w:r w:rsidRPr="00674AE9">
              <w:rPr>
                <w:rFonts w:eastAsia="OfficinaSansBookC"/>
                <w:sz w:val="22"/>
                <w:szCs w:val="22"/>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r>
      <w:tr w:rsidR="00674AE9" w:rsidRPr="00674AE9" w:rsidTr="00950A2E">
        <w:trPr>
          <w:trHeight w:val="74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r>
      <w:tr w:rsidR="00674AE9" w:rsidRPr="00674AE9" w:rsidTr="00950A2E">
        <w:trPr>
          <w:trHeight w:val="73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rPr>
                <w:rFonts w:eastAsia="OfficinaSansBookC"/>
                <w:sz w:val="22"/>
                <w:szCs w:val="22"/>
              </w:rPr>
            </w:pPr>
            <w:r w:rsidRPr="00674AE9">
              <w:rPr>
                <w:rFonts w:eastAsia="OfficinaSansBookC"/>
                <w:sz w:val="22"/>
                <w:szCs w:val="22"/>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r>
      <w:tr w:rsidR="00674AE9" w:rsidRPr="00674AE9" w:rsidTr="00950A2E">
        <w:trPr>
          <w:trHeight w:val="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highlight w:val="white"/>
              </w:rPr>
            </w:pPr>
            <w:r w:rsidRPr="00674AE9">
              <w:rPr>
                <w:rFonts w:eastAsia="OfficinaSansBookC"/>
                <w:b/>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highlight w:val="white"/>
              </w:rPr>
            </w:pPr>
          </w:p>
        </w:tc>
      </w:tr>
      <w:tr w:rsidR="00674AE9" w:rsidRPr="00674AE9" w:rsidTr="00950A2E">
        <w:trPr>
          <w:trHeight w:val="109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jc w:val="both"/>
              <w:rPr>
                <w:rFonts w:eastAsia="OfficinaSansBookC"/>
                <w:sz w:val="22"/>
                <w:szCs w:val="22"/>
              </w:rPr>
            </w:pPr>
            <w:r w:rsidRPr="00674AE9">
              <w:rPr>
                <w:rFonts w:eastAsia="OfficinaSansBookC"/>
                <w:sz w:val="22"/>
                <w:szCs w:val="22"/>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674AE9" w:rsidRPr="00674AE9" w:rsidRDefault="00674AE9" w:rsidP="00674AE9">
            <w:pPr>
              <w:widowControl w:val="0"/>
              <w:jc w:val="both"/>
              <w:rPr>
                <w:rFonts w:eastAsia="OfficinaSansBookC"/>
                <w:color w:val="050608"/>
                <w:sz w:val="22"/>
                <w:szCs w:val="22"/>
                <w:highlight w:val="white"/>
              </w:rPr>
            </w:pPr>
            <w:r w:rsidRPr="00674AE9">
              <w:rPr>
                <w:rFonts w:eastAsia="OfficinaSansBookC"/>
                <w:sz w:val="22"/>
                <w:szCs w:val="22"/>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highlight w:val="white"/>
              </w:rPr>
            </w:pPr>
          </w:p>
        </w:tc>
      </w:tr>
      <w:tr w:rsidR="00674AE9" w:rsidRPr="00674AE9" w:rsidTr="00950A2E">
        <w:trPr>
          <w:trHeight w:val="84"/>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 xml:space="preserve">Тема 3.3. </w:t>
            </w:r>
            <w:r w:rsidRPr="00674AE9">
              <w:rPr>
                <w:rFonts w:eastAsia="OfficinaSansBookC"/>
                <w:sz w:val="22"/>
                <w:szCs w:val="22"/>
              </w:rPr>
              <w:t>Идентификация неорганических веществ</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highlight w:val="white"/>
              </w:rPr>
            </w:pPr>
            <w:r w:rsidRPr="00674AE9">
              <w:rPr>
                <w:rFonts w:eastAsia="OfficinaSansBookC"/>
                <w:sz w:val="22"/>
                <w:szCs w:val="22"/>
                <w:highlight w:val="white"/>
              </w:rPr>
              <w:t>ОК 01</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highlight w:val="white"/>
              </w:rPr>
            </w:pPr>
            <w:r w:rsidRPr="00674AE9">
              <w:rPr>
                <w:rFonts w:eastAsia="OfficinaSansBookC"/>
                <w:sz w:val="22"/>
                <w:szCs w:val="22"/>
                <w:highlight w:val="white"/>
              </w:rPr>
              <w:t>ОК 02</w:t>
            </w:r>
          </w:p>
          <w:p w:rsidR="00674AE9" w:rsidRPr="00674AE9" w:rsidRDefault="00674AE9" w:rsidP="00674AE9">
            <w:pPr>
              <w:widowControl w:val="0"/>
              <w:spacing w:line="276" w:lineRule="auto"/>
              <w:jc w:val="center"/>
              <w:rPr>
                <w:rFonts w:eastAsia="OfficinaSansBookC"/>
                <w:sz w:val="22"/>
                <w:szCs w:val="22"/>
                <w:highlight w:val="white"/>
              </w:rPr>
            </w:pPr>
            <w:r w:rsidRPr="00674AE9">
              <w:rPr>
                <w:rFonts w:eastAsia="OfficinaSansBookC"/>
                <w:sz w:val="22"/>
                <w:szCs w:val="22"/>
              </w:rPr>
              <w:t>ОК 04</w:t>
            </w:r>
          </w:p>
        </w:tc>
      </w:tr>
      <w:tr w:rsidR="00674AE9" w:rsidRPr="00674AE9" w:rsidTr="00950A2E">
        <w:trPr>
          <w:trHeight w:val="317"/>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jc w:val="both"/>
              <w:rPr>
                <w:rFonts w:eastAsia="OfficinaSansBookC"/>
                <w:sz w:val="22"/>
                <w:szCs w:val="22"/>
                <w:highlight w:val="white"/>
              </w:rPr>
            </w:pPr>
            <w:r w:rsidRPr="00674AE9">
              <w:rPr>
                <w:rFonts w:eastAsia="OfficinaSansBookC"/>
                <w:sz w:val="22"/>
                <w:szCs w:val="22"/>
                <w:highlight w:val="white"/>
              </w:rPr>
              <w:t>Лабораторная работа «</w:t>
            </w:r>
            <w:r w:rsidRPr="00674AE9">
              <w:rPr>
                <w:rFonts w:eastAsia="OfficinaSansBookC"/>
                <w:sz w:val="22"/>
                <w:szCs w:val="22"/>
              </w:rPr>
              <w:t>Идентификация неорганических веществ</w:t>
            </w:r>
            <w:r w:rsidRPr="00674AE9">
              <w:rPr>
                <w:rFonts w:eastAsia="OfficinaSansBookC"/>
                <w:sz w:val="22"/>
                <w:szCs w:val="22"/>
                <w:highlight w:val="white"/>
              </w:rPr>
              <w:t xml:space="preserve">». </w:t>
            </w:r>
          </w:p>
          <w:p w:rsidR="00674AE9" w:rsidRPr="00674AE9" w:rsidRDefault="00674AE9" w:rsidP="00674AE9">
            <w:pPr>
              <w:jc w:val="both"/>
              <w:rPr>
                <w:rFonts w:eastAsia="OfficinaSansBookC"/>
                <w:sz w:val="22"/>
                <w:szCs w:val="22"/>
              </w:rPr>
            </w:pPr>
            <w:r w:rsidRPr="00674AE9">
              <w:rPr>
                <w:rFonts w:eastAsia="OfficinaSansBookC"/>
                <w:sz w:val="22"/>
                <w:szCs w:val="22"/>
              </w:rPr>
              <w:t>Решение экспериментальных задач по химическим свойствам металлов и неметаллов</w:t>
            </w:r>
            <w:r w:rsidRPr="00674AE9">
              <w:rPr>
                <w:rFonts w:eastAsia="OfficinaSansBookC"/>
                <w:sz w:val="22"/>
                <w:szCs w:val="22"/>
                <w:highlight w:val="white"/>
              </w:rPr>
              <w:t>, по распознаванию и получению соединений металлов и неметаллов.</w:t>
            </w:r>
          </w:p>
          <w:p w:rsidR="00674AE9" w:rsidRPr="00674AE9" w:rsidRDefault="00674AE9" w:rsidP="00674AE9">
            <w:pPr>
              <w:jc w:val="both"/>
              <w:rPr>
                <w:rFonts w:eastAsia="OfficinaSansBookC"/>
                <w:sz w:val="22"/>
                <w:szCs w:val="22"/>
              </w:rPr>
            </w:pPr>
            <w:r w:rsidRPr="00674AE9">
              <w:rPr>
                <w:rFonts w:eastAsia="OfficinaSansBookC"/>
                <w:sz w:val="22"/>
                <w:szCs w:val="22"/>
              </w:rPr>
              <w:t xml:space="preserve">Идентификация неорганических веществ с использованием их физико-химических свойств, характерных качественных реакций. Качественные </w:t>
            </w:r>
            <w:r w:rsidRPr="00674AE9">
              <w:rPr>
                <w:rFonts w:eastAsia="OfficinaSansBookC"/>
                <w:sz w:val="22"/>
                <w:szCs w:val="22"/>
              </w:rPr>
              <w:lastRenderedPageBreak/>
              <w:t>реакции на сульфат-, карбонат- и хлорид-анионы, на катион аммония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lastRenderedPageBreak/>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2"/>
                <w:szCs w:val="22"/>
              </w:rPr>
            </w:pPr>
            <w:r w:rsidRPr="00674AE9">
              <w:rPr>
                <w:rFonts w:eastAsia="OfficinaSansBookC"/>
                <w:b/>
                <w:sz w:val="22"/>
                <w:szCs w:val="22"/>
              </w:rPr>
              <w:t>Контрольная работа 2</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2"/>
                <w:szCs w:val="22"/>
              </w:rPr>
            </w:pPr>
            <w:r w:rsidRPr="00674AE9">
              <w:rPr>
                <w:rFonts w:eastAsia="OfficinaSansBookC"/>
                <w:sz w:val="22"/>
                <w:szCs w:val="22"/>
              </w:rPr>
              <w:t>Свойства неорганических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b/>
                <w:sz w:val="22"/>
                <w:szCs w:val="22"/>
              </w:rPr>
              <w:t>Раздел 4.</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both"/>
              <w:rPr>
                <w:rFonts w:eastAsia="OfficinaSansBookC"/>
                <w:b/>
                <w:sz w:val="22"/>
                <w:szCs w:val="22"/>
              </w:rPr>
            </w:pPr>
            <w:r w:rsidRPr="00674AE9">
              <w:rPr>
                <w:rFonts w:eastAsia="OfficinaSansBookC"/>
                <w:b/>
                <w:sz w:val="22"/>
                <w:szCs w:val="22"/>
              </w:rPr>
              <w:t>Строение и свойства органических веществ</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24</w:t>
            </w:r>
          </w:p>
        </w:tc>
        <w:tc>
          <w:tcPr>
            <w:tcW w:w="518" w:type="pc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p>
        </w:tc>
      </w:tr>
      <w:tr w:rsidR="00674AE9" w:rsidRPr="00674AE9" w:rsidTr="00950A2E">
        <w:trPr>
          <w:trHeight w:val="15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white"/>
              </w:rPr>
            </w:pPr>
            <w:r w:rsidRPr="00674AE9">
              <w:rPr>
                <w:rFonts w:eastAsia="OfficinaSansBookC"/>
                <w:b/>
                <w:sz w:val="22"/>
                <w:szCs w:val="22"/>
              </w:rPr>
              <w:t xml:space="preserve">Тема 4.1. </w:t>
            </w:r>
            <w:r w:rsidRPr="00674AE9">
              <w:rPr>
                <w:rFonts w:eastAsia="OfficinaSansBookC"/>
                <w:sz w:val="22"/>
                <w:szCs w:val="22"/>
              </w:rPr>
              <w:t>Классификация, строение и номенклатура органических веществ</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4</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244"/>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color w:val="050608"/>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rPr>
                <w:rFonts w:eastAsia="OfficinaSansBookC"/>
                <w:sz w:val="22"/>
                <w:szCs w:val="22"/>
              </w:rPr>
            </w:pPr>
            <w:r w:rsidRPr="00674AE9">
              <w:rPr>
                <w:rFonts w:eastAsia="OfficinaSansBookC"/>
                <w:sz w:val="22"/>
                <w:szCs w:val="22"/>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74AE9" w:rsidRPr="00674AE9" w:rsidRDefault="00674AE9" w:rsidP="00674AE9">
            <w:pPr>
              <w:jc w:val="both"/>
              <w:rPr>
                <w:rFonts w:eastAsia="OfficinaSansBookC"/>
                <w:sz w:val="22"/>
                <w:szCs w:val="22"/>
              </w:rPr>
            </w:pPr>
            <w:r w:rsidRPr="00674AE9">
              <w:rPr>
                <w:rFonts w:eastAsia="OfficinaSansBookC"/>
                <w:sz w:val="22"/>
                <w:szCs w:val="22"/>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674AE9" w:rsidRPr="00674AE9" w:rsidRDefault="00674AE9" w:rsidP="00674AE9">
            <w:pPr>
              <w:jc w:val="both"/>
              <w:rPr>
                <w:rFonts w:eastAsia="OfficinaSansBookC"/>
                <w:sz w:val="22"/>
                <w:szCs w:val="22"/>
              </w:rPr>
            </w:pPr>
            <w:r w:rsidRPr="00674AE9">
              <w:rPr>
                <w:rFonts w:eastAsia="OfficinaSansBookC"/>
                <w:sz w:val="22"/>
                <w:szCs w:val="22"/>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color w:val="050608"/>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156"/>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color w:val="FF0000"/>
                <w:sz w:val="22"/>
                <w:szCs w:val="22"/>
                <w:u w:val="single"/>
              </w:rPr>
            </w:pPr>
            <w:r w:rsidRPr="00674AE9">
              <w:rPr>
                <w:rFonts w:eastAsia="OfficinaSansBookC"/>
                <w:b/>
                <w:sz w:val="22"/>
                <w:szCs w:val="22"/>
              </w:rPr>
              <w:t xml:space="preserve">Тема 4.2. </w:t>
            </w:r>
            <w:r w:rsidRPr="00674AE9">
              <w:rPr>
                <w:rFonts w:eastAsia="OfficinaSansBookC"/>
                <w:sz w:val="22"/>
                <w:szCs w:val="22"/>
              </w:rPr>
              <w:t>Свойства органических соединений</w:t>
            </w:r>
            <w:r w:rsidRPr="00674AE9">
              <w:rPr>
                <w:rFonts w:eastAsia="OfficinaSansBookC"/>
                <w:sz w:val="22"/>
                <w:szCs w:val="22"/>
                <w:u w:val="single"/>
              </w:rPr>
              <w:t xml:space="preserve"> </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12</w:t>
            </w:r>
          </w:p>
        </w:tc>
        <w:tc>
          <w:tcPr>
            <w:tcW w:w="518" w:type="pct"/>
            <w:vMerge w:val="restart"/>
          </w:tcPr>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04</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2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6</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b/>
                <w:sz w:val="22"/>
                <w:szCs w:val="22"/>
              </w:rPr>
            </w:pPr>
          </w:p>
        </w:tc>
      </w:tr>
      <w:tr w:rsidR="00674AE9" w:rsidRPr="00674AE9" w:rsidTr="00950A2E">
        <w:trPr>
          <w:trHeight w:val="79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jc w:val="both"/>
              <w:rPr>
                <w:rFonts w:eastAsia="OfficinaSansBookC"/>
                <w:sz w:val="22"/>
                <w:szCs w:val="22"/>
              </w:rPr>
            </w:pPr>
            <w:r w:rsidRPr="00674AE9">
              <w:rPr>
                <w:rFonts w:eastAsia="OfficinaSansBookC"/>
                <w:sz w:val="22"/>
                <w:szCs w:val="22"/>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rPr>
            </w:pPr>
          </w:p>
        </w:tc>
      </w:tr>
      <w:tr w:rsidR="00674AE9" w:rsidRPr="00674AE9" w:rsidTr="00950A2E">
        <w:trPr>
          <w:trHeight w:val="81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jc w:val="both"/>
              <w:rPr>
                <w:rFonts w:eastAsia="OfficinaSansBookC"/>
                <w:sz w:val="22"/>
                <w:szCs w:val="22"/>
              </w:rPr>
            </w:pPr>
            <w:r w:rsidRPr="00674AE9">
              <w:rPr>
                <w:rFonts w:eastAsia="OfficinaSansBookC"/>
                <w:sz w:val="22"/>
                <w:szCs w:val="22"/>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674AE9" w:rsidRPr="00674AE9" w:rsidRDefault="00674AE9" w:rsidP="00674AE9">
            <w:pPr>
              <w:jc w:val="both"/>
              <w:rPr>
                <w:rFonts w:eastAsia="OfficinaSansBookC"/>
                <w:sz w:val="22"/>
                <w:szCs w:val="22"/>
              </w:rPr>
            </w:pPr>
            <w:r w:rsidRPr="00674AE9">
              <w:rPr>
                <w:rFonts w:eastAsia="OfficinaSansBookC"/>
                <w:sz w:val="22"/>
                <w:szCs w:val="22"/>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rPr>
            </w:pPr>
          </w:p>
        </w:tc>
      </w:tr>
      <w:tr w:rsidR="00674AE9" w:rsidRPr="00674AE9" w:rsidTr="00950A2E">
        <w:trPr>
          <w:trHeight w:val="304"/>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55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rPr>
            </w:pPr>
          </w:p>
        </w:tc>
      </w:tr>
      <w:tr w:rsidR="00674AE9" w:rsidRPr="00674AE9" w:rsidTr="00950A2E">
        <w:trPr>
          <w:trHeight w:val="1021"/>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jc w:val="both"/>
              <w:rPr>
                <w:rFonts w:eastAsia="OfficinaSansBookC"/>
                <w:sz w:val="22"/>
                <w:szCs w:val="22"/>
              </w:rPr>
            </w:pPr>
            <w:r w:rsidRPr="00674AE9">
              <w:rPr>
                <w:rFonts w:eastAsia="OfficinaSansBookC"/>
                <w:sz w:val="22"/>
                <w:szCs w:val="22"/>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rPr>
            </w:pPr>
          </w:p>
        </w:tc>
      </w:tr>
      <w:tr w:rsidR="00674AE9" w:rsidRPr="00674AE9" w:rsidTr="00950A2E">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jc w:val="both"/>
              <w:rPr>
                <w:rFonts w:eastAsia="OfficinaSansBookC"/>
                <w:sz w:val="22"/>
                <w:szCs w:val="22"/>
              </w:rPr>
            </w:pPr>
            <w:r w:rsidRPr="00674AE9">
              <w:rPr>
                <w:rFonts w:eastAsia="OfficinaSansBookC"/>
                <w:sz w:val="22"/>
                <w:szCs w:val="22"/>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674AE9" w:rsidRPr="00674AE9" w:rsidRDefault="00674AE9" w:rsidP="00674AE9">
            <w:pPr>
              <w:jc w:val="both"/>
              <w:rPr>
                <w:rFonts w:eastAsia="OfficinaSansBookC"/>
                <w:sz w:val="22"/>
                <w:szCs w:val="22"/>
              </w:rPr>
            </w:pPr>
            <w:r w:rsidRPr="00674AE9">
              <w:rPr>
                <w:rFonts w:eastAsia="OfficinaSansBookC"/>
                <w:sz w:val="22"/>
                <w:szCs w:val="22"/>
              </w:rPr>
              <w:t>Генетическая связь между классами органических соединений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rPr>
            </w:pPr>
          </w:p>
        </w:tc>
      </w:tr>
      <w:tr w:rsidR="00674AE9" w:rsidRPr="00674AE9" w:rsidTr="00950A2E">
        <w:trPr>
          <w:trHeight w:val="29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highlight w:val="white"/>
              </w:rPr>
            </w:pPr>
            <w:r w:rsidRPr="00674AE9">
              <w:rPr>
                <w:rFonts w:eastAsia="OfficinaSansBookC"/>
                <w:b/>
                <w:sz w:val="22"/>
                <w:szCs w:val="22"/>
                <w:highlight w:val="white"/>
              </w:rPr>
              <w:t>4</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b/>
                <w:sz w:val="22"/>
                <w:szCs w:val="22"/>
                <w:highlight w:val="white"/>
              </w:rPr>
            </w:pPr>
          </w:p>
        </w:tc>
      </w:tr>
      <w:tr w:rsidR="00674AE9" w:rsidRPr="00674AE9" w:rsidTr="00950A2E">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b/>
                <w:sz w:val="22"/>
                <w:szCs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highlight w:val="white"/>
              </w:rPr>
            </w:pPr>
          </w:p>
        </w:tc>
      </w:tr>
      <w:tr w:rsidR="00674AE9" w:rsidRPr="00674AE9" w:rsidTr="00950A2E">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674AE9" w:rsidRPr="00674AE9" w:rsidRDefault="00674AE9" w:rsidP="00674AE9">
            <w:pPr>
              <w:jc w:val="both"/>
              <w:rPr>
                <w:rFonts w:eastAsia="OfficinaSansBookC"/>
                <w:sz w:val="22"/>
                <w:szCs w:val="22"/>
              </w:rPr>
            </w:pPr>
            <w:r w:rsidRPr="00674AE9">
              <w:rPr>
                <w:rFonts w:eastAsia="OfficinaSansBookC"/>
                <w:sz w:val="22"/>
                <w:szCs w:val="22"/>
              </w:rPr>
              <w:t>Решение практико-ориентированных теоретических заданий на свойства органических соединений отдельных классов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highlight w:val="white"/>
              </w:rPr>
            </w:pPr>
          </w:p>
        </w:tc>
      </w:tr>
      <w:tr w:rsidR="00674AE9" w:rsidRPr="00674AE9" w:rsidTr="00950A2E">
        <w:trPr>
          <w:trHeight w:val="416"/>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shd w:val="clear" w:color="auto" w:fill="FFFFFF"/>
              <w:spacing w:after="260" w:line="281" w:lineRule="auto"/>
              <w:jc w:val="both"/>
              <w:rPr>
                <w:rFonts w:eastAsia="OfficinaSansBookC"/>
                <w:sz w:val="22"/>
                <w:szCs w:val="22"/>
                <w:highlight w:val="red"/>
              </w:rPr>
            </w:pPr>
            <w:r w:rsidRPr="00674AE9">
              <w:rPr>
                <w:rFonts w:eastAsia="OfficinaSansBookC"/>
                <w:b/>
                <w:sz w:val="22"/>
                <w:szCs w:val="22"/>
              </w:rPr>
              <w:t>Лабораторная работа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highlight w:val="white"/>
              </w:rPr>
            </w:pPr>
            <w:r w:rsidRPr="00674AE9">
              <w:rPr>
                <w:rFonts w:eastAsia="OfficinaSansBookC"/>
                <w:b/>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highlight w:val="white"/>
              </w:rPr>
            </w:pPr>
          </w:p>
        </w:tc>
      </w:tr>
      <w:tr w:rsidR="00674AE9" w:rsidRPr="00674AE9" w:rsidTr="00950A2E">
        <w:trPr>
          <w:trHeight w:val="65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shd w:val="clear" w:color="auto" w:fill="FFFFFF"/>
              <w:jc w:val="both"/>
              <w:rPr>
                <w:rFonts w:eastAsia="OfficinaSansBookC"/>
                <w:sz w:val="22"/>
                <w:szCs w:val="22"/>
              </w:rPr>
            </w:pPr>
            <w:r w:rsidRPr="00674AE9">
              <w:rPr>
                <w:rFonts w:eastAsia="OfficinaSansBookC"/>
                <w:sz w:val="22"/>
                <w:szCs w:val="22"/>
              </w:rPr>
              <w:t>Лабораторная работа “Превращения органических веществ при нагревании".</w:t>
            </w:r>
          </w:p>
          <w:p w:rsidR="00674AE9" w:rsidRPr="00674AE9" w:rsidRDefault="00674AE9" w:rsidP="00674AE9">
            <w:pPr>
              <w:shd w:val="clear" w:color="auto" w:fill="FFFFFF"/>
              <w:jc w:val="both"/>
              <w:rPr>
                <w:rFonts w:eastAsia="OfficinaSansBookC"/>
                <w:b/>
                <w:sz w:val="22"/>
                <w:szCs w:val="22"/>
                <w:shd w:val="clear" w:color="auto" w:fill="F6B26B"/>
              </w:rPr>
            </w:pPr>
            <w:r w:rsidRPr="00674AE9">
              <w:rPr>
                <w:rFonts w:eastAsia="OfficinaSansBookC"/>
                <w:sz w:val="22"/>
                <w:szCs w:val="22"/>
              </w:rPr>
              <w:t>Получение этилена и изучение его свойств. Моделирование молекул и химических превращений на примере этана, этилена, ацетилена и др.</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highlight w:val="white"/>
              </w:rPr>
            </w:pPr>
            <w:r w:rsidRPr="00674AE9">
              <w:rPr>
                <w:rFonts w:eastAsia="OfficinaSansBookC"/>
                <w:sz w:val="22"/>
                <w:szCs w:val="22"/>
                <w:highlight w:val="white"/>
              </w:rPr>
              <w:t>2</w:t>
            </w:r>
          </w:p>
        </w:tc>
        <w:tc>
          <w:tcPr>
            <w:tcW w:w="518" w:type="pct"/>
            <w:vMerge/>
          </w:tcPr>
          <w:p w:rsidR="00674AE9" w:rsidRPr="00674AE9" w:rsidRDefault="00674AE9" w:rsidP="00674AE9">
            <w:pPr>
              <w:widowControl w:val="0"/>
              <w:pBdr>
                <w:top w:val="nil"/>
                <w:left w:val="nil"/>
                <w:bottom w:val="nil"/>
                <w:right w:val="nil"/>
                <w:between w:val="nil"/>
              </w:pBdr>
              <w:rPr>
                <w:rFonts w:eastAsia="OfficinaSansBookC"/>
                <w:sz w:val="22"/>
                <w:szCs w:val="22"/>
                <w:highlight w:val="white"/>
              </w:rPr>
            </w:pPr>
          </w:p>
        </w:tc>
      </w:tr>
      <w:tr w:rsidR="00674AE9" w:rsidRPr="00674AE9" w:rsidTr="00950A2E">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 xml:space="preserve">Тема 4.3. </w:t>
            </w:r>
          </w:p>
          <w:p w:rsidR="00674AE9" w:rsidRPr="00674AE9" w:rsidRDefault="00674AE9" w:rsidP="00674AE9">
            <w:pPr>
              <w:widowControl w:val="0"/>
              <w:rPr>
                <w:rFonts w:eastAsia="OfficinaSansBookC"/>
                <w:b/>
                <w:sz w:val="22"/>
                <w:szCs w:val="22"/>
              </w:rPr>
            </w:pPr>
            <w:r w:rsidRPr="00674AE9">
              <w:rPr>
                <w:rFonts w:eastAsia="OfficinaSansBookC"/>
                <w:sz w:val="22"/>
                <w:szCs w:val="22"/>
              </w:rPr>
              <w:t xml:space="preserve">Идентификация органических веществ, их значение и применение в бытовой и производственной деятельности </w:t>
            </w:r>
            <w:r w:rsidRPr="00674AE9">
              <w:rPr>
                <w:rFonts w:eastAsia="OfficinaSansBookC"/>
                <w:sz w:val="22"/>
                <w:szCs w:val="22"/>
              </w:rPr>
              <w:lastRenderedPageBreak/>
              <w:t>человека</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lastRenderedPageBreak/>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color w:val="050608"/>
                <w:sz w:val="22"/>
                <w:szCs w:val="22"/>
              </w:rPr>
              <w:t>6</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04</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color w:val="050608"/>
                <w:sz w:val="22"/>
                <w:szCs w:val="22"/>
              </w:rPr>
            </w:pPr>
            <w:r w:rsidRPr="00674AE9">
              <w:rPr>
                <w:rFonts w:eastAsia="OfficinaSansBookC"/>
                <w:b/>
                <w:color w:val="050608"/>
                <w:sz w:val="22"/>
                <w:szCs w:val="22"/>
              </w:rPr>
              <w:t>4</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color w:val="050608"/>
                <w:sz w:val="22"/>
                <w:szCs w:val="22"/>
              </w:rPr>
            </w:pPr>
          </w:p>
        </w:tc>
      </w:tr>
      <w:tr w:rsidR="00674AE9" w:rsidRPr="00674AE9" w:rsidTr="00950A2E">
        <w:trPr>
          <w:trHeight w:val="971"/>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color w:val="050608"/>
                <w:sz w:val="22"/>
                <w:szCs w:val="22"/>
              </w:rPr>
            </w:pPr>
          </w:p>
        </w:tc>
        <w:tc>
          <w:tcPr>
            <w:tcW w:w="3285" w:type="pct"/>
          </w:tcPr>
          <w:p w:rsidR="00674AE9" w:rsidRPr="00674AE9" w:rsidRDefault="00674AE9" w:rsidP="00674AE9">
            <w:pPr>
              <w:widowControl w:val="0"/>
              <w:pBdr>
                <w:top w:val="nil"/>
                <w:left w:val="nil"/>
                <w:bottom w:val="nil"/>
                <w:right w:val="nil"/>
                <w:between w:val="nil"/>
              </w:pBdr>
              <w:jc w:val="both"/>
              <w:rPr>
                <w:rFonts w:eastAsia="OfficinaSansBookC"/>
                <w:sz w:val="22"/>
                <w:szCs w:val="22"/>
              </w:rPr>
            </w:pPr>
            <w:r w:rsidRPr="00674AE9">
              <w:rPr>
                <w:rFonts w:eastAsia="OfficinaSansBookC"/>
                <w:sz w:val="22"/>
                <w:szCs w:val="22"/>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color w:val="050608"/>
                <w:sz w:val="22"/>
                <w:szCs w:val="22"/>
              </w:rPr>
            </w:pPr>
            <w:r w:rsidRPr="00674AE9">
              <w:rPr>
                <w:rFonts w:eastAsia="OfficinaSansBookC"/>
                <w:color w:val="050608"/>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r>
      <w:tr w:rsidR="00674AE9" w:rsidRPr="00674AE9" w:rsidTr="00950A2E">
        <w:trPr>
          <w:trHeight w:val="124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color w:val="050608"/>
                <w:sz w:val="22"/>
                <w:szCs w:val="22"/>
              </w:rPr>
            </w:pPr>
          </w:p>
        </w:tc>
        <w:tc>
          <w:tcPr>
            <w:tcW w:w="3285" w:type="pct"/>
          </w:tcPr>
          <w:p w:rsidR="00674AE9" w:rsidRPr="00674AE9" w:rsidRDefault="00674AE9" w:rsidP="00674AE9">
            <w:pPr>
              <w:widowControl w:val="0"/>
              <w:jc w:val="both"/>
              <w:rPr>
                <w:rFonts w:eastAsia="OfficinaSansBookC"/>
                <w:sz w:val="22"/>
                <w:szCs w:val="22"/>
              </w:rPr>
            </w:pPr>
            <w:r w:rsidRPr="00674AE9">
              <w:rPr>
                <w:rFonts w:eastAsia="OfficinaSansBookC"/>
                <w:sz w:val="22"/>
                <w:szCs w:val="22"/>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color w:val="050608"/>
                <w:sz w:val="22"/>
                <w:szCs w:val="22"/>
              </w:rPr>
            </w:pPr>
            <w:r w:rsidRPr="00674AE9">
              <w:rPr>
                <w:rFonts w:eastAsia="OfficinaSansBookC"/>
                <w:color w:val="050608"/>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color w:val="050608"/>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red"/>
              </w:rPr>
            </w:pPr>
            <w:r w:rsidRPr="00674AE9">
              <w:rPr>
                <w:rFonts w:eastAsia="OfficinaSansBookC"/>
                <w:b/>
                <w:sz w:val="22"/>
                <w:szCs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Лабораторная работа: “Идентификация органических соединений отдельных классов”</w:t>
            </w:r>
          </w:p>
          <w:p w:rsidR="00674AE9" w:rsidRPr="00674AE9" w:rsidRDefault="00674AE9" w:rsidP="00674AE9">
            <w:pPr>
              <w:jc w:val="both"/>
              <w:rPr>
                <w:rFonts w:eastAsia="OfficinaSansBookC"/>
                <w:sz w:val="22"/>
                <w:szCs w:val="22"/>
              </w:rPr>
            </w:pPr>
            <w:r w:rsidRPr="00674AE9">
              <w:rPr>
                <w:rFonts w:eastAsia="OfficinaSansBookC"/>
                <w:sz w:val="22"/>
                <w:szCs w:val="22"/>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674AE9">
              <w:rPr>
                <w:rFonts w:eastAsia="Arial"/>
                <w:color w:val="333333"/>
                <w:sz w:val="22"/>
                <w:szCs w:val="22"/>
              </w:rPr>
              <w:t xml:space="preserve"> </w:t>
            </w:r>
            <w:r w:rsidRPr="00674AE9">
              <w:rPr>
                <w:rFonts w:eastAsia="OfficinaSansBookC"/>
                <w:sz w:val="22"/>
                <w:szCs w:val="22"/>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12"/>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674AE9" w:rsidRPr="00674AE9" w:rsidRDefault="00674AE9" w:rsidP="00674AE9">
            <w:pPr>
              <w:jc w:val="both"/>
              <w:rPr>
                <w:rFonts w:eastAsia="OfficinaSansBookC"/>
                <w:b/>
                <w:sz w:val="22"/>
                <w:szCs w:val="22"/>
              </w:rPr>
            </w:pPr>
            <w:r w:rsidRPr="00674AE9">
              <w:rPr>
                <w:rFonts w:eastAsia="OfficinaSansBookC"/>
                <w:b/>
                <w:sz w:val="22"/>
                <w:szCs w:val="22"/>
              </w:rPr>
              <w:t>Контрольная работа 3</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b/>
                <w:sz w:val="22"/>
                <w:szCs w:val="22"/>
                <w:highlight w:val="white"/>
              </w:rPr>
            </w:pPr>
            <w:r w:rsidRPr="00674AE9">
              <w:rPr>
                <w:rFonts w:eastAsia="OfficinaSansBookC"/>
                <w:sz w:val="22"/>
                <w:szCs w:val="22"/>
              </w:rPr>
              <w:t>Структура и свойства органических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b/>
                <w:sz w:val="22"/>
                <w:szCs w:val="22"/>
              </w:rPr>
              <w:t xml:space="preserve">Раздел 5. </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both"/>
              <w:rPr>
                <w:rFonts w:eastAsia="OfficinaSansBookC"/>
                <w:b/>
                <w:strike/>
                <w:sz w:val="22"/>
                <w:szCs w:val="22"/>
              </w:rPr>
            </w:pPr>
            <w:r w:rsidRPr="00674AE9">
              <w:rPr>
                <w:rFonts w:eastAsia="OfficinaSansBookC"/>
                <w:b/>
                <w:sz w:val="22"/>
                <w:szCs w:val="22"/>
              </w:rPr>
              <w:t>Кинетические и термодинамические закономерности протекания химических реакций</w:t>
            </w:r>
            <w:r w:rsidRPr="00674AE9">
              <w:rPr>
                <w:rFonts w:eastAsia="OfficinaSansBookC"/>
                <w:b/>
                <w:strike/>
                <w:sz w:val="22"/>
                <w:szCs w:val="22"/>
              </w:rPr>
              <w:t xml:space="preserve"> </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4</w:t>
            </w:r>
          </w:p>
        </w:tc>
        <w:tc>
          <w:tcPr>
            <w:tcW w:w="518" w:type="pct"/>
            <w:vAlign w:val="center"/>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p>
        </w:tc>
      </w:tr>
      <w:tr w:rsidR="00674AE9" w:rsidRPr="00674AE9" w:rsidTr="00950A2E">
        <w:trPr>
          <w:trHeight w:val="172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sz w:val="22"/>
                <w:szCs w:val="22"/>
              </w:rPr>
              <w:t xml:space="preserve">Скорость химических реакций. </w:t>
            </w:r>
          </w:p>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white"/>
              </w:rPr>
            </w:pPr>
            <w:r w:rsidRPr="00674AE9">
              <w:rPr>
                <w:rFonts w:eastAsia="OfficinaSansBookC"/>
                <w:sz w:val="22"/>
                <w:szCs w:val="22"/>
                <w:highlight w:val="white"/>
              </w:rPr>
              <w:t>Химическое равновесие</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4</w:t>
            </w:r>
          </w:p>
        </w:tc>
        <w:tc>
          <w:tcPr>
            <w:tcW w:w="518" w:type="pct"/>
            <w:vMerge w:val="restart"/>
          </w:tcPr>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b/>
                <w:i/>
                <w:sz w:val="22"/>
                <w:szCs w:val="22"/>
              </w:rPr>
              <w:t>ПК…</w:t>
            </w:r>
          </w:p>
          <w:p w:rsidR="00674AE9" w:rsidRPr="00674AE9" w:rsidRDefault="00674AE9" w:rsidP="00674AE9">
            <w:pPr>
              <w:widowControl w:val="0"/>
              <w:spacing w:line="276" w:lineRule="auto"/>
              <w:jc w:val="center"/>
              <w:rPr>
                <w:rFonts w:eastAsia="OfficinaSansBookC"/>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1347"/>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both"/>
              <w:rPr>
                <w:rFonts w:eastAsia="Courier New"/>
                <w:color w:val="333333"/>
                <w:sz w:val="22"/>
                <w:szCs w:val="22"/>
              </w:rPr>
            </w:pPr>
            <w:r w:rsidRPr="00674AE9">
              <w:rPr>
                <w:rFonts w:eastAsia="OfficinaSansBookC"/>
                <w:sz w:val="22"/>
                <w:szCs w:val="22"/>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674AE9" w:rsidRPr="00674AE9" w:rsidRDefault="00674AE9" w:rsidP="00674AE9">
            <w:pPr>
              <w:tabs>
                <w:tab w:val="right" w:pos="3"/>
              </w:tabs>
              <w:jc w:val="both"/>
              <w:rPr>
                <w:rFonts w:eastAsia="OfficinaSansBookC"/>
                <w:strike/>
                <w:sz w:val="22"/>
                <w:szCs w:val="22"/>
              </w:rPr>
            </w:pPr>
            <w:r w:rsidRPr="00674AE9">
              <w:rPr>
                <w:rFonts w:eastAsia="OfficinaSansBookC"/>
                <w:sz w:val="22"/>
                <w:szCs w:val="22"/>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r w:rsidRPr="00674AE9">
              <w:rPr>
                <w:rFonts w:eastAsia="OfficinaSansBookC"/>
                <w:b/>
                <w:sz w:val="22"/>
                <w:szCs w:val="22"/>
              </w:rPr>
              <w:t xml:space="preserve"> </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sz w:val="22"/>
                <w:szCs w:val="22"/>
              </w:rPr>
            </w:pPr>
            <w:r w:rsidRPr="00674AE9">
              <w:rPr>
                <w:rFonts w:eastAsia="OfficinaSansBookC"/>
                <w:b/>
                <w:sz w:val="22"/>
                <w:szCs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rPr>
                <w:rFonts w:eastAsia="OfficinaSansBookC"/>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trike/>
                <w:sz w:val="22"/>
                <w:szCs w:val="22"/>
              </w:rPr>
            </w:pPr>
            <w:r w:rsidRPr="00674AE9">
              <w:rPr>
                <w:rFonts w:eastAsia="OfficinaSansBookC"/>
                <w:sz w:val="22"/>
                <w:szCs w:val="22"/>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674AE9" w:rsidRPr="00674AE9" w:rsidRDefault="00674AE9" w:rsidP="00674AE9">
            <w:pPr>
              <w:pBdr>
                <w:top w:val="nil"/>
                <w:left w:val="nil"/>
                <w:bottom w:val="nil"/>
                <w:right w:val="nil"/>
                <w:between w:val="nil"/>
              </w:pBdr>
              <w:tabs>
                <w:tab w:val="right" w:pos="3"/>
              </w:tabs>
              <w:jc w:val="both"/>
              <w:rPr>
                <w:rFonts w:eastAsia="OfficinaSansBookC"/>
                <w:sz w:val="22"/>
                <w:szCs w:val="22"/>
              </w:rPr>
            </w:pPr>
            <w:r w:rsidRPr="00674AE9">
              <w:rPr>
                <w:rFonts w:eastAsia="OfficinaSansBookC"/>
                <w:sz w:val="22"/>
                <w:szCs w:val="22"/>
              </w:rPr>
              <w:t xml:space="preserve">Решение практико-ориентированных заданий на применение принципа Ле-Шателье для нахождения направления смещения равновесия химической </w:t>
            </w:r>
            <w:r w:rsidRPr="00674AE9">
              <w:rPr>
                <w:rFonts w:eastAsia="OfficinaSansBookC"/>
                <w:sz w:val="22"/>
                <w:szCs w:val="22"/>
              </w:rPr>
              <w:lastRenderedPageBreak/>
              <w:t>реакции и анализ факторов, влияющих на смещение химического равновесия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lastRenderedPageBreak/>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b/>
                <w:sz w:val="22"/>
                <w:szCs w:val="22"/>
              </w:rPr>
              <w:t>Раздел 6.</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rPr>
                <w:rFonts w:eastAsia="OfficinaSansBookC"/>
                <w:b/>
                <w:sz w:val="22"/>
                <w:szCs w:val="22"/>
              </w:rPr>
            </w:pPr>
            <w:r w:rsidRPr="00674AE9">
              <w:rPr>
                <w:rFonts w:eastAsia="OfficinaSansBookC"/>
                <w:b/>
                <w:sz w:val="22"/>
                <w:szCs w:val="22"/>
              </w:rPr>
              <w:t>Растворы</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4</w:t>
            </w:r>
          </w:p>
        </w:tc>
        <w:tc>
          <w:tcPr>
            <w:tcW w:w="518" w:type="pc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p>
        </w:tc>
      </w:tr>
      <w:tr w:rsidR="00674AE9" w:rsidRPr="00674AE9" w:rsidTr="00950A2E">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white"/>
              </w:rPr>
            </w:pPr>
            <w:r w:rsidRPr="00674AE9">
              <w:rPr>
                <w:rFonts w:eastAsia="OfficinaSansBookC"/>
                <w:b/>
                <w:sz w:val="22"/>
                <w:szCs w:val="22"/>
              </w:rPr>
              <w:t>Тема</w:t>
            </w:r>
            <w:r w:rsidRPr="00674AE9">
              <w:rPr>
                <w:rFonts w:eastAsia="OfficinaSansBookC"/>
                <w:b/>
                <w:sz w:val="22"/>
                <w:szCs w:val="22"/>
                <w:highlight w:val="white"/>
              </w:rPr>
              <w:t xml:space="preserve"> 6.1.</w:t>
            </w:r>
            <w:r w:rsidRPr="00674AE9">
              <w:rPr>
                <w:rFonts w:eastAsia="OfficinaSansBookC"/>
                <w:sz w:val="22"/>
                <w:szCs w:val="22"/>
                <w:highlight w:val="white"/>
              </w:rPr>
              <w:t xml:space="preserve"> </w:t>
            </w:r>
          </w:p>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white"/>
              </w:rPr>
            </w:pPr>
            <w:r w:rsidRPr="00674AE9">
              <w:rPr>
                <w:rFonts w:eastAsia="OfficinaSansBookC"/>
                <w:sz w:val="22"/>
                <w:szCs w:val="22"/>
                <w:highlight w:val="white"/>
              </w:rPr>
              <w:t>Понятие о растворах</w:t>
            </w: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val="restart"/>
          </w:tcPr>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07</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674AE9" w:rsidRPr="00674AE9" w:rsidRDefault="00674AE9" w:rsidP="00674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2"/>
                <w:szCs w:val="22"/>
              </w:rPr>
            </w:pPr>
            <w:r w:rsidRPr="00674AE9">
              <w:rPr>
                <w:rFonts w:eastAsia="OfficinaSansBookC"/>
                <w:sz w:val="22"/>
                <w:szCs w:val="22"/>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674AE9" w:rsidRPr="00674AE9" w:rsidRDefault="00674AE9" w:rsidP="00674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2"/>
                <w:szCs w:val="22"/>
              </w:rPr>
            </w:pPr>
            <w:r w:rsidRPr="00674AE9">
              <w:rPr>
                <w:rFonts w:eastAsia="OfficinaSansBookC"/>
                <w:sz w:val="22"/>
                <w:szCs w:val="22"/>
              </w:rPr>
              <w:t>Решение практико-ориентированных расчетных заданий на растворы, используемые в бытовой и производственной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highlight w:val="white"/>
              </w:rPr>
            </w:pPr>
            <w:r w:rsidRPr="00674AE9">
              <w:rPr>
                <w:rFonts w:eastAsia="OfficinaSansBookC"/>
                <w:b/>
                <w:sz w:val="22"/>
                <w:szCs w:val="22"/>
              </w:rPr>
              <w:t>Тема</w:t>
            </w:r>
            <w:r w:rsidRPr="00674AE9">
              <w:rPr>
                <w:rFonts w:eastAsia="OfficinaSansBookC"/>
                <w:b/>
                <w:sz w:val="22"/>
                <w:szCs w:val="22"/>
                <w:highlight w:val="white"/>
              </w:rPr>
              <w:t xml:space="preserve"> 6.2. </w:t>
            </w:r>
            <w:r w:rsidRPr="00674AE9">
              <w:rPr>
                <w:rFonts w:eastAsia="OfficinaSansBookC"/>
                <w:sz w:val="22"/>
                <w:szCs w:val="22"/>
              </w:rPr>
              <w:t>Исследование свойств растворов</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val="restart"/>
            <w:tcBorders>
              <w:left w:val="single" w:sz="8" w:space="0" w:color="000000"/>
            </w:tcBorders>
          </w:tcPr>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01</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02</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ОК 04</w:t>
            </w:r>
          </w:p>
          <w:p w:rsidR="00674AE9" w:rsidRPr="00674AE9" w:rsidRDefault="00674AE9" w:rsidP="00674AE9">
            <w:pPr>
              <w:widowControl w:val="0"/>
              <w:spacing w:line="276" w:lineRule="auto"/>
              <w:jc w:val="center"/>
              <w:rPr>
                <w:rFonts w:eastAsia="OfficinaSansBookC"/>
                <w:sz w:val="22"/>
                <w:szCs w:val="22"/>
              </w:rPr>
            </w:pPr>
            <w:r w:rsidRPr="00674AE9">
              <w:rPr>
                <w:rFonts w:eastAsia="OfficinaSansBookC"/>
                <w:sz w:val="22"/>
                <w:szCs w:val="22"/>
              </w:rPr>
              <w:t>ПК.2.5</w:t>
            </w: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Borders>
              <w:left w:val="single" w:sz="8" w:space="0" w:color="000000"/>
            </w:tcBorders>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 xml:space="preserve">Лабораторная работа «Приготовление растворов». </w:t>
            </w:r>
          </w:p>
          <w:p w:rsidR="00674AE9" w:rsidRPr="00674AE9" w:rsidRDefault="00674AE9" w:rsidP="00674AE9">
            <w:pPr>
              <w:jc w:val="both"/>
              <w:rPr>
                <w:rFonts w:eastAsia="OfficinaSansBookC"/>
                <w:sz w:val="22"/>
                <w:szCs w:val="22"/>
              </w:rPr>
            </w:pPr>
            <w:r w:rsidRPr="00674AE9">
              <w:rPr>
                <w:rFonts w:eastAsia="OfficinaSansBookC"/>
                <w:sz w:val="22"/>
                <w:szCs w:val="22"/>
              </w:rPr>
              <w:t>Приготовление растворов заданной (массовой, %) концентрации (с практико-ориентированными вопросами) и определение среды водных растворов.</w:t>
            </w:r>
          </w:p>
          <w:p w:rsidR="00674AE9" w:rsidRPr="00674AE9" w:rsidRDefault="00674AE9" w:rsidP="00674AE9">
            <w:pPr>
              <w:jc w:val="both"/>
              <w:rPr>
                <w:rFonts w:eastAsia="OfficinaSansBookC"/>
                <w:sz w:val="22"/>
                <w:szCs w:val="22"/>
              </w:rPr>
            </w:pPr>
            <w:r w:rsidRPr="00674AE9">
              <w:rPr>
                <w:rFonts w:eastAsia="OfficinaSansBookC"/>
                <w:sz w:val="22"/>
                <w:szCs w:val="22"/>
              </w:rPr>
              <w:t xml:space="preserve">Решение задач на приготовление растворов </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sz w:val="22"/>
                <w:szCs w:val="22"/>
              </w:rPr>
            </w:pPr>
            <w:r w:rsidRPr="00674AE9">
              <w:rPr>
                <w:rFonts w:eastAsia="OfficinaSansBookC"/>
                <w:sz w:val="22"/>
                <w:szCs w:val="22"/>
              </w:rPr>
              <w:t>2</w:t>
            </w:r>
          </w:p>
        </w:tc>
        <w:tc>
          <w:tcPr>
            <w:tcW w:w="518" w:type="pct"/>
            <w:vMerge/>
            <w:tcBorders>
              <w:left w:val="single" w:sz="8" w:space="0" w:color="000000"/>
            </w:tcBorders>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280"/>
        </w:trPr>
        <w:tc>
          <w:tcPr>
            <w:tcW w:w="3924"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Профессионально-ориентированное содержание (содержание прикладного модуля)</w:t>
            </w:r>
          </w:p>
        </w:tc>
        <w:tc>
          <w:tcPr>
            <w:tcW w:w="55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OfficinaSansBookC"/>
                <w:sz w:val="22"/>
                <w:szCs w:val="22"/>
              </w:rPr>
            </w:pPr>
          </w:p>
        </w:tc>
        <w:tc>
          <w:tcPr>
            <w:tcW w:w="518" w:type="pc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p>
        </w:tc>
      </w:tr>
      <w:tr w:rsidR="00674AE9" w:rsidRPr="00674AE9" w:rsidTr="00950A2E">
        <w:trPr>
          <w:trHeight w:val="33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both"/>
              <w:rPr>
                <w:rFonts w:eastAsia="OfficinaSansBookC"/>
                <w:b/>
                <w:sz w:val="22"/>
                <w:szCs w:val="22"/>
              </w:rPr>
            </w:pPr>
            <w:r w:rsidRPr="00674AE9">
              <w:rPr>
                <w:rFonts w:eastAsia="OfficinaSansBookC"/>
                <w:b/>
                <w:sz w:val="22"/>
                <w:szCs w:val="22"/>
              </w:rPr>
              <w:t>Раздел 7.</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both"/>
              <w:rPr>
                <w:rFonts w:eastAsia="OfficinaSansBookC"/>
                <w:b/>
                <w:sz w:val="22"/>
                <w:szCs w:val="22"/>
              </w:rPr>
            </w:pPr>
            <w:r w:rsidRPr="00674AE9">
              <w:rPr>
                <w:rFonts w:eastAsia="OfficinaSansBookC"/>
                <w:b/>
                <w:sz w:val="22"/>
                <w:szCs w:val="22"/>
              </w:rPr>
              <w:t>Химия в быту и производственной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center"/>
              <w:rPr>
                <w:rFonts w:eastAsia="OfficinaSansBookC"/>
                <w:b/>
                <w:sz w:val="22"/>
                <w:szCs w:val="22"/>
              </w:rPr>
            </w:pPr>
            <w:r w:rsidRPr="00674AE9">
              <w:rPr>
                <w:rFonts w:eastAsia="OfficinaSansBookC"/>
                <w:b/>
                <w:sz w:val="22"/>
                <w:szCs w:val="22"/>
              </w:rPr>
              <w:t>6</w:t>
            </w:r>
          </w:p>
        </w:tc>
        <w:tc>
          <w:tcPr>
            <w:tcW w:w="518" w:type="pct"/>
            <w:vMerge w:val="restart"/>
          </w:tcPr>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highlight w:val="white"/>
              </w:rPr>
            </w:pPr>
            <w:r w:rsidRPr="00674AE9">
              <w:rPr>
                <w:rFonts w:eastAsia="OfficinaSansBookC"/>
                <w:sz w:val="22"/>
                <w:szCs w:val="22"/>
                <w:highlight w:val="white"/>
              </w:rPr>
              <w:t>ОК 01</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highlight w:val="white"/>
              </w:rPr>
            </w:pPr>
            <w:r w:rsidRPr="00674AE9">
              <w:rPr>
                <w:rFonts w:eastAsia="OfficinaSansBookC"/>
                <w:sz w:val="22"/>
                <w:szCs w:val="22"/>
                <w:highlight w:val="white"/>
              </w:rPr>
              <w:t>ОК 02</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highlight w:val="white"/>
              </w:rPr>
            </w:pPr>
            <w:r w:rsidRPr="00674AE9">
              <w:rPr>
                <w:rFonts w:eastAsia="OfficinaSansBookC"/>
                <w:sz w:val="22"/>
                <w:szCs w:val="22"/>
                <w:highlight w:val="white"/>
              </w:rPr>
              <w:t>ОК 04</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sz w:val="22"/>
                <w:szCs w:val="22"/>
              </w:rPr>
            </w:pPr>
            <w:r w:rsidRPr="00674AE9">
              <w:rPr>
                <w:rFonts w:eastAsia="OfficinaSansBookC"/>
                <w:sz w:val="22"/>
                <w:szCs w:val="22"/>
                <w:highlight w:val="white"/>
              </w:rPr>
              <w:t>ОК 07</w:t>
            </w:r>
          </w:p>
          <w:p w:rsidR="00674AE9" w:rsidRPr="00674AE9" w:rsidRDefault="00674AE9" w:rsidP="00674AE9">
            <w:pPr>
              <w:widowControl w:val="0"/>
              <w:pBdr>
                <w:top w:val="nil"/>
                <w:left w:val="nil"/>
                <w:bottom w:val="nil"/>
                <w:right w:val="nil"/>
                <w:between w:val="nil"/>
              </w:pBdr>
              <w:spacing w:line="276" w:lineRule="auto"/>
              <w:jc w:val="center"/>
              <w:rPr>
                <w:rFonts w:eastAsia="OfficinaSansBookC"/>
                <w:b/>
                <w:i/>
                <w:sz w:val="22"/>
                <w:szCs w:val="22"/>
              </w:rPr>
            </w:pPr>
            <w:r w:rsidRPr="00674AE9">
              <w:rPr>
                <w:rFonts w:eastAsia="OfficinaSansBookC"/>
                <w:sz w:val="22"/>
                <w:szCs w:val="22"/>
              </w:rPr>
              <w:t>ПК.2.5</w:t>
            </w:r>
          </w:p>
        </w:tc>
      </w:tr>
      <w:tr w:rsidR="00674AE9" w:rsidRPr="00674AE9" w:rsidTr="00950A2E">
        <w:trPr>
          <w:trHeight w:val="366"/>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rPr>
                <w:rFonts w:eastAsia="OfficinaSansBookC"/>
                <w:sz w:val="22"/>
                <w:szCs w:val="22"/>
                <w:highlight w:val="white"/>
              </w:rPr>
            </w:pPr>
            <w:r w:rsidRPr="00674AE9">
              <w:rPr>
                <w:rFonts w:eastAsia="OfficinaSansBookC"/>
                <w:sz w:val="22"/>
                <w:szCs w:val="22"/>
                <w:highlight w:val="white"/>
              </w:rPr>
              <w:t>Химия в быту и производственной деятельности человека</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highlight w:val="white"/>
              </w:rPr>
            </w:pPr>
            <w:r w:rsidRPr="00674AE9">
              <w:rPr>
                <w:rFonts w:eastAsia="OfficinaSansBookC"/>
                <w:b/>
                <w:sz w:val="22"/>
                <w:szCs w:val="22"/>
                <w:highlight w:val="white"/>
              </w:rPr>
              <w:t>6</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highlight w:val="white"/>
              </w:rPr>
            </w:pPr>
          </w:p>
        </w:tc>
      </w:tr>
      <w:tr w:rsidR="00674AE9" w:rsidRPr="00674AE9" w:rsidTr="00950A2E">
        <w:trPr>
          <w:trHeight w:val="218"/>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highlight w:val="green"/>
              </w:rPr>
            </w:pPr>
            <w:r w:rsidRPr="00674AE9">
              <w:rPr>
                <w:rFonts w:eastAsia="OfficinaSansBookC"/>
                <w:b/>
                <w:sz w:val="22"/>
                <w:szCs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vAlign w:val="center"/>
          </w:tcPr>
          <w:p w:rsidR="00674AE9" w:rsidRPr="00674AE9" w:rsidRDefault="00674AE9" w:rsidP="00674AE9">
            <w:pPr>
              <w:pBdr>
                <w:top w:val="nil"/>
                <w:left w:val="nil"/>
                <w:bottom w:val="nil"/>
                <w:right w:val="nil"/>
                <w:between w:val="nil"/>
              </w:pBdr>
              <w:jc w:val="both"/>
              <w:rPr>
                <w:rFonts w:eastAsia="OfficinaSansBookC"/>
                <w:sz w:val="22"/>
                <w:szCs w:val="22"/>
              </w:rPr>
            </w:pPr>
            <w:r w:rsidRPr="00674AE9">
              <w:rPr>
                <w:rFonts w:eastAsia="OfficinaSansBookC"/>
                <w:sz w:val="22"/>
                <w:szCs w:val="22"/>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center"/>
              <w:rPr>
                <w:rFonts w:eastAsia="OfficinaSansBookC"/>
                <w:sz w:val="22"/>
                <w:szCs w:val="22"/>
              </w:rPr>
            </w:pPr>
            <w:r w:rsidRPr="00674AE9">
              <w:rPr>
                <w:rFonts w:eastAsia="OfficinaSansBookC"/>
                <w:sz w:val="22"/>
                <w:szCs w:val="22"/>
              </w:rPr>
              <w:t>2</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sz w:val="22"/>
                <w:szCs w:val="22"/>
              </w:rPr>
            </w:pPr>
            <w:r w:rsidRPr="00674AE9">
              <w:rPr>
                <w:rFonts w:eastAsia="OfficinaSansBookC"/>
                <w:b/>
                <w:sz w:val="22"/>
                <w:szCs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center"/>
              <w:rPr>
                <w:rFonts w:eastAsia="OfficinaSansBookC"/>
                <w:sz w:val="22"/>
                <w:szCs w:val="22"/>
              </w:rPr>
            </w:pP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674AE9" w:rsidRPr="00674AE9" w:rsidRDefault="00674AE9" w:rsidP="00674AE9">
            <w:pPr>
              <w:widowControl w:val="0"/>
              <w:pBdr>
                <w:top w:val="nil"/>
                <w:left w:val="nil"/>
                <w:bottom w:val="nil"/>
                <w:right w:val="nil"/>
                <w:between w:val="nil"/>
              </w:pBdr>
              <w:spacing w:line="276" w:lineRule="auto"/>
              <w:rPr>
                <w:rFonts w:eastAsia="OfficinaSansBookC"/>
                <w:b/>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both"/>
              <w:rPr>
                <w:rFonts w:eastAsia="OfficinaSansBookC"/>
                <w:sz w:val="22"/>
                <w:szCs w:val="22"/>
              </w:rPr>
            </w:pPr>
            <w:r w:rsidRPr="00674AE9">
              <w:rPr>
                <w:rFonts w:eastAsia="OfficinaSansBookC"/>
                <w:sz w:val="22"/>
                <w:szCs w:val="22"/>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674AE9" w:rsidRPr="00674AE9" w:rsidRDefault="00674AE9" w:rsidP="00674AE9">
            <w:pPr>
              <w:pBdr>
                <w:top w:val="nil"/>
                <w:left w:val="nil"/>
                <w:bottom w:val="nil"/>
                <w:right w:val="nil"/>
                <w:between w:val="nil"/>
              </w:pBdr>
              <w:jc w:val="both"/>
              <w:rPr>
                <w:rFonts w:eastAsia="OfficinaSansBookC"/>
                <w:sz w:val="22"/>
                <w:szCs w:val="22"/>
                <w:highlight w:val="white"/>
              </w:rPr>
            </w:pPr>
            <w:r w:rsidRPr="00674AE9">
              <w:rPr>
                <w:rFonts w:eastAsia="OfficinaSansBookC"/>
                <w:sz w:val="22"/>
                <w:szCs w:val="22"/>
              </w:rPr>
              <w:t>Защита:</w:t>
            </w:r>
            <w:r w:rsidRPr="00674AE9">
              <w:rPr>
                <w:rFonts w:eastAsia="OfficinaSansBookC"/>
                <w:b/>
                <w:sz w:val="22"/>
                <w:szCs w:val="22"/>
              </w:rPr>
              <w:t xml:space="preserve"> </w:t>
            </w:r>
            <w:r w:rsidRPr="00674AE9">
              <w:rPr>
                <w:rFonts w:eastAsia="OfficinaSansBookC"/>
                <w:sz w:val="22"/>
                <w:szCs w:val="22"/>
              </w:rPr>
              <w:t>Представление результатов решения кейсов в форме мини-доклада с презентацией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pBdr>
                <w:top w:val="nil"/>
                <w:left w:val="nil"/>
                <w:bottom w:val="nil"/>
                <w:right w:val="nil"/>
                <w:between w:val="nil"/>
              </w:pBdr>
              <w:jc w:val="center"/>
              <w:rPr>
                <w:rFonts w:eastAsia="OfficinaSansBookC"/>
                <w:sz w:val="22"/>
                <w:szCs w:val="22"/>
              </w:rPr>
            </w:pPr>
            <w:r w:rsidRPr="00674AE9">
              <w:rPr>
                <w:rFonts w:eastAsia="OfficinaSansBookC"/>
                <w:sz w:val="22"/>
                <w:szCs w:val="22"/>
              </w:rPr>
              <w:t>4</w:t>
            </w:r>
          </w:p>
        </w:tc>
        <w:tc>
          <w:tcPr>
            <w:tcW w:w="518" w:type="pct"/>
            <w:vMerge/>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Промежуточная аттестация по дисциплине (зачет)</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2</w:t>
            </w:r>
          </w:p>
        </w:tc>
        <w:tc>
          <w:tcPr>
            <w:tcW w:w="518" w:type="pct"/>
          </w:tcPr>
          <w:p w:rsidR="00674AE9" w:rsidRPr="00674AE9" w:rsidRDefault="00674AE9" w:rsidP="00674AE9">
            <w:pPr>
              <w:widowControl w:val="0"/>
              <w:pBdr>
                <w:top w:val="nil"/>
                <w:left w:val="nil"/>
                <w:bottom w:val="nil"/>
                <w:right w:val="nil"/>
                <w:between w:val="nil"/>
              </w:pBdr>
              <w:jc w:val="center"/>
              <w:rPr>
                <w:rFonts w:eastAsia="OfficinaSansBookC"/>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b/>
                <w:sz w:val="22"/>
                <w:szCs w:val="22"/>
              </w:rPr>
            </w:pPr>
            <w:r w:rsidRPr="00674AE9">
              <w:rPr>
                <w:rFonts w:eastAsia="OfficinaSansBookC"/>
                <w:b/>
                <w:sz w:val="22"/>
                <w:szCs w:val="22"/>
              </w:rPr>
              <w:t>Консультации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4</w:t>
            </w:r>
          </w:p>
        </w:tc>
        <w:tc>
          <w:tcPr>
            <w:tcW w:w="518" w:type="pct"/>
          </w:tcPr>
          <w:p w:rsidR="00674AE9" w:rsidRPr="00674AE9" w:rsidRDefault="00674AE9" w:rsidP="00674AE9">
            <w:pPr>
              <w:widowControl w:val="0"/>
              <w:pBdr>
                <w:top w:val="nil"/>
                <w:left w:val="nil"/>
                <w:bottom w:val="nil"/>
                <w:right w:val="nil"/>
                <w:between w:val="nil"/>
              </w:pBdr>
              <w:jc w:val="center"/>
              <w:rPr>
                <w:rFonts w:eastAsia="OfficinaSansBookC"/>
                <w:sz w:val="22"/>
                <w:szCs w:val="22"/>
              </w:rPr>
            </w:pPr>
          </w:p>
        </w:tc>
      </w:tr>
      <w:tr w:rsidR="00674AE9" w:rsidRPr="00674AE9" w:rsidTr="00950A2E">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widowControl w:val="0"/>
              <w:pBdr>
                <w:top w:val="nil"/>
                <w:left w:val="nil"/>
                <w:bottom w:val="nil"/>
                <w:right w:val="nil"/>
                <w:between w:val="nil"/>
              </w:pBdr>
              <w:spacing w:line="276" w:lineRule="auto"/>
              <w:rPr>
                <w:rFonts w:eastAsia="OfficinaSansBookC"/>
                <w:sz w:val="22"/>
                <w:szCs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OfficinaSansBookC"/>
                <w:sz w:val="22"/>
                <w:szCs w:val="22"/>
              </w:rPr>
            </w:pPr>
            <w:r w:rsidRPr="00674AE9">
              <w:rPr>
                <w:rFonts w:eastAsia="OfficinaSansBookC"/>
                <w:b/>
                <w:sz w:val="22"/>
                <w:szCs w:val="22"/>
              </w:rPr>
              <w:t>Всего</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674AE9" w:rsidRPr="00674AE9" w:rsidRDefault="00674AE9" w:rsidP="00674AE9">
            <w:pPr>
              <w:jc w:val="center"/>
              <w:rPr>
                <w:rFonts w:eastAsia="OfficinaSansBookC"/>
                <w:b/>
                <w:sz w:val="22"/>
                <w:szCs w:val="22"/>
              </w:rPr>
            </w:pPr>
            <w:r w:rsidRPr="00674AE9">
              <w:rPr>
                <w:rFonts w:eastAsia="OfficinaSansBookC"/>
                <w:b/>
                <w:sz w:val="22"/>
                <w:szCs w:val="22"/>
              </w:rPr>
              <w:t>76</w:t>
            </w:r>
          </w:p>
        </w:tc>
        <w:tc>
          <w:tcPr>
            <w:tcW w:w="518" w:type="pct"/>
          </w:tcPr>
          <w:p w:rsidR="00674AE9" w:rsidRPr="00674AE9" w:rsidRDefault="00674AE9" w:rsidP="00674AE9">
            <w:pPr>
              <w:widowControl w:val="0"/>
              <w:pBdr>
                <w:top w:val="nil"/>
                <w:left w:val="nil"/>
                <w:bottom w:val="nil"/>
                <w:right w:val="nil"/>
                <w:between w:val="nil"/>
              </w:pBdr>
              <w:jc w:val="center"/>
              <w:rPr>
                <w:rFonts w:eastAsia="OfficinaSansBookC"/>
                <w:sz w:val="22"/>
                <w:szCs w:val="22"/>
              </w:rPr>
            </w:pPr>
          </w:p>
        </w:tc>
      </w:tr>
    </w:tbl>
    <w:p w:rsidR="00CB4A58" w:rsidRDefault="00CB4A58" w:rsidP="00674AE9">
      <w:pPr>
        <w:widowControl w:val="0"/>
        <w:jc w:val="center"/>
        <w:rPr>
          <w:rFonts w:eastAsia="Calibri"/>
          <w:lang w:eastAsia="en-US" w:bidi="ru-RU"/>
        </w:rPr>
      </w:pPr>
      <w:r w:rsidRPr="00674AE9">
        <w:rPr>
          <w:rFonts w:eastAsia="Calibri"/>
          <w:lang w:eastAsia="en-US" w:bidi="ru-RU"/>
        </w:rPr>
        <w:lastRenderedPageBreak/>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2"/>
        <w:gridCol w:w="4557"/>
        <w:gridCol w:w="873"/>
        <w:gridCol w:w="1448"/>
      </w:tblGrid>
      <w:tr w:rsidR="00674AE9" w:rsidRPr="00674AE9" w:rsidTr="00950A2E">
        <w:trPr>
          <w:trHeight w:val="1045"/>
        </w:trPr>
        <w:tc>
          <w:tcPr>
            <w:tcW w:w="632"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Наименование разделов и тем</w:t>
            </w: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2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Объем часов</w:t>
            </w:r>
          </w:p>
        </w:tc>
        <w:tc>
          <w:tcPr>
            <w:tcW w:w="597"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108" w:right="-108"/>
              <w:jc w:val="center"/>
              <w:rPr>
                <w:b/>
                <w:sz w:val="22"/>
                <w:szCs w:val="22"/>
              </w:rPr>
            </w:pPr>
            <w:r w:rsidRPr="00674AE9">
              <w:rPr>
                <w:b/>
                <w:sz w:val="22"/>
                <w:szCs w:val="22"/>
              </w:rPr>
              <w:t>Формируемые компетенции</w:t>
            </w:r>
          </w:p>
        </w:tc>
      </w:tr>
      <w:tr w:rsidR="00674AE9" w:rsidRPr="00674AE9" w:rsidTr="00950A2E">
        <w:trPr>
          <w:trHeight w:val="20"/>
        </w:trPr>
        <w:tc>
          <w:tcPr>
            <w:tcW w:w="632"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1</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3</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r>
      <w:tr w:rsidR="00674AE9" w:rsidRPr="00674AE9" w:rsidTr="00950A2E">
        <w:trPr>
          <w:trHeight w:val="2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Раздел 1. Клетка – структурно-функциональная единица живого</w:t>
            </w:r>
          </w:p>
        </w:tc>
        <w:tc>
          <w:tcPr>
            <w:tcW w:w="321" w:type="pct"/>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18</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1.1.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i/>
                <w:sz w:val="22"/>
                <w:szCs w:val="22"/>
              </w:rPr>
            </w:pPr>
            <w:r w:rsidRPr="00674AE9">
              <w:rPr>
                <w:b/>
                <w:sz w:val="22"/>
                <w:szCs w:val="22"/>
              </w:rPr>
              <w:t>Биология как наука. Общая характеристика жизни</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2</w:t>
            </w: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shd w:val="clear" w:color="auto" w:fill="auto"/>
            <w:tcMar>
              <w:top w:w="40" w:type="dxa"/>
              <w:left w:w="40" w:type="dxa"/>
              <w:bottom w:w="40" w:type="dxa"/>
              <w:right w:w="40" w:type="dxa"/>
            </w:tcMar>
          </w:tcPr>
          <w:p w:rsidR="00674AE9" w:rsidRPr="00674AE9" w:rsidRDefault="00674AE9" w:rsidP="00674AE9">
            <w:pPr>
              <w:widowControl w:val="0"/>
              <w:suppressAutoHyphens/>
              <w:ind w:hanging="2"/>
              <w:rPr>
                <w:sz w:val="22"/>
                <w:szCs w:val="22"/>
              </w:rPr>
            </w:pPr>
            <w:r w:rsidRPr="00674AE9">
              <w:rPr>
                <w:sz w:val="22"/>
                <w:szCs w:val="22"/>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1.2.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Структурно-функциональная организация клеток</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6</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Лабораторные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rPr>
                <w:sz w:val="22"/>
                <w:szCs w:val="22"/>
              </w:rPr>
            </w:pPr>
          </w:p>
        </w:tc>
        <w:tc>
          <w:tcPr>
            <w:tcW w:w="3451" w:type="pct"/>
          </w:tcPr>
          <w:p w:rsidR="00674AE9" w:rsidRPr="00674AE9" w:rsidRDefault="00674AE9" w:rsidP="00674AE9">
            <w:pPr>
              <w:suppressAutoHyphens/>
              <w:rPr>
                <w:sz w:val="22"/>
                <w:szCs w:val="22"/>
              </w:rPr>
            </w:pPr>
            <w:r w:rsidRPr="00674AE9">
              <w:rPr>
                <w:sz w:val="22"/>
                <w:szCs w:val="22"/>
              </w:rPr>
              <w:t>Приобретение опыта применения техники микроскопирования при выполнении лабораторных работ:</w:t>
            </w:r>
          </w:p>
          <w:p w:rsidR="00674AE9" w:rsidRPr="00674AE9" w:rsidRDefault="00674AE9" w:rsidP="00674AE9">
            <w:pPr>
              <w:suppressAutoHyphens/>
              <w:rPr>
                <w:sz w:val="22"/>
                <w:szCs w:val="22"/>
              </w:rPr>
            </w:pPr>
            <w:r w:rsidRPr="00674AE9">
              <w:rPr>
                <w:sz w:val="22"/>
                <w:szCs w:val="22"/>
              </w:rPr>
              <w:t xml:space="preserve">Лабораторная </w:t>
            </w:r>
          </w:p>
          <w:p w:rsidR="00674AE9" w:rsidRPr="00674AE9" w:rsidRDefault="00674AE9" w:rsidP="006750CD">
            <w:pPr>
              <w:numPr>
                <w:ilvl w:val="0"/>
                <w:numId w:val="21"/>
              </w:numPr>
              <w:suppressAutoHyphens/>
              <w:spacing w:after="200" w:line="276" w:lineRule="auto"/>
              <w:rPr>
                <w:sz w:val="22"/>
                <w:szCs w:val="22"/>
              </w:rPr>
            </w:pPr>
            <w:r w:rsidRPr="00674AE9">
              <w:rPr>
                <w:sz w:val="22"/>
                <w:szCs w:val="22"/>
              </w:rPr>
              <w:t>Лабораторная работа «Строение клетки (растения, животные, грибы) и клеточные включения (крахмал, каротиноиды, хлоропласты, хромопласты)»</w:t>
            </w:r>
          </w:p>
          <w:p w:rsidR="00674AE9" w:rsidRPr="00674AE9" w:rsidRDefault="00674AE9" w:rsidP="00674AE9">
            <w:pPr>
              <w:suppressAutoHyphens/>
              <w:rPr>
                <w:sz w:val="22"/>
                <w:szCs w:val="22"/>
              </w:rPr>
            </w:pPr>
            <w:r w:rsidRPr="00674AE9">
              <w:rPr>
                <w:sz w:val="22"/>
                <w:szCs w:val="22"/>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rPr>
                <w:sz w:val="22"/>
                <w:szCs w:val="22"/>
              </w:rPr>
            </w:pP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lastRenderedPageBreak/>
              <w:t>Тема 1.3. Структурно-функциональные факторы наследственности</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Тема 1.4</w:t>
            </w:r>
            <w:r w:rsidRPr="00674AE9">
              <w:rPr>
                <w:sz w:val="22"/>
                <w:szCs w:val="22"/>
              </w:rPr>
              <w:t>.</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Обмен веществ и превращение энергии в клетке</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1.5. Жизненный цикл клетки. Митоз. Мейоз</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 xml:space="preserve">ОК - 4 </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highlight w:val="red"/>
              </w:rPr>
            </w:pPr>
            <w:r w:rsidRPr="00674AE9">
              <w:rPr>
                <w:sz w:val="22"/>
                <w:szCs w:val="22"/>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Контрольная работа</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color w:val="FF0000"/>
                <w:sz w:val="22"/>
                <w:szCs w:val="22"/>
              </w:rPr>
            </w:pPr>
            <w:r w:rsidRPr="00674AE9">
              <w:rPr>
                <w:sz w:val="22"/>
                <w:szCs w:val="22"/>
              </w:rPr>
              <w:t>Молекулярный уровень организации живого</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highlight w:val="green"/>
              </w:rPr>
            </w:pP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4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Раздел 2. Строение и функции организма</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2"/>
                <w:szCs w:val="22"/>
              </w:rPr>
            </w:pPr>
            <w:r w:rsidRPr="00674AE9">
              <w:rPr>
                <w:b/>
                <w:sz w:val="22"/>
                <w:szCs w:val="22"/>
              </w:rPr>
              <w:t>20</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Тема 2.1.</w:t>
            </w:r>
            <w:r w:rsidRPr="00674AE9">
              <w:rPr>
                <w:sz w:val="22"/>
                <w:szCs w:val="22"/>
              </w:rPr>
              <w:t xml:space="preserve"> </w:t>
            </w:r>
            <w:r w:rsidRPr="00674AE9">
              <w:rPr>
                <w:b/>
                <w:sz w:val="22"/>
                <w:szCs w:val="22"/>
              </w:rPr>
              <w:t>Строение организма</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Тема 2.2.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Формы размножения организмов</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Тема 2.3</w:t>
            </w:r>
            <w:r w:rsidRPr="00674AE9">
              <w:rPr>
                <w:sz w:val="22"/>
                <w:szCs w:val="22"/>
              </w:rPr>
              <w:t>.</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lastRenderedPageBreak/>
              <w:t>Онтогенез растений, животных и человека</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lastRenderedPageBreak/>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lastRenderedPageBreak/>
              <w:t>ОК - 4</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2.4. Закономерности наследования</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 xml:space="preserve">ОК - 4 </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2.5. Сцепленное наследование признаков</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Законы Т. Моргана. Сцепленное наследование генов, нарушение сцепления. Наследование признаков, сцепленных с полом</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2.6. Закономерности изменчивости</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 xml:space="preserve">Решение задач на определение типа мутации при передаче наследственных признаков, </w:t>
            </w:r>
            <w:r w:rsidRPr="00674AE9">
              <w:rPr>
                <w:sz w:val="22"/>
                <w:szCs w:val="22"/>
              </w:rPr>
              <w:lastRenderedPageBreak/>
              <w:t>составление генотипических схем скрещивания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Контрольная работа</w:t>
            </w: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Строение и функции организма</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4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Раздел 3. Теория эволюции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6</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3.1. История эволюционного учения. Микроэволюция</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3.2. Макроэволюция. Возникновение и развитие жизни на Земле</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highlight w:val="red"/>
              </w:rPr>
            </w:pPr>
            <w:r w:rsidRPr="00674AE9">
              <w:rPr>
                <w:sz w:val="22"/>
                <w:szCs w:val="22"/>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3.3. Происхождениечеловека – антропогенез</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Человеческие расы и их единство. Время и пути расселения человека по планете.</w:t>
            </w:r>
            <w:r w:rsidRPr="00674AE9">
              <w:rPr>
                <w:b/>
                <w:sz w:val="22"/>
                <w:szCs w:val="22"/>
              </w:rPr>
              <w:t xml:space="preserve"> </w:t>
            </w:r>
            <w:r w:rsidRPr="00674AE9">
              <w:rPr>
                <w:sz w:val="22"/>
                <w:szCs w:val="22"/>
              </w:rPr>
              <w:t>Приспособленность человека к разным условиям среды</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Раздел 4. Экология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18</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 xml:space="preserve">Тема 4.1. Экологические факторы и среды жизни </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- 7</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 xml:space="preserve">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w:t>
            </w:r>
            <w:r w:rsidRPr="00674AE9">
              <w:rPr>
                <w:sz w:val="22"/>
                <w:szCs w:val="22"/>
              </w:rPr>
              <w:lastRenderedPageBreak/>
              <w:t>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highlight w:val="green"/>
              </w:rPr>
            </w:pPr>
            <w:r w:rsidRPr="00674AE9">
              <w:rPr>
                <w:b/>
                <w:sz w:val="22"/>
                <w:szCs w:val="22"/>
              </w:rPr>
              <w:t xml:space="preserve">Тема 4.2. Популяция, сообщества, экосистемы </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- 7</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sz w:val="22"/>
                <w:szCs w:val="22"/>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4.3. Биосфера -    глобальная экологическая система</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 xml:space="preserve">        ОК - 7</w:t>
            </w: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4.4. Влияние антропогенных факторов на биосферу</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- 7</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ПК 2.5</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ЛР.10</w:t>
            </w: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suppressAutoHyphens/>
              <w:spacing w:line="276" w:lineRule="auto"/>
              <w:rPr>
                <w:sz w:val="22"/>
                <w:szCs w:val="22"/>
              </w:rPr>
            </w:pPr>
            <w:r w:rsidRPr="00674AE9">
              <w:rPr>
                <w:sz w:val="22"/>
                <w:szCs w:val="22"/>
              </w:rPr>
              <w:t>Практическое занятие «Отходы производства»</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*В том числе профессионально-ориентированное содержание практического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vAlign w:val="center"/>
          </w:tcPr>
          <w:p w:rsidR="00674AE9" w:rsidRPr="00674AE9" w:rsidRDefault="00674AE9" w:rsidP="00674AE9">
            <w:pPr>
              <w:suppressAutoHyphens/>
              <w:spacing w:line="276" w:lineRule="auto"/>
              <w:rPr>
                <w:sz w:val="22"/>
                <w:szCs w:val="22"/>
              </w:rPr>
            </w:pPr>
            <w:r w:rsidRPr="00674AE9">
              <w:rPr>
                <w:sz w:val="22"/>
                <w:szCs w:val="22"/>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4.5. Влияние социально-экологических факторов на здоровье человека</w:t>
            </w: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- 7</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ПК 2.5</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ЛР.8</w:t>
            </w: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обучение: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c>
          <w:tcPr>
            <w:tcW w:w="3451" w:type="pct"/>
            <w:vAlign w:val="center"/>
          </w:tcPr>
          <w:p w:rsidR="00674AE9" w:rsidRPr="00674AE9" w:rsidRDefault="00674AE9" w:rsidP="00674AE9">
            <w:pPr>
              <w:suppressAutoHyphens/>
              <w:rPr>
                <w:b/>
                <w:sz w:val="22"/>
                <w:szCs w:val="22"/>
              </w:rPr>
            </w:pPr>
            <w:r w:rsidRPr="00674AE9">
              <w:rPr>
                <w:sz w:val="22"/>
                <w:szCs w:val="22"/>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Лабораторные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Лабораторная работа на выбор:</w:t>
            </w:r>
          </w:p>
          <w:p w:rsidR="00674AE9" w:rsidRPr="00674AE9" w:rsidRDefault="00674AE9" w:rsidP="006750CD">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59" w:lineRule="auto"/>
              <w:rPr>
                <w:sz w:val="22"/>
                <w:szCs w:val="22"/>
              </w:rPr>
            </w:pPr>
            <w:r w:rsidRPr="00674AE9">
              <w:rPr>
                <w:sz w:val="22"/>
                <w:szCs w:val="22"/>
              </w:rPr>
              <w:t>Лабораторная работа «Умственная работоспособность»</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674AE9" w:rsidRPr="00674AE9" w:rsidRDefault="00674AE9" w:rsidP="006750CD">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59" w:lineRule="auto"/>
              <w:rPr>
                <w:sz w:val="22"/>
                <w:szCs w:val="22"/>
              </w:rPr>
            </w:pPr>
            <w:r w:rsidRPr="00674AE9">
              <w:rPr>
                <w:sz w:val="22"/>
                <w:szCs w:val="22"/>
              </w:rPr>
              <w:t>Лабораторная работа «Влияние абиотических факторов на человека (низкие и высокие температуры)»</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*В том числе профессионально-ориентированное содержание лабораторного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Контрольная работа</w:t>
            </w: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Теоретические аспекты экологии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4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rFonts w:eastAsia="OfficinaSansBookC"/>
                <w:b/>
                <w:sz w:val="22"/>
                <w:szCs w:val="22"/>
              </w:rPr>
              <w:t>Профессионально-ориентированное содержание (содержание прикладного модуля)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4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Раздел 5. Биология в жизни</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8</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ПК 2.5</w:t>
            </w: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Тема 5.1. Биотехнологии в жизни каждого</w:t>
            </w: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Теоретическое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vAlign w:val="center"/>
          </w:tcPr>
          <w:p w:rsidR="00674AE9" w:rsidRPr="00674AE9" w:rsidRDefault="00674AE9" w:rsidP="00674AE9">
            <w:pPr>
              <w:suppressAutoHyphens/>
              <w:rPr>
                <w:sz w:val="22"/>
                <w:szCs w:val="22"/>
              </w:rPr>
            </w:pPr>
            <w:r w:rsidRPr="00674AE9">
              <w:rPr>
                <w:sz w:val="22"/>
                <w:szCs w:val="22"/>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*В том числе профессионально-ориентированное содержание практического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Тема 5.1 обязательна для изучения студентами всех профессий/специальностей</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2"/>
                <w:szCs w:val="22"/>
              </w:rPr>
            </w:pPr>
            <w:r w:rsidRPr="00674AE9">
              <w:rPr>
                <w:b/>
                <w:sz w:val="22"/>
                <w:szCs w:val="22"/>
              </w:rPr>
              <w:t xml:space="preserve">Тема 5.2.1. Биотехнологии в промышленности </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- 1</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- 2</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ОК - 4</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ПК 2.5</w:t>
            </w:r>
          </w:p>
        </w:tc>
      </w:tr>
      <w:tr w:rsidR="00674AE9" w:rsidRPr="00674AE9" w:rsidTr="00950A2E">
        <w:trPr>
          <w:trHeight w:val="240"/>
        </w:trPr>
        <w:tc>
          <w:tcPr>
            <w:tcW w:w="632" w:type="pct"/>
            <w:vMerge w:val="restar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2"/>
                <w:szCs w:val="22"/>
              </w:rPr>
            </w:pPr>
            <w:r w:rsidRPr="00674AE9">
              <w:rPr>
                <w:b/>
                <w:sz w:val="22"/>
                <w:szCs w:val="22"/>
              </w:rPr>
              <w:t>Тема 5.2.1. Биотехнологии в промышленности</w:t>
            </w: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b/>
                <w:sz w:val="22"/>
                <w:szCs w:val="22"/>
              </w:rPr>
              <w:t>Основное содержание</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Практические занятия:</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r>
      <w:tr w:rsidR="00674AE9" w:rsidRPr="00674AE9" w:rsidTr="00950A2E">
        <w:trPr>
          <w:trHeight w:val="24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b/>
                <w:sz w:val="22"/>
                <w:szCs w:val="22"/>
              </w:rPr>
            </w:pP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Кейсы на анализ информации о развитии промышленной биотехнологий (по группам)</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350"/>
        </w:trPr>
        <w:tc>
          <w:tcPr>
            <w:tcW w:w="632"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c>
          <w:tcPr>
            <w:tcW w:w="3451" w:type="pct"/>
            <w:vAlign w:val="center"/>
          </w:tcPr>
          <w:p w:rsidR="00674AE9" w:rsidRPr="00674AE9" w:rsidRDefault="00674AE9" w:rsidP="00674AE9">
            <w:pPr>
              <w:suppressAutoHyphens/>
              <w:rPr>
                <w:sz w:val="22"/>
                <w:szCs w:val="22"/>
              </w:rPr>
            </w:pPr>
            <w:r w:rsidRPr="00674AE9">
              <w:rPr>
                <w:sz w:val="22"/>
                <w:szCs w:val="22"/>
              </w:rPr>
              <w:t>Защита кейса: Представление результатов решения кейсов (выступление с презентацией)</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r w:rsidRPr="00674AE9">
              <w:rPr>
                <w:sz w:val="22"/>
                <w:szCs w:val="22"/>
              </w:rPr>
              <w:t>2</w:t>
            </w:r>
          </w:p>
        </w:tc>
        <w:tc>
          <w:tcPr>
            <w:tcW w:w="597" w:type="pct"/>
            <w:vMerge/>
          </w:tcPr>
          <w:p w:rsidR="00674AE9" w:rsidRPr="00674AE9" w:rsidRDefault="00674AE9" w:rsidP="00674AE9">
            <w:pPr>
              <w:widowControl w:val="0"/>
              <w:pBdr>
                <w:top w:val="nil"/>
                <w:left w:val="nil"/>
                <w:bottom w:val="nil"/>
                <w:right w:val="nil"/>
                <w:between w:val="nil"/>
              </w:pBdr>
              <w:suppressAutoHyphens/>
              <w:spacing w:line="276" w:lineRule="auto"/>
              <w:rPr>
                <w:sz w:val="22"/>
                <w:szCs w:val="22"/>
              </w:rPr>
            </w:pPr>
          </w:p>
        </w:tc>
      </w:tr>
      <w:tr w:rsidR="00674AE9" w:rsidRPr="00674AE9" w:rsidTr="00950A2E">
        <w:trPr>
          <w:trHeight w:val="240"/>
        </w:trPr>
        <w:tc>
          <w:tcPr>
            <w:tcW w:w="632"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Промежуточная аттестация по дисциплине</w:t>
            </w: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r w:rsidRPr="00674AE9">
              <w:rPr>
                <w:sz w:val="22"/>
                <w:szCs w:val="22"/>
              </w:rPr>
              <w:t>зачет</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2</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40"/>
        </w:trPr>
        <w:tc>
          <w:tcPr>
            <w:tcW w:w="632"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lastRenderedPageBreak/>
              <w:t>Консультации</w:t>
            </w:r>
          </w:p>
        </w:tc>
        <w:tc>
          <w:tcPr>
            <w:tcW w:w="3451" w:type="pct"/>
            <w:vAlign w:val="center"/>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sz w:val="22"/>
                <w:szCs w:val="22"/>
              </w:rPr>
            </w:pP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4</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r w:rsidR="00674AE9" w:rsidRPr="00674AE9" w:rsidTr="00950A2E">
        <w:trPr>
          <w:trHeight w:val="240"/>
        </w:trPr>
        <w:tc>
          <w:tcPr>
            <w:tcW w:w="4082" w:type="pct"/>
            <w:gridSpan w:val="2"/>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
                <w:sz w:val="22"/>
                <w:szCs w:val="22"/>
              </w:rPr>
            </w:pPr>
            <w:r w:rsidRPr="00674AE9">
              <w:rPr>
                <w:b/>
                <w:sz w:val="22"/>
                <w:szCs w:val="22"/>
              </w:rPr>
              <w:t>Всего:</w:t>
            </w:r>
          </w:p>
        </w:tc>
        <w:tc>
          <w:tcPr>
            <w:tcW w:w="321"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b/>
                <w:sz w:val="22"/>
                <w:szCs w:val="22"/>
              </w:rPr>
            </w:pPr>
            <w:r w:rsidRPr="00674AE9">
              <w:rPr>
                <w:b/>
                <w:sz w:val="22"/>
                <w:szCs w:val="22"/>
              </w:rPr>
              <w:t>76</w:t>
            </w:r>
          </w:p>
        </w:tc>
        <w:tc>
          <w:tcPr>
            <w:tcW w:w="597" w:type="pct"/>
          </w:tcPr>
          <w:p w:rsidR="00674AE9" w:rsidRPr="00674AE9" w:rsidRDefault="00674AE9" w:rsidP="00674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sz w:val="22"/>
                <w:szCs w:val="22"/>
              </w:rPr>
            </w:pPr>
          </w:p>
        </w:tc>
      </w:tr>
    </w:tbl>
    <w:p w:rsidR="00674AE9" w:rsidRPr="00674AE9" w:rsidRDefault="00674AE9" w:rsidP="00674AE9">
      <w:pPr>
        <w:widowControl w:val="0"/>
        <w:jc w:val="center"/>
        <w:rPr>
          <w:rFonts w:eastAsia="Calibri"/>
          <w:lang w:eastAsia="en-US" w:bidi="ru-RU"/>
        </w:rPr>
      </w:pPr>
    </w:p>
    <w:p w:rsidR="00CB4A58" w:rsidRPr="00674AE9" w:rsidRDefault="00CB4A58" w:rsidP="00674AE9">
      <w:pPr>
        <w:widowControl w:val="0"/>
        <w:jc w:val="center"/>
        <w:rPr>
          <w:rFonts w:eastAsia="Calibri"/>
          <w:lang w:eastAsia="en-US" w:bidi="ru-RU"/>
        </w:rPr>
      </w:pPr>
      <w:r w:rsidRPr="00674AE9">
        <w:rPr>
          <w:rFonts w:eastAsia="Calibri"/>
          <w:lang w:eastAsia="en-US" w:bidi="ru-RU"/>
        </w:rPr>
        <w:t>ОУП.14 ИНДИВИДУАЛЬНЫЙ ПРОЕКТ</w:t>
      </w:r>
    </w:p>
    <w:p w:rsidR="00CB4A58" w:rsidRDefault="00CB4A58"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p w:rsidR="00950A2E" w:rsidRDefault="00950A2E" w:rsidP="00CB4A58">
      <w:pPr>
        <w:jc w:val="center"/>
        <w:rPr>
          <w:color w:val="FF0000"/>
        </w:rPr>
      </w:pPr>
    </w:p>
    <w:tbl>
      <w:tblPr>
        <w:tblpPr w:leftFromText="180" w:rightFromText="180" w:tblpY="7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748"/>
        <w:gridCol w:w="5314"/>
        <w:gridCol w:w="1123"/>
      </w:tblGrid>
      <w:tr w:rsidR="00950A2E" w:rsidRPr="00950A2E" w:rsidTr="00950A2E">
        <w:tc>
          <w:tcPr>
            <w:tcW w:w="126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r w:rsidRPr="00950A2E">
              <w:rPr>
                <w:sz w:val="22"/>
                <w:szCs w:val="22"/>
                <w:lang w:val="en-US" w:eastAsia="en-US" w:bidi="en-US"/>
              </w:rPr>
              <w:lastRenderedPageBreak/>
              <w:t>Наименование разделов и тем</w:t>
            </w: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en-US" w:bidi="en-US"/>
              </w:rPr>
            </w:pPr>
            <w:r w:rsidRPr="00950A2E">
              <w:rPr>
                <w:sz w:val="22"/>
                <w:szCs w:val="22"/>
                <w:lang w:eastAsia="en-US" w:bidi="en-US"/>
              </w:rPr>
              <w:t>Содержание учебного материала, лабораторные работы и практические занятия, самостоятельная работа обучающихся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eastAsia="en-US" w:bidi="en-US"/>
              </w:rPr>
            </w:pPr>
            <w:r w:rsidRPr="00950A2E">
              <w:rPr>
                <w:sz w:val="22"/>
                <w:szCs w:val="22"/>
                <w:lang w:val="en-US" w:eastAsia="en-US" w:bidi="en-US"/>
              </w:rPr>
              <w:t>Объем часов</w:t>
            </w:r>
          </w:p>
        </w:tc>
      </w:tr>
      <w:tr w:rsidR="00950A2E" w:rsidRPr="00950A2E" w:rsidTr="00950A2E">
        <w:tc>
          <w:tcPr>
            <w:tcW w:w="1263" w:type="pct"/>
            <w:tcBorders>
              <w:top w:val="single" w:sz="4" w:space="0" w:color="000000"/>
              <w:left w:val="single" w:sz="4" w:space="0" w:color="000000"/>
              <w:bottom w:val="single" w:sz="4" w:space="0" w:color="000000"/>
              <w:right w:val="single" w:sz="4" w:space="0" w:color="000000"/>
            </w:tcBorders>
          </w:tcPr>
          <w:p w:rsidR="00950A2E" w:rsidRPr="00950A2E" w:rsidRDefault="00950A2E" w:rsidP="006750CD">
            <w:pPr>
              <w:widowControl w:val="0"/>
              <w:numPr>
                <w:ilvl w:val="0"/>
                <w:numId w:val="18"/>
              </w:numPr>
              <w:autoSpaceDE w:val="0"/>
              <w:autoSpaceDN w:val="0"/>
              <w:adjustRightInd w:val="0"/>
              <w:ind w:right="238"/>
              <w:jc w:val="center"/>
              <w:rPr>
                <w:caps/>
                <w:sz w:val="22"/>
                <w:szCs w:val="22"/>
              </w:rPr>
            </w:pP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6750CD">
            <w:pPr>
              <w:widowControl w:val="0"/>
              <w:numPr>
                <w:ilvl w:val="0"/>
                <w:numId w:val="18"/>
              </w:numPr>
              <w:autoSpaceDE w:val="0"/>
              <w:autoSpaceDN w:val="0"/>
              <w:adjustRightInd w:val="0"/>
              <w:ind w:right="238"/>
              <w:jc w:val="center"/>
              <w:rPr>
                <w:caps/>
                <w:sz w:val="22"/>
                <w:szCs w:val="22"/>
              </w:rPr>
            </w:pP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6750CD">
            <w:pPr>
              <w:widowControl w:val="0"/>
              <w:numPr>
                <w:ilvl w:val="0"/>
                <w:numId w:val="18"/>
              </w:numPr>
              <w:autoSpaceDE w:val="0"/>
              <w:autoSpaceDN w:val="0"/>
              <w:adjustRightInd w:val="0"/>
              <w:ind w:right="238"/>
              <w:jc w:val="center"/>
              <w:rPr>
                <w:caps/>
                <w:sz w:val="22"/>
                <w:szCs w:val="22"/>
              </w:rPr>
            </w:pPr>
          </w:p>
        </w:tc>
      </w:tr>
      <w:tr w:rsidR="00950A2E" w:rsidRPr="00950A2E" w:rsidTr="00950A2E">
        <w:tc>
          <w:tcPr>
            <w:tcW w:w="4397" w:type="pct"/>
            <w:gridSpan w:val="3"/>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shd w:val="clear" w:color="auto" w:fill="FFFFFF"/>
              <w:rPr>
                <w:sz w:val="22"/>
                <w:szCs w:val="22"/>
                <w:lang w:val="en-US" w:eastAsia="en-US" w:bidi="en-US"/>
              </w:rPr>
            </w:pPr>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950A2E" w:rsidRPr="00950A2E" w:rsidRDefault="00950A2E" w:rsidP="00950A2E">
            <w:pPr>
              <w:widowControl w:val="0"/>
              <w:autoSpaceDE w:val="0"/>
              <w:autoSpaceDN w:val="0"/>
              <w:adjustRightInd w:val="0"/>
              <w:ind w:right="238"/>
              <w:jc w:val="center"/>
              <w:rPr>
                <w:b/>
                <w:bCs/>
                <w:i/>
                <w:iCs/>
                <w:caps/>
                <w:sz w:val="22"/>
                <w:szCs w:val="22"/>
                <w:lang w:eastAsia="en-US" w:bidi="en-US"/>
              </w:rPr>
            </w:pPr>
            <w:r w:rsidRPr="00950A2E">
              <w:rPr>
                <w:b/>
                <w:bCs/>
                <w:i/>
                <w:iCs/>
                <w:caps/>
                <w:sz w:val="22"/>
                <w:szCs w:val="22"/>
                <w:lang w:val="en-US" w:eastAsia="en-US" w:bidi="en-US"/>
              </w:rPr>
              <w:t>3</w:t>
            </w:r>
            <w:r w:rsidRPr="00950A2E">
              <w:rPr>
                <w:b/>
                <w:bCs/>
                <w:i/>
                <w:iCs/>
                <w:caps/>
                <w:sz w:val="22"/>
                <w:szCs w:val="22"/>
                <w:lang w:eastAsia="en-US" w:bidi="en-US"/>
              </w:rPr>
              <w:t>2</w:t>
            </w:r>
          </w:p>
        </w:tc>
      </w:tr>
      <w:tr w:rsidR="00950A2E" w:rsidRPr="00950A2E" w:rsidTr="00950A2E">
        <w:tc>
          <w:tcPr>
            <w:tcW w:w="1263" w:type="pct"/>
            <w:vMerge w:val="restar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autoSpaceDE w:val="0"/>
              <w:autoSpaceDN w:val="0"/>
              <w:adjustRightInd w:val="0"/>
              <w:rPr>
                <w:sz w:val="22"/>
                <w:szCs w:val="22"/>
                <w:lang w:eastAsia="en-US" w:bidi="en-US"/>
              </w:rPr>
            </w:pPr>
            <w:r w:rsidRPr="00950A2E">
              <w:rPr>
                <w:sz w:val="22"/>
                <w:szCs w:val="22"/>
                <w:lang w:eastAsia="en-US" w:bidi="en-US"/>
              </w:rPr>
              <w:t>Тема 1.1 Методология учебно-исследовательской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shd w:val="clear" w:color="auto" w:fill="FFFFFF"/>
          </w:tcPr>
          <w:p w:rsidR="00950A2E" w:rsidRPr="00950A2E" w:rsidRDefault="00950A2E" w:rsidP="00950A2E">
            <w:pPr>
              <w:shd w:val="clear" w:color="auto" w:fill="FFFFFF"/>
              <w:rPr>
                <w:b/>
                <w:bCs/>
                <w:sz w:val="22"/>
                <w:szCs w:val="22"/>
                <w:lang w:val="en-US" w:eastAsia="en-US" w:bidi="en-US"/>
              </w:rPr>
            </w:pPr>
            <w:r w:rsidRPr="00950A2E">
              <w:rPr>
                <w:b/>
                <w:bCs/>
                <w:sz w:val="22"/>
                <w:szCs w:val="22"/>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950A2E" w:rsidRPr="00950A2E" w:rsidRDefault="00950A2E" w:rsidP="00950A2E">
            <w:pPr>
              <w:widowControl w:val="0"/>
              <w:autoSpaceDE w:val="0"/>
              <w:autoSpaceDN w:val="0"/>
              <w:adjustRightInd w:val="0"/>
              <w:ind w:right="238"/>
              <w:jc w:val="center"/>
              <w:rPr>
                <w:b/>
                <w:bCs/>
                <w:caps/>
                <w:sz w:val="22"/>
                <w:szCs w:val="22"/>
                <w:lang w:eastAsia="en-US" w:bidi="en-US"/>
              </w:rPr>
            </w:pPr>
            <w:r w:rsidRPr="00950A2E">
              <w:rPr>
                <w:b/>
                <w:bCs/>
                <w:caps/>
                <w:sz w:val="22"/>
                <w:szCs w:val="22"/>
                <w:lang w:eastAsia="en-US" w:bidi="en-US"/>
              </w:rPr>
              <w:t>3</w:t>
            </w:r>
          </w:p>
        </w:tc>
      </w:tr>
      <w:tr w:rsidR="00950A2E" w:rsidRPr="00950A2E" w:rsidTr="00950A2E">
        <w:tc>
          <w:tcPr>
            <w:tcW w:w="1263" w:type="pct"/>
            <w:vMerge/>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r w:rsidRPr="00950A2E">
              <w:rPr>
                <w:caps/>
                <w:sz w:val="22"/>
                <w:szCs w:val="22"/>
                <w:lang w:val="en-US" w:eastAsia="en-US" w:bidi="en-US"/>
              </w:rPr>
              <w:t>1</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jc w:val="both"/>
              <w:rPr>
                <w:sz w:val="22"/>
                <w:szCs w:val="22"/>
                <w:lang w:eastAsia="en-US" w:bidi="en-US"/>
              </w:rPr>
            </w:pPr>
            <w:r w:rsidRPr="00950A2E">
              <w:rPr>
                <w:sz w:val="22"/>
                <w:szCs w:val="22"/>
                <w:lang w:eastAsia="en-US" w:bidi="en-US"/>
              </w:rPr>
              <w:t>Введение. Образование, научное познание, исследовательская деятельность. Цели и задачи индивидуального проекта.</w:t>
            </w:r>
            <w:r w:rsidRPr="00950A2E">
              <w:rPr>
                <w:spacing w:val="-1"/>
                <w:sz w:val="22"/>
                <w:szCs w:val="22"/>
                <w:lang w:eastAsia="en-US" w:bidi="en-US"/>
              </w:rPr>
              <w:t xml:space="preserve"> Основные понятия исследовательской деятельности. Наука, научное познание, научное исследование,  исследовательская работа. Объект и предмет исследовательской работы</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autoSpaceDE w:val="0"/>
              <w:autoSpaceDN w:val="0"/>
              <w:adjustRightInd w:val="0"/>
              <w:jc w:val="both"/>
              <w:rPr>
                <w:b/>
                <w:spacing w:val="-1"/>
                <w:sz w:val="22"/>
                <w:szCs w:val="22"/>
                <w:lang w:eastAsia="en-US" w:bidi="en-US"/>
              </w:rPr>
            </w:pPr>
            <w:r w:rsidRPr="00950A2E">
              <w:rPr>
                <w:b/>
                <w:spacing w:val="-1"/>
                <w:sz w:val="22"/>
                <w:szCs w:val="22"/>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2</w:t>
            </w:r>
          </w:p>
        </w:tc>
      </w:tr>
      <w:tr w:rsidR="00950A2E" w:rsidRPr="00950A2E" w:rsidTr="00950A2E">
        <w:tc>
          <w:tcPr>
            <w:tcW w:w="1263" w:type="pct"/>
            <w:vMerge/>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r w:rsidRPr="00950A2E">
              <w:rPr>
                <w:caps/>
                <w:sz w:val="22"/>
                <w:szCs w:val="22"/>
                <w:lang w:eastAsia="en-US" w:bidi="en-US"/>
              </w:rPr>
              <w:t>2\1</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napToGrid w:val="0"/>
                <w:sz w:val="22"/>
                <w:szCs w:val="22"/>
                <w:lang w:eastAsia="en-US" w:bidi="en-US"/>
              </w:rPr>
              <w:t>Актуальность исследовательского проекта.</w:t>
            </w:r>
            <w:r w:rsidRPr="00950A2E">
              <w:rPr>
                <w:sz w:val="22"/>
                <w:szCs w:val="22"/>
                <w:lang w:eastAsia="en-US" w:bidi="en-US"/>
              </w:rPr>
              <w:t xml:space="preserve"> Формулирование проблемы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r w:rsidRPr="00950A2E">
              <w:rPr>
                <w:caps/>
                <w:sz w:val="22"/>
                <w:szCs w:val="22"/>
                <w:lang w:eastAsia="en-US" w:bidi="en-US"/>
              </w:rPr>
              <w:t>3\2</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Определение предмета и объекта исследования. Постановка целей и задач исследования.  Определение гипотезы исследования. Научная новизна и практическая значимость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val="restart"/>
            <w:tcBorders>
              <w:top w:val="single" w:sz="4" w:space="0" w:color="000000"/>
              <w:left w:val="single" w:sz="4" w:space="0" w:color="000000"/>
              <w:right w:val="single" w:sz="4" w:space="0" w:color="000000"/>
            </w:tcBorders>
          </w:tcPr>
          <w:p w:rsidR="00950A2E" w:rsidRPr="00950A2E" w:rsidRDefault="00950A2E" w:rsidP="00950A2E">
            <w:pPr>
              <w:rPr>
                <w:caps/>
                <w:sz w:val="22"/>
                <w:szCs w:val="22"/>
                <w:lang w:eastAsia="en-US" w:bidi="en-US"/>
              </w:rPr>
            </w:pPr>
            <w:r w:rsidRPr="00950A2E">
              <w:rPr>
                <w:sz w:val="22"/>
                <w:szCs w:val="22"/>
                <w:lang w:eastAsia="en-US" w:bidi="en-US"/>
              </w:rPr>
              <w:t>Тема 1.2 Работа над теоретическими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b/>
                <w:bCs/>
                <w:sz w:val="22"/>
                <w:szCs w:val="22"/>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7</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rPr>
                <w:rFonts w:ascii="Calibri" w:hAnsi="Calibri"/>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r w:rsidRPr="00950A2E">
              <w:rPr>
                <w:caps/>
                <w:sz w:val="22"/>
                <w:szCs w:val="22"/>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i/>
                <w:sz w:val="22"/>
                <w:szCs w:val="22"/>
                <w:lang w:val="en-US" w:eastAsia="en-US" w:bidi="en-US"/>
              </w:rPr>
            </w:pPr>
            <w:r w:rsidRPr="00950A2E">
              <w:rPr>
                <w:sz w:val="22"/>
                <w:szCs w:val="22"/>
                <w:lang w:eastAsia="en-US" w:bidi="en-US"/>
              </w:rPr>
              <w:t>Информационное обеспечение исследования</w:t>
            </w:r>
            <w:r w:rsidRPr="00950A2E">
              <w:rPr>
                <w:b/>
                <w:sz w:val="22"/>
                <w:szCs w:val="22"/>
                <w:lang w:eastAsia="en-US" w:bidi="en-US"/>
              </w:rPr>
              <w:t xml:space="preserve">. </w:t>
            </w:r>
            <w:r w:rsidRPr="00950A2E">
              <w:rPr>
                <w:sz w:val="22"/>
                <w:szCs w:val="22"/>
                <w:lang w:eastAsia="en-US" w:bidi="en-US"/>
              </w:rPr>
              <w:t xml:space="preserve">Информационно-поисковые системы. </w:t>
            </w:r>
            <w:r w:rsidRPr="00950A2E">
              <w:rPr>
                <w:sz w:val="22"/>
                <w:szCs w:val="22"/>
                <w:lang w:val="en-US" w:eastAsia="en-US" w:bidi="en-US"/>
              </w:rPr>
              <w:t xml:space="preserve">Использование ключевых слов, фраз для поиска информации. </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r w:rsidRPr="00950A2E">
              <w:rPr>
                <w:caps/>
                <w:sz w:val="22"/>
                <w:szCs w:val="22"/>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 xml:space="preserve">Организация работы с литературой, </w:t>
            </w:r>
            <w:r w:rsidRPr="00950A2E">
              <w:rPr>
                <w:i/>
                <w:sz w:val="22"/>
                <w:szCs w:val="22"/>
                <w:lang w:eastAsia="en-US" w:bidi="en-US"/>
              </w:rPr>
              <w:t>способы получения и фиксации информации.</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r w:rsidRPr="00950A2E">
              <w:rPr>
                <w:caps/>
                <w:sz w:val="22"/>
                <w:szCs w:val="22"/>
                <w:lang w:eastAsia="en-US" w:bidi="en-US"/>
              </w:rPr>
              <w:t>6</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Базы данных, информационные ресурсы региональных библиотек. Основные этапы работы над индивидуальным проектом</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sz w:val="22"/>
                <w:szCs w:val="22"/>
                <w:lang w:val="en-US" w:eastAsia="en-US" w:bidi="en-US"/>
              </w:rPr>
            </w:pPr>
            <w:r w:rsidRPr="00950A2E">
              <w:rPr>
                <w:b/>
                <w:spacing w:val="-1"/>
                <w:sz w:val="22"/>
                <w:szCs w:val="22"/>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4</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7</w:t>
            </w:r>
            <w:r w:rsidRPr="00950A2E">
              <w:rPr>
                <w:caps/>
                <w:sz w:val="22"/>
                <w:szCs w:val="22"/>
                <w:lang w:val="en-US" w:eastAsia="en-US" w:bidi="en-US"/>
              </w:rPr>
              <w:t>\</w:t>
            </w:r>
            <w:r w:rsidRPr="00950A2E">
              <w:rPr>
                <w:caps/>
                <w:sz w:val="22"/>
                <w:szCs w:val="22"/>
                <w:lang w:eastAsia="en-US" w:bidi="en-US"/>
              </w:rPr>
              <w:t>3</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sz w:val="22"/>
                <w:szCs w:val="22"/>
                <w:lang w:val="en-US" w:eastAsia="en-US" w:bidi="en-US"/>
              </w:rPr>
              <w:t>Выделение глав индивидуального проекта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8-9</w:t>
            </w:r>
            <w:r w:rsidRPr="00950A2E">
              <w:rPr>
                <w:caps/>
                <w:sz w:val="22"/>
                <w:szCs w:val="22"/>
                <w:lang w:val="en-US" w:eastAsia="en-US" w:bidi="en-US"/>
              </w:rPr>
              <w:t xml:space="preserve"> \</w:t>
            </w:r>
            <w:r w:rsidRPr="00950A2E">
              <w:rPr>
                <w:caps/>
                <w:sz w:val="22"/>
                <w:szCs w:val="22"/>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Накопление и переработка информации для написания теоретических глав</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10</w:t>
            </w:r>
            <w:r w:rsidRPr="00950A2E">
              <w:rPr>
                <w:caps/>
                <w:sz w:val="22"/>
                <w:szCs w:val="22"/>
                <w:lang w:val="en-US" w:eastAsia="en-US" w:bidi="en-US"/>
              </w:rPr>
              <w:t>\</w:t>
            </w:r>
            <w:r w:rsidRPr="00950A2E">
              <w:rPr>
                <w:caps/>
                <w:sz w:val="22"/>
                <w:szCs w:val="22"/>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sz w:val="22"/>
                <w:szCs w:val="22"/>
                <w:lang w:val="en-US" w:eastAsia="en-US" w:bidi="en-US"/>
              </w:rPr>
            </w:pPr>
            <w:r w:rsidRPr="00950A2E">
              <w:rPr>
                <w:sz w:val="22"/>
                <w:szCs w:val="22"/>
                <w:lang w:val="en-US" w:eastAsia="en-US" w:bidi="en-US"/>
              </w:rPr>
              <w:t>Составление выводов по главам</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val="restart"/>
            <w:tcBorders>
              <w:left w:val="single" w:sz="4" w:space="0" w:color="000000"/>
              <w:right w:val="single" w:sz="4" w:space="0" w:color="000000"/>
            </w:tcBorders>
          </w:tcPr>
          <w:p w:rsidR="00950A2E" w:rsidRPr="00950A2E" w:rsidRDefault="00950A2E" w:rsidP="00950A2E">
            <w:pPr>
              <w:rPr>
                <w:caps/>
                <w:sz w:val="22"/>
                <w:szCs w:val="22"/>
                <w:lang w:eastAsia="en-US" w:bidi="en-US"/>
              </w:rPr>
            </w:pPr>
            <w:r w:rsidRPr="00950A2E">
              <w:rPr>
                <w:sz w:val="22"/>
                <w:szCs w:val="22"/>
                <w:lang w:eastAsia="en-US" w:bidi="en-US"/>
              </w:rPr>
              <w:t>Тема 1.3 Работа над практическими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sz w:val="22"/>
                <w:szCs w:val="22"/>
                <w:lang w:val="en-US" w:eastAsia="en-US" w:bidi="en-US"/>
              </w:rPr>
            </w:pPr>
            <w:r w:rsidRPr="00950A2E">
              <w:rPr>
                <w:b/>
                <w:bCs/>
                <w:sz w:val="22"/>
                <w:szCs w:val="22"/>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8</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rPr>
                <w:rFonts w:ascii="Calibri" w:hAnsi="Calibri"/>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sz w:val="22"/>
                <w:szCs w:val="22"/>
                <w:lang w:eastAsia="en-US" w:bidi="en-US"/>
              </w:rPr>
              <w:t xml:space="preserve">Организация работы по накоплению информации. Цели, задачи и пути накопления информации. </w:t>
            </w:r>
            <w:r w:rsidRPr="00950A2E">
              <w:rPr>
                <w:sz w:val="22"/>
                <w:szCs w:val="22"/>
                <w:lang w:val="en-US" w:eastAsia="en-US" w:bidi="en-US"/>
              </w:rPr>
              <w:t>Документальный поток  информации.</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sz w:val="22"/>
                <w:szCs w:val="22"/>
                <w:lang w:eastAsia="en-US" w:bidi="en-US"/>
              </w:rPr>
              <w:t xml:space="preserve">Накопление и обработка информации. Организация работы по накоплению информации. </w:t>
            </w:r>
            <w:r w:rsidRPr="00950A2E">
              <w:rPr>
                <w:sz w:val="22"/>
                <w:szCs w:val="22"/>
                <w:lang w:val="en-US" w:eastAsia="en-US" w:bidi="en-US"/>
              </w:rPr>
              <w:t xml:space="preserve">Способы обработки информации. Работа с литературой. </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13-14</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Правила проведения сравнительного анализа. Графические способы представления информации. Правила составление опросников, анкет</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sz w:val="22"/>
                <w:szCs w:val="22"/>
                <w:lang w:eastAsia="en-US" w:bidi="en-US"/>
              </w:rPr>
            </w:pPr>
            <w:r w:rsidRPr="00950A2E">
              <w:rPr>
                <w:b/>
                <w:spacing w:val="-1"/>
                <w:sz w:val="22"/>
                <w:szCs w:val="22"/>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4</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15\6</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Определение продукта исследования.  Составление анкет, опросников.</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16\ 7</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Проведение сравнительного анализа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17\8</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 xml:space="preserve">Составление диаграмм.  Составление памяток, рекомендаций, буклетов  </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18</w:t>
            </w:r>
            <w:r w:rsidRPr="00950A2E">
              <w:rPr>
                <w:caps/>
                <w:sz w:val="22"/>
                <w:szCs w:val="22"/>
                <w:lang w:val="en-US" w:eastAsia="en-US" w:bidi="en-US"/>
              </w:rPr>
              <w:t xml:space="preserve">\ </w:t>
            </w:r>
            <w:r w:rsidRPr="00950A2E">
              <w:rPr>
                <w:caps/>
                <w:sz w:val="22"/>
                <w:szCs w:val="22"/>
                <w:lang w:eastAsia="en-US" w:bidi="en-US"/>
              </w:rPr>
              <w:t>9</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sz w:val="22"/>
                <w:szCs w:val="22"/>
                <w:lang w:val="en-US" w:eastAsia="en-US" w:bidi="en-US"/>
              </w:rPr>
              <w:t>Составление заключения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val="restart"/>
            <w:tcBorders>
              <w:left w:val="single" w:sz="4" w:space="0" w:color="000000"/>
              <w:right w:val="single" w:sz="4" w:space="0" w:color="000000"/>
            </w:tcBorders>
          </w:tcPr>
          <w:p w:rsidR="00950A2E" w:rsidRPr="00950A2E" w:rsidRDefault="00950A2E" w:rsidP="00950A2E">
            <w:pPr>
              <w:rPr>
                <w:caps/>
                <w:sz w:val="22"/>
                <w:szCs w:val="22"/>
                <w:lang w:eastAsia="en-US" w:bidi="en-US"/>
              </w:rPr>
            </w:pPr>
            <w:r w:rsidRPr="00950A2E">
              <w:rPr>
                <w:sz w:val="22"/>
                <w:szCs w:val="22"/>
                <w:lang w:eastAsia="en-US" w:bidi="en-US"/>
              </w:rPr>
              <w:t>Тема 1.4 Правила оформления 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b/>
                <w:bCs/>
                <w:sz w:val="22"/>
                <w:szCs w:val="22"/>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3</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rPr>
                <w:rFonts w:ascii="Calibri" w:hAnsi="Calibri"/>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19</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 xml:space="preserve">Общие правила оформления текста научно-исследовательской работы Презентация проекта. Алгоритм написание отчета. Критерии оценивания проекта. Способы оценки. </w:t>
            </w:r>
            <w:r w:rsidRPr="00950A2E">
              <w:rPr>
                <w:sz w:val="22"/>
                <w:szCs w:val="22"/>
                <w:lang w:val="en-US" w:eastAsia="en-US" w:bidi="en-US"/>
              </w:rPr>
              <w:t>Самооценка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sz w:val="22"/>
                <w:szCs w:val="22"/>
                <w:lang w:val="en-US" w:eastAsia="en-US" w:bidi="en-US"/>
              </w:rPr>
            </w:pPr>
            <w:r w:rsidRPr="00950A2E">
              <w:rPr>
                <w:b/>
                <w:spacing w:val="-1"/>
                <w:sz w:val="22"/>
                <w:szCs w:val="22"/>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2</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20</w:t>
            </w:r>
            <w:r w:rsidRPr="00950A2E">
              <w:rPr>
                <w:caps/>
                <w:sz w:val="22"/>
                <w:szCs w:val="22"/>
                <w:lang w:val="en-US" w:eastAsia="en-US" w:bidi="en-US"/>
              </w:rPr>
              <w:t>\</w:t>
            </w:r>
            <w:r w:rsidRPr="00950A2E">
              <w:rPr>
                <w:caps/>
                <w:sz w:val="22"/>
                <w:szCs w:val="22"/>
                <w:lang w:eastAsia="en-US" w:bidi="en-US"/>
              </w:rPr>
              <w:t>10</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 xml:space="preserve">Оформление титульного листа, содержания, списка </w:t>
            </w:r>
            <w:r w:rsidRPr="00950A2E">
              <w:rPr>
                <w:sz w:val="22"/>
                <w:szCs w:val="22"/>
                <w:lang w:eastAsia="en-US" w:bidi="en-US"/>
              </w:rPr>
              <w:lastRenderedPageBreak/>
              <w:t>литературы</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21</w:t>
            </w:r>
            <w:r w:rsidRPr="00950A2E">
              <w:rPr>
                <w:caps/>
                <w:sz w:val="22"/>
                <w:szCs w:val="22"/>
                <w:lang w:val="en-US" w:eastAsia="en-US" w:bidi="en-US"/>
              </w:rPr>
              <w:t xml:space="preserve">\ </w:t>
            </w:r>
            <w:r w:rsidRPr="00950A2E">
              <w:rPr>
                <w:caps/>
                <w:sz w:val="22"/>
                <w:szCs w:val="22"/>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sz w:val="22"/>
                <w:szCs w:val="22"/>
                <w:lang w:val="en-US" w:eastAsia="en-US" w:bidi="en-US"/>
              </w:rPr>
              <w:t xml:space="preserve">Оформления текста исследовательского проекта </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val="restart"/>
            <w:tcBorders>
              <w:left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 xml:space="preserve">Тема 1.5 Презентация исследовательских работ. </w:t>
            </w:r>
          </w:p>
          <w:p w:rsidR="00950A2E" w:rsidRPr="00950A2E" w:rsidRDefault="00950A2E" w:rsidP="00950A2E">
            <w:pPr>
              <w:rPr>
                <w:caps/>
                <w:sz w:val="22"/>
                <w:szCs w:val="22"/>
                <w:lang w:eastAsia="en-US" w:bidi="en-US"/>
              </w:rPr>
            </w:pPr>
            <w:r w:rsidRPr="00950A2E">
              <w:rPr>
                <w:sz w:val="22"/>
                <w:szCs w:val="22"/>
                <w:lang w:eastAsia="en-US" w:bidi="en-US"/>
              </w:rPr>
              <w:t>Технология публичного выступления</w:t>
            </w: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bCs/>
                <w:sz w:val="22"/>
                <w:szCs w:val="22"/>
                <w:lang w:val="en-US" w:eastAsia="en-US" w:bidi="en-US"/>
              </w:rPr>
            </w:pPr>
            <w:r w:rsidRPr="00950A2E">
              <w:rPr>
                <w:b/>
                <w:bCs/>
                <w:sz w:val="22"/>
                <w:szCs w:val="22"/>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4</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rPr>
                <w:rFonts w:ascii="Calibri" w:hAnsi="Calibri"/>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r w:rsidRPr="00950A2E">
              <w:rPr>
                <w:caps/>
                <w:sz w:val="22"/>
                <w:szCs w:val="22"/>
                <w:lang w:eastAsia="en-US" w:bidi="en-US"/>
              </w:rPr>
              <w:t>22-23</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Подготовка доклада. Требования к докладу. Психологический аспект готовности к выступлению.  Культура выступления и дискуссии. Речевые ошибки. Речевое поведение. Научный спор и дискуссия. Использование мультимедийных презентаций для сопровождения выступления.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sz w:val="22"/>
                <w:szCs w:val="22"/>
                <w:lang w:val="en-US" w:eastAsia="en-US" w:bidi="en-US"/>
              </w:rPr>
            </w:pPr>
            <w:r w:rsidRPr="00950A2E">
              <w:rPr>
                <w:b/>
                <w:spacing w:val="-1"/>
                <w:sz w:val="22"/>
                <w:szCs w:val="22"/>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2</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24</w:t>
            </w:r>
            <w:r w:rsidRPr="00950A2E">
              <w:rPr>
                <w:sz w:val="22"/>
                <w:szCs w:val="22"/>
                <w:lang w:val="en-US" w:eastAsia="en-US" w:bidi="en-US"/>
              </w:rPr>
              <w:t xml:space="preserve">\ </w:t>
            </w:r>
            <w:r w:rsidRPr="00950A2E">
              <w:rPr>
                <w:sz w:val="22"/>
                <w:szCs w:val="22"/>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sz w:val="22"/>
                <w:szCs w:val="22"/>
                <w:lang w:val="en-US" w:eastAsia="en-US" w:bidi="en-US"/>
              </w:rPr>
              <w:t>Составление доклада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25</w:t>
            </w:r>
            <w:r w:rsidRPr="00950A2E">
              <w:rPr>
                <w:sz w:val="22"/>
                <w:szCs w:val="22"/>
                <w:lang w:val="en-US" w:eastAsia="en-US" w:bidi="en-US"/>
              </w:rPr>
              <w:t xml:space="preserve"> \ </w:t>
            </w:r>
            <w:r w:rsidRPr="00950A2E">
              <w:rPr>
                <w:sz w:val="22"/>
                <w:szCs w:val="22"/>
                <w:lang w:eastAsia="en-US" w:bidi="en-US"/>
              </w:rPr>
              <w:t>13</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 xml:space="preserve">Освоение приемов тренировки речевого аппарата. Отработка темпа и ритма речи. </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val="restart"/>
            <w:tcBorders>
              <w:left w:val="single" w:sz="4" w:space="0" w:color="000000"/>
              <w:right w:val="single" w:sz="4" w:space="0" w:color="000000"/>
            </w:tcBorders>
          </w:tcPr>
          <w:p w:rsidR="00950A2E" w:rsidRPr="00950A2E" w:rsidRDefault="00950A2E" w:rsidP="00950A2E">
            <w:pPr>
              <w:rPr>
                <w:caps/>
                <w:sz w:val="22"/>
                <w:szCs w:val="22"/>
                <w:lang w:eastAsia="en-US" w:bidi="en-US"/>
              </w:rPr>
            </w:pPr>
            <w:r w:rsidRPr="00950A2E">
              <w:rPr>
                <w:sz w:val="22"/>
                <w:szCs w:val="22"/>
                <w:lang w:eastAsia="en-US" w:bidi="en-US"/>
              </w:rPr>
              <w:t>Тема 1.6 Оценка (самооценка) успешности выполнения 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val="en-US" w:eastAsia="en-US" w:bidi="en-US"/>
              </w:rPr>
            </w:pPr>
            <w:r w:rsidRPr="00950A2E">
              <w:rPr>
                <w:b/>
                <w:bCs/>
                <w:sz w:val="22"/>
                <w:szCs w:val="22"/>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r w:rsidRPr="00950A2E">
              <w:rPr>
                <w:b/>
                <w:caps/>
                <w:sz w:val="22"/>
                <w:szCs w:val="22"/>
                <w:lang w:eastAsia="en-US" w:bidi="en-US"/>
              </w:rPr>
              <w:t>7</w:t>
            </w:r>
          </w:p>
        </w:tc>
      </w:tr>
      <w:tr w:rsidR="00950A2E" w:rsidRPr="00950A2E" w:rsidTr="00950A2E">
        <w:tc>
          <w:tcPr>
            <w:tcW w:w="1263" w:type="pct"/>
            <w:vMerge/>
            <w:tcBorders>
              <w:left w:val="single" w:sz="4" w:space="0" w:color="000000"/>
              <w:right w:val="single" w:sz="4" w:space="0" w:color="000000"/>
            </w:tcBorders>
          </w:tcPr>
          <w:p w:rsidR="00950A2E" w:rsidRPr="00950A2E" w:rsidRDefault="00950A2E" w:rsidP="00950A2E">
            <w:pPr>
              <w:rPr>
                <w:rFonts w:ascii="Calibri" w:hAnsi="Calibri"/>
                <w:caps/>
                <w:sz w:val="22"/>
                <w:szCs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26</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rPr>
                <w:sz w:val="22"/>
                <w:szCs w:val="22"/>
                <w:lang w:eastAsia="en-US" w:bidi="en-US"/>
              </w:rPr>
            </w:pPr>
            <w:r w:rsidRPr="00950A2E">
              <w:rPr>
                <w:sz w:val="22"/>
                <w:szCs w:val="22"/>
                <w:lang w:eastAsia="en-US" w:bidi="en-US"/>
              </w:rPr>
              <w:t>Основные критерии оценивания исследовательских работ</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eastAsia="en-US" w:bidi="en-US"/>
              </w:rPr>
            </w:pPr>
          </w:p>
        </w:tc>
      </w:tr>
      <w:tr w:rsidR="00950A2E" w:rsidRPr="00950A2E" w:rsidTr="00950A2E">
        <w:tc>
          <w:tcPr>
            <w:tcW w:w="1263" w:type="pct"/>
            <w:vMerge/>
            <w:tcBorders>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caps/>
                <w:sz w:val="22"/>
                <w:szCs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jc w:val="both"/>
              <w:rPr>
                <w:caps/>
                <w:sz w:val="22"/>
                <w:szCs w:val="22"/>
                <w:lang w:eastAsia="en-US" w:bidi="en-US"/>
              </w:rPr>
            </w:pPr>
            <w:r w:rsidRPr="00950A2E">
              <w:rPr>
                <w:caps/>
                <w:sz w:val="22"/>
                <w:szCs w:val="22"/>
                <w:lang w:eastAsia="en-US" w:bidi="en-US"/>
              </w:rPr>
              <w:t>27-32</w:t>
            </w:r>
            <w:r w:rsidRPr="00950A2E">
              <w:rPr>
                <w:caps/>
                <w:sz w:val="22"/>
                <w:szCs w:val="22"/>
                <w:lang w:val="en-US" w:eastAsia="en-US" w:bidi="en-US"/>
              </w:rPr>
              <w:t xml:space="preserve"> \</w:t>
            </w:r>
            <w:r w:rsidRPr="00950A2E">
              <w:rPr>
                <w:caps/>
                <w:sz w:val="22"/>
                <w:szCs w:val="22"/>
                <w:lang w:eastAsia="en-US" w:bidi="en-US"/>
              </w:rPr>
              <w:t>14</w:t>
            </w:r>
          </w:p>
        </w:tc>
        <w:tc>
          <w:tcPr>
            <w:tcW w:w="2792"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both"/>
              <w:rPr>
                <w:sz w:val="22"/>
                <w:szCs w:val="22"/>
                <w:lang w:val="en-US" w:eastAsia="en-US" w:bidi="en-US"/>
              </w:rPr>
            </w:pPr>
            <w:r w:rsidRPr="00950A2E">
              <w:rPr>
                <w:sz w:val="22"/>
                <w:szCs w:val="22"/>
                <w:lang w:val="en-US" w:eastAsia="en-US" w:bidi="en-US"/>
              </w:rPr>
              <w:t>Защита индивидуального проекта</w:t>
            </w:r>
          </w:p>
        </w:tc>
        <w:tc>
          <w:tcPr>
            <w:tcW w:w="603" w:type="pct"/>
            <w:tcBorders>
              <w:top w:val="single" w:sz="4" w:space="0" w:color="000000"/>
              <w:left w:val="single" w:sz="4" w:space="0" w:color="000000"/>
              <w:bottom w:val="single" w:sz="4" w:space="0" w:color="000000"/>
              <w:right w:val="single" w:sz="4" w:space="0" w:color="000000"/>
            </w:tcBorders>
          </w:tcPr>
          <w:p w:rsidR="00950A2E" w:rsidRPr="00950A2E" w:rsidRDefault="00950A2E" w:rsidP="00950A2E">
            <w:pPr>
              <w:widowControl w:val="0"/>
              <w:autoSpaceDE w:val="0"/>
              <w:autoSpaceDN w:val="0"/>
              <w:adjustRightInd w:val="0"/>
              <w:ind w:right="238"/>
              <w:jc w:val="center"/>
              <w:rPr>
                <w:b/>
                <w:caps/>
                <w:sz w:val="22"/>
                <w:szCs w:val="22"/>
                <w:lang w:val="en-US" w:eastAsia="en-US" w:bidi="en-US"/>
              </w:rPr>
            </w:pPr>
            <w:r w:rsidRPr="00950A2E">
              <w:rPr>
                <w:b/>
                <w:caps/>
                <w:sz w:val="22"/>
                <w:szCs w:val="22"/>
                <w:lang w:val="en-US" w:eastAsia="en-US" w:bidi="en-US"/>
              </w:rPr>
              <w:t>6</w:t>
            </w:r>
          </w:p>
        </w:tc>
      </w:tr>
    </w:tbl>
    <w:p w:rsidR="00950A2E" w:rsidRDefault="00950A2E" w:rsidP="00CB4A58">
      <w:pPr>
        <w:jc w:val="center"/>
        <w:rPr>
          <w:color w:val="FF0000"/>
        </w:rPr>
      </w:pPr>
    </w:p>
    <w:p w:rsidR="00674AE9" w:rsidRDefault="00674AE9" w:rsidP="00CB4A58">
      <w:pPr>
        <w:jc w:val="center"/>
        <w:rPr>
          <w:color w:val="FF0000"/>
        </w:rPr>
      </w:pPr>
    </w:p>
    <w:p w:rsidR="00CB4A58" w:rsidRDefault="00CB4A58"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1081A">
        <w:rPr>
          <w:b/>
        </w:rPr>
        <w:t xml:space="preserve"> </w:t>
      </w:r>
      <w:bookmarkStart w:id="420" w:name="_Hlk140589094"/>
      <w:r w:rsidRPr="00950A2E">
        <w:rPr>
          <w:bCs/>
        </w:rPr>
        <w:t>ОП.01 ОСНОВЫ ИНЖЕНЕРНОЙ ГРАФИКИ</w:t>
      </w:r>
      <w:bookmarkEnd w:id="420"/>
    </w:p>
    <w:p w:rsidR="00950A2E" w:rsidRPr="00950A2E" w:rsidRDefault="00950A2E"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6213"/>
        <w:gridCol w:w="1464"/>
      </w:tblGrid>
      <w:tr w:rsidR="00950A2E" w:rsidRPr="00950A2E" w:rsidTr="00950A2E">
        <w:tc>
          <w:tcPr>
            <w:tcW w:w="703" w:type="pct"/>
          </w:tcPr>
          <w:p w:rsidR="00950A2E" w:rsidRPr="00950A2E" w:rsidRDefault="00950A2E" w:rsidP="00950A2E">
            <w:pPr>
              <w:jc w:val="center"/>
              <w:rPr>
                <w:b/>
                <w:sz w:val="22"/>
                <w:szCs w:val="22"/>
              </w:rPr>
            </w:pPr>
            <w:r w:rsidRPr="00950A2E">
              <w:rPr>
                <w:b/>
                <w:sz w:val="22"/>
                <w:szCs w:val="22"/>
              </w:rPr>
              <w:t>Наименование разделов и тем</w:t>
            </w:r>
          </w:p>
        </w:tc>
        <w:tc>
          <w:tcPr>
            <w:tcW w:w="3389" w:type="pct"/>
          </w:tcPr>
          <w:p w:rsidR="00950A2E" w:rsidRPr="00950A2E" w:rsidRDefault="00950A2E" w:rsidP="00950A2E">
            <w:pPr>
              <w:jc w:val="center"/>
              <w:rPr>
                <w:b/>
                <w:sz w:val="22"/>
                <w:szCs w:val="22"/>
              </w:rPr>
            </w:pPr>
            <w:r w:rsidRPr="00950A2E">
              <w:rPr>
                <w:b/>
                <w:sz w:val="22"/>
                <w:szCs w:val="22"/>
              </w:rPr>
              <w:t>Содержание учебного материала и формы организации деятельности обучающихся</w:t>
            </w:r>
          </w:p>
        </w:tc>
        <w:tc>
          <w:tcPr>
            <w:tcW w:w="908" w:type="pct"/>
          </w:tcPr>
          <w:p w:rsidR="00950A2E" w:rsidRPr="00950A2E" w:rsidRDefault="00950A2E" w:rsidP="00950A2E">
            <w:pPr>
              <w:jc w:val="center"/>
              <w:rPr>
                <w:b/>
                <w:sz w:val="22"/>
                <w:szCs w:val="22"/>
              </w:rPr>
            </w:pPr>
            <w:r w:rsidRPr="00950A2E">
              <w:rPr>
                <w:b/>
                <w:sz w:val="22"/>
                <w:szCs w:val="22"/>
              </w:rPr>
              <w:t>Объем часов</w:t>
            </w:r>
            <w:r w:rsidRPr="00950A2E">
              <w:rPr>
                <w:b/>
                <w:sz w:val="22"/>
                <w:szCs w:val="22"/>
                <w:vertAlign w:val="superscript"/>
              </w:rPr>
              <w:footnoteReference w:id="34"/>
            </w:r>
          </w:p>
        </w:tc>
      </w:tr>
      <w:tr w:rsidR="00950A2E" w:rsidRPr="00950A2E" w:rsidTr="00950A2E">
        <w:tc>
          <w:tcPr>
            <w:tcW w:w="703" w:type="pct"/>
          </w:tcPr>
          <w:p w:rsidR="00950A2E" w:rsidRPr="00950A2E" w:rsidRDefault="00950A2E" w:rsidP="00950A2E">
            <w:pPr>
              <w:jc w:val="center"/>
              <w:rPr>
                <w:b/>
                <w:sz w:val="22"/>
                <w:szCs w:val="22"/>
              </w:rPr>
            </w:pPr>
            <w:r w:rsidRPr="00950A2E">
              <w:rPr>
                <w:b/>
                <w:sz w:val="22"/>
                <w:szCs w:val="22"/>
              </w:rPr>
              <w:t>1</w:t>
            </w:r>
          </w:p>
        </w:tc>
        <w:tc>
          <w:tcPr>
            <w:tcW w:w="3389" w:type="pct"/>
          </w:tcPr>
          <w:p w:rsidR="00950A2E" w:rsidRPr="00950A2E" w:rsidRDefault="00950A2E" w:rsidP="00950A2E">
            <w:pPr>
              <w:jc w:val="center"/>
              <w:rPr>
                <w:b/>
                <w:sz w:val="22"/>
                <w:szCs w:val="22"/>
              </w:rPr>
            </w:pPr>
            <w:r w:rsidRPr="00950A2E">
              <w:rPr>
                <w:b/>
                <w:sz w:val="22"/>
                <w:szCs w:val="22"/>
              </w:rPr>
              <w:t>2</w:t>
            </w:r>
          </w:p>
        </w:tc>
        <w:tc>
          <w:tcPr>
            <w:tcW w:w="908" w:type="pct"/>
          </w:tcPr>
          <w:p w:rsidR="00950A2E" w:rsidRPr="00950A2E" w:rsidRDefault="00950A2E" w:rsidP="00950A2E">
            <w:pPr>
              <w:jc w:val="center"/>
              <w:rPr>
                <w:b/>
                <w:sz w:val="22"/>
                <w:szCs w:val="22"/>
              </w:rPr>
            </w:pPr>
            <w:r w:rsidRPr="00950A2E">
              <w:rPr>
                <w:b/>
                <w:sz w:val="22"/>
                <w:szCs w:val="22"/>
              </w:rPr>
              <w:t>3</w:t>
            </w:r>
          </w:p>
        </w:tc>
      </w:tr>
      <w:tr w:rsidR="00950A2E" w:rsidRPr="00950A2E" w:rsidTr="00950A2E">
        <w:trPr>
          <w:trHeight w:val="397"/>
        </w:trPr>
        <w:tc>
          <w:tcPr>
            <w:tcW w:w="703" w:type="pct"/>
            <w:vMerge w:val="restart"/>
          </w:tcPr>
          <w:p w:rsidR="00950A2E" w:rsidRPr="00950A2E" w:rsidRDefault="00950A2E" w:rsidP="00950A2E">
            <w:pPr>
              <w:jc w:val="center"/>
              <w:rPr>
                <w:b/>
                <w:sz w:val="22"/>
                <w:szCs w:val="22"/>
              </w:rPr>
            </w:pPr>
          </w:p>
          <w:p w:rsidR="00950A2E" w:rsidRPr="00950A2E" w:rsidRDefault="00950A2E" w:rsidP="00950A2E">
            <w:pPr>
              <w:jc w:val="center"/>
              <w:rPr>
                <w:b/>
                <w:sz w:val="22"/>
                <w:szCs w:val="22"/>
              </w:rPr>
            </w:pPr>
          </w:p>
          <w:p w:rsidR="00950A2E" w:rsidRPr="00950A2E" w:rsidRDefault="00950A2E" w:rsidP="00950A2E">
            <w:pPr>
              <w:jc w:val="center"/>
              <w:rPr>
                <w:b/>
                <w:sz w:val="22"/>
                <w:szCs w:val="22"/>
              </w:rPr>
            </w:pPr>
          </w:p>
          <w:p w:rsidR="00950A2E" w:rsidRPr="00950A2E" w:rsidRDefault="00950A2E" w:rsidP="00950A2E">
            <w:pPr>
              <w:jc w:val="center"/>
              <w:rPr>
                <w:b/>
                <w:sz w:val="22"/>
                <w:szCs w:val="22"/>
              </w:rPr>
            </w:pPr>
          </w:p>
          <w:p w:rsidR="00950A2E" w:rsidRPr="00950A2E" w:rsidRDefault="00950A2E" w:rsidP="00950A2E">
            <w:pPr>
              <w:jc w:val="center"/>
              <w:rPr>
                <w:b/>
                <w:sz w:val="22"/>
                <w:szCs w:val="22"/>
              </w:rPr>
            </w:pPr>
            <w:r w:rsidRPr="00950A2E">
              <w:rPr>
                <w:b/>
                <w:sz w:val="22"/>
                <w:szCs w:val="22"/>
              </w:rPr>
              <w:t>Тема 1. «Общие положения ЕСКД, ЕСТД. Нанесение размеров на чертеже»</w:t>
            </w:r>
          </w:p>
        </w:tc>
        <w:tc>
          <w:tcPr>
            <w:tcW w:w="3389" w:type="pct"/>
          </w:tcPr>
          <w:p w:rsidR="00950A2E" w:rsidRPr="00950A2E" w:rsidRDefault="00950A2E" w:rsidP="00950A2E">
            <w:pPr>
              <w:rPr>
                <w:b/>
                <w:sz w:val="22"/>
                <w:szCs w:val="22"/>
              </w:rPr>
            </w:pPr>
            <w:r w:rsidRPr="00950A2E">
              <w:rPr>
                <w:b/>
                <w:sz w:val="22"/>
                <w:szCs w:val="22"/>
              </w:rPr>
              <w:t>Содержание учебного материала.</w:t>
            </w:r>
          </w:p>
        </w:tc>
        <w:tc>
          <w:tcPr>
            <w:tcW w:w="908" w:type="pct"/>
          </w:tcPr>
          <w:p w:rsidR="00950A2E" w:rsidRPr="00950A2E" w:rsidRDefault="00950A2E" w:rsidP="00950A2E">
            <w:pPr>
              <w:jc w:val="center"/>
              <w:rPr>
                <w:b/>
                <w:sz w:val="22"/>
                <w:szCs w:val="22"/>
              </w:rPr>
            </w:pPr>
            <w:r w:rsidRPr="00950A2E">
              <w:rPr>
                <w:b/>
                <w:sz w:val="22"/>
                <w:szCs w:val="22"/>
              </w:rPr>
              <w:t>11</w:t>
            </w:r>
          </w:p>
        </w:tc>
      </w:tr>
      <w:tr w:rsidR="00950A2E" w:rsidRPr="00950A2E" w:rsidTr="00950A2E">
        <w:trPr>
          <w:trHeight w:val="539"/>
        </w:trPr>
        <w:tc>
          <w:tcPr>
            <w:tcW w:w="703" w:type="pct"/>
            <w:vMerge/>
          </w:tcPr>
          <w:p w:rsidR="00950A2E" w:rsidRPr="00950A2E" w:rsidRDefault="00950A2E" w:rsidP="00950A2E">
            <w:pPr>
              <w:jc w:val="center"/>
              <w:rPr>
                <w:b/>
                <w:sz w:val="22"/>
                <w:szCs w:val="22"/>
              </w:rPr>
            </w:pPr>
          </w:p>
        </w:tc>
        <w:tc>
          <w:tcPr>
            <w:tcW w:w="3389" w:type="pct"/>
          </w:tcPr>
          <w:p w:rsidR="00950A2E" w:rsidRPr="00950A2E" w:rsidRDefault="00950A2E" w:rsidP="00950A2E">
            <w:pPr>
              <w:rPr>
                <w:b/>
                <w:sz w:val="22"/>
                <w:szCs w:val="22"/>
              </w:rPr>
            </w:pPr>
            <w:r w:rsidRPr="00950A2E">
              <w:rPr>
                <w:b/>
                <w:sz w:val="22"/>
                <w:szCs w:val="22"/>
              </w:rPr>
              <w:t>1. Основные правила оформления чертежа.</w:t>
            </w:r>
          </w:p>
        </w:tc>
        <w:tc>
          <w:tcPr>
            <w:tcW w:w="908" w:type="pct"/>
          </w:tcPr>
          <w:p w:rsidR="00950A2E" w:rsidRPr="00950A2E" w:rsidRDefault="00950A2E" w:rsidP="00950A2E">
            <w:pPr>
              <w:jc w:val="center"/>
              <w:rPr>
                <w:b/>
                <w:sz w:val="22"/>
                <w:szCs w:val="22"/>
              </w:rPr>
            </w:pPr>
          </w:p>
        </w:tc>
      </w:tr>
      <w:tr w:rsidR="00950A2E" w:rsidRPr="00950A2E" w:rsidTr="00950A2E">
        <w:trPr>
          <w:trHeight w:val="48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Тематика учебных занятий:</w:t>
            </w:r>
          </w:p>
        </w:tc>
        <w:tc>
          <w:tcPr>
            <w:tcW w:w="908" w:type="pct"/>
          </w:tcPr>
          <w:p w:rsidR="00950A2E" w:rsidRPr="00950A2E" w:rsidRDefault="00950A2E" w:rsidP="00950A2E">
            <w:pPr>
              <w:jc w:val="center"/>
              <w:rPr>
                <w:b/>
                <w:sz w:val="22"/>
                <w:szCs w:val="22"/>
              </w:rPr>
            </w:pPr>
            <w:r w:rsidRPr="00950A2E">
              <w:rPr>
                <w:b/>
                <w:sz w:val="22"/>
                <w:szCs w:val="22"/>
              </w:rPr>
              <w:t>7</w:t>
            </w:r>
          </w:p>
        </w:tc>
      </w:tr>
      <w:tr w:rsidR="00950A2E" w:rsidRPr="00950A2E" w:rsidTr="00950A2E">
        <w:trPr>
          <w:trHeight w:val="48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sz w:val="22"/>
                <w:szCs w:val="22"/>
              </w:rPr>
            </w:pPr>
            <w:r w:rsidRPr="00950A2E">
              <w:rPr>
                <w:sz w:val="22"/>
                <w:szCs w:val="22"/>
              </w:rPr>
              <w:t>Предмет, цели и содержание дисциплины «Основы инженерной графики». Значение и место дисциплины в подготовке по профессии «Сварщик (ручной и частично механизированной сварки (наплавки))». Оформление чертежей по государственным стандартам ЕСКД. Форматы чертежей, их оформление. Масштабы. Шрифты. Линии чертежей. Надписи на чертежах. Принципы нанесения размеров. Стадии разработки конструкторской документации Геометрические построения. Правила деления окружности. Сопряжение линий. Правила вычерчивания контуров деталей. Приемы вычерчивания, сопряжения</w:t>
            </w:r>
          </w:p>
        </w:tc>
        <w:tc>
          <w:tcPr>
            <w:tcW w:w="908" w:type="pct"/>
          </w:tcPr>
          <w:p w:rsidR="00950A2E" w:rsidRPr="00950A2E" w:rsidRDefault="00950A2E" w:rsidP="00950A2E">
            <w:pPr>
              <w:jc w:val="center"/>
              <w:rPr>
                <w:sz w:val="22"/>
                <w:szCs w:val="22"/>
              </w:rPr>
            </w:pPr>
            <w:r w:rsidRPr="00950A2E">
              <w:rPr>
                <w:sz w:val="22"/>
                <w:szCs w:val="22"/>
              </w:rPr>
              <w:t xml:space="preserve">1 </w:t>
            </w:r>
          </w:p>
        </w:tc>
      </w:tr>
      <w:tr w:rsidR="00950A2E" w:rsidRPr="00950A2E" w:rsidTr="00950A2E">
        <w:trPr>
          <w:trHeight w:val="48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Практические занятия. </w:t>
            </w:r>
          </w:p>
          <w:p w:rsidR="00950A2E" w:rsidRPr="00950A2E" w:rsidRDefault="00950A2E" w:rsidP="00950A2E">
            <w:pPr>
              <w:jc w:val="both"/>
              <w:rPr>
                <w:sz w:val="22"/>
                <w:szCs w:val="22"/>
              </w:rPr>
            </w:pPr>
            <w:r w:rsidRPr="00950A2E">
              <w:rPr>
                <w:sz w:val="22"/>
                <w:szCs w:val="22"/>
              </w:rPr>
              <w:t>Определение и простановка размеров элементов плоской детали на чертеже. Выполнение линий чертежа. Выполнение чертежных шрифтов.</w:t>
            </w:r>
          </w:p>
        </w:tc>
        <w:tc>
          <w:tcPr>
            <w:tcW w:w="908" w:type="pct"/>
          </w:tcPr>
          <w:p w:rsidR="00950A2E" w:rsidRPr="00950A2E" w:rsidRDefault="00950A2E" w:rsidP="00950A2E">
            <w:pPr>
              <w:jc w:val="center"/>
              <w:rPr>
                <w:sz w:val="22"/>
                <w:szCs w:val="22"/>
              </w:rPr>
            </w:pPr>
            <w:r w:rsidRPr="00950A2E">
              <w:rPr>
                <w:sz w:val="22"/>
                <w:szCs w:val="22"/>
              </w:rPr>
              <w:t>6</w:t>
            </w:r>
          </w:p>
        </w:tc>
      </w:tr>
      <w:tr w:rsidR="00950A2E" w:rsidRPr="00950A2E" w:rsidTr="00950A2E">
        <w:trPr>
          <w:trHeight w:val="48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Самостоятельная работа обучающихся.  </w:t>
            </w:r>
          </w:p>
          <w:p w:rsidR="00950A2E" w:rsidRPr="00950A2E" w:rsidRDefault="00950A2E" w:rsidP="00950A2E">
            <w:pPr>
              <w:jc w:val="both"/>
              <w:rPr>
                <w:sz w:val="22"/>
                <w:szCs w:val="22"/>
              </w:rPr>
            </w:pPr>
            <w:r w:rsidRPr="00950A2E">
              <w:rPr>
                <w:sz w:val="22"/>
                <w:szCs w:val="22"/>
              </w:rPr>
              <w:t>Оформление титульного листа альбома практических работ. Подготовка к практической работе (оформление формата А4 в соответствии с требованиями ЕСКД). Ведение технического словаря.</w:t>
            </w:r>
          </w:p>
        </w:tc>
        <w:tc>
          <w:tcPr>
            <w:tcW w:w="908" w:type="pct"/>
          </w:tcPr>
          <w:p w:rsidR="00950A2E" w:rsidRPr="00950A2E" w:rsidRDefault="00950A2E" w:rsidP="00950A2E">
            <w:pPr>
              <w:jc w:val="center"/>
              <w:rPr>
                <w:sz w:val="22"/>
                <w:szCs w:val="22"/>
              </w:rPr>
            </w:pPr>
            <w:r w:rsidRPr="00950A2E">
              <w:rPr>
                <w:sz w:val="22"/>
                <w:szCs w:val="22"/>
              </w:rPr>
              <w:t>4</w:t>
            </w:r>
          </w:p>
        </w:tc>
      </w:tr>
      <w:tr w:rsidR="00950A2E" w:rsidRPr="00950A2E" w:rsidTr="00950A2E">
        <w:trPr>
          <w:trHeight w:val="70"/>
        </w:trPr>
        <w:tc>
          <w:tcPr>
            <w:tcW w:w="703" w:type="pct"/>
            <w:vMerge w:val="restart"/>
          </w:tcPr>
          <w:p w:rsidR="00950A2E" w:rsidRPr="00950A2E" w:rsidRDefault="00950A2E" w:rsidP="00950A2E">
            <w:pPr>
              <w:jc w:val="center"/>
              <w:rPr>
                <w:b/>
                <w:sz w:val="22"/>
                <w:szCs w:val="22"/>
              </w:rPr>
            </w:pPr>
          </w:p>
          <w:p w:rsidR="00950A2E" w:rsidRPr="00950A2E" w:rsidRDefault="00950A2E" w:rsidP="00950A2E">
            <w:pPr>
              <w:jc w:val="center"/>
              <w:rPr>
                <w:b/>
                <w:sz w:val="22"/>
                <w:szCs w:val="22"/>
              </w:rPr>
            </w:pPr>
            <w:r w:rsidRPr="00950A2E">
              <w:rPr>
                <w:b/>
                <w:sz w:val="22"/>
                <w:szCs w:val="22"/>
              </w:rPr>
              <w:t>Тема 2.</w:t>
            </w:r>
          </w:p>
          <w:p w:rsidR="00950A2E" w:rsidRPr="00950A2E" w:rsidRDefault="00950A2E" w:rsidP="00950A2E">
            <w:pPr>
              <w:jc w:val="center"/>
              <w:rPr>
                <w:b/>
                <w:sz w:val="22"/>
                <w:szCs w:val="22"/>
              </w:rPr>
            </w:pPr>
            <w:r w:rsidRPr="00950A2E">
              <w:rPr>
                <w:b/>
                <w:sz w:val="22"/>
                <w:szCs w:val="22"/>
              </w:rPr>
              <w:t>«Прямоугольное проецирование»</w:t>
            </w:r>
          </w:p>
        </w:tc>
        <w:tc>
          <w:tcPr>
            <w:tcW w:w="3389" w:type="pct"/>
          </w:tcPr>
          <w:p w:rsidR="00950A2E" w:rsidRPr="00950A2E" w:rsidRDefault="00950A2E" w:rsidP="00950A2E">
            <w:pPr>
              <w:rPr>
                <w:b/>
                <w:sz w:val="22"/>
                <w:szCs w:val="22"/>
              </w:rPr>
            </w:pPr>
            <w:r w:rsidRPr="00950A2E">
              <w:rPr>
                <w:b/>
                <w:sz w:val="22"/>
                <w:szCs w:val="22"/>
              </w:rPr>
              <w:t>Содержание учебного материала.</w:t>
            </w:r>
          </w:p>
        </w:tc>
        <w:tc>
          <w:tcPr>
            <w:tcW w:w="908" w:type="pct"/>
            <w:vMerge w:val="restart"/>
          </w:tcPr>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16</w:t>
            </w:r>
          </w:p>
        </w:tc>
      </w:tr>
      <w:tr w:rsidR="00950A2E" w:rsidRPr="00950A2E" w:rsidTr="00950A2E">
        <w:trPr>
          <w:trHeight w:val="70"/>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rPr>
                <w:b/>
                <w:sz w:val="22"/>
                <w:szCs w:val="22"/>
              </w:rPr>
            </w:pPr>
            <w:r w:rsidRPr="00950A2E">
              <w:rPr>
                <w:b/>
                <w:sz w:val="22"/>
                <w:szCs w:val="22"/>
              </w:rPr>
              <w:t>1. Проекционное черчение.</w:t>
            </w:r>
          </w:p>
        </w:tc>
        <w:tc>
          <w:tcPr>
            <w:tcW w:w="908" w:type="pct"/>
            <w:vMerge/>
          </w:tcPr>
          <w:p w:rsidR="00950A2E" w:rsidRPr="00950A2E" w:rsidRDefault="00950A2E" w:rsidP="00950A2E">
            <w:pPr>
              <w:jc w:val="center"/>
              <w:rPr>
                <w:sz w:val="22"/>
                <w:szCs w:val="22"/>
              </w:rPr>
            </w:pPr>
          </w:p>
        </w:tc>
      </w:tr>
      <w:tr w:rsidR="00950A2E" w:rsidRPr="00950A2E" w:rsidTr="00950A2E">
        <w:trPr>
          <w:trHeight w:val="70"/>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Тематика учебных занятий:</w:t>
            </w:r>
          </w:p>
        </w:tc>
        <w:tc>
          <w:tcPr>
            <w:tcW w:w="908" w:type="pct"/>
          </w:tcPr>
          <w:p w:rsidR="00950A2E" w:rsidRPr="00950A2E" w:rsidRDefault="00950A2E" w:rsidP="00950A2E">
            <w:pPr>
              <w:jc w:val="center"/>
              <w:rPr>
                <w:sz w:val="22"/>
                <w:szCs w:val="22"/>
              </w:rPr>
            </w:pPr>
            <w:r w:rsidRPr="00950A2E">
              <w:rPr>
                <w:sz w:val="22"/>
                <w:szCs w:val="22"/>
              </w:rPr>
              <w:t>11</w:t>
            </w:r>
          </w:p>
        </w:tc>
      </w:tr>
      <w:tr w:rsidR="00950A2E" w:rsidRPr="00950A2E" w:rsidTr="00950A2E">
        <w:trPr>
          <w:trHeight w:val="70"/>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sz w:val="22"/>
                <w:szCs w:val="22"/>
              </w:rPr>
            </w:pPr>
            <w:r w:rsidRPr="00950A2E">
              <w:rPr>
                <w:sz w:val="22"/>
                <w:szCs w:val="22"/>
              </w:rPr>
              <w:t>Ортогональное проецирование.  Плоскости проекций. Проецирование на три плоскости. Комплексный чертеж детали, вспомогательная прямая комплексного чертежа. Проекции геометрических тел. Аксонометрические и прямоугольные проекции. Диметрическая проекция. Изометрическая проекция.  Прямоугольное проецирование. Проекции точки. Построение проекций отрезка прямой. Построение третьей проекции по двум заданным. Построение разверток поверхностей тел. Сечение деталей плоскостями.   Проекции моделей, эскизы и техническое рисование. Назначение технического рисунка, его отличие от аксонометрической проекции.</w:t>
            </w:r>
          </w:p>
        </w:tc>
        <w:tc>
          <w:tcPr>
            <w:tcW w:w="908" w:type="pct"/>
          </w:tcPr>
          <w:p w:rsidR="00950A2E" w:rsidRPr="00950A2E" w:rsidRDefault="00950A2E" w:rsidP="00950A2E">
            <w:pPr>
              <w:jc w:val="center"/>
              <w:rPr>
                <w:sz w:val="22"/>
                <w:szCs w:val="22"/>
              </w:rPr>
            </w:pPr>
          </w:p>
          <w:p w:rsidR="00950A2E" w:rsidRPr="00950A2E" w:rsidRDefault="00950A2E" w:rsidP="00950A2E">
            <w:pPr>
              <w:jc w:val="center"/>
              <w:rPr>
                <w:sz w:val="22"/>
                <w:szCs w:val="22"/>
              </w:rPr>
            </w:pPr>
          </w:p>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1</w:t>
            </w:r>
          </w:p>
        </w:tc>
      </w:tr>
      <w:tr w:rsidR="00950A2E" w:rsidRPr="00950A2E" w:rsidTr="00950A2E">
        <w:trPr>
          <w:trHeight w:val="70"/>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Практические занятия: </w:t>
            </w:r>
          </w:p>
          <w:p w:rsidR="00950A2E" w:rsidRPr="00950A2E" w:rsidRDefault="00950A2E" w:rsidP="00950A2E">
            <w:pPr>
              <w:jc w:val="both"/>
              <w:rPr>
                <w:sz w:val="22"/>
                <w:szCs w:val="22"/>
              </w:rPr>
            </w:pPr>
            <w:r w:rsidRPr="00950A2E">
              <w:rPr>
                <w:sz w:val="22"/>
                <w:szCs w:val="22"/>
              </w:rPr>
              <w:t xml:space="preserve">Проекция группы геометрических тел. </w:t>
            </w:r>
          </w:p>
          <w:p w:rsidR="00950A2E" w:rsidRPr="00950A2E" w:rsidRDefault="00950A2E" w:rsidP="00950A2E">
            <w:pPr>
              <w:jc w:val="both"/>
              <w:rPr>
                <w:sz w:val="22"/>
                <w:szCs w:val="22"/>
              </w:rPr>
            </w:pPr>
            <w:r w:rsidRPr="00950A2E">
              <w:rPr>
                <w:sz w:val="22"/>
                <w:szCs w:val="22"/>
              </w:rPr>
              <w:t xml:space="preserve">Выполнение комплексного чертежа модели опоры, крышки, ползуна (по выбору обучающегося или преподавателя). </w:t>
            </w:r>
          </w:p>
          <w:p w:rsidR="00950A2E" w:rsidRPr="00950A2E" w:rsidRDefault="00950A2E" w:rsidP="00950A2E">
            <w:pPr>
              <w:jc w:val="both"/>
              <w:rPr>
                <w:sz w:val="22"/>
                <w:szCs w:val="22"/>
              </w:rPr>
            </w:pPr>
            <w:r w:rsidRPr="00950A2E">
              <w:rPr>
                <w:sz w:val="22"/>
                <w:szCs w:val="22"/>
              </w:rPr>
              <w:t xml:space="preserve">Выполнение третьей проекции по двум заданным (упор и крышка). </w:t>
            </w:r>
          </w:p>
          <w:p w:rsidR="00950A2E" w:rsidRPr="00950A2E" w:rsidRDefault="00950A2E" w:rsidP="00950A2E">
            <w:pPr>
              <w:jc w:val="both"/>
              <w:rPr>
                <w:sz w:val="22"/>
                <w:szCs w:val="22"/>
              </w:rPr>
            </w:pPr>
            <w:r w:rsidRPr="00950A2E">
              <w:rPr>
                <w:sz w:val="22"/>
                <w:szCs w:val="22"/>
              </w:rPr>
              <w:t>Выполнение эскиза и технического рисунка детали.</w:t>
            </w:r>
          </w:p>
        </w:tc>
        <w:tc>
          <w:tcPr>
            <w:tcW w:w="908" w:type="pct"/>
          </w:tcPr>
          <w:p w:rsidR="00950A2E" w:rsidRPr="00950A2E" w:rsidRDefault="00950A2E" w:rsidP="00950A2E">
            <w:pPr>
              <w:jc w:val="center"/>
              <w:rPr>
                <w:sz w:val="22"/>
                <w:szCs w:val="22"/>
              </w:rPr>
            </w:pPr>
          </w:p>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10</w:t>
            </w:r>
          </w:p>
        </w:tc>
      </w:tr>
      <w:tr w:rsidR="00950A2E" w:rsidRPr="00950A2E" w:rsidTr="00950A2E">
        <w:trPr>
          <w:trHeight w:val="70"/>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Самостоятельная работа обучающихся: </w:t>
            </w:r>
          </w:p>
          <w:p w:rsidR="00950A2E" w:rsidRPr="00950A2E" w:rsidRDefault="00950A2E" w:rsidP="00950A2E">
            <w:pPr>
              <w:jc w:val="both"/>
              <w:rPr>
                <w:sz w:val="22"/>
                <w:szCs w:val="22"/>
              </w:rPr>
            </w:pPr>
            <w:r w:rsidRPr="00950A2E">
              <w:rPr>
                <w:sz w:val="22"/>
                <w:szCs w:val="22"/>
              </w:rPr>
              <w:t>Подготовка к практической работе (оформление формата А4 в соответствии с требованиями ЕСКД).  Выполнение аксонометрической проекции модели детали.  Построение развертки геометрического тела</w:t>
            </w:r>
          </w:p>
        </w:tc>
        <w:tc>
          <w:tcPr>
            <w:tcW w:w="908" w:type="pct"/>
          </w:tcPr>
          <w:p w:rsidR="00950A2E" w:rsidRPr="00950A2E" w:rsidRDefault="00950A2E" w:rsidP="00950A2E">
            <w:pPr>
              <w:jc w:val="center"/>
              <w:rPr>
                <w:sz w:val="22"/>
                <w:szCs w:val="22"/>
              </w:rPr>
            </w:pPr>
            <w:r w:rsidRPr="00950A2E">
              <w:rPr>
                <w:sz w:val="22"/>
                <w:szCs w:val="22"/>
              </w:rPr>
              <w:t>5</w:t>
            </w:r>
          </w:p>
        </w:tc>
      </w:tr>
      <w:tr w:rsidR="00950A2E" w:rsidRPr="00950A2E" w:rsidTr="00950A2E">
        <w:trPr>
          <w:trHeight w:val="42"/>
        </w:trPr>
        <w:tc>
          <w:tcPr>
            <w:tcW w:w="703" w:type="pct"/>
            <w:vMerge w:val="restart"/>
          </w:tcPr>
          <w:p w:rsidR="00950A2E" w:rsidRPr="00950A2E" w:rsidRDefault="00950A2E" w:rsidP="00950A2E">
            <w:pPr>
              <w:jc w:val="center"/>
              <w:rPr>
                <w:b/>
                <w:sz w:val="22"/>
                <w:szCs w:val="22"/>
              </w:rPr>
            </w:pPr>
          </w:p>
          <w:p w:rsidR="00950A2E" w:rsidRPr="00950A2E" w:rsidRDefault="00950A2E" w:rsidP="00950A2E">
            <w:pPr>
              <w:jc w:val="center"/>
              <w:rPr>
                <w:b/>
                <w:sz w:val="22"/>
                <w:szCs w:val="22"/>
              </w:rPr>
            </w:pPr>
          </w:p>
          <w:p w:rsidR="00950A2E" w:rsidRPr="00950A2E" w:rsidRDefault="00950A2E" w:rsidP="00950A2E">
            <w:pPr>
              <w:jc w:val="center"/>
              <w:rPr>
                <w:b/>
                <w:sz w:val="22"/>
                <w:szCs w:val="22"/>
              </w:rPr>
            </w:pPr>
          </w:p>
          <w:p w:rsidR="00950A2E" w:rsidRPr="00950A2E" w:rsidRDefault="00950A2E" w:rsidP="00950A2E">
            <w:pPr>
              <w:jc w:val="center"/>
              <w:rPr>
                <w:b/>
                <w:sz w:val="22"/>
                <w:szCs w:val="22"/>
              </w:rPr>
            </w:pPr>
            <w:r w:rsidRPr="00950A2E">
              <w:rPr>
                <w:b/>
                <w:sz w:val="22"/>
                <w:szCs w:val="22"/>
              </w:rPr>
              <w:t>Тема 3.</w:t>
            </w:r>
          </w:p>
          <w:p w:rsidR="00950A2E" w:rsidRPr="00950A2E" w:rsidRDefault="00950A2E" w:rsidP="00950A2E">
            <w:pPr>
              <w:jc w:val="center"/>
              <w:rPr>
                <w:b/>
                <w:sz w:val="22"/>
                <w:szCs w:val="22"/>
              </w:rPr>
            </w:pPr>
            <w:r w:rsidRPr="00950A2E">
              <w:rPr>
                <w:b/>
                <w:sz w:val="22"/>
                <w:szCs w:val="22"/>
              </w:rPr>
              <w:t>«Построение сборочных чертежей в программном комплексе CAD/CAM»</w:t>
            </w:r>
          </w:p>
        </w:tc>
        <w:tc>
          <w:tcPr>
            <w:tcW w:w="3389" w:type="pct"/>
          </w:tcPr>
          <w:p w:rsidR="00950A2E" w:rsidRPr="00950A2E" w:rsidRDefault="00950A2E" w:rsidP="00950A2E">
            <w:pPr>
              <w:rPr>
                <w:b/>
                <w:sz w:val="22"/>
                <w:szCs w:val="22"/>
              </w:rPr>
            </w:pPr>
            <w:r w:rsidRPr="00950A2E">
              <w:rPr>
                <w:b/>
                <w:sz w:val="22"/>
                <w:szCs w:val="22"/>
              </w:rPr>
              <w:t xml:space="preserve">Содержание учебного материала.  </w:t>
            </w:r>
          </w:p>
        </w:tc>
        <w:tc>
          <w:tcPr>
            <w:tcW w:w="908" w:type="pct"/>
            <w:vMerge w:val="restart"/>
          </w:tcPr>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26</w:t>
            </w: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rPr>
                <w:b/>
                <w:sz w:val="22"/>
                <w:szCs w:val="22"/>
              </w:rPr>
            </w:pPr>
            <w:r w:rsidRPr="00950A2E">
              <w:rPr>
                <w:b/>
                <w:sz w:val="22"/>
                <w:szCs w:val="22"/>
              </w:rPr>
              <w:t>1. Основы построения чертежей в программном комплексе CAD/CAM.</w:t>
            </w:r>
          </w:p>
        </w:tc>
        <w:tc>
          <w:tcPr>
            <w:tcW w:w="908" w:type="pct"/>
            <w:vMerge/>
          </w:tcPr>
          <w:p w:rsidR="00950A2E" w:rsidRPr="00950A2E" w:rsidRDefault="00950A2E" w:rsidP="00950A2E">
            <w:pPr>
              <w:jc w:val="center"/>
              <w:rPr>
                <w:sz w:val="22"/>
                <w:szCs w:val="22"/>
              </w:rPr>
            </w:pP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Тематика учебных занятий:</w:t>
            </w:r>
          </w:p>
        </w:tc>
        <w:tc>
          <w:tcPr>
            <w:tcW w:w="908" w:type="pct"/>
          </w:tcPr>
          <w:p w:rsidR="00950A2E" w:rsidRPr="00950A2E" w:rsidRDefault="00950A2E" w:rsidP="00950A2E">
            <w:pPr>
              <w:jc w:val="center"/>
              <w:rPr>
                <w:sz w:val="22"/>
                <w:szCs w:val="22"/>
              </w:rPr>
            </w:pPr>
            <w:r w:rsidRPr="00950A2E">
              <w:rPr>
                <w:sz w:val="22"/>
                <w:szCs w:val="22"/>
              </w:rPr>
              <w:t>17</w:t>
            </w: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sz w:val="22"/>
                <w:szCs w:val="22"/>
              </w:rPr>
            </w:pPr>
            <w:r w:rsidRPr="00950A2E">
              <w:rPr>
                <w:sz w:val="22"/>
                <w:szCs w:val="22"/>
              </w:rPr>
              <w:t>1. Виды на чертеже и их расположение. Классификация и размещение видов на чертежах Условности и упрощения на рабочих чертежах. Изображение неразъемных соединений. Изображение и обозначение на чертеже. Виды сварных соединений. Чтение чертежей неразъемных соединений</w:t>
            </w:r>
          </w:p>
        </w:tc>
        <w:tc>
          <w:tcPr>
            <w:tcW w:w="908" w:type="pct"/>
          </w:tcPr>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1</w:t>
            </w: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Практические занятия:  </w:t>
            </w:r>
          </w:p>
          <w:p w:rsidR="00950A2E" w:rsidRPr="00950A2E" w:rsidRDefault="00950A2E" w:rsidP="00950A2E">
            <w:pPr>
              <w:jc w:val="both"/>
              <w:rPr>
                <w:sz w:val="22"/>
                <w:szCs w:val="22"/>
              </w:rPr>
            </w:pPr>
            <w:r w:rsidRPr="00950A2E">
              <w:rPr>
                <w:sz w:val="22"/>
                <w:szCs w:val="22"/>
              </w:rPr>
              <w:t xml:space="preserve">Выполнение чертежей деталей, требующих изображения разрезов и/ или сечений с использованием программного комплекса CAD/CAM. </w:t>
            </w:r>
          </w:p>
          <w:p w:rsidR="00950A2E" w:rsidRPr="00950A2E" w:rsidRDefault="00950A2E" w:rsidP="00950A2E">
            <w:pPr>
              <w:jc w:val="both"/>
              <w:rPr>
                <w:sz w:val="22"/>
                <w:szCs w:val="22"/>
              </w:rPr>
            </w:pPr>
            <w:r w:rsidRPr="00950A2E">
              <w:rPr>
                <w:sz w:val="22"/>
                <w:szCs w:val="22"/>
              </w:rPr>
              <w:t xml:space="preserve">Чтение чертежей деталей, содержащих сечения и разрезы, допуски, посадки, предельные отклонения формы.  </w:t>
            </w:r>
          </w:p>
          <w:p w:rsidR="00950A2E" w:rsidRPr="00950A2E" w:rsidRDefault="00950A2E" w:rsidP="00950A2E">
            <w:pPr>
              <w:jc w:val="both"/>
              <w:rPr>
                <w:b/>
                <w:sz w:val="22"/>
                <w:szCs w:val="22"/>
              </w:rPr>
            </w:pPr>
            <w:r w:rsidRPr="00950A2E">
              <w:rPr>
                <w:sz w:val="22"/>
                <w:szCs w:val="22"/>
              </w:rPr>
              <w:t>Чтение чертежей неразъемных соединений.</w:t>
            </w:r>
          </w:p>
        </w:tc>
        <w:tc>
          <w:tcPr>
            <w:tcW w:w="908" w:type="pct"/>
          </w:tcPr>
          <w:p w:rsidR="00950A2E" w:rsidRPr="00950A2E" w:rsidRDefault="00950A2E" w:rsidP="00950A2E">
            <w:pPr>
              <w:jc w:val="center"/>
              <w:rPr>
                <w:sz w:val="22"/>
                <w:szCs w:val="22"/>
              </w:rPr>
            </w:pPr>
          </w:p>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8</w:t>
            </w: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Самостоятельная работа обучающихся:  </w:t>
            </w:r>
          </w:p>
          <w:p w:rsidR="00950A2E" w:rsidRPr="00950A2E" w:rsidRDefault="00950A2E" w:rsidP="00950A2E">
            <w:pPr>
              <w:jc w:val="both"/>
              <w:rPr>
                <w:sz w:val="22"/>
                <w:szCs w:val="22"/>
              </w:rPr>
            </w:pPr>
            <w:r w:rsidRPr="00950A2E">
              <w:rPr>
                <w:sz w:val="22"/>
                <w:szCs w:val="22"/>
              </w:rPr>
              <w:t xml:space="preserve">Подготовка к практической работе (оформление формата А4 в соответствии с требованиями ЕСКД).  </w:t>
            </w:r>
          </w:p>
          <w:p w:rsidR="00950A2E" w:rsidRPr="00950A2E" w:rsidRDefault="00950A2E" w:rsidP="00950A2E">
            <w:pPr>
              <w:jc w:val="both"/>
              <w:rPr>
                <w:sz w:val="22"/>
                <w:szCs w:val="22"/>
              </w:rPr>
            </w:pPr>
            <w:r w:rsidRPr="00950A2E">
              <w:rPr>
                <w:sz w:val="22"/>
                <w:szCs w:val="22"/>
              </w:rPr>
              <w:t xml:space="preserve">Изучение структуры программного комплекса CAD/CAM.  </w:t>
            </w:r>
          </w:p>
        </w:tc>
        <w:tc>
          <w:tcPr>
            <w:tcW w:w="908" w:type="pct"/>
          </w:tcPr>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5</w:t>
            </w: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Практические занятия: </w:t>
            </w:r>
          </w:p>
          <w:p w:rsidR="00950A2E" w:rsidRPr="00950A2E" w:rsidRDefault="00950A2E" w:rsidP="00950A2E">
            <w:pPr>
              <w:jc w:val="both"/>
              <w:rPr>
                <w:sz w:val="22"/>
                <w:szCs w:val="22"/>
              </w:rPr>
            </w:pPr>
            <w:r w:rsidRPr="00950A2E">
              <w:rPr>
                <w:sz w:val="22"/>
                <w:szCs w:val="22"/>
              </w:rPr>
              <w:t xml:space="preserve">Выполнение эскиза детали по выбору с помощью программного комплекса CAD/CAM.   Чтение рабочих чертежей детали.  </w:t>
            </w:r>
          </w:p>
          <w:p w:rsidR="00950A2E" w:rsidRPr="00950A2E" w:rsidRDefault="00950A2E" w:rsidP="00950A2E">
            <w:pPr>
              <w:jc w:val="both"/>
              <w:rPr>
                <w:sz w:val="22"/>
                <w:szCs w:val="22"/>
              </w:rPr>
            </w:pPr>
            <w:r w:rsidRPr="00950A2E">
              <w:rPr>
                <w:sz w:val="22"/>
                <w:szCs w:val="22"/>
              </w:rPr>
              <w:t xml:space="preserve">Чтение сборочного чертежа (узлы сварных конструкций).  </w:t>
            </w:r>
          </w:p>
          <w:p w:rsidR="00950A2E" w:rsidRPr="00950A2E" w:rsidRDefault="00950A2E" w:rsidP="00950A2E">
            <w:pPr>
              <w:jc w:val="both"/>
              <w:rPr>
                <w:sz w:val="22"/>
                <w:szCs w:val="22"/>
              </w:rPr>
            </w:pPr>
            <w:r w:rsidRPr="00950A2E">
              <w:rPr>
                <w:sz w:val="22"/>
                <w:szCs w:val="22"/>
              </w:rPr>
              <w:t>Выполнение чертежей и эскизов деталей сборочного чертежа (узлы сварных конструкций) с помощью программного комплекса CAD/CAM.</w:t>
            </w:r>
          </w:p>
        </w:tc>
        <w:tc>
          <w:tcPr>
            <w:tcW w:w="908" w:type="pct"/>
          </w:tcPr>
          <w:p w:rsidR="00950A2E" w:rsidRPr="00950A2E" w:rsidRDefault="00950A2E" w:rsidP="00950A2E">
            <w:pPr>
              <w:jc w:val="center"/>
              <w:rPr>
                <w:sz w:val="22"/>
                <w:szCs w:val="22"/>
              </w:rPr>
            </w:pPr>
          </w:p>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8</w:t>
            </w:r>
          </w:p>
          <w:p w:rsidR="00950A2E" w:rsidRPr="00950A2E" w:rsidRDefault="00950A2E" w:rsidP="00950A2E">
            <w:pPr>
              <w:jc w:val="center"/>
              <w:rPr>
                <w:sz w:val="22"/>
                <w:szCs w:val="22"/>
              </w:rPr>
            </w:pPr>
          </w:p>
          <w:p w:rsidR="00950A2E" w:rsidRPr="00950A2E" w:rsidRDefault="00950A2E" w:rsidP="00950A2E">
            <w:pPr>
              <w:jc w:val="center"/>
              <w:rPr>
                <w:sz w:val="22"/>
                <w:szCs w:val="22"/>
              </w:rPr>
            </w:pP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 xml:space="preserve">Самостоятельная работа обучающихся:  </w:t>
            </w:r>
          </w:p>
          <w:p w:rsidR="00950A2E" w:rsidRPr="00950A2E" w:rsidRDefault="00950A2E" w:rsidP="00950A2E">
            <w:pPr>
              <w:jc w:val="both"/>
              <w:rPr>
                <w:sz w:val="22"/>
                <w:szCs w:val="22"/>
              </w:rPr>
            </w:pPr>
            <w:r w:rsidRPr="00950A2E">
              <w:rPr>
                <w:sz w:val="22"/>
                <w:szCs w:val="22"/>
              </w:rPr>
              <w:t xml:space="preserve">Подготовка к практической работе (оформление формата А4 в </w:t>
            </w:r>
            <w:r w:rsidRPr="00950A2E">
              <w:rPr>
                <w:sz w:val="22"/>
                <w:szCs w:val="22"/>
              </w:rPr>
              <w:lastRenderedPageBreak/>
              <w:t xml:space="preserve">соответствии с требованиями ЕСКД).  </w:t>
            </w:r>
          </w:p>
          <w:p w:rsidR="00950A2E" w:rsidRPr="00950A2E" w:rsidRDefault="00950A2E" w:rsidP="00950A2E">
            <w:pPr>
              <w:jc w:val="both"/>
              <w:rPr>
                <w:b/>
                <w:sz w:val="22"/>
                <w:szCs w:val="22"/>
              </w:rPr>
            </w:pPr>
            <w:r w:rsidRPr="00950A2E">
              <w:rPr>
                <w:sz w:val="22"/>
                <w:szCs w:val="22"/>
              </w:rPr>
              <w:t>Оформление чертежей и эскизов деталей сборочного чертежа (узлы сварных конструкций). Оформление практических работ по теме «Сборочные чертежи».</w:t>
            </w:r>
          </w:p>
        </w:tc>
        <w:tc>
          <w:tcPr>
            <w:tcW w:w="908" w:type="pct"/>
          </w:tcPr>
          <w:p w:rsidR="00950A2E" w:rsidRPr="00950A2E" w:rsidRDefault="00950A2E" w:rsidP="00950A2E">
            <w:pPr>
              <w:jc w:val="center"/>
              <w:rPr>
                <w:sz w:val="22"/>
                <w:szCs w:val="22"/>
              </w:rPr>
            </w:pPr>
          </w:p>
          <w:p w:rsidR="00950A2E" w:rsidRPr="00950A2E" w:rsidRDefault="00950A2E" w:rsidP="00950A2E">
            <w:pPr>
              <w:jc w:val="center"/>
              <w:rPr>
                <w:sz w:val="22"/>
                <w:szCs w:val="22"/>
              </w:rPr>
            </w:pPr>
            <w:r w:rsidRPr="00950A2E">
              <w:rPr>
                <w:sz w:val="22"/>
                <w:szCs w:val="22"/>
              </w:rPr>
              <w:t>4</w:t>
            </w:r>
          </w:p>
        </w:tc>
      </w:tr>
      <w:tr w:rsidR="00950A2E" w:rsidRPr="00950A2E" w:rsidTr="00950A2E">
        <w:trPr>
          <w:trHeight w:val="42"/>
        </w:trPr>
        <w:tc>
          <w:tcPr>
            <w:tcW w:w="703" w:type="pct"/>
            <w:vMerge/>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Дифференцированный зачет</w:t>
            </w:r>
          </w:p>
        </w:tc>
        <w:tc>
          <w:tcPr>
            <w:tcW w:w="908" w:type="pct"/>
          </w:tcPr>
          <w:p w:rsidR="00950A2E" w:rsidRPr="00950A2E" w:rsidRDefault="00950A2E" w:rsidP="00950A2E">
            <w:pPr>
              <w:jc w:val="center"/>
              <w:rPr>
                <w:sz w:val="22"/>
                <w:szCs w:val="22"/>
              </w:rPr>
            </w:pPr>
            <w:r w:rsidRPr="00950A2E">
              <w:rPr>
                <w:sz w:val="22"/>
                <w:szCs w:val="22"/>
              </w:rPr>
              <w:t>1</w:t>
            </w:r>
          </w:p>
        </w:tc>
      </w:tr>
      <w:tr w:rsidR="00950A2E" w:rsidRPr="00950A2E" w:rsidTr="00950A2E">
        <w:trPr>
          <w:trHeight w:val="42"/>
        </w:trPr>
        <w:tc>
          <w:tcPr>
            <w:tcW w:w="703" w:type="pct"/>
          </w:tcPr>
          <w:p w:rsidR="00950A2E" w:rsidRPr="00950A2E" w:rsidRDefault="00950A2E" w:rsidP="00950A2E">
            <w:pPr>
              <w:jc w:val="both"/>
              <w:rPr>
                <w:b/>
                <w:sz w:val="22"/>
                <w:szCs w:val="22"/>
              </w:rPr>
            </w:pPr>
          </w:p>
        </w:tc>
        <w:tc>
          <w:tcPr>
            <w:tcW w:w="3389" w:type="pct"/>
          </w:tcPr>
          <w:p w:rsidR="00950A2E" w:rsidRPr="00950A2E" w:rsidRDefault="00950A2E" w:rsidP="00950A2E">
            <w:pPr>
              <w:jc w:val="both"/>
              <w:rPr>
                <w:b/>
                <w:sz w:val="22"/>
                <w:szCs w:val="22"/>
              </w:rPr>
            </w:pPr>
            <w:r w:rsidRPr="00950A2E">
              <w:rPr>
                <w:b/>
                <w:sz w:val="22"/>
                <w:szCs w:val="22"/>
              </w:rPr>
              <w:t>Всего</w:t>
            </w:r>
          </w:p>
        </w:tc>
        <w:tc>
          <w:tcPr>
            <w:tcW w:w="908" w:type="pct"/>
          </w:tcPr>
          <w:p w:rsidR="00950A2E" w:rsidRPr="00950A2E" w:rsidRDefault="00950A2E" w:rsidP="00950A2E">
            <w:pPr>
              <w:jc w:val="center"/>
              <w:rPr>
                <w:sz w:val="22"/>
                <w:szCs w:val="22"/>
              </w:rPr>
            </w:pPr>
            <w:r w:rsidRPr="00950A2E">
              <w:rPr>
                <w:sz w:val="22"/>
                <w:szCs w:val="22"/>
              </w:rPr>
              <w:t>54</w:t>
            </w:r>
          </w:p>
        </w:tc>
      </w:tr>
    </w:tbl>
    <w:p w:rsidR="00CB4A58" w:rsidRPr="00D26994" w:rsidRDefault="00CB4A58"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color w:val="FF0000"/>
          <w:sz w:val="20"/>
          <w:szCs w:val="20"/>
        </w:rPr>
      </w:pPr>
    </w:p>
    <w:p w:rsidR="00CB4A58" w:rsidRPr="00950A2E" w:rsidRDefault="00CB4A58"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bookmarkStart w:id="421" w:name="_Hlk140589693"/>
      <w:r w:rsidRPr="00950A2E">
        <w:rPr>
          <w:bCs/>
        </w:rPr>
        <w:t>ОП.02 ОСНОВЫ ЭЛЕКТРОТЕХНИКИ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9"/>
        <w:gridCol w:w="6181"/>
        <w:gridCol w:w="917"/>
      </w:tblGrid>
      <w:tr w:rsidR="00950A2E" w:rsidRPr="00950A2E" w:rsidTr="005849AF">
        <w:tc>
          <w:tcPr>
            <w:tcW w:w="1299" w:type="pct"/>
            <w:gridSpan w:val="2"/>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bookmarkStart w:id="422" w:name="_Hlk62152921"/>
            <w:bookmarkEnd w:id="421"/>
            <w:r w:rsidRPr="00950A2E">
              <w:rPr>
                <w:b/>
                <w:sz w:val="22"/>
                <w:szCs w:val="22"/>
              </w:rPr>
              <w:t>Наименование разделов и тем</w:t>
            </w: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Содержание учебного материала и формы организации деятельности обучающихся</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Объем часов</w:t>
            </w:r>
            <w:r w:rsidRPr="00950A2E">
              <w:rPr>
                <w:b/>
                <w:sz w:val="22"/>
                <w:szCs w:val="22"/>
                <w:vertAlign w:val="superscript"/>
              </w:rPr>
              <w:footnoteReference w:id="35"/>
            </w:r>
          </w:p>
        </w:tc>
      </w:tr>
      <w:tr w:rsidR="00950A2E" w:rsidRPr="00950A2E" w:rsidTr="005849AF">
        <w:tc>
          <w:tcPr>
            <w:tcW w:w="1299" w:type="pct"/>
            <w:gridSpan w:val="2"/>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1</w:t>
            </w: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2</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3</w:t>
            </w:r>
          </w:p>
        </w:tc>
      </w:tr>
      <w:tr w:rsidR="00950A2E" w:rsidRPr="00950A2E" w:rsidTr="005849AF">
        <w:trPr>
          <w:trHeight w:val="278"/>
        </w:trPr>
        <w:tc>
          <w:tcPr>
            <w:tcW w:w="1299" w:type="pct"/>
            <w:gridSpan w:val="2"/>
            <w:vMerge w:val="restart"/>
            <w:tcBorders>
              <w:top w:val="single" w:sz="4" w:space="0" w:color="auto"/>
              <w:left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Раздел 1.</w:t>
            </w:r>
          </w:p>
          <w:p w:rsidR="00950A2E" w:rsidRPr="00950A2E" w:rsidRDefault="00950A2E" w:rsidP="00950A2E">
            <w:pPr>
              <w:jc w:val="center"/>
              <w:rPr>
                <w:b/>
                <w:sz w:val="22"/>
                <w:szCs w:val="22"/>
              </w:rPr>
            </w:pPr>
            <w:r w:rsidRPr="00950A2E">
              <w:rPr>
                <w:b/>
                <w:sz w:val="22"/>
                <w:szCs w:val="22"/>
              </w:rPr>
              <w:t>Тема 1.1</w:t>
            </w:r>
          </w:p>
          <w:p w:rsidR="00950A2E" w:rsidRPr="00950A2E" w:rsidRDefault="00950A2E" w:rsidP="00950A2E">
            <w:pPr>
              <w:jc w:val="center"/>
              <w:rPr>
                <w:b/>
                <w:sz w:val="22"/>
                <w:szCs w:val="22"/>
              </w:rPr>
            </w:pPr>
            <w:r w:rsidRPr="00950A2E">
              <w:rPr>
                <w:b/>
                <w:sz w:val="22"/>
                <w:szCs w:val="22"/>
              </w:rPr>
              <w:t>«Электрические цепи постоянного тока»</w:t>
            </w:r>
          </w:p>
        </w:tc>
        <w:tc>
          <w:tcPr>
            <w:tcW w:w="3320" w:type="pct"/>
            <w:tcBorders>
              <w:top w:val="single" w:sz="4" w:space="0" w:color="auto"/>
              <w:left w:val="single" w:sz="4" w:space="0" w:color="auto"/>
              <w:bottom w:val="single" w:sz="4" w:space="0" w:color="auto"/>
              <w:right w:val="single" w:sz="4" w:space="0" w:color="auto"/>
            </w:tcBorders>
          </w:tcPr>
          <w:p w:rsidR="00950A2E" w:rsidRPr="00950A2E" w:rsidRDefault="00950A2E" w:rsidP="00950A2E">
            <w:pPr>
              <w:rPr>
                <w:b/>
                <w:sz w:val="22"/>
                <w:szCs w:val="22"/>
              </w:rPr>
            </w:pPr>
            <w:r w:rsidRPr="00950A2E">
              <w:rPr>
                <w:b/>
                <w:sz w:val="22"/>
                <w:szCs w:val="22"/>
              </w:rPr>
              <w:t>Раздел 1.</w:t>
            </w:r>
            <w:r w:rsidRPr="00950A2E">
              <w:rPr>
                <w:sz w:val="22"/>
                <w:szCs w:val="22"/>
              </w:rPr>
              <w:t xml:space="preserve"> </w:t>
            </w:r>
            <w:r w:rsidRPr="00950A2E">
              <w:rPr>
                <w:b/>
                <w:sz w:val="22"/>
                <w:szCs w:val="22"/>
              </w:rPr>
              <w:t>«Электрические цепи постоянного тока»</w:t>
            </w:r>
          </w:p>
        </w:tc>
        <w:tc>
          <w:tcPr>
            <w:tcW w:w="381" w:type="pct"/>
            <w:tcBorders>
              <w:top w:val="single" w:sz="4" w:space="0" w:color="auto"/>
              <w:left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28</w:t>
            </w:r>
          </w:p>
          <w:p w:rsidR="00950A2E" w:rsidRPr="00950A2E" w:rsidRDefault="00950A2E" w:rsidP="00950A2E">
            <w:pPr>
              <w:jc w:val="center"/>
              <w:rPr>
                <w:b/>
                <w:sz w:val="22"/>
                <w:szCs w:val="22"/>
              </w:rPr>
            </w:pPr>
          </w:p>
        </w:tc>
      </w:tr>
      <w:tr w:rsidR="00950A2E" w:rsidRPr="00950A2E" w:rsidTr="005849AF">
        <w:trPr>
          <w:trHeight w:val="277"/>
        </w:trPr>
        <w:tc>
          <w:tcPr>
            <w:tcW w:w="1299" w:type="pct"/>
            <w:gridSpan w:val="2"/>
            <w:vMerge/>
            <w:tcBorders>
              <w:left w:val="single" w:sz="4" w:space="0" w:color="auto"/>
              <w:right w:val="single" w:sz="4" w:space="0" w:color="auto"/>
            </w:tcBorders>
          </w:tcPr>
          <w:p w:rsidR="00950A2E" w:rsidRPr="00950A2E" w:rsidRDefault="00950A2E" w:rsidP="00950A2E">
            <w:pPr>
              <w:jc w:val="center"/>
              <w:rPr>
                <w:b/>
                <w:sz w:val="22"/>
                <w:szCs w:val="22"/>
              </w:rPr>
            </w:pPr>
          </w:p>
        </w:tc>
        <w:tc>
          <w:tcPr>
            <w:tcW w:w="3320" w:type="pct"/>
            <w:tcBorders>
              <w:top w:val="single" w:sz="4" w:space="0" w:color="auto"/>
              <w:left w:val="single" w:sz="4" w:space="0" w:color="auto"/>
              <w:bottom w:val="single" w:sz="4" w:space="0" w:color="auto"/>
              <w:right w:val="single" w:sz="4" w:space="0" w:color="auto"/>
            </w:tcBorders>
          </w:tcPr>
          <w:p w:rsidR="00950A2E" w:rsidRPr="00950A2E" w:rsidRDefault="00950A2E" w:rsidP="00950A2E">
            <w:pPr>
              <w:rPr>
                <w:b/>
                <w:sz w:val="22"/>
                <w:szCs w:val="22"/>
              </w:rPr>
            </w:pPr>
            <w:r w:rsidRPr="00950A2E">
              <w:rPr>
                <w:b/>
                <w:sz w:val="22"/>
                <w:szCs w:val="22"/>
              </w:rPr>
              <w:t>Содержание учебного материала:</w:t>
            </w:r>
          </w:p>
        </w:tc>
        <w:tc>
          <w:tcPr>
            <w:tcW w:w="381" w:type="pct"/>
            <w:tcBorders>
              <w:left w:val="single" w:sz="4" w:space="0" w:color="auto"/>
              <w:bottom w:val="single" w:sz="4" w:space="0" w:color="auto"/>
              <w:right w:val="single" w:sz="4" w:space="0" w:color="auto"/>
            </w:tcBorders>
          </w:tcPr>
          <w:p w:rsidR="00950A2E" w:rsidRPr="00950A2E" w:rsidRDefault="00950A2E" w:rsidP="00950A2E">
            <w:pPr>
              <w:jc w:val="center"/>
              <w:rPr>
                <w:b/>
                <w:sz w:val="22"/>
                <w:szCs w:val="22"/>
              </w:rPr>
            </w:pPr>
            <w:r w:rsidRPr="00950A2E">
              <w:rPr>
                <w:b/>
                <w:sz w:val="22"/>
                <w:szCs w:val="22"/>
              </w:rPr>
              <w:t>14</w:t>
            </w:r>
          </w:p>
        </w:tc>
      </w:tr>
      <w:tr w:rsidR="00950A2E" w:rsidRPr="00950A2E" w:rsidTr="005849AF">
        <w:tc>
          <w:tcPr>
            <w:tcW w:w="1299" w:type="pct"/>
            <w:gridSpan w:val="2"/>
            <w:vMerge/>
            <w:tcBorders>
              <w:left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b/>
                <w:sz w:val="22"/>
                <w:szCs w:val="22"/>
              </w:rPr>
            </w:pPr>
            <w:r w:rsidRPr="00950A2E">
              <w:rPr>
                <w:b/>
                <w:sz w:val="22"/>
                <w:szCs w:val="22"/>
              </w:rPr>
              <w:t>Электрические цепи постоянного тока</w:t>
            </w:r>
          </w:p>
        </w:tc>
        <w:tc>
          <w:tcPr>
            <w:tcW w:w="381" w:type="pct"/>
            <w:tcBorders>
              <w:top w:val="single" w:sz="4" w:space="0" w:color="auto"/>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rPr>
            </w:pPr>
          </w:p>
        </w:tc>
      </w:tr>
      <w:tr w:rsidR="00950A2E" w:rsidRPr="00950A2E" w:rsidTr="005849AF">
        <w:tc>
          <w:tcPr>
            <w:tcW w:w="1299" w:type="pct"/>
            <w:gridSpan w:val="2"/>
            <w:vMerge/>
            <w:tcBorders>
              <w:left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b/>
                <w:i/>
                <w:sz w:val="22"/>
                <w:szCs w:val="22"/>
              </w:rPr>
            </w:pPr>
            <w:r w:rsidRPr="00950A2E">
              <w:rPr>
                <w:b/>
                <w:i/>
                <w:sz w:val="22"/>
                <w:szCs w:val="22"/>
              </w:rPr>
              <w:t>Тематика учебных занятий:</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sz w:val="22"/>
                <w:szCs w:val="22"/>
              </w:rPr>
            </w:pPr>
            <w:r w:rsidRPr="00950A2E">
              <w:rPr>
                <w:sz w:val="22"/>
                <w:szCs w:val="22"/>
              </w:rPr>
              <w:t>14</w:t>
            </w:r>
          </w:p>
        </w:tc>
      </w:tr>
      <w:tr w:rsidR="00950A2E" w:rsidRPr="00950A2E" w:rsidTr="005849AF">
        <w:tc>
          <w:tcPr>
            <w:tcW w:w="1299" w:type="pct"/>
            <w:gridSpan w:val="2"/>
            <w:vMerge/>
            <w:tcBorders>
              <w:left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tcPr>
          <w:p w:rsidR="00950A2E" w:rsidRPr="00950A2E" w:rsidRDefault="00950A2E" w:rsidP="00950A2E">
            <w:pPr>
              <w:rPr>
                <w:sz w:val="22"/>
                <w:szCs w:val="22"/>
              </w:rPr>
            </w:pPr>
            <w:r w:rsidRPr="00950A2E">
              <w:rPr>
                <w:sz w:val="22"/>
                <w:szCs w:val="22"/>
              </w:rPr>
              <w:t>Предмет, цели и содержание дисциплины «Основы электротехники». Значение и место дисциплины в подготовке по профессии «Сварщик (ручной и частично механизированной сварки (наплавки))»</w:t>
            </w:r>
          </w:p>
          <w:p w:rsidR="00950A2E" w:rsidRPr="00950A2E" w:rsidRDefault="00950A2E" w:rsidP="00950A2E">
            <w:pPr>
              <w:rPr>
                <w:sz w:val="22"/>
                <w:szCs w:val="22"/>
              </w:rPr>
            </w:pPr>
            <w:r w:rsidRPr="00950A2E">
              <w:rPr>
                <w:sz w:val="22"/>
                <w:szCs w:val="22"/>
              </w:rPr>
              <w:t>Свойства постоянного электрического тока. Элементы электрической цепи, принципы последовательного и параллельного соединения и источника тока.</w:t>
            </w:r>
          </w:p>
          <w:p w:rsidR="00950A2E" w:rsidRPr="00950A2E" w:rsidRDefault="00950A2E" w:rsidP="00950A2E">
            <w:pPr>
              <w:rPr>
                <w:sz w:val="22"/>
                <w:szCs w:val="22"/>
              </w:rPr>
            </w:pP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sz w:val="22"/>
                <w:szCs w:val="22"/>
              </w:rPr>
            </w:pPr>
            <w:r w:rsidRPr="00950A2E">
              <w:rPr>
                <w:sz w:val="22"/>
                <w:szCs w:val="22"/>
              </w:rPr>
              <w:t>3</w:t>
            </w:r>
          </w:p>
        </w:tc>
      </w:tr>
      <w:tr w:rsidR="00950A2E" w:rsidRPr="00950A2E" w:rsidTr="005849AF">
        <w:trPr>
          <w:trHeight w:val="1331"/>
        </w:trPr>
        <w:tc>
          <w:tcPr>
            <w:tcW w:w="1299" w:type="pct"/>
            <w:gridSpan w:val="2"/>
            <w:vMerge/>
            <w:tcBorders>
              <w:left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sz w:val="22"/>
                <w:szCs w:val="22"/>
              </w:rPr>
            </w:pPr>
            <w:r w:rsidRPr="00950A2E">
              <w:rPr>
                <w:b/>
                <w:sz w:val="22"/>
                <w:szCs w:val="22"/>
              </w:rPr>
              <w:t>Практическое занятие №1:</w:t>
            </w:r>
            <w:r w:rsidRPr="00950A2E">
              <w:rPr>
                <w:sz w:val="22"/>
                <w:szCs w:val="22"/>
              </w:rPr>
              <w:t xml:space="preserve"> «Проверка свойств электрической цепи с последовательным соединением резисторов».</w:t>
            </w:r>
          </w:p>
          <w:p w:rsidR="00950A2E" w:rsidRPr="00950A2E" w:rsidRDefault="00950A2E" w:rsidP="00950A2E">
            <w:pPr>
              <w:rPr>
                <w:sz w:val="22"/>
                <w:szCs w:val="22"/>
              </w:rPr>
            </w:pPr>
            <w:r w:rsidRPr="00950A2E">
              <w:rPr>
                <w:b/>
                <w:sz w:val="22"/>
                <w:szCs w:val="22"/>
              </w:rPr>
              <w:t>Практическое занятие№2:</w:t>
            </w:r>
            <w:r w:rsidRPr="00950A2E">
              <w:rPr>
                <w:sz w:val="22"/>
                <w:szCs w:val="22"/>
              </w:rPr>
              <w:t xml:space="preserve"> «Проверка свойств электрической цепи с параллельным соединением резисторов».</w:t>
            </w:r>
          </w:p>
          <w:p w:rsidR="00950A2E" w:rsidRPr="00950A2E" w:rsidRDefault="00950A2E" w:rsidP="00950A2E">
            <w:pPr>
              <w:rPr>
                <w:sz w:val="22"/>
                <w:szCs w:val="22"/>
              </w:rPr>
            </w:pPr>
            <w:r w:rsidRPr="00950A2E">
              <w:rPr>
                <w:b/>
                <w:sz w:val="22"/>
                <w:szCs w:val="22"/>
              </w:rPr>
              <w:t>Практическое занятие№3</w:t>
            </w:r>
            <w:r w:rsidRPr="00950A2E">
              <w:rPr>
                <w:sz w:val="22"/>
                <w:szCs w:val="22"/>
              </w:rPr>
              <w:t>: «Расчет смешанного соединения сопротивлений».</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sz w:val="22"/>
                <w:szCs w:val="22"/>
              </w:rPr>
            </w:pPr>
            <w:r w:rsidRPr="00950A2E">
              <w:rPr>
                <w:sz w:val="22"/>
                <w:szCs w:val="22"/>
              </w:rPr>
              <w:t>6</w:t>
            </w:r>
          </w:p>
        </w:tc>
      </w:tr>
      <w:tr w:rsidR="00950A2E" w:rsidRPr="00950A2E" w:rsidTr="005849AF">
        <w:trPr>
          <w:trHeight w:val="2503"/>
        </w:trPr>
        <w:tc>
          <w:tcPr>
            <w:tcW w:w="1299" w:type="pct"/>
            <w:gridSpan w:val="2"/>
            <w:vMerge/>
            <w:tcBorders>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b/>
                <w:sz w:val="22"/>
                <w:szCs w:val="22"/>
              </w:rPr>
            </w:pPr>
            <w:r w:rsidRPr="00950A2E">
              <w:rPr>
                <w:b/>
                <w:sz w:val="22"/>
                <w:szCs w:val="22"/>
              </w:rPr>
              <w:t>Самостоятельная работа обучающихся:</w:t>
            </w:r>
          </w:p>
          <w:p w:rsidR="00950A2E" w:rsidRPr="00950A2E" w:rsidRDefault="00950A2E" w:rsidP="00950A2E">
            <w:pPr>
              <w:rPr>
                <w:sz w:val="22"/>
                <w:szCs w:val="22"/>
              </w:rPr>
            </w:pPr>
            <w:r w:rsidRPr="00950A2E">
              <w:rPr>
                <w:sz w:val="22"/>
                <w:szCs w:val="22"/>
              </w:rPr>
              <w:t>1. Систематическая проработка конспектов занятий, учебной и специальной литературы по вопросам данных тем.</w:t>
            </w:r>
          </w:p>
          <w:p w:rsidR="00950A2E" w:rsidRPr="00950A2E" w:rsidRDefault="00950A2E" w:rsidP="00950A2E">
            <w:pPr>
              <w:rPr>
                <w:sz w:val="22"/>
                <w:szCs w:val="22"/>
              </w:rPr>
            </w:pPr>
            <w:r w:rsidRPr="00950A2E">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950A2E" w:rsidRPr="00950A2E" w:rsidRDefault="00950A2E" w:rsidP="00950A2E">
            <w:pPr>
              <w:rPr>
                <w:sz w:val="22"/>
                <w:szCs w:val="22"/>
              </w:rPr>
            </w:pPr>
            <w:r w:rsidRPr="00950A2E">
              <w:rPr>
                <w:sz w:val="22"/>
                <w:szCs w:val="22"/>
              </w:rPr>
              <w:t>3. Подготовка рефератов по темам: «Единицы и способы измерения силы тока, напряжения мощности электрического тока и сопротивления проводников», «Структурные, монтажные и простые принципиальные электрические схемы».</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sz w:val="22"/>
                <w:szCs w:val="22"/>
              </w:rPr>
            </w:pPr>
            <w:r w:rsidRPr="00950A2E">
              <w:rPr>
                <w:sz w:val="22"/>
                <w:szCs w:val="22"/>
              </w:rPr>
              <w:t>5</w:t>
            </w:r>
          </w:p>
        </w:tc>
      </w:tr>
      <w:bookmarkEnd w:id="422"/>
      <w:tr w:rsidR="00950A2E" w:rsidRPr="00950A2E" w:rsidTr="005849AF">
        <w:tc>
          <w:tcPr>
            <w:tcW w:w="1299" w:type="pct"/>
            <w:gridSpan w:val="2"/>
            <w:vMerge w:val="restar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Тема 1.2.</w:t>
            </w:r>
          </w:p>
          <w:p w:rsidR="00950A2E" w:rsidRPr="00950A2E" w:rsidRDefault="00950A2E" w:rsidP="00950A2E">
            <w:pPr>
              <w:jc w:val="center"/>
              <w:rPr>
                <w:b/>
                <w:sz w:val="22"/>
                <w:szCs w:val="22"/>
              </w:rPr>
            </w:pPr>
            <w:r w:rsidRPr="00950A2E">
              <w:rPr>
                <w:b/>
                <w:sz w:val="22"/>
                <w:szCs w:val="22"/>
              </w:rPr>
              <w:t>«Электрические цепи переменного тока»</w:t>
            </w: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b/>
                <w:sz w:val="22"/>
                <w:szCs w:val="22"/>
              </w:rPr>
            </w:pPr>
            <w:r w:rsidRPr="00950A2E">
              <w:rPr>
                <w:b/>
                <w:sz w:val="22"/>
                <w:szCs w:val="22"/>
              </w:rPr>
              <w:t>Содержание учебного материала:</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highlight w:val="yellow"/>
              </w:rPr>
            </w:pPr>
            <w:r w:rsidRPr="00950A2E">
              <w:rPr>
                <w:b/>
                <w:sz w:val="22"/>
                <w:szCs w:val="22"/>
                <w:highlight w:val="yellow"/>
              </w:rPr>
              <w:t>14</w:t>
            </w:r>
          </w:p>
        </w:tc>
      </w:tr>
      <w:tr w:rsidR="00950A2E" w:rsidRPr="00950A2E" w:rsidTr="005849AF">
        <w:tc>
          <w:tcPr>
            <w:tcW w:w="1299" w:type="pct"/>
            <w:gridSpan w:val="2"/>
            <w:vMerge/>
            <w:tcBorders>
              <w:top w:val="single" w:sz="4" w:space="0" w:color="auto"/>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b/>
                <w:sz w:val="22"/>
                <w:szCs w:val="22"/>
              </w:rPr>
            </w:pPr>
            <w:r w:rsidRPr="00950A2E">
              <w:rPr>
                <w:b/>
                <w:sz w:val="22"/>
                <w:szCs w:val="22"/>
              </w:rPr>
              <w:t>Основные свойства и характеристики цепей  переменного тока</w:t>
            </w:r>
          </w:p>
        </w:tc>
        <w:tc>
          <w:tcPr>
            <w:tcW w:w="381" w:type="pct"/>
            <w:tcBorders>
              <w:top w:val="single" w:sz="4" w:space="0" w:color="auto"/>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highlight w:val="yellow"/>
              </w:rPr>
            </w:pPr>
          </w:p>
        </w:tc>
      </w:tr>
      <w:tr w:rsidR="00950A2E" w:rsidRPr="00950A2E" w:rsidTr="005849AF">
        <w:tc>
          <w:tcPr>
            <w:tcW w:w="1299" w:type="pct"/>
            <w:gridSpan w:val="2"/>
            <w:vMerge/>
            <w:tcBorders>
              <w:top w:val="single" w:sz="4" w:space="0" w:color="auto"/>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b/>
                <w:sz w:val="22"/>
                <w:szCs w:val="22"/>
              </w:rPr>
            </w:pPr>
            <w:r w:rsidRPr="00950A2E">
              <w:rPr>
                <w:b/>
                <w:i/>
                <w:sz w:val="22"/>
                <w:szCs w:val="22"/>
              </w:rPr>
              <w:t>Тематика учебных занятий:</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highlight w:val="yellow"/>
              </w:rPr>
            </w:pPr>
            <w:r w:rsidRPr="00950A2E">
              <w:rPr>
                <w:b/>
                <w:sz w:val="22"/>
                <w:szCs w:val="22"/>
                <w:highlight w:val="yellow"/>
              </w:rPr>
              <w:t>14</w:t>
            </w:r>
          </w:p>
        </w:tc>
      </w:tr>
      <w:tr w:rsidR="00950A2E" w:rsidRPr="00950A2E" w:rsidTr="005849AF">
        <w:tc>
          <w:tcPr>
            <w:tcW w:w="1299" w:type="pct"/>
            <w:gridSpan w:val="2"/>
            <w:vMerge/>
            <w:tcBorders>
              <w:top w:val="single" w:sz="4" w:space="0" w:color="auto"/>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sz w:val="22"/>
                <w:szCs w:val="22"/>
              </w:rPr>
            </w:pPr>
            <w:r w:rsidRPr="00950A2E">
              <w:rPr>
                <w:sz w:val="22"/>
                <w:szCs w:val="22"/>
              </w:rPr>
              <w:t>Свойства переменного электрического тока. Определение амплитуды, периода, частоты, фазы переменного (синусоидального) тока.</w:t>
            </w:r>
          </w:p>
          <w:p w:rsidR="00950A2E" w:rsidRPr="00950A2E" w:rsidRDefault="00950A2E" w:rsidP="00950A2E">
            <w:pPr>
              <w:rPr>
                <w:sz w:val="22"/>
                <w:szCs w:val="22"/>
              </w:rPr>
            </w:pPr>
            <w:r w:rsidRPr="00950A2E">
              <w:rPr>
                <w:sz w:val="22"/>
                <w:szCs w:val="22"/>
              </w:rPr>
              <w:t>Электрические цепи с активным сопротивлением, емкостью и катушкой индуктивности.</w:t>
            </w:r>
          </w:p>
          <w:p w:rsidR="00950A2E" w:rsidRPr="00950A2E" w:rsidRDefault="00950A2E" w:rsidP="00950A2E">
            <w:pPr>
              <w:rPr>
                <w:sz w:val="22"/>
                <w:szCs w:val="22"/>
              </w:rPr>
            </w:pPr>
            <w:r w:rsidRPr="00950A2E">
              <w:rPr>
                <w:sz w:val="22"/>
                <w:szCs w:val="22"/>
              </w:rPr>
              <w:t>Свойства магнитного поля.</w:t>
            </w:r>
          </w:p>
          <w:p w:rsidR="00950A2E" w:rsidRPr="00950A2E" w:rsidRDefault="00950A2E" w:rsidP="00950A2E">
            <w:pPr>
              <w:rPr>
                <w:sz w:val="22"/>
                <w:szCs w:val="22"/>
              </w:rPr>
            </w:pPr>
            <w:r w:rsidRPr="00950A2E">
              <w:rPr>
                <w:sz w:val="22"/>
                <w:szCs w:val="22"/>
              </w:rPr>
              <w:t>Понятие электронных цепей.</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t>3</w:t>
            </w:r>
          </w:p>
        </w:tc>
      </w:tr>
      <w:tr w:rsidR="00950A2E" w:rsidRPr="00950A2E" w:rsidTr="005849AF">
        <w:tc>
          <w:tcPr>
            <w:tcW w:w="1299" w:type="pct"/>
            <w:gridSpan w:val="2"/>
            <w:vMerge/>
            <w:tcBorders>
              <w:top w:val="single" w:sz="4" w:space="0" w:color="auto"/>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both"/>
              <w:rPr>
                <w:b/>
                <w:sz w:val="22"/>
                <w:szCs w:val="22"/>
              </w:rPr>
            </w:pPr>
            <w:r w:rsidRPr="00950A2E">
              <w:rPr>
                <w:b/>
                <w:sz w:val="22"/>
                <w:szCs w:val="22"/>
              </w:rPr>
              <w:t>Практическое занятие № 4: «</w:t>
            </w:r>
            <w:r w:rsidRPr="00950A2E">
              <w:rPr>
                <w:sz w:val="22"/>
                <w:szCs w:val="22"/>
              </w:rPr>
              <w:t xml:space="preserve">Исследование цепи </w:t>
            </w:r>
            <w:r w:rsidRPr="00950A2E">
              <w:rPr>
                <w:sz w:val="22"/>
                <w:szCs w:val="22"/>
              </w:rPr>
              <w:lastRenderedPageBreak/>
              <w:t>переменного тока с последовательным соединением активного сопротивления и индуктивности (реальная катушка индуктивности)».</w:t>
            </w:r>
          </w:p>
          <w:p w:rsidR="00950A2E" w:rsidRPr="00950A2E" w:rsidRDefault="00950A2E" w:rsidP="00950A2E">
            <w:pPr>
              <w:jc w:val="both"/>
              <w:rPr>
                <w:b/>
                <w:sz w:val="22"/>
                <w:szCs w:val="22"/>
              </w:rPr>
            </w:pPr>
            <w:r w:rsidRPr="00950A2E">
              <w:rPr>
                <w:b/>
                <w:sz w:val="22"/>
                <w:szCs w:val="22"/>
              </w:rPr>
              <w:t>Практическое занятие № 5: «</w:t>
            </w:r>
            <w:r w:rsidRPr="00950A2E">
              <w:rPr>
                <w:sz w:val="22"/>
                <w:szCs w:val="22"/>
              </w:rPr>
              <w:t>Исследование цепи переменного тока с параллельным соединением резистора и конденсатора».</w:t>
            </w:r>
          </w:p>
          <w:p w:rsidR="00950A2E" w:rsidRPr="00950A2E" w:rsidRDefault="00950A2E" w:rsidP="00950A2E">
            <w:pPr>
              <w:jc w:val="both"/>
              <w:rPr>
                <w:sz w:val="22"/>
                <w:szCs w:val="22"/>
              </w:rPr>
            </w:pPr>
            <w:r w:rsidRPr="00950A2E">
              <w:rPr>
                <w:b/>
                <w:sz w:val="22"/>
                <w:szCs w:val="22"/>
              </w:rPr>
              <w:t>Практическое занятие № 6: «</w:t>
            </w:r>
            <w:r w:rsidRPr="00950A2E">
              <w:rPr>
                <w:sz w:val="22"/>
                <w:szCs w:val="22"/>
              </w:rPr>
              <w:t xml:space="preserve">Исследование цепи переменного тока с последовательным соединением катушки индуктивности и конденсатора. Резонанс напряжения». </w:t>
            </w:r>
          </w:p>
          <w:p w:rsidR="00950A2E" w:rsidRPr="00950A2E" w:rsidRDefault="00950A2E" w:rsidP="00950A2E">
            <w:pPr>
              <w:jc w:val="both"/>
              <w:rPr>
                <w:b/>
                <w:sz w:val="22"/>
                <w:szCs w:val="22"/>
              </w:rPr>
            </w:pPr>
            <w:r w:rsidRPr="00950A2E">
              <w:rPr>
                <w:b/>
                <w:sz w:val="22"/>
                <w:szCs w:val="22"/>
              </w:rPr>
              <w:t>Практическое занятие № 7: «</w:t>
            </w:r>
            <w:r w:rsidRPr="00950A2E">
              <w:rPr>
                <w:sz w:val="22"/>
                <w:szCs w:val="22"/>
              </w:rPr>
              <w:t>Измерение коэффициента мощности и исследование способов его повышения».</w:t>
            </w:r>
          </w:p>
          <w:p w:rsidR="00950A2E" w:rsidRPr="00950A2E" w:rsidRDefault="00950A2E" w:rsidP="00950A2E">
            <w:pPr>
              <w:jc w:val="both"/>
              <w:rPr>
                <w:b/>
                <w:sz w:val="22"/>
                <w:szCs w:val="22"/>
              </w:rPr>
            </w:pPr>
            <w:r w:rsidRPr="00950A2E">
              <w:rPr>
                <w:b/>
                <w:sz w:val="22"/>
                <w:szCs w:val="22"/>
              </w:rPr>
              <w:t>Практическое занятие № 8: «</w:t>
            </w:r>
            <w:r w:rsidRPr="00950A2E">
              <w:rPr>
                <w:sz w:val="22"/>
                <w:szCs w:val="22"/>
              </w:rPr>
              <w:t>Расчет неразветвленных цепей переменного тока».</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rPr>
              <w:lastRenderedPageBreak/>
              <w:t>6</w:t>
            </w:r>
          </w:p>
        </w:tc>
      </w:tr>
      <w:tr w:rsidR="00950A2E" w:rsidRPr="00950A2E" w:rsidTr="005849AF">
        <w:tc>
          <w:tcPr>
            <w:tcW w:w="1299" w:type="pct"/>
            <w:gridSpan w:val="2"/>
            <w:vMerge/>
            <w:tcBorders>
              <w:top w:val="single" w:sz="4" w:space="0" w:color="auto"/>
              <w:left w:val="single" w:sz="4" w:space="0" w:color="auto"/>
              <w:bottom w:val="single" w:sz="4" w:space="0" w:color="auto"/>
              <w:right w:val="single" w:sz="4" w:space="0" w:color="auto"/>
            </w:tcBorders>
            <w:vAlign w:val="center"/>
            <w:hideMark/>
          </w:tcPr>
          <w:p w:rsidR="00950A2E" w:rsidRPr="00950A2E" w:rsidRDefault="00950A2E" w:rsidP="00950A2E">
            <w:pPr>
              <w:rPr>
                <w:b/>
                <w:sz w:val="22"/>
                <w:szCs w:val="22"/>
              </w:rPr>
            </w:pPr>
          </w:p>
        </w:tc>
        <w:tc>
          <w:tcPr>
            <w:tcW w:w="3320"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rPr>
                <w:b/>
                <w:sz w:val="22"/>
                <w:szCs w:val="22"/>
              </w:rPr>
            </w:pPr>
            <w:r w:rsidRPr="00950A2E">
              <w:rPr>
                <w:b/>
                <w:sz w:val="22"/>
                <w:szCs w:val="22"/>
              </w:rPr>
              <w:t>Самостоятельная работа обучающихся:</w:t>
            </w:r>
          </w:p>
          <w:p w:rsidR="00950A2E" w:rsidRPr="00950A2E" w:rsidRDefault="00950A2E" w:rsidP="00950A2E">
            <w:pPr>
              <w:rPr>
                <w:sz w:val="22"/>
                <w:szCs w:val="22"/>
              </w:rPr>
            </w:pPr>
            <w:r w:rsidRPr="00950A2E">
              <w:rPr>
                <w:sz w:val="22"/>
                <w:szCs w:val="22"/>
              </w:rPr>
              <w:t>1. Систематическая проработка конспектов занятий, учебной и специальной литературы по вопросам данных тем.</w:t>
            </w:r>
          </w:p>
          <w:p w:rsidR="00950A2E" w:rsidRPr="00950A2E" w:rsidRDefault="00950A2E" w:rsidP="00950A2E">
            <w:pPr>
              <w:rPr>
                <w:sz w:val="22"/>
                <w:szCs w:val="22"/>
              </w:rPr>
            </w:pPr>
            <w:r w:rsidRPr="00950A2E">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950A2E" w:rsidRPr="00950A2E" w:rsidRDefault="00950A2E" w:rsidP="00950A2E">
            <w:pPr>
              <w:rPr>
                <w:b/>
                <w:sz w:val="22"/>
                <w:szCs w:val="22"/>
              </w:rPr>
            </w:pPr>
            <w:r w:rsidRPr="00950A2E">
              <w:rPr>
                <w:sz w:val="22"/>
                <w:szCs w:val="22"/>
              </w:rPr>
              <w:t>3. Подготовка рефератов по темам: «Двигатели постоянного и переменного тока, на устройство и принцип действия», «Правило пуска, остановки электродвигателей, установленных на эксплуатированном оборудовании».</w:t>
            </w:r>
          </w:p>
        </w:tc>
        <w:tc>
          <w:tcPr>
            <w:tcW w:w="381" w:type="pct"/>
            <w:tcBorders>
              <w:top w:val="single" w:sz="4" w:space="0" w:color="auto"/>
              <w:left w:val="single" w:sz="4" w:space="0" w:color="auto"/>
              <w:bottom w:val="single" w:sz="4" w:space="0" w:color="auto"/>
              <w:right w:val="single" w:sz="4" w:space="0" w:color="auto"/>
            </w:tcBorders>
            <w:hideMark/>
          </w:tcPr>
          <w:p w:rsidR="00950A2E" w:rsidRPr="00950A2E" w:rsidRDefault="00950A2E" w:rsidP="00950A2E">
            <w:pPr>
              <w:jc w:val="center"/>
              <w:rPr>
                <w:b/>
                <w:sz w:val="22"/>
                <w:szCs w:val="22"/>
              </w:rPr>
            </w:pPr>
            <w:r w:rsidRPr="00950A2E">
              <w:rPr>
                <w:b/>
                <w:sz w:val="22"/>
                <w:szCs w:val="22"/>
                <w:highlight w:val="yellow"/>
              </w:rPr>
              <w:t>5</w:t>
            </w:r>
          </w:p>
        </w:tc>
      </w:tr>
      <w:tr w:rsidR="005849AF" w:rsidRPr="005849AF" w:rsidTr="005849AF">
        <w:tc>
          <w:tcPr>
            <w:tcW w:w="1287" w:type="pct"/>
            <w:vMerge w:val="restart"/>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center"/>
              <w:rPr>
                <w:b/>
                <w:sz w:val="22"/>
                <w:szCs w:val="22"/>
              </w:rPr>
            </w:pPr>
            <w:bookmarkStart w:id="423" w:name="_Hlk140589724"/>
            <w:r w:rsidRPr="005849AF">
              <w:rPr>
                <w:b/>
                <w:sz w:val="22"/>
                <w:szCs w:val="22"/>
              </w:rPr>
              <w:t>Раздел 2.</w:t>
            </w:r>
          </w:p>
          <w:p w:rsidR="005849AF" w:rsidRPr="005849AF" w:rsidRDefault="005849AF" w:rsidP="005849AF">
            <w:pPr>
              <w:jc w:val="center"/>
              <w:rPr>
                <w:b/>
                <w:sz w:val="22"/>
                <w:szCs w:val="22"/>
              </w:rPr>
            </w:pPr>
            <w:r w:rsidRPr="005849AF">
              <w:rPr>
                <w:b/>
                <w:sz w:val="22"/>
                <w:szCs w:val="22"/>
              </w:rPr>
              <w:t>Тема 2.1.</w:t>
            </w:r>
          </w:p>
          <w:p w:rsidR="005849AF" w:rsidRPr="005849AF" w:rsidRDefault="005849AF" w:rsidP="005849AF">
            <w:pPr>
              <w:jc w:val="center"/>
              <w:rPr>
                <w:b/>
                <w:sz w:val="22"/>
                <w:szCs w:val="22"/>
              </w:rPr>
            </w:pPr>
            <w:r w:rsidRPr="005849AF">
              <w:rPr>
                <w:b/>
                <w:sz w:val="22"/>
                <w:szCs w:val="22"/>
              </w:rPr>
              <w:t>«Электрические измерения»</w:t>
            </w:r>
          </w:p>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Раздел 2. «Электрические измерения»</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highlight w:val="yellow"/>
              </w:rPr>
            </w:pPr>
            <w:r w:rsidRPr="005849AF">
              <w:rPr>
                <w:b/>
                <w:sz w:val="22"/>
                <w:szCs w:val="22"/>
                <w:highlight w:val="yellow"/>
              </w:rPr>
              <w:t>11</w:t>
            </w: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Содержание учебного материала:</w:t>
            </w:r>
          </w:p>
        </w:tc>
        <w:tc>
          <w:tcPr>
            <w:tcW w:w="381" w:type="pct"/>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center"/>
              <w:rPr>
                <w:b/>
                <w:sz w:val="22"/>
                <w:szCs w:val="22"/>
                <w:highlight w:val="yellow"/>
              </w:rPr>
            </w:pP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Определение параметров электрический цепей с помощью электроизмерительных приборов</w:t>
            </w:r>
          </w:p>
        </w:tc>
        <w:tc>
          <w:tcPr>
            <w:tcW w:w="381" w:type="pct"/>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highlight w:val="yellow"/>
              </w:rPr>
            </w:pP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i/>
                <w:sz w:val="22"/>
                <w:szCs w:val="22"/>
              </w:rPr>
              <w:t>Тематика учебных занятий:</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highlight w:val="yellow"/>
              </w:rPr>
            </w:pPr>
            <w:r w:rsidRPr="005849AF">
              <w:rPr>
                <w:b/>
                <w:sz w:val="22"/>
                <w:szCs w:val="22"/>
                <w:highlight w:val="yellow"/>
              </w:rPr>
              <w:t>11</w:t>
            </w: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both"/>
              <w:rPr>
                <w:sz w:val="22"/>
                <w:szCs w:val="22"/>
              </w:rPr>
            </w:pPr>
            <w:r w:rsidRPr="005849AF">
              <w:rPr>
                <w:sz w:val="22"/>
                <w:szCs w:val="22"/>
              </w:rPr>
              <w:t>Электроизмерительные приборы (амперметр, вольтметр), их устройство, принцип действия и правила включения в электрическую цепь.</w:t>
            </w:r>
          </w:p>
          <w:p w:rsidR="005849AF" w:rsidRPr="005849AF" w:rsidRDefault="005849AF" w:rsidP="005849AF">
            <w:pPr>
              <w:jc w:val="both"/>
              <w:rPr>
                <w:sz w:val="22"/>
                <w:szCs w:val="22"/>
              </w:rPr>
            </w:pPr>
            <w:r w:rsidRPr="005849AF">
              <w:rPr>
                <w:sz w:val="22"/>
                <w:szCs w:val="22"/>
              </w:rPr>
              <w:t>Методы расчета и измерения основных параметров простых электрических, магнитных и электронных цепей.</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highlight w:val="yellow"/>
              </w:rPr>
            </w:pPr>
            <w:r w:rsidRPr="005849AF">
              <w:rPr>
                <w:b/>
                <w:sz w:val="22"/>
                <w:szCs w:val="22"/>
                <w:highlight w:val="yellow"/>
              </w:rPr>
              <w:t>4</w:t>
            </w: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both"/>
              <w:rPr>
                <w:b/>
                <w:sz w:val="22"/>
                <w:szCs w:val="22"/>
              </w:rPr>
            </w:pPr>
            <w:r w:rsidRPr="005849AF">
              <w:rPr>
                <w:b/>
                <w:sz w:val="22"/>
                <w:szCs w:val="22"/>
              </w:rPr>
              <w:t xml:space="preserve">Практическое занятие № 9: </w:t>
            </w:r>
            <w:r w:rsidRPr="005849AF">
              <w:rPr>
                <w:sz w:val="22"/>
                <w:szCs w:val="22"/>
              </w:rPr>
              <w:t>«Ознакомление с устройством электроизмерительных приборов».</w:t>
            </w:r>
          </w:p>
          <w:p w:rsidR="005849AF" w:rsidRPr="005849AF" w:rsidRDefault="005849AF" w:rsidP="005849AF">
            <w:pPr>
              <w:jc w:val="both"/>
              <w:rPr>
                <w:b/>
                <w:sz w:val="22"/>
                <w:szCs w:val="22"/>
              </w:rPr>
            </w:pPr>
            <w:r w:rsidRPr="005849AF">
              <w:rPr>
                <w:b/>
                <w:sz w:val="22"/>
                <w:szCs w:val="22"/>
              </w:rPr>
              <w:t>Практическое занятие № 5: «</w:t>
            </w:r>
            <w:r w:rsidRPr="005849AF">
              <w:rPr>
                <w:sz w:val="22"/>
                <w:szCs w:val="22"/>
              </w:rPr>
              <w:t>Ознакомление с правилами эксплуатации амперметра, вольтметра, ваттметра и простейшей электротехнической аппаратурой».</w:t>
            </w:r>
          </w:p>
          <w:p w:rsidR="005849AF" w:rsidRPr="005849AF" w:rsidRDefault="005849AF" w:rsidP="005849AF">
            <w:pPr>
              <w:jc w:val="both"/>
              <w:rPr>
                <w:sz w:val="22"/>
                <w:szCs w:val="22"/>
              </w:rPr>
            </w:pP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rPr>
            </w:pPr>
            <w:r w:rsidRPr="005849AF">
              <w:rPr>
                <w:b/>
                <w:sz w:val="22"/>
                <w:szCs w:val="22"/>
              </w:rPr>
              <w:t>3</w:t>
            </w:r>
          </w:p>
        </w:tc>
      </w:tr>
      <w:tr w:rsidR="005849AF" w:rsidRPr="005849AF" w:rsidTr="005849AF">
        <w:trPr>
          <w:trHeight w:val="2010"/>
        </w:trPr>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tcPr>
          <w:p w:rsidR="005849AF" w:rsidRPr="005849AF" w:rsidRDefault="005849AF" w:rsidP="005849AF">
            <w:pPr>
              <w:rPr>
                <w:sz w:val="22"/>
                <w:szCs w:val="22"/>
              </w:rPr>
            </w:pPr>
            <w:r w:rsidRPr="005849AF">
              <w:rPr>
                <w:sz w:val="22"/>
                <w:szCs w:val="22"/>
              </w:rPr>
              <w:t>Самостоятельная работа обучающихся:</w:t>
            </w:r>
          </w:p>
          <w:p w:rsidR="005849AF" w:rsidRPr="005849AF" w:rsidRDefault="005849AF" w:rsidP="005849AF">
            <w:pPr>
              <w:rPr>
                <w:sz w:val="22"/>
                <w:szCs w:val="22"/>
              </w:rPr>
            </w:pPr>
            <w:r w:rsidRPr="005849AF">
              <w:rPr>
                <w:sz w:val="22"/>
                <w:szCs w:val="22"/>
              </w:rPr>
              <w:t>1. Систематическая проработка конспектов занятий, 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5849AF" w:rsidRPr="005849AF" w:rsidRDefault="005849AF" w:rsidP="005849AF">
            <w:pPr>
              <w:rPr>
                <w:sz w:val="22"/>
                <w:szCs w:val="22"/>
              </w:rPr>
            </w:pPr>
            <w:r w:rsidRPr="005849AF">
              <w:rPr>
                <w:sz w:val="22"/>
                <w:szCs w:val="22"/>
              </w:rPr>
              <w:t>3. Подготовка рефератов по темам: «Понятие погрешностей измерений и методы их определения».</w:t>
            </w:r>
          </w:p>
          <w:p w:rsidR="005849AF" w:rsidRPr="005849AF" w:rsidRDefault="005849AF" w:rsidP="005849AF">
            <w:pPr>
              <w:rPr>
                <w:sz w:val="22"/>
                <w:szCs w:val="22"/>
              </w:rPr>
            </w:pPr>
          </w:p>
        </w:tc>
        <w:tc>
          <w:tcPr>
            <w:tcW w:w="381" w:type="pct"/>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center"/>
              <w:rPr>
                <w:b/>
                <w:sz w:val="22"/>
                <w:szCs w:val="22"/>
              </w:rPr>
            </w:pPr>
            <w:r w:rsidRPr="005849AF">
              <w:rPr>
                <w:b/>
                <w:sz w:val="22"/>
                <w:szCs w:val="22"/>
              </w:rPr>
              <w:t>4</w:t>
            </w:r>
          </w:p>
        </w:tc>
      </w:tr>
      <w:tr w:rsidR="005849AF" w:rsidRPr="005849AF" w:rsidTr="005849AF">
        <w:trPr>
          <w:trHeight w:val="372"/>
        </w:trPr>
        <w:tc>
          <w:tcPr>
            <w:tcW w:w="1287" w:type="pct"/>
            <w:vMerge w:val="restart"/>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center"/>
              <w:rPr>
                <w:b/>
                <w:sz w:val="22"/>
                <w:szCs w:val="22"/>
              </w:rPr>
            </w:pPr>
            <w:r w:rsidRPr="005849AF">
              <w:rPr>
                <w:b/>
                <w:sz w:val="22"/>
                <w:szCs w:val="22"/>
              </w:rPr>
              <w:t>Раздел 3.</w:t>
            </w:r>
          </w:p>
          <w:p w:rsidR="005849AF" w:rsidRPr="005849AF" w:rsidRDefault="005849AF" w:rsidP="005849AF">
            <w:pPr>
              <w:jc w:val="center"/>
              <w:rPr>
                <w:b/>
                <w:sz w:val="22"/>
                <w:szCs w:val="22"/>
              </w:rPr>
            </w:pPr>
            <w:r w:rsidRPr="005849AF">
              <w:rPr>
                <w:b/>
                <w:sz w:val="22"/>
                <w:szCs w:val="22"/>
              </w:rPr>
              <w:t>Тема 3.1.</w:t>
            </w:r>
          </w:p>
          <w:p w:rsidR="005849AF" w:rsidRPr="005849AF" w:rsidRDefault="005849AF" w:rsidP="005849AF">
            <w:pPr>
              <w:jc w:val="center"/>
              <w:rPr>
                <w:b/>
                <w:sz w:val="22"/>
                <w:szCs w:val="22"/>
              </w:rPr>
            </w:pPr>
            <w:r w:rsidRPr="005849AF">
              <w:rPr>
                <w:b/>
                <w:sz w:val="22"/>
                <w:szCs w:val="22"/>
              </w:rPr>
              <w:t>«Электробезопасность в сварочном производстве»</w:t>
            </w:r>
          </w:p>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lastRenderedPageBreak/>
              <w:t>Раздел 3. «Электробезопасность в сварочном производстве»</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rPr>
            </w:pPr>
            <w:r w:rsidRPr="005849AF">
              <w:rPr>
                <w:b/>
                <w:sz w:val="22"/>
                <w:szCs w:val="22"/>
              </w:rPr>
              <w:t>13</w:t>
            </w: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Содержание учебного материала:</w:t>
            </w:r>
          </w:p>
        </w:tc>
        <w:tc>
          <w:tcPr>
            <w:tcW w:w="381" w:type="pct"/>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center"/>
              <w:rPr>
                <w:b/>
                <w:sz w:val="22"/>
                <w:szCs w:val="22"/>
              </w:rPr>
            </w:pP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1.Электротравматизм и его предотвращение</w:t>
            </w:r>
          </w:p>
        </w:tc>
        <w:tc>
          <w:tcPr>
            <w:tcW w:w="381" w:type="pct"/>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center"/>
              <w:rPr>
                <w:b/>
                <w:sz w:val="22"/>
                <w:szCs w:val="22"/>
              </w:rPr>
            </w:pP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i/>
                <w:sz w:val="22"/>
                <w:szCs w:val="22"/>
              </w:rPr>
              <w:t>Тематика учебных занятий:</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rPr>
            </w:pPr>
            <w:r w:rsidRPr="005849AF">
              <w:rPr>
                <w:b/>
                <w:sz w:val="22"/>
                <w:szCs w:val="22"/>
              </w:rPr>
              <w:t>13</w:t>
            </w:r>
          </w:p>
        </w:tc>
      </w:tr>
      <w:tr w:rsidR="005849AF" w:rsidRPr="005849AF" w:rsidTr="005849AF">
        <w:trPr>
          <w:trHeight w:val="1096"/>
        </w:trPr>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tcPr>
          <w:p w:rsidR="005849AF" w:rsidRPr="005849AF" w:rsidRDefault="005849AF" w:rsidP="005849AF">
            <w:pPr>
              <w:rPr>
                <w:sz w:val="22"/>
                <w:szCs w:val="22"/>
              </w:rPr>
            </w:pPr>
            <w:r w:rsidRPr="005849AF">
              <w:rPr>
                <w:sz w:val="22"/>
                <w:szCs w:val="22"/>
              </w:rPr>
              <w:t>Классификация защитных мер от электротравматизма при производстве сварочных работ. Средства личной защиты сварщиков, соответствующие правилам по электробезопасности и охране труда.</w:t>
            </w:r>
          </w:p>
          <w:p w:rsidR="005849AF" w:rsidRPr="005849AF" w:rsidRDefault="005849AF" w:rsidP="005849AF">
            <w:pPr>
              <w:rPr>
                <w:sz w:val="22"/>
                <w:szCs w:val="22"/>
              </w:rPr>
            </w:pPr>
            <w:r w:rsidRPr="005849AF">
              <w:rPr>
                <w:sz w:val="22"/>
                <w:szCs w:val="22"/>
              </w:rPr>
              <w:t>Защитное заземление. Защитное зануление</w:t>
            </w:r>
          </w:p>
          <w:p w:rsidR="005849AF" w:rsidRPr="005849AF" w:rsidRDefault="005849AF" w:rsidP="005849AF">
            <w:pPr>
              <w:rPr>
                <w:sz w:val="22"/>
                <w:szCs w:val="22"/>
              </w:rPr>
            </w:pPr>
          </w:p>
        </w:tc>
        <w:tc>
          <w:tcPr>
            <w:tcW w:w="381" w:type="pct"/>
            <w:tcBorders>
              <w:top w:val="single" w:sz="4" w:space="0" w:color="auto"/>
              <w:left w:val="single" w:sz="4" w:space="0" w:color="auto"/>
              <w:bottom w:val="single" w:sz="4" w:space="0" w:color="auto"/>
              <w:right w:val="single" w:sz="4" w:space="0" w:color="auto"/>
            </w:tcBorders>
          </w:tcPr>
          <w:p w:rsidR="005849AF" w:rsidRPr="005849AF" w:rsidRDefault="005849AF" w:rsidP="005849AF">
            <w:pPr>
              <w:jc w:val="center"/>
              <w:rPr>
                <w:b/>
                <w:sz w:val="22"/>
                <w:szCs w:val="22"/>
              </w:rPr>
            </w:pPr>
            <w:r w:rsidRPr="005849AF">
              <w:rPr>
                <w:b/>
                <w:sz w:val="22"/>
                <w:szCs w:val="22"/>
              </w:rPr>
              <w:t>6</w:t>
            </w:r>
          </w:p>
          <w:p w:rsidR="005849AF" w:rsidRPr="005849AF" w:rsidRDefault="005849AF" w:rsidP="005849AF">
            <w:pPr>
              <w:jc w:val="center"/>
              <w:rPr>
                <w:b/>
                <w:sz w:val="22"/>
                <w:szCs w:val="22"/>
              </w:rPr>
            </w:pPr>
          </w:p>
        </w:tc>
      </w:tr>
      <w:tr w:rsidR="005849AF" w:rsidRPr="005849AF" w:rsidTr="005849AF">
        <w:trPr>
          <w:trHeight w:val="548"/>
        </w:trPr>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tcPr>
          <w:p w:rsidR="005849AF" w:rsidRPr="005849AF" w:rsidRDefault="005849AF" w:rsidP="005849AF">
            <w:pPr>
              <w:rPr>
                <w:sz w:val="22"/>
                <w:szCs w:val="22"/>
              </w:rPr>
            </w:pPr>
            <w:r w:rsidRPr="005849AF">
              <w:rPr>
                <w:b/>
                <w:sz w:val="22"/>
                <w:szCs w:val="22"/>
              </w:rPr>
              <w:t>Практическое занятие №11: «</w:t>
            </w:r>
            <w:r w:rsidRPr="005849AF">
              <w:rPr>
                <w:sz w:val="22"/>
                <w:szCs w:val="22"/>
              </w:rPr>
              <w:t>Правила пользования защитными средствами. Первая помощь пострадавшему при поражении электрическим током».</w:t>
            </w:r>
          </w:p>
          <w:p w:rsidR="005849AF" w:rsidRPr="005849AF" w:rsidRDefault="005849AF" w:rsidP="005849AF">
            <w:pPr>
              <w:rPr>
                <w:sz w:val="22"/>
                <w:szCs w:val="22"/>
              </w:rPr>
            </w:pP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rPr>
            </w:pPr>
            <w:r w:rsidRPr="005849AF">
              <w:rPr>
                <w:b/>
                <w:sz w:val="22"/>
                <w:szCs w:val="22"/>
              </w:rPr>
              <w:t>3</w:t>
            </w:r>
          </w:p>
        </w:tc>
      </w:tr>
      <w:tr w:rsidR="005849AF" w:rsidRPr="005849AF" w:rsidTr="005849AF">
        <w:tc>
          <w:tcPr>
            <w:tcW w:w="1287" w:type="pct"/>
            <w:vMerge/>
            <w:tcBorders>
              <w:top w:val="single" w:sz="4" w:space="0" w:color="auto"/>
              <w:left w:val="single" w:sz="4" w:space="0" w:color="auto"/>
              <w:bottom w:val="single" w:sz="4" w:space="0" w:color="auto"/>
              <w:right w:val="single" w:sz="4" w:space="0" w:color="auto"/>
            </w:tcBorders>
            <w:vAlign w:val="center"/>
            <w:hideMark/>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Самостоятельная работа обучающихся:</w:t>
            </w:r>
          </w:p>
          <w:p w:rsidR="005849AF" w:rsidRPr="005849AF" w:rsidRDefault="005849AF" w:rsidP="005849AF">
            <w:pPr>
              <w:rPr>
                <w:sz w:val="22"/>
                <w:szCs w:val="22"/>
              </w:rPr>
            </w:pPr>
            <w:r w:rsidRPr="005849AF">
              <w:rPr>
                <w:sz w:val="22"/>
                <w:szCs w:val="22"/>
              </w:rPr>
              <w:t>1. Систематическая проработка конспектов занятий, 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5849AF" w:rsidRPr="005849AF" w:rsidRDefault="005849AF" w:rsidP="005849AF">
            <w:pPr>
              <w:rPr>
                <w:sz w:val="22"/>
                <w:szCs w:val="22"/>
              </w:rPr>
            </w:pPr>
            <w:r w:rsidRPr="005849AF">
              <w:rPr>
                <w:sz w:val="22"/>
                <w:szCs w:val="22"/>
              </w:rPr>
              <w:t>3. Подготовка рефератов по темам: «Аппаратура защиты электродвигателей, методы защиты от короткого замыкания».</w:t>
            </w:r>
          </w:p>
          <w:p w:rsidR="005849AF" w:rsidRPr="005849AF" w:rsidRDefault="005849AF" w:rsidP="005849AF">
            <w:pPr>
              <w:rPr>
                <w:b/>
                <w:sz w:val="22"/>
                <w:szCs w:val="22"/>
              </w:rPr>
            </w:pPr>
            <w:r w:rsidRPr="005849AF">
              <w:rPr>
                <w:sz w:val="22"/>
                <w:szCs w:val="22"/>
              </w:rPr>
              <w:t>4. Подготовка к дифференцированному зачету.</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rPr>
            </w:pPr>
            <w:r w:rsidRPr="005849AF">
              <w:rPr>
                <w:b/>
                <w:sz w:val="22"/>
                <w:szCs w:val="22"/>
              </w:rPr>
              <w:t>4</w:t>
            </w:r>
          </w:p>
        </w:tc>
      </w:tr>
      <w:tr w:rsidR="005849AF" w:rsidRPr="005849AF" w:rsidTr="005849AF">
        <w:tc>
          <w:tcPr>
            <w:tcW w:w="1287" w:type="pct"/>
            <w:tcBorders>
              <w:top w:val="single" w:sz="4" w:space="0" w:color="auto"/>
              <w:left w:val="single" w:sz="4" w:space="0" w:color="auto"/>
              <w:bottom w:val="single" w:sz="4" w:space="0" w:color="auto"/>
              <w:right w:val="single" w:sz="4" w:space="0" w:color="auto"/>
            </w:tcBorders>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Дифференцированный зачет</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rPr>
            </w:pPr>
            <w:r w:rsidRPr="005849AF">
              <w:rPr>
                <w:b/>
                <w:sz w:val="22"/>
                <w:szCs w:val="22"/>
              </w:rPr>
              <w:t>2</w:t>
            </w:r>
          </w:p>
        </w:tc>
      </w:tr>
      <w:tr w:rsidR="005849AF" w:rsidRPr="005849AF" w:rsidTr="005849AF">
        <w:tc>
          <w:tcPr>
            <w:tcW w:w="1287" w:type="pct"/>
            <w:tcBorders>
              <w:top w:val="single" w:sz="4" w:space="0" w:color="auto"/>
              <w:left w:val="single" w:sz="4" w:space="0" w:color="auto"/>
              <w:bottom w:val="single" w:sz="4" w:space="0" w:color="auto"/>
              <w:right w:val="single" w:sz="4" w:space="0" w:color="auto"/>
            </w:tcBorders>
          </w:tcPr>
          <w:p w:rsidR="005849AF" w:rsidRPr="005849AF" w:rsidRDefault="005849AF" w:rsidP="005849AF">
            <w:pPr>
              <w:rPr>
                <w:b/>
                <w:sz w:val="22"/>
                <w:szCs w:val="22"/>
              </w:rPr>
            </w:pPr>
          </w:p>
        </w:tc>
        <w:tc>
          <w:tcPr>
            <w:tcW w:w="3332" w:type="pct"/>
            <w:gridSpan w:val="2"/>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rPr>
                <w:b/>
                <w:sz w:val="22"/>
                <w:szCs w:val="22"/>
              </w:rPr>
            </w:pPr>
            <w:r w:rsidRPr="005849AF">
              <w:rPr>
                <w:b/>
                <w:sz w:val="22"/>
                <w:szCs w:val="22"/>
              </w:rPr>
              <w:t>Всего</w:t>
            </w:r>
          </w:p>
        </w:tc>
        <w:tc>
          <w:tcPr>
            <w:tcW w:w="381" w:type="pct"/>
            <w:tcBorders>
              <w:top w:val="single" w:sz="4" w:space="0" w:color="auto"/>
              <w:left w:val="single" w:sz="4" w:space="0" w:color="auto"/>
              <w:bottom w:val="single" w:sz="4" w:space="0" w:color="auto"/>
              <w:right w:val="single" w:sz="4" w:space="0" w:color="auto"/>
            </w:tcBorders>
            <w:hideMark/>
          </w:tcPr>
          <w:p w:rsidR="005849AF" w:rsidRPr="005849AF" w:rsidRDefault="005849AF" w:rsidP="005849AF">
            <w:pPr>
              <w:jc w:val="center"/>
              <w:rPr>
                <w:b/>
                <w:sz w:val="22"/>
                <w:szCs w:val="22"/>
              </w:rPr>
            </w:pPr>
            <w:r w:rsidRPr="005849AF">
              <w:rPr>
                <w:b/>
                <w:sz w:val="22"/>
                <w:szCs w:val="22"/>
              </w:rPr>
              <w:t>51</w:t>
            </w:r>
          </w:p>
        </w:tc>
      </w:tr>
    </w:tbl>
    <w:p w:rsidR="005849AF" w:rsidRDefault="005849AF"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p w:rsidR="005849AF" w:rsidRDefault="005849AF"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p w:rsidR="00CB4A58" w:rsidRPr="005849AF" w:rsidRDefault="00CB4A58"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5849AF">
        <w:rPr>
          <w:bCs/>
        </w:rPr>
        <w:t>ОП.03 ОСНОВЫ МАТЕРИАЛОВЕДЕНИЯ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5843"/>
        <w:gridCol w:w="1764"/>
      </w:tblGrid>
      <w:tr w:rsidR="005849AF" w:rsidRPr="005849AF" w:rsidTr="005849AF">
        <w:tc>
          <w:tcPr>
            <w:tcW w:w="899" w:type="pct"/>
          </w:tcPr>
          <w:bookmarkEnd w:id="423"/>
          <w:p w:rsidR="005849AF" w:rsidRPr="005849AF" w:rsidRDefault="005849AF" w:rsidP="005849AF">
            <w:pPr>
              <w:jc w:val="center"/>
              <w:rPr>
                <w:b/>
                <w:sz w:val="22"/>
                <w:szCs w:val="22"/>
              </w:rPr>
            </w:pPr>
            <w:r w:rsidRPr="005849AF">
              <w:rPr>
                <w:b/>
                <w:sz w:val="22"/>
                <w:szCs w:val="22"/>
              </w:rPr>
              <w:t>Наименование разделов и тем</w:t>
            </w:r>
          </w:p>
        </w:tc>
        <w:tc>
          <w:tcPr>
            <w:tcW w:w="3116" w:type="pct"/>
          </w:tcPr>
          <w:p w:rsidR="005849AF" w:rsidRPr="005849AF" w:rsidRDefault="005849AF" w:rsidP="005849AF">
            <w:pPr>
              <w:jc w:val="center"/>
              <w:rPr>
                <w:b/>
                <w:sz w:val="22"/>
                <w:szCs w:val="22"/>
              </w:rPr>
            </w:pPr>
            <w:r w:rsidRPr="005849AF">
              <w:rPr>
                <w:b/>
                <w:sz w:val="22"/>
                <w:szCs w:val="22"/>
              </w:rPr>
              <w:t>Содержание учебного материала и формы организации деятельности обучающихся</w:t>
            </w:r>
          </w:p>
        </w:tc>
        <w:tc>
          <w:tcPr>
            <w:tcW w:w="985" w:type="pct"/>
          </w:tcPr>
          <w:p w:rsidR="005849AF" w:rsidRPr="005849AF" w:rsidRDefault="005849AF" w:rsidP="005849AF">
            <w:pPr>
              <w:jc w:val="center"/>
              <w:rPr>
                <w:b/>
                <w:sz w:val="22"/>
                <w:szCs w:val="22"/>
              </w:rPr>
            </w:pPr>
            <w:r w:rsidRPr="005849AF">
              <w:rPr>
                <w:b/>
                <w:sz w:val="22"/>
                <w:szCs w:val="22"/>
              </w:rPr>
              <w:t>Объем часов</w:t>
            </w:r>
          </w:p>
        </w:tc>
      </w:tr>
      <w:tr w:rsidR="005849AF" w:rsidRPr="005849AF" w:rsidTr="005849AF">
        <w:tc>
          <w:tcPr>
            <w:tcW w:w="899" w:type="pct"/>
          </w:tcPr>
          <w:p w:rsidR="005849AF" w:rsidRPr="005849AF" w:rsidRDefault="005849AF" w:rsidP="005849AF">
            <w:pPr>
              <w:jc w:val="center"/>
              <w:rPr>
                <w:b/>
                <w:sz w:val="22"/>
                <w:szCs w:val="22"/>
              </w:rPr>
            </w:pPr>
            <w:r w:rsidRPr="005849AF">
              <w:rPr>
                <w:b/>
                <w:sz w:val="22"/>
                <w:szCs w:val="22"/>
              </w:rPr>
              <w:t>1</w:t>
            </w:r>
          </w:p>
        </w:tc>
        <w:tc>
          <w:tcPr>
            <w:tcW w:w="3116" w:type="pct"/>
          </w:tcPr>
          <w:p w:rsidR="005849AF" w:rsidRPr="005849AF" w:rsidRDefault="005849AF" w:rsidP="005849AF">
            <w:pPr>
              <w:jc w:val="center"/>
              <w:rPr>
                <w:b/>
                <w:sz w:val="22"/>
                <w:szCs w:val="22"/>
              </w:rPr>
            </w:pPr>
            <w:r w:rsidRPr="005849AF">
              <w:rPr>
                <w:b/>
                <w:sz w:val="22"/>
                <w:szCs w:val="22"/>
              </w:rPr>
              <w:t>2</w:t>
            </w:r>
          </w:p>
        </w:tc>
        <w:tc>
          <w:tcPr>
            <w:tcW w:w="985" w:type="pct"/>
          </w:tcPr>
          <w:p w:rsidR="005849AF" w:rsidRPr="005849AF" w:rsidRDefault="005849AF" w:rsidP="005849AF">
            <w:pPr>
              <w:jc w:val="center"/>
              <w:rPr>
                <w:b/>
                <w:sz w:val="22"/>
                <w:szCs w:val="22"/>
              </w:rPr>
            </w:pPr>
            <w:r w:rsidRPr="005849AF">
              <w:rPr>
                <w:b/>
                <w:sz w:val="22"/>
                <w:szCs w:val="22"/>
              </w:rPr>
              <w:t>3</w:t>
            </w:r>
          </w:p>
        </w:tc>
      </w:tr>
      <w:tr w:rsidR="005849AF" w:rsidRPr="005849AF" w:rsidTr="005849AF">
        <w:tc>
          <w:tcPr>
            <w:tcW w:w="899" w:type="pct"/>
            <w:vMerge w:val="restart"/>
          </w:tcPr>
          <w:p w:rsidR="005849AF" w:rsidRPr="005849AF" w:rsidRDefault="005849AF" w:rsidP="005849AF">
            <w:pPr>
              <w:jc w:val="center"/>
              <w:rPr>
                <w:b/>
                <w:sz w:val="22"/>
                <w:szCs w:val="22"/>
              </w:rPr>
            </w:pPr>
            <w:r w:rsidRPr="005849AF">
              <w:rPr>
                <w:b/>
                <w:sz w:val="22"/>
                <w:szCs w:val="22"/>
              </w:rPr>
              <w:t>Раздел 1.</w:t>
            </w:r>
          </w:p>
          <w:p w:rsidR="005849AF" w:rsidRPr="005849AF" w:rsidRDefault="005849AF" w:rsidP="005849AF">
            <w:pPr>
              <w:jc w:val="center"/>
              <w:rPr>
                <w:b/>
                <w:sz w:val="22"/>
                <w:szCs w:val="22"/>
              </w:rPr>
            </w:pPr>
            <w:r w:rsidRPr="005849AF">
              <w:rPr>
                <w:b/>
                <w:sz w:val="22"/>
                <w:szCs w:val="22"/>
              </w:rPr>
              <w:t>Тема 1.1.</w:t>
            </w:r>
          </w:p>
          <w:p w:rsidR="005849AF" w:rsidRPr="005849AF" w:rsidRDefault="005849AF" w:rsidP="005849AF">
            <w:pPr>
              <w:jc w:val="center"/>
              <w:rPr>
                <w:b/>
                <w:sz w:val="22"/>
                <w:szCs w:val="22"/>
              </w:rPr>
            </w:pPr>
            <w:r w:rsidRPr="005849AF">
              <w:rPr>
                <w:b/>
                <w:sz w:val="22"/>
                <w:szCs w:val="22"/>
              </w:rPr>
              <w:t>«Атомно-кристаллическое строение металлов»</w:t>
            </w:r>
          </w:p>
        </w:tc>
        <w:tc>
          <w:tcPr>
            <w:tcW w:w="3116" w:type="pct"/>
          </w:tcPr>
          <w:p w:rsidR="005849AF" w:rsidRPr="005849AF" w:rsidRDefault="005849AF" w:rsidP="005849AF">
            <w:pPr>
              <w:rPr>
                <w:b/>
                <w:sz w:val="22"/>
                <w:szCs w:val="22"/>
              </w:rPr>
            </w:pPr>
            <w:r w:rsidRPr="005849AF">
              <w:rPr>
                <w:b/>
                <w:sz w:val="22"/>
                <w:szCs w:val="22"/>
              </w:rPr>
              <w:t>Раздел 1 «Основные сведения о металлах. Строение и свойства металлов»</w:t>
            </w:r>
          </w:p>
        </w:tc>
        <w:tc>
          <w:tcPr>
            <w:tcW w:w="985" w:type="pct"/>
          </w:tcPr>
          <w:p w:rsidR="005849AF" w:rsidRPr="005849AF" w:rsidRDefault="005849AF" w:rsidP="005849AF">
            <w:pPr>
              <w:jc w:val="center"/>
              <w:rPr>
                <w:b/>
                <w:sz w:val="22"/>
                <w:szCs w:val="22"/>
              </w:rPr>
            </w:pPr>
            <w:r w:rsidRPr="005849AF">
              <w:rPr>
                <w:b/>
                <w:sz w:val="22"/>
                <w:szCs w:val="22"/>
                <w:highlight w:val="yellow"/>
              </w:rPr>
              <w:t>48</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jc w:val="center"/>
              <w:rPr>
                <w:b/>
                <w:sz w:val="22"/>
                <w:szCs w:val="22"/>
              </w:rPr>
            </w:pPr>
            <w:r w:rsidRPr="005849AF">
              <w:rPr>
                <w:b/>
                <w:sz w:val="22"/>
                <w:szCs w:val="22"/>
              </w:rPr>
              <w:t>Содержание учебного материала:</w:t>
            </w:r>
          </w:p>
        </w:tc>
        <w:tc>
          <w:tcPr>
            <w:tcW w:w="985" w:type="pct"/>
            <w:vMerge w:val="restart"/>
          </w:tcPr>
          <w:p w:rsidR="005849AF" w:rsidRPr="005849AF" w:rsidRDefault="005849AF" w:rsidP="005849AF">
            <w:pPr>
              <w:contextualSpacing/>
              <w:jc w:val="center"/>
              <w:rPr>
                <w:b/>
                <w:sz w:val="22"/>
                <w:szCs w:val="22"/>
              </w:rPr>
            </w:pPr>
            <w:r w:rsidRPr="005849AF">
              <w:rPr>
                <w:b/>
                <w:sz w:val="22"/>
                <w:szCs w:val="22"/>
              </w:rPr>
              <w:t>5</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jc w:val="center"/>
              <w:rPr>
                <w:b/>
                <w:sz w:val="22"/>
                <w:szCs w:val="22"/>
              </w:rPr>
            </w:pPr>
            <w:r w:rsidRPr="005849AF">
              <w:rPr>
                <w:b/>
                <w:sz w:val="22"/>
                <w:szCs w:val="22"/>
              </w:rPr>
              <w:t>Атомно-кристаллическое строение металлов</w:t>
            </w:r>
          </w:p>
        </w:tc>
        <w:tc>
          <w:tcPr>
            <w:tcW w:w="985" w:type="pct"/>
            <w:vMerge/>
          </w:tcPr>
          <w:p w:rsidR="005849AF" w:rsidRPr="005849AF" w:rsidRDefault="005849AF" w:rsidP="005849AF">
            <w:pPr>
              <w:rPr>
                <w:b/>
                <w:sz w:val="22"/>
                <w:szCs w:val="22"/>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i/>
                <w:sz w:val="22"/>
                <w:szCs w:val="22"/>
              </w:rPr>
            </w:pPr>
            <w:r w:rsidRPr="005849AF">
              <w:rPr>
                <w:b/>
                <w:i/>
                <w:sz w:val="22"/>
                <w:szCs w:val="22"/>
              </w:rPr>
              <w:t>Тематика учебных занятий:</w:t>
            </w:r>
          </w:p>
        </w:tc>
        <w:tc>
          <w:tcPr>
            <w:tcW w:w="985" w:type="pct"/>
            <w:vMerge w:val="restart"/>
          </w:tcPr>
          <w:p w:rsidR="005849AF" w:rsidRPr="005849AF" w:rsidRDefault="005849AF" w:rsidP="005849AF">
            <w:pPr>
              <w:jc w:val="center"/>
              <w:rPr>
                <w:b/>
                <w:sz w:val="22"/>
                <w:szCs w:val="22"/>
              </w:rPr>
            </w:pPr>
            <w:r w:rsidRPr="005849AF">
              <w:rPr>
                <w:b/>
                <w:sz w:val="22"/>
                <w:szCs w:val="22"/>
              </w:rPr>
              <w:t>3</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sz w:val="22"/>
                <w:szCs w:val="22"/>
              </w:rPr>
            </w:pPr>
            <w:r w:rsidRPr="005849AF">
              <w:rPr>
                <w:sz w:val="22"/>
                <w:szCs w:val="22"/>
              </w:rPr>
              <w:t>Общие сведения о металлах. Типы атомных связей и их влияние на свойства металлов. Атомно-кристаллическое строение металлов. Основные типы кристаллических решеток.</w:t>
            </w:r>
          </w:p>
        </w:tc>
        <w:tc>
          <w:tcPr>
            <w:tcW w:w="985" w:type="pct"/>
            <w:vMerge/>
          </w:tcPr>
          <w:p w:rsidR="005849AF" w:rsidRPr="005849AF" w:rsidRDefault="005849AF" w:rsidP="005849AF">
            <w:pPr>
              <w:jc w:val="center"/>
              <w:rPr>
                <w:b/>
                <w:sz w:val="22"/>
                <w:szCs w:val="22"/>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Самостоятельная работа обучающихся:</w:t>
            </w:r>
          </w:p>
          <w:p w:rsidR="005849AF" w:rsidRPr="005849AF" w:rsidRDefault="005849AF" w:rsidP="005849AF">
            <w:pPr>
              <w:rPr>
                <w:sz w:val="22"/>
                <w:szCs w:val="22"/>
              </w:rPr>
            </w:pPr>
            <w:r w:rsidRPr="005849AF">
              <w:rPr>
                <w:sz w:val="22"/>
                <w:szCs w:val="22"/>
              </w:rPr>
              <w:t>1. Систематическая проработка конспектов занятий, 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5849AF" w:rsidRPr="005849AF" w:rsidRDefault="005849AF" w:rsidP="005849AF">
            <w:pPr>
              <w:rPr>
                <w:b/>
                <w:sz w:val="22"/>
                <w:szCs w:val="22"/>
              </w:rPr>
            </w:pPr>
            <w:r w:rsidRPr="005849AF">
              <w:rPr>
                <w:sz w:val="22"/>
                <w:szCs w:val="22"/>
              </w:rPr>
              <w:t>3. Подготовка рефератов по темам: «История развития науки о металлах», «Типы атомных связей и их влияние на свойства металлов».</w:t>
            </w:r>
          </w:p>
        </w:tc>
        <w:tc>
          <w:tcPr>
            <w:tcW w:w="985" w:type="pct"/>
          </w:tcPr>
          <w:p w:rsidR="005849AF" w:rsidRPr="005849AF" w:rsidRDefault="005849AF" w:rsidP="005849AF">
            <w:pPr>
              <w:jc w:val="center"/>
              <w:rPr>
                <w:b/>
                <w:sz w:val="22"/>
                <w:szCs w:val="22"/>
              </w:rPr>
            </w:pPr>
            <w:r w:rsidRPr="005849AF">
              <w:rPr>
                <w:b/>
                <w:sz w:val="22"/>
                <w:szCs w:val="22"/>
              </w:rPr>
              <w:t>2</w:t>
            </w:r>
          </w:p>
        </w:tc>
      </w:tr>
      <w:tr w:rsidR="005849AF" w:rsidRPr="005849AF" w:rsidTr="005849AF">
        <w:tc>
          <w:tcPr>
            <w:tcW w:w="899" w:type="pct"/>
            <w:vMerge w:val="restart"/>
          </w:tcPr>
          <w:p w:rsidR="005849AF" w:rsidRPr="005849AF" w:rsidRDefault="005849AF" w:rsidP="005849AF">
            <w:pPr>
              <w:jc w:val="center"/>
              <w:rPr>
                <w:b/>
                <w:sz w:val="22"/>
                <w:szCs w:val="22"/>
              </w:rPr>
            </w:pPr>
            <w:r w:rsidRPr="005849AF">
              <w:rPr>
                <w:b/>
                <w:sz w:val="22"/>
                <w:szCs w:val="22"/>
              </w:rPr>
              <w:t>Тема 1.2.</w:t>
            </w:r>
          </w:p>
          <w:p w:rsidR="005849AF" w:rsidRPr="005849AF" w:rsidRDefault="005849AF" w:rsidP="005849AF">
            <w:pPr>
              <w:jc w:val="center"/>
              <w:rPr>
                <w:b/>
                <w:sz w:val="22"/>
                <w:szCs w:val="22"/>
              </w:rPr>
            </w:pPr>
            <w:r w:rsidRPr="005849AF">
              <w:rPr>
                <w:b/>
                <w:sz w:val="22"/>
                <w:szCs w:val="22"/>
              </w:rPr>
              <w:t>«Свойства металлов»</w:t>
            </w:r>
          </w:p>
        </w:tc>
        <w:tc>
          <w:tcPr>
            <w:tcW w:w="3116" w:type="pct"/>
          </w:tcPr>
          <w:p w:rsidR="005849AF" w:rsidRPr="005849AF" w:rsidRDefault="005849AF" w:rsidP="005849AF">
            <w:pPr>
              <w:rPr>
                <w:b/>
                <w:sz w:val="22"/>
                <w:szCs w:val="22"/>
              </w:rPr>
            </w:pPr>
            <w:r w:rsidRPr="005849AF">
              <w:rPr>
                <w:b/>
                <w:sz w:val="22"/>
                <w:szCs w:val="22"/>
              </w:rPr>
              <w:t>Содержание учебного материала:</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9</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Свойства металлов</w:t>
            </w:r>
          </w:p>
        </w:tc>
        <w:tc>
          <w:tcPr>
            <w:tcW w:w="985" w:type="pct"/>
          </w:tcPr>
          <w:p w:rsidR="005849AF" w:rsidRPr="005849AF" w:rsidRDefault="005849AF" w:rsidP="005849AF">
            <w:pPr>
              <w:jc w:val="center"/>
              <w:rPr>
                <w:b/>
                <w:sz w:val="22"/>
                <w:szCs w:val="22"/>
                <w:highlight w:val="yellow"/>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i/>
                <w:sz w:val="22"/>
                <w:szCs w:val="22"/>
              </w:rPr>
              <w:t>Тематика учебных занятий:</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7</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sz w:val="22"/>
                <w:szCs w:val="22"/>
              </w:rPr>
            </w:pPr>
            <w:r w:rsidRPr="005849AF">
              <w:rPr>
                <w:sz w:val="22"/>
                <w:szCs w:val="22"/>
              </w:rPr>
              <w:t>Основные свойства металлов, оказывающие влияние на определение их сферы применения: физические, химические, механические, технологические.</w:t>
            </w:r>
          </w:p>
          <w:p w:rsidR="005849AF" w:rsidRPr="005849AF" w:rsidRDefault="005849AF" w:rsidP="005849AF">
            <w:pPr>
              <w:rPr>
                <w:sz w:val="22"/>
                <w:szCs w:val="22"/>
              </w:rPr>
            </w:pPr>
            <w:r w:rsidRPr="005849AF">
              <w:rPr>
                <w:sz w:val="22"/>
                <w:szCs w:val="22"/>
              </w:rPr>
              <w:t>Физические свойства металлов: плотность, плавление, теплопроводность, электропроводность, тепловое расширение.</w:t>
            </w:r>
          </w:p>
          <w:p w:rsidR="005849AF" w:rsidRPr="005849AF" w:rsidRDefault="005849AF" w:rsidP="005849AF">
            <w:pPr>
              <w:rPr>
                <w:sz w:val="22"/>
                <w:szCs w:val="22"/>
              </w:rPr>
            </w:pPr>
            <w:r w:rsidRPr="005849AF">
              <w:rPr>
                <w:sz w:val="22"/>
                <w:szCs w:val="22"/>
              </w:rPr>
              <w:t xml:space="preserve">Химические свойства металлов: окисляемость, </w:t>
            </w:r>
            <w:r w:rsidRPr="005849AF">
              <w:rPr>
                <w:sz w:val="22"/>
                <w:szCs w:val="22"/>
              </w:rPr>
              <w:lastRenderedPageBreak/>
              <w:t>коррозионная стойкость, жаростойкость, жаропрочность.</w:t>
            </w:r>
          </w:p>
          <w:p w:rsidR="005849AF" w:rsidRPr="005849AF" w:rsidRDefault="005849AF" w:rsidP="005849AF">
            <w:pPr>
              <w:rPr>
                <w:sz w:val="22"/>
                <w:szCs w:val="22"/>
              </w:rPr>
            </w:pPr>
            <w:r w:rsidRPr="005849AF">
              <w:rPr>
                <w:sz w:val="22"/>
                <w:szCs w:val="22"/>
              </w:rPr>
              <w:t>Механические свойства металлов: прочность, упругость, пластичность, вязкость, твердость. Способы определения механических свойств.</w:t>
            </w:r>
          </w:p>
          <w:p w:rsidR="005849AF" w:rsidRPr="005849AF" w:rsidRDefault="005849AF" w:rsidP="005849AF">
            <w:pPr>
              <w:rPr>
                <w:sz w:val="22"/>
                <w:szCs w:val="22"/>
              </w:rPr>
            </w:pPr>
            <w:r w:rsidRPr="005849AF">
              <w:rPr>
                <w:sz w:val="22"/>
                <w:szCs w:val="22"/>
              </w:rPr>
              <w:t>Технологические свойства металлов: жидко текучесть (литейность), ковкость (деформируемость), прокаливаемость, обрабатываемость резанием, свариваемость.</w:t>
            </w:r>
          </w:p>
        </w:tc>
        <w:tc>
          <w:tcPr>
            <w:tcW w:w="985" w:type="pct"/>
          </w:tcPr>
          <w:p w:rsidR="005849AF" w:rsidRPr="005849AF" w:rsidRDefault="005849AF" w:rsidP="005849AF">
            <w:pPr>
              <w:jc w:val="center"/>
              <w:rPr>
                <w:b/>
                <w:sz w:val="22"/>
                <w:szCs w:val="22"/>
              </w:rPr>
            </w:pPr>
            <w:r w:rsidRPr="005849AF">
              <w:rPr>
                <w:b/>
                <w:sz w:val="22"/>
                <w:szCs w:val="22"/>
              </w:rPr>
              <w:lastRenderedPageBreak/>
              <w:t>3</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Практическое занятие № 1 «Определение предела прочности и пластичности при растяжении металлов и сплавов»</w:t>
            </w:r>
          </w:p>
        </w:tc>
        <w:tc>
          <w:tcPr>
            <w:tcW w:w="985" w:type="pct"/>
            <w:vMerge w:val="restart"/>
          </w:tcPr>
          <w:p w:rsidR="005849AF" w:rsidRPr="005849AF" w:rsidRDefault="005849AF" w:rsidP="005849AF">
            <w:pPr>
              <w:jc w:val="center"/>
              <w:rPr>
                <w:b/>
                <w:sz w:val="22"/>
                <w:szCs w:val="22"/>
              </w:rPr>
            </w:pPr>
            <w:r w:rsidRPr="005849AF">
              <w:rPr>
                <w:b/>
                <w:sz w:val="22"/>
                <w:szCs w:val="22"/>
                <w:highlight w:val="yellow"/>
              </w:rPr>
              <w:t>4</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Практическое занятие № 2 «Определение ударной вязкости металлов и сплавов»</w:t>
            </w:r>
          </w:p>
        </w:tc>
        <w:tc>
          <w:tcPr>
            <w:tcW w:w="985" w:type="pct"/>
            <w:vMerge/>
          </w:tcPr>
          <w:p w:rsidR="005849AF" w:rsidRPr="005849AF" w:rsidRDefault="005849AF" w:rsidP="005849AF">
            <w:pPr>
              <w:jc w:val="center"/>
              <w:rPr>
                <w:b/>
                <w:sz w:val="22"/>
                <w:szCs w:val="22"/>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Самостоятельная работа обучающихся:</w:t>
            </w:r>
          </w:p>
          <w:p w:rsidR="005849AF" w:rsidRPr="005849AF" w:rsidRDefault="005849AF" w:rsidP="005849AF">
            <w:pPr>
              <w:rPr>
                <w:sz w:val="22"/>
                <w:szCs w:val="22"/>
              </w:rPr>
            </w:pPr>
            <w:r w:rsidRPr="005849AF">
              <w:rPr>
                <w:sz w:val="22"/>
                <w:szCs w:val="22"/>
              </w:rPr>
              <w:t>1. Систематическая проработка конспектов занятий, 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5849AF" w:rsidRPr="005849AF" w:rsidRDefault="005849AF" w:rsidP="005849AF">
            <w:pPr>
              <w:rPr>
                <w:b/>
                <w:sz w:val="22"/>
                <w:szCs w:val="22"/>
              </w:rPr>
            </w:pPr>
            <w:r w:rsidRPr="005849AF">
              <w:rPr>
                <w:sz w:val="22"/>
                <w:szCs w:val="22"/>
              </w:rPr>
              <w:t>3. Подготовка рефератов по темам: «Механические и технологические испытания и свойства конструкционных материалов», «Связь между структурой и свойствами металлов».</w:t>
            </w:r>
          </w:p>
        </w:tc>
        <w:tc>
          <w:tcPr>
            <w:tcW w:w="985" w:type="pct"/>
          </w:tcPr>
          <w:p w:rsidR="005849AF" w:rsidRPr="005849AF" w:rsidRDefault="005849AF" w:rsidP="005849AF">
            <w:pPr>
              <w:jc w:val="center"/>
              <w:rPr>
                <w:b/>
                <w:sz w:val="22"/>
                <w:szCs w:val="22"/>
              </w:rPr>
            </w:pPr>
            <w:r w:rsidRPr="005849AF">
              <w:rPr>
                <w:b/>
                <w:sz w:val="22"/>
                <w:szCs w:val="22"/>
              </w:rPr>
              <w:t>2</w:t>
            </w:r>
          </w:p>
        </w:tc>
      </w:tr>
      <w:tr w:rsidR="005849AF" w:rsidRPr="005849AF" w:rsidTr="005849AF">
        <w:tc>
          <w:tcPr>
            <w:tcW w:w="899" w:type="pct"/>
            <w:vMerge w:val="restart"/>
          </w:tcPr>
          <w:p w:rsidR="005849AF" w:rsidRPr="005849AF" w:rsidRDefault="005849AF" w:rsidP="005849AF">
            <w:pPr>
              <w:jc w:val="center"/>
              <w:rPr>
                <w:b/>
                <w:sz w:val="22"/>
                <w:szCs w:val="22"/>
              </w:rPr>
            </w:pPr>
            <w:r w:rsidRPr="005849AF">
              <w:rPr>
                <w:b/>
                <w:sz w:val="22"/>
                <w:szCs w:val="22"/>
              </w:rPr>
              <w:t>Тема 1.3.</w:t>
            </w:r>
          </w:p>
          <w:p w:rsidR="005849AF" w:rsidRPr="005849AF" w:rsidRDefault="005849AF" w:rsidP="005849AF">
            <w:pPr>
              <w:jc w:val="center"/>
              <w:rPr>
                <w:b/>
                <w:sz w:val="22"/>
                <w:szCs w:val="22"/>
              </w:rPr>
            </w:pPr>
            <w:r w:rsidRPr="005849AF">
              <w:rPr>
                <w:b/>
                <w:sz w:val="22"/>
                <w:szCs w:val="22"/>
              </w:rPr>
              <w:t>«Железо и его сплавы»</w:t>
            </w:r>
          </w:p>
        </w:tc>
        <w:tc>
          <w:tcPr>
            <w:tcW w:w="3116" w:type="pct"/>
          </w:tcPr>
          <w:p w:rsidR="005849AF" w:rsidRPr="005849AF" w:rsidRDefault="005849AF" w:rsidP="005849AF">
            <w:pPr>
              <w:jc w:val="center"/>
              <w:rPr>
                <w:b/>
                <w:sz w:val="22"/>
                <w:szCs w:val="22"/>
              </w:rPr>
            </w:pPr>
            <w:r w:rsidRPr="005849AF">
              <w:rPr>
                <w:b/>
                <w:sz w:val="22"/>
                <w:szCs w:val="22"/>
              </w:rPr>
              <w:t>Содержание учебного материала:</w:t>
            </w:r>
          </w:p>
        </w:tc>
        <w:tc>
          <w:tcPr>
            <w:tcW w:w="985" w:type="pct"/>
            <w:vMerge w:val="restart"/>
          </w:tcPr>
          <w:p w:rsidR="005849AF" w:rsidRPr="005849AF" w:rsidRDefault="005849AF" w:rsidP="005849AF">
            <w:pPr>
              <w:jc w:val="center"/>
              <w:rPr>
                <w:b/>
                <w:sz w:val="22"/>
                <w:szCs w:val="22"/>
              </w:rPr>
            </w:pPr>
            <w:r w:rsidRPr="005849AF">
              <w:rPr>
                <w:b/>
                <w:sz w:val="22"/>
                <w:szCs w:val="22"/>
              </w:rPr>
              <w:t>13</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jc w:val="center"/>
              <w:rPr>
                <w:b/>
                <w:sz w:val="22"/>
                <w:szCs w:val="22"/>
              </w:rPr>
            </w:pPr>
            <w:r w:rsidRPr="005849AF">
              <w:rPr>
                <w:b/>
                <w:sz w:val="22"/>
                <w:szCs w:val="22"/>
              </w:rPr>
              <w:t>Железо и его сплавы</w:t>
            </w:r>
          </w:p>
        </w:tc>
        <w:tc>
          <w:tcPr>
            <w:tcW w:w="985" w:type="pct"/>
            <w:vMerge/>
          </w:tcPr>
          <w:p w:rsidR="005849AF" w:rsidRPr="005849AF" w:rsidRDefault="005849AF" w:rsidP="005849AF">
            <w:pPr>
              <w:rPr>
                <w:b/>
                <w:sz w:val="22"/>
                <w:szCs w:val="22"/>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i/>
                <w:sz w:val="22"/>
                <w:szCs w:val="22"/>
              </w:rPr>
              <w:t>Тематика учебных занятий:</w:t>
            </w:r>
          </w:p>
        </w:tc>
        <w:tc>
          <w:tcPr>
            <w:tcW w:w="985" w:type="pct"/>
          </w:tcPr>
          <w:p w:rsidR="005849AF" w:rsidRPr="005849AF" w:rsidRDefault="005849AF" w:rsidP="005849AF">
            <w:pPr>
              <w:jc w:val="center"/>
              <w:rPr>
                <w:b/>
                <w:sz w:val="22"/>
                <w:szCs w:val="22"/>
              </w:rPr>
            </w:pPr>
            <w:r w:rsidRPr="005849AF">
              <w:rPr>
                <w:b/>
                <w:sz w:val="22"/>
                <w:szCs w:val="22"/>
                <w:highlight w:val="yellow"/>
              </w:rPr>
              <w:t>11</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sz w:val="22"/>
                <w:szCs w:val="22"/>
              </w:rPr>
            </w:pPr>
            <w:r w:rsidRPr="005849AF">
              <w:rPr>
                <w:sz w:val="22"/>
                <w:szCs w:val="22"/>
              </w:rPr>
              <w:t>Общие понятия о железоуглеродистых сплавах. Производство чугуна и стали. Современные процессы изготовления стали. Диаграмма состояния системы железо – углерод. Влияние химических элементов на свойства стали чугуна. Классификация сталей по химическому составу, по назначению, по способу производства, по качеству, по степени раскисления.</w:t>
            </w:r>
          </w:p>
          <w:p w:rsidR="005849AF" w:rsidRPr="005849AF" w:rsidRDefault="005849AF" w:rsidP="005849AF">
            <w:pPr>
              <w:rPr>
                <w:sz w:val="22"/>
                <w:szCs w:val="22"/>
              </w:rPr>
            </w:pPr>
            <w:r w:rsidRPr="005849AF">
              <w:rPr>
                <w:sz w:val="22"/>
                <w:szCs w:val="22"/>
              </w:rPr>
              <w:t>Конструкционные стали. Углеродистые и инструментальные стали. Стали с особыми физическими свойствами. Маркировка сталей и сплавов.</w:t>
            </w:r>
          </w:p>
          <w:p w:rsidR="005849AF" w:rsidRPr="005849AF" w:rsidRDefault="005849AF" w:rsidP="005849AF">
            <w:pPr>
              <w:rPr>
                <w:sz w:val="22"/>
                <w:szCs w:val="22"/>
              </w:rPr>
            </w:pPr>
            <w:r w:rsidRPr="005849AF">
              <w:rPr>
                <w:sz w:val="22"/>
                <w:szCs w:val="22"/>
              </w:rPr>
              <w:t xml:space="preserve">Цветные металлы и сплавы. Маркировка сплавов цветных металлов. </w:t>
            </w:r>
          </w:p>
        </w:tc>
        <w:tc>
          <w:tcPr>
            <w:tcW w:w="985" w:type="pct"/>
          </w:tcPr>
          <w:p w:rsidR="005849AF" w:rsidRPr="005849AF" w:rsidRDefault="005849AF" w:rsidP="005849AF">
            <w:pPr>
              <w:jc w:val="center"/>
              <w:rPr>
                <w:b/>
                <w:sz w:val="22"/>
                <w:szCs w:val="22"/>
              </w:rPr>
            </w:pPr>
            <w:r w:rsidRPr="005849AF">
              <w:rPr>
                <w:b/>
                <w:sz w:val="22"/>
                <w:szCs w:val="22"/>
                <w:highlight w:val="yellow"/>
              </w:rPr>
              <w:t>3</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Практическое занятие № 3 «Определение твердости металлов и сплавов по Бринеллю»</w:t>
            </w:r>
          </w:p>
        </w:tc>
        <w:tc>
          <w:tcPr>
            <w:tcW w:w="985" w:type="pct"/>
            <w:vMerge w:val="restart"/>
          </w:tcPr>
          <w:p w:rsidR="005849AF" w:rsidRPr="005849AF" w:rsidRDefault="005849AF" w:rsidP="005849AF">
            <w:pPr>
              <w:jc w:val="center"/>
              <w:rPr>
                <w:b/>
                <w:sz w:val="22"/>
                <w:szCs w:val="22"/>
              </w:rPr>
            </w:pPr>
            <w:r w:rsidRPr="005849AF">
              <w:rPr>
                <w:b/>
                <w:sz w:val="22"/>
                <w:szCs w:val="22"/>
              </w:rPr>
              <w:t>8</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Практическое занятие № 4 «Микроструктурный анализ металлов и сплавов»</w:t>
            </w:r>
          </w:p>
        </w:tc>
        <w:tc>
          <w:tcPr>
            <w:tcW w:w="985" w:type="pct"/>
            <w:vMerge/>
          </w:tcPr>
          <w:p w:rsidR="005849AF" w:rsidRPr="005849AF" w:rsidRDefault="005849AF" w:rsidP="005849AF">
            <w:pPr>
              <w:jc w:val="center"/>
              <w:rPr>
                <w:b/>
                <w:sz w:val="22"/>
                <w:szCs w:val="22"/>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Самостоятельная работа обучающихся:</w:t>
            </w:r>
          </w:p>
          <w:p w:rsidR="005849AF" w:rsidRPr="005849AF" w:rsidRDefault="005849AF" w:rsidP="005849AF">
            <w:pPr>
              <w:rPr>
                <w:sz w:val="22"/>
                <w:szCs w:val="22"/>
              </w:rPr>
            </w:pPr>
            <w:r w:rsidRPr="005849AF">
              <w:rPr>
                <w:sz w:val="22"/>
                <w:szCs w:val="22"/>
              </w:rPr>
              <w:t>1. Систематическая проработка конспектов занятий, 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5849AF" w:rsidRPr="005849AF" w:rsidRDefault="005849AF" w:rsidP="005849AF">
            <w:pPr>
              <w:rPr>
                <w:b/>
                <w:sz w:val="22"/>
                <w:szCs w:val="22"/>
              </w:rPr>
            </w:pPr>
            <w:r w:rsidRPr="005849AF">
              <w:rPr>
                <w:sz w:val="22"/>
                <w:szCs w:val="22"/>
              </w:rPr>
              <w:t>3. Подготовка рефератов по темам: «Влияние легирования на свойства железоуглеродистых сплавов», «Стали с особыми свойствами и их применение в промышленности».</w:t>
            </w:r>
          </w:p>
        </w:tc>
        <w:tc>
          <w:tcPr>
            <w:tcW w:w="985" w:type="pct"/>
          </w:tcPr>
          <w:p w:rsidR="005849AF" w:rsidRPr="005849AF" w:rsidRDefault="005849AF" w:rsidP="005849AF">
            <w:pPr>
              <w:jc w:val="center"/>
              <w:rPr>
                <w:b/>
                <w:sz w:val="22"/>
                <w:szCs w:val="22"/>
              </w:rPr>
            </w:pPr>
            <w:r w:rsidRPr="005849AF">
              <w:rPr>
                <w:b/>
                <w:sz w:val="22"/>
                <w:szCs w:val="22"/>
              </w:rPr>
              <w:t>2</w:t>
            </w:r>
          </w:p>
        </w:tc>
      </w:tr>
      <w:tr w:rsidR="005849AF" w:rsidRPr="005849AF" w:rsidTr="005849AF">
        <w:tc>
          <w:tcPr>
            <w:tcW w:w="899" w:type="pct"/>
            <w:vMerge w:val="restart"/>
          </w:tcPr>
          <w:p w:rsidR="005849AF" w:rsidRPr="005849AF" w:rsidRDefault="005849AF" w:rsidP="005849AF">
            <w:pPr>
              <w:jc w:val="center"/>
              <w:rPr>
                <w:b/>
                <w:sz w:val="22"/>
                <w:szCs w:val="22"/>
              </w:rPr>
            </w:pPr>
            <w:r w:rsidRPr="005849AF">
              <w:rPr>
                <w:b/>
                <w:sz w:val="22"/>
                <w:szCs w:val="22"/>
              </w:rPr>
              <w:t>Тема 1.4.</w:t>
            </w:r>
          </w:p>
          <w:p w:rsidR="005849AF" w:rsidRPr="005849AF" w:rsidRDefault="005849AF" w:rsidP="005849AF">
            <w:pPr>
              <w:jc w:val="center"/>
              <w:rPr>
                <w:b/>
                <w:sz w:val="22"/>
                <w:szCs w:val="22"/>
              </w:rPr>
            </w:pPr>
            <w:r w:rsidRPr="005849AF">
              <w:rPr>
                <w:b/>
                <w:sz w:val="22"/>
                <w:szCs w:val="22"/>
              </w:rPr>
              <w:t xml:space="preserve">«Методы получения и </w:t>
            </w:r>
            <w:r w:rsidRPr="005849AF">
              <w:rPr>
                <w:b/>
                <w:sz w:val="22"/>
                <w:szCs w:val="22"/>
              </w:rPr>
              <w:lastRenderedPageBreak/>
              <w:t>обработки изделий из металлов и сплавов»</w:t>
            </w:r>
          </w:p>
        </w:tc>
        <w:tc>
          <w:tcPr>
            <w:tcW w:w="3116" w:type="pct"/>
          </w:tcPr>
          <w:p w:rsidR="005849AF" w:rsidRPr="005849AF" w:rsidRDefault="005849AF" w:rsidP="005849AF">
            <w:pPr>
              <w:jc w:val="center"/>
              <w:rPr>
                <w:b/>
                <w:sz w:val="22"/>
                <w:szCs w:val="22"/>
              </w:rPr>
            </w:pPr>
            <w:r w:rsidRPr="005849AF">
              <w:rPr>
                <w:b/>
                <w:sz w:val="22"/>
                <w:szCs w:val="22"/>
              </w:rPr>
              <w:lastRenderedPageBreak/>
              <w:t>Содержание учебного материала:</w:t>
            </w:r>
          </w:p>
        </w:tc>
        <w:tc>
          <w:tcPr>
            <w:tcW w:w="985" w:type="pct"/>
            <w:vMerge w:val="restart"/>
          </w:tcPr>
          <w:p w:rsidR="005849AF" w:rsidRPr="005849AF" w:rsidRDefault="005849AF" w:rsidP="005849AF">
            <w:pPr>
              <w:jc w:val="center"/>
              <w:rPr>
                <w:b/>
                <w:sz w:val="22"/>
                <w:szCs w:val="22"/>
                <w:highlight w:val="yellow"/>
              </w:rPr>
            </w:pPr>
            <w:r w:rsidRPr="005849AF">
              <w:rPr>
                <w:b/>
                <w:sz w:val="22"/>
                <w:szCs w:val="22"/>
                <w:highlight w:val="yellow"/>
              </w:rPr>
              <w:t>10</w:t>
            </w:r>
          </w:p>
          <w:p w:rsidR="005849AF" w:rsidRPr="005849AF" w:rsidRDefault="005849AF" w:rsidP="005849AF">
            <w:pPr>
              <w:jc w:val="center"/>
              <w:rPr>
                <w:b/>
                <w:sz w:val="22"/>
                <w:szCs w:val="22"/>
                <w:highlight w:val="yellow"/>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jc w:val="center"/>
              <w:rPr>
                <w:b/>
                <w:sz w:val="22"/>
                <w:szCs w:val="22"/>
              </w:rPr>
            </w:pPr>
            <w:r w:rsidRPr="005849AF">
              <w:rPr>
                <w:b/>
                <w:sz w:val="22"/>
                <w:szCs w:val="22"/>
              </w:rPr>
              <w:t>Методы получения и обработки изделий из металлов и сплавов</w:t>
            </w:r>
          </w:p>
        </w:tc>
        <w:tc>
          <w:tcPr>
            <w:tcW w:w="985" w:type="pct"/>
            <w:vMerge/>
          </w:tcPr>
          <w:p w:rsidR="005849AF" w:rsidRPr="005849AF" w:rsidRDefault="005849AF" w:rsidP="005849AF">
            <w:pPr>
              <w:jc w:val="center"/>
              <w:rPr>
                <w:b/>
                <w:sz w:val="22"/>
                <w:szCs w:val="22"/>
                <w:highlight w:val="yellow"/>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i/>
                <w:sz w:val="22"/>
                <w:szCs w:val="22"/>
              </w:rPr>
              <w:t>Тематика учебных занятий:</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6</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sz w:val="22"/>
                <w:szCs w:val="22"/>
              </w:rPr>
            </w:pPr>
            <w:r w:rsidRPr="005849AF">
              <w:rPr>
                <w:sz w:val="22"/>
                <w:szCs w:val="22"/>
              </w:rPr>
              <w:t>Методы получения и обработки изделий из металлов и сплавов: литье, прокат, обработка давлением и резанием, термообработка, химико-термическая обработка, сварка, пайка и др.</w:t>
            </w:r>
          </w:p>
          <w:p w:rsidR="005849AF" w:rsidRPr="005849AF" w:rsidRDefault="005849AF" w:rsidP="005849AF">
            <w:pPr>
              <w:rPr>
                <w:sz w:val="22"/>
                <w:szCs w:val="22"/>
              </w:rPr>
            </w:pPr>
            <w:r w:rsidRPr="005849AF">
              <w:rPr>
                <w:sz w:val="22"/>
                <w:szCs w:val="22"/>
              </w:rPr>
              <w:t>Отжиг. Нормализация. Закалка стали. Гальванические, диффузионные и распылительные процессы нанесения металлических защитных и защитно-декоративных покрытий.</w:t>
            </w:r>
          </w:p>
        </w:tc>
        <w:tc>
          <w:tcPr>
            <w:tcW w:w="985" w:type="pct"/>
          </w:tcPr>
          <w:p w:rsidR="005849AF" w:rsidRPr="005849AF" w:rsidRDefault="005849AF" w:rsidP="005849AF">
            <w:pPr>
              <w:jc w:val="center"/>
              <w:rPr>
                <w:b/>
                <w:sz w:val="22"/>
                <w:szCs w:val="22"/>
                <w:highlight w:val="yellow"/>
              </w:rPr>
            </w:pPr>
          </w:p>
          <w:p w:rsidR="005849AF" w:rsidRPr="005849AF" w:rsidRDefault="005849AF" w:rsidP="005849AF">
            <w:pPr>
              <w:jc w:val="center"/>
              <w:rPr>
                <w:b/>
                <w:sz w:val="22"/>
                <w:szCs w:val="22"/>
                <w:highlight w:val="yellow"/>
              </w:rPr>
            </w:pPr>
            <w:r w:rsidRPr="005849AF">
              <w:rPr>
                <w:b/>
                <w:sz w:val="22"/>
                <w:szCs w:val="22"/>
                <w:highlight w:val="yellow"/>
              </w:rPr>
              <w:t>3</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Практическое занятие № 5 «Исследование влияния скорости охлаждения на свойства стали»</w:t>
            </w:r>
          </w:p>
        </w:tc>
        <w:tc>
          <w:tcPr>
            <w:tcW w:w="985" w:type="pct"/>
          </w:tcPr>
          <w:p w:rsidR="005849AF" w:rsidRPr="005849AF" w:rsidRDefault="005849AF" w:rsidP="005849AF">
            <w:pPr>
              <w:jc w:val="center"/>
              <w:rPr>
                <w:b/>
                <w:sz w:val="22"/>
                <w:szCs w:val="22"/>
              </w:rPr>
            </w:pPr>
            <w:r w:rsidRPr="005849AF">
              <w:rPr>
                <w:b/>
                <w:sz w:val="22"/>
                <w:szCs w:val="22"/>
              </w:rPr>
              <w:t>2</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Контрольное занятие № 1 «Строение и свойства металлов»</w:t>
            </w:r>
          </w:p>
        </w:tc>
        <w:tc>
          <w:tcPr>
            <w:tcW w:w="985" w:type="pct"/>
          </w:tcPr>
          <w:p w:rsidR="005849AF" w:rsidRPr="005849AF" w:rsidRDefault="005849AF" w:rsidP="005849AF">
            <w:pPr>
              <w:jc w:val="center"/>
              <w:rPr>
                <w:b/>
                <w:sz w:val="22"/>
                <w:szCs w:val="22"/>
              </w:rPr>
            </w:pPr>
            <w:r w:rsidRPr="005849AF">
              <w:rPr>
                <w:b/>
                <w:sz w:val="22"/>
                <w:szCs w:val="22"/>
              </w:rPr>
              <w:t>1</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Самостоятельная работа обучающихся:</w:t>
            </w:r>
          </w:p>
          <w:p w:rsidR="005849AF" w:rsidRPr="005849AF" w:rsidRDefault="005849AF" w:rsidP="005849AF">
            <w:pPr>
              <w:rPr>
                <w:sz w:val="22"/>
                <w:szCs w:val="22"/>
              </w:rPr>
            </w:pPr>
            <w:r w:rsidRPr="005849AF">
              <w:rPr>
                <w:sz w:val="22"/>
                <w:szCs w:val="22"/>
              </w:rPr>
              <w:t>1. Систематическая проработка конспектов занятий, 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5849AF" w:rsidRPr="005849AF" w:rsidRDefault="005849AF" w:rsidP="005849AF">
            <w:pPr>
              <w:rPr>
                <w:b/>
                <w:sz w:val="22"/>
                <w:szCs w:val="22"/>
              </w:rPr>
            </w:pPr>
            <w:r w:rsidRPr="005849AF">
              <w:rPr>
                <w:sz w:val="22"/>
                <w:szCs w:val="22"/>
              </w:rPr>
              <w:t>3. Подготовка рефератов по темам: «Методы защиты металлов от коррозии», «Методы термической обработки сталей».</w:t>
            </w:r>
          </w:p>
        </w:tc>
        <w:tc>
          <w:tcPr>
            <w:tcW w:w="985" w:type="pct"/>
          </w:tcPr>
          <w:p w:rsidR="005849AF" w:rsidRPr="005849AF" w:rsidRDefault="005849AF" w:rsidP="005849AF">
            <w:pPr>
              <w:jc w:val="center"/>
              <w:rPr>
                <w:b/>
                <w:sz w:val="22"/>
                <w:szCs w:val="22"/>
              </w:rPr>
            </w:pPr>
            <w:r w:rsidRPr="005849AF">
              <w:rPr>
                <w:b/>
                <w:sz w:val="22"/>
                <w:szCs w:val="22"/>
              </w:rPr>
              <w:t>4</w:t>
            </w:r>
          </w:p>
        </w:tc>
      </w:tr>
      <w:tr w:rsidR="005849AF" w:rsidRPr="005849AF" w:rsidTr="005849AF">
        <w:tc>
          <w:tcPr>
            <w:tcW w:w="899" w:type="pct"/>
            <w:vMerge w:val="restart"/>
          </w:tcPr>
          <w:p w:rsidR="005849AF" w:rsidRPr="005849AF" w:rsidRDefault="005849AF" w:rsidP="005849AF">
            <w:pPr>
              <w:jc w:val="center"/>
              <w:rPr>
                <w:b/>
                <w:sz w:val="22"/>
                <w:szCs w:val="22"/>
              </w:rPr>
            </w:pPr>
            <w:r w:rsidRPr="005849AF">
              <w:rPr>
                <w:b/>
                <w:sz w:val="22"/>
                <w:szCs w:val="22"/>
              </w:rPr>
              <w:t>Тема 1.5.</w:t>
            </w:r>
          </w:p>
          <w:p w:rsidR="005849AF" w:rsidRPr="005849AF" w:rsidRDefault="005849AF" w:rsidP="005849AF">
            <w:pPr>
              <w:jc w:val="center"/>
              <w:rPr>
                <w:b/>
                <w:sz w:val="22"/>
                <w:szCs w:val="22"/>
              </w:rPr>
            </w:pPr>
            <w:r w:rsidRPr="005849AF">
              <w:rPr>
                <w:b/>
                <w:sz w:val="22"/>
                <w:szCs w:val="22"/>
              </w:rPr>
              <w:t>«Цветные металлы и сплавы»</w:t>
            </w:r>
          </w:p>
          <w:p w:rsidR="005849AF" w:rsidRPr="005849AF" w:rsidRDefault="005849AF" w:rsidP="005849AF">
            <w:pPr>
              <w:jc w:val="center"/>
              <w:rPr>
                <w:b/>
                <w:sz w:val="22"/>
                <w:szCs w:val="22"/>
              </w:rPr>
            </w:pPr>
          </w:p>
        </w:tc>
        <w:tc>
          <w:tcPr>
            <w:tcW w:w="3116" w:type="pct"/>
          </w:tcPr>
          <w:p w:rsidR="005849AF" w:rsidRPr="005849AF" w:rsidRDefault="005849AF" w:rsidP="005849AF">
            <w:pPr>
              <w:jc w:val="center"/>
              <w:rPr>
                <w:b/>
                <w:sz w:val="22"/>
                <w:szCs w:val="22"/>
              </w:rPr>
            </w:pPr>
            <w:r w:rsidRPr="005849AF">
              <w:rPr>
                <w:b/>
                <w:sz w:val="22"/>
                <w:szCs w:val="22"/>
              </w:rPr>
              <w:t>Содержание учебного материала:</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11</w:t>
            </w:r>
          </w:p>
        </w:tc>
      </w:tr>
      <w:tr w:rsidR="005849AF" w:rsidRPr="005849AF" w:rsidTr="005849AF">
        <w:trPr>
          <w:trHeight w:val="305"/>
        </w:trPr>
        <w:tc>
          <w:tcPr>
            <w:tcW w:w="899" w:type="pct"/>
            <w:vMerge/>
          </w:tcPr>
          <w:p w:rsidR="005849AF" w:rsidRPr="005849AF" w:rsidRDefault="005849AF" w:rsidP="005849AF">
            <w:pPr>
              <w:jc w:val="center"/>
              <w:rPr>
                <w:b/>
                <w:sz w:val="22"/>
                <w:szCs w:val="22"/>
              </w:rPr>
            </w:pPr>
          </w:p>
        </w:tc>
        <w:tc>
          <w:tcPr>
            <w:tcW w:w="3116" w:type="pct"/>
          </w:tcPr>
          <w:p w:rsidR="005849AF" w:rsidRPr="005849AF" w:rsidRDefault="005849AF" w:rsidP="005849AF">
            <w:pPr>
              <w:ind w:firstLine="340"/>
              <w:jc w:val="center"/>
              <w:rPr>
                <w:b/>
                <w:sz w:val="22"/>
                <w:szCs w:val="22"/>
              </w:rPr>
            </w:pPr>
            <w:r w:rsidRPr="005849AF">
              <w:rPr>
                <w:b/>
                <w:sz w:val="22"/>
                <w:szCs w:val="22"/>
              </w:rPr>
              <w:t>1.  Цветные металлы и сплавы</w:t>
            </w:r>
          </w:p>
        </w:tc>
        <w:tc>
          <w:tcPr>
            <w:tcW w:w="985" w:type="pct"/>
          </w:tcPr>
          <w:p w:rsidR="005849AF" w:rsidRPr="005849AF" w:rsidRDefault="005849AF" w:rsidP="005849AF">
            <w:pPr>
              <w:jc w:val="center"/>
              <w:rPr>
                <w:b/>
                <w:sz w:val="22"/>
                <w:szCs w:val="22"/>
                <w:highlight w:val="yellow"/>
              </w:rPr>
            </w:pPr>
          </w:p>
        </w:tc>
      </w:tr>
      <w:tr w:rsidR="005849AF" w:rsidRPr="005849AF" w:rsidTr="005849AF">
        <w:trPr>
          <w:trHeight w:val="460"/>
        </w:trPr>
        <w:tc>
          <w:tcPr>
            <w:tcW w:w="899" w:type="pct"/>
            <w:vMerge/>
          </w:tcPr>
          <w:p w:rsidR="005849AF" w:rsidRPr="005849AF" w:rsidRDefault="005849AF" w:rsidP="005849AF">
            <w:pPr>
              <w:jc w:val="center"/>
              <w:rPr>
                <w:b/>
                <w:sz w:val="22"/>
                <w:szCs w:val="22"/>
              </w:rPr>
            </w:pPr>
          </w:p>
        </w:tc>
        <w:tc>
          <w:tcPr>
            <w:tcW w:w="3116" w:type="pct"/>
          </w:tcPr>
          <w:p w:rsidR="005849AF" w:rsidRPr="005849AF" w:rsidRDefault="005849AF" w:rsidP="005849AF">
            <w:pPr>
              <w:rPr>
                <w:b/>
                <w:sz w:val="22"/>
                <w:szCs w:val="22"/>
              </w:rPr>
            </w:pPr>
            <w:r w:rsidRPr="005849AF">
              <w:rPr>
                <w:b/>
                <w:i/>
                <w:sz w:val="22"/>
                <w:szCs w:val="22"/>
              </w:rPr>
              <w:t>Тематика учебных занятий:</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7</w:t>
            </w:r>
          </w:p>
        </w:tc>
      </w:tr>
      <w:tr w:rsidR="005849AF" w:rsidRPr="005849AF" w:rsidTr="005849AF">
        <w:trPr>
          <w:trHeight w:val="962"/>
        </w:trPr>
        <w:tc>
          <w:tcPr>
            <w:tcW w:w="899" w:type="pct"/>
            <w:vMerge/>
          </w:tcPr>
          <w:p w:rsidR="005849AF" w:rsidRPr="005849AF" w:rsidRDefault="005849AF" w:rsidP="005849AF">
            <w:pPr>
              <w:jc w:val="center"/>
              <w:rPr>
                <w:b/>
                <w:sz w:val="22"/>
                <w:szCs w:val="22"/>
              </w:rPr>
            </w:pPr>
          </w:p>
        </w:tc>
        <w:tc>
          <w:tcPr>
            <w:tcW w:w="3116" w:type="pct"/>
          </w:tcPr>
          <w:p w:rsidR="005849AF" w:rsidRPr="005849AF" w:rsidRDefault="005849AF" w:rsidP="005849AF">
            <w:pPr>
              <w:rPr>
                <w:b/>
                <w:sz w:val="22"/>
                <w:szCs w:val="22"/>
              </w:rPr>
            </w:pPr>
            <w:r w:rsidRPr="005849AF">
              <w:rPr>
                <w:sz w:val="22"/>
                <w:szCs w:val="22"/>
              </w:rPr>
              <w:t xml:space="preserve">Сплавы на основе алюминия. Сплавы на основе магния. Технический титан и титановые сплавы. Медь и ее сплавы. Сплавы на основе никеля. </w:t>
            </w:r>
            <w:r w:rsidRPr="005849AF">
              <w:rPr>
                <w:bCs/>
                <w:color w:val="000000"/>
                <w:sz w:val="22"/>
                <w:szCs w:val="22"/>
                <w:shd w:val="clear" w:color="auto" w:fill="FFFFFF"/>
              </w:rPr>
              <w:t xml:space="preserve">Алюминий и сплавы на его основе. </w:t>
            </w:r>
            <w:r w:rsidRPr="005849AF">
              <w:rPr>
                <w:sz w:val="22"/>
                <w:szCs w:val="22"/>
              </w:rPr>
              <w:t xml:space="preserve"> Антифрикционные сплавы. Биметаллы.</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3</w:t>
            </w:r>
          </w:p>
        </w:tc>
      </w:tr>
      <w:tr w:rsidR="005849AF" w:rsidRPr="005849AF" w:rsidTr="005849AF">
        <w:tc>
          <w:tcPr>
            <w:tcW w:w="899" w:type="pct"/>
            <w:vMerge/>
          </w:tcPr>
          <w:p w:rsidR="005849AF" w:rsidRPr="005849AF" w:rsidRDefault="005849AF" w:rsidP="005849AF">
            <w:pPr>
              <w:jc w:val="center"/>
              <w:rPr>
                <w:b/>
                <w:sz w:val="22"/>
                <w:szCs w:val="22"/>
              </w:rPr>
            </w:pPr>
          </w:p>
        </w:tc>
        <w:tc>
          <w:tcPr>
            <w:tcW w:w="3116" w:type="pct"/>
          </w:tcPr>
          <w:p w:rsidR="005849AF" w:rsidRPr="005849AF" w:rsidRDefault="005849AF" w:rsidP="005849AF">
            <w:pPr>
              <w:rPr>
                <w:b/>
                <w:sz w:val="22"/>
                <w:szCs w:val="22"/>
              </w:rPr>
            </w:pPr>
            <w:r w:rsidRPr="005849AF">
              <w:rPr>
                <w:b/>
                <w:sz w:val="22"/>
                <w:szCs w:val="22"/>
              </w:rPr>
              <w:t>Практическое занятие № 6 «</w:t>
            </w:r>
            <w:r w:rsidRPr="005849AF">
              <w:rPr>
                <w:b/>
                <w:color w:val="000000"/>
                <w:sz w:val="22"/>
                <w:szCs w:val="22"/>
                <w:shd w:val="clear" w:color="auto" w:fill="FFFFFF"/>
              </w:rPr>
              <w:t>Сопоставительная характеристика цветных металлов</w:t>
            </w:r>
            <w:r w:rsidRPr="005849AF">
              <w:rPr>
                <w:b/>
                <w:sz w:val="22"/>
                <w:szCs w:val="22"/>
              </w:rPr>
              <w:t>»</w:t>
            </w:r>
          </w:p>
        </w:tc>
        <w:tc>
          <w:tcPr>
            <w:tcW w:w="985" w:type="pct"/>
          </w:tcPr>
          <w:p w:rsidR="005849AF" w:rsidRPr="005849AF" w:rsidRDefault="005849AF" w:rsidP="005849AF">
            <w:pPr>
              <w:jc w:val="center"/>
              <w:rPr>
                <w:b/>
                <w:sz w:val="22"/>
                <w:szCs w:val="22"/>
              </w:rPr>
            </w:pPr>
            <w:r w:rsidRPr="005849AF">
              <w:rPr>
                <w:b/>
                <w:sz w:val="22"/>
                <w:szCs w:val="22"/>
              </w:rPr>
              <w:t>4</w:t>
            </w:r>
          </w:p>
        </w:tc>
      </w:tr>
      <w:tr w:rsidR="005849AF" w:rsidRPr="005849AF" w:rsidTr="005849AF">
        <w:tc>
          <w:tcPr>
            <w:tcW w:w="899" w:type="pct"/>
            <w:vMerge/>
          </w:tcPr>
          <w:p w:rsidR="005849AF" w:rsidRPr="005849AF" w:rsidRDefault="005849AF" w:rsidP="005849AF">
            <w:pPr>
              <w:jc w:val="center"/>
              <w:rPr>
                <w:b/>
                <w:sz w:val="22"/>
                <w:szCs w:val="22"/>
              </w:rPr>
            </w:pPr>
          </w:p>
        </w:tc>
        <w:tc>
          <w:tcPr>
            <w:tcW w:w="3116" w:type="pct"/>
          </w:tcPr>
          <w:p w:rsidR="005849AF" w:rsidRPr="005849AF" w:rsidRDefault="005849AF" w:rsidP="005849AF">
            <w:pPr>
              <w:rPr>
                <w:b/>
                <w:sz w:val="22"/>
                <w:szCs w:val="22"/>
              </w:rPr>
            </w:pPr>
            <w:r w:rsidRPr="005849AF">
              <w:rPr>
                <w:b/>
                <w:sz w:val="22"/>
                <w:szCs w:val="22"/>
              </w:rPr>
              <w:t>Самостоятельная работа обучающихся:</w:t>
            </w:r>
          </w:p>
          <w:p w:rsidR="005849AF" w:rsidRPr="005849AF" w:rsidRDefault="005849AF" w:rsidP="005849AF">
            <w:pPr>
              <w:rPr>
                <w:sz w:val="22"/>
                <w:szCs w:val="22"/>
              </w:rPr>
            </w:pPr>
            <w:r w:rsidRPr="005849AF">
              <w:rPr>
                <w:sz w:val="22"/>
                <w:szCs w:val="22"/>
              </w:rPr>
              <w:t>1. Систематическая проработка конспектов занятий, 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5849AF" w:rsidRPr="005849AF" w:rsidRDefault="005849AF" w:rsidP="005849AF">
            <w:pPr>
              <w:rPr>
                <w:b/>
                <w:sz w:val="22"/>
                <w:szCs w:val="22"/>
              </w:rPr>
            </w:pPr>
            <w:r w:rsidRPr="005849AF">
              <w:rPr>
                <w:sz w:val="22"/>
                <w:szCs w:val="22"/>
              </w:rPr>
              <w:t>3. Подготовка рефератов по темам: «</w:t>
            </w:r>
            <w:r w:rsidRPr="005849AF">
              <w:rPr>
                <w:bCs/>
                <w:sz w:val="22"/>
                <w:szCs w:val="22"/>
                <w:shd w:val="clear" w:color="auto" w:fill="FFFFFF"/>
              </w:rPr>
              <w:t>Тугоплавкие и </w:t>
            </w:r>
            <w:hyperlink r:id="rId22" w:history="1">
              <w:r w:rsidRPr="005849AF">
                <w:rPr>
                  <w:bCs/>
                  <w:sz w:val="22"/>
                  <w:szCs w:val="22"/>
                  <w:shd w:val="clear" w:color="auto" w:fill="FFFFFF"/>
                </w:rPr>
                <w:t>благородные металлы и сплавы</w:t>
              </w:r>
            </w:hyperlink>
            <w:r w:rsidRPr="005849AF">
              <w:rPr>
                <w:sz w:val="22"/>
                <w:szCs w:val="22"/>
              </w:rPr>
              <w:t>», «</w:t>
            </w:r>
            <w:r w:rsidRPr="005849AF">
              <w:rPr>
                <w:bCs/>
                <w:color w:val="000000"/>
                <w:sz w:val="22"/>
                <w:szCs w:val="22"/>
                <w:shd w:val="clear" w:color="auto" w:fill="FFFFFF"/>
              </w:rPr>
              <w:t>Основы технологии термической обработки цветных металлов и сплавов</w:t>
            </w:r>
            <w:r w:rsidRPr="005849AF">
              <w:rPr>
                <w:sz w:val="22"/>
                <w:szCs w:val="22"/>
              </w:rPr>
              <w:t>».</w:t>
            </w:r>
          </w:p>
        </w:tc>
        <w:tc>
          <w:tcPr>
            <w:tcW w:w="985" w:type="pct"/>
          </w:tcPr>
          <w:p w:rsidR="005849AF" w:rsidRPr="005849AF" w:rsidRDefault="005849AF" w:rsidP="005849AF">
            <w:pPr>
              <w:jc w:val="center"/>
              <w:rPr>
                <w:b/>
                <w:sz w:val="22"/>
                <w:szCs w:val="22"/>
              </w:rPr>
            </w:pPr>
            <w:r w:rsidRPr="005849AF">
              <w:rPr>
                <w:b/>
                <w:sz w:val="22"/>
                <w:szCs w:val="22"/>
              </w:rPr>
              <w:t>4</w:t>
            </w:r>
          </w:p>
        </w:tc>
      </w:tr>
      <w:tr w:rsidR="005849AF" w:rsidRPr="005849AF" w:rsidTr="005849AF">
        <w:tc>
          <w:tcPr>
            <w:tcW w:w="899" w:type="pct"/>
            <w:vMerge w:val="restart"/>
          </w:tcPr>
          <w:p w:rsidR="005849AF" w:rsidRPr="005849AF" w:rsidRDefault="005849AF" w:rsidP="005849AF">
            <w:pPr>
              <w:jc w:val="center"/>
              <w:rPr>
                <w:b/>
                <w:sz w:val="22"/>
                <w:szCs w:val="22"/>
              </w:rPr>
            </w:pPr>
            <w:r w:rsidRPr="005849AF">
              <w:rPr>
                <w:b/>
                <w:sz w:val="22"/>
                <w:szCs w:val="22"/>
              </w:rPr>
              <w:t>Раздел 2.</w:t>
            </w:r>
          </w:p>
          <w:p w:rsidR="005849AF" w:rsidRPr="005849AF" w:rsidRDefault="005849AF" w:rsidP="005849AF">
            <w:pPr>
              <w:jc w:val="center"/>
              <w:rPr>
                <w:b/>
                <w:sz w:val="22"/>
                <w:szCs w:val="22"/>
              </w:rPr>
            </w:pPr>
            <w:r w:rsidRPr="005849AF">
              <w:rPr>
                <w:b/>
                <w:sz w:val="22"/>
                <w:szCs w:val="22"/>
              </w:rPr>
              <w:t>Тема 2.1.</w:t>
            </w:r>
          </w:p>
          <w:p w:rsidR="005849AF" w:rsidRPr="005849AF" w:rsidRDefault="005849AF" w:rsidP="005849AF">
            <w:pPr>
              <w:jc w:val="center"/>
              <w:rPr>
                <w:b/>
                <w:sz w:val="22"/>
                <w:szCs w:val="22"/>
              </w:rPr>
            </w:pPr>
            <w:r w:rsidRPr="005849AF">
              <w:rPr>
                <w:b/>
                <w:sz w:val="22"/>
                <w:szCs w:val="22"/>
              </w:rPr>
              <w:t>«Основные сведения о неметаллических материалах»</w:t>
            </w:r>
          </w:p>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Раздел 2. «Основные сведения о неметаллических материалах»</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5</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jc w:val="center"/>
              <w:rPr>
                <w:b/>
                <w:sz w:val="22"/>
                <w:szCs w:val="22"/>
              </w:rPr>
            </w:pPr>
            <w:r w:rsidRPr="005849AF">
              <w:rPr>
                <w:b/>
                <w:sz w:val="22"/>
                <w:szCs w:val="22"/>
              </w:rPr>
              <w:t>Содержание учебного материала:</w:t>
            </w:r>
          </w:p>
        </w:tc>
        <w:tc>
          <w:tcPr>
            <w:tcW w:w="985" w:type="pct"/>
            <w:vMerge w:val="restart"/>
          </w:tcPr>
          <w:p w:rsidR="005849AF" w:rsidRPr="005849AF" w:rsidRDefault="005849AF" w:rsidP="005849AF">
            <w:pPr>
              <w:jc w:val="center"/>
              <w:rPr>
                <w:b/>
                <w:sz w:val="22"/>
                <w:szCs w:val="22"/>
                <w:highlight w:val="yellow"/>
              </w:rPr>
            </w:pPr>
            <w:r w:rsidRPr="005849AF">
              <w:rPr>
                <w:b/>
                <w:sz w:val="22"/>
                <w:szCs w:val="22"/>
                <w:highlight w:val="yellow"/>
              </w:rPr>
              <w:t>5</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jc w:val="center"/>
              <w:rPr>
                <w:b/>
                <w:sz w:val="22"/>
                <w:szCs w:val="22"/>
              </w:rPr>
            </w:pPr>
            <w:r w:rsidRPr="005849AF">
              <w:rPr>
                <w:b/>
                <w:sz w:val="22"/>
                <w:szCs w:val="22"/>
              </w:rPr>
              <w:t>Основные сведения о неметаллических материалах</w:t>
            </w:r>
          </w:p>
        </w:tc>
        <w:tc>
          <w:tcPr>
            <w:tcW w:w="985" w:type="pct"/>
            <w:vMerge/>
          </w:tcPr>
          <w:p w:rsidR="005849AF" w:rsidRPr="005849AF" w:rsidRDefault="005849AF" w:rsidP="005849AF">
            <w:pPr>
              <w:jc w:val="center"/>
              <w:rPr>
                <w:b/>
                <w:sz w:val="22"/>
                <w:szCs w:val="22"/>
              </w:rPr>
            </w:pP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i/>
                <w:sz w:val="22"/>
                <w:szCs w:val="22"/>
              </w:rPr>
              <w:t>Тематика учебных занятий:</w:t>
            </w:r>
          </w:p>
        </w:tc>
        <w:tc>
          <w:tcPr>
            <w:tcW w:w="985" w:type="pct"/>
          </w:tcPr>
          <w:p w:rsidR="005849AF" w:rsidRPr="005849AF" w:rsidRDefault="005849AF" w:rsidP="005849AF">
            <w:pPr>
              <w:jc w:val="center"/>
              <w:rPr>
                <w:b/>
                <w:sz w:val="22"/>
                <w:szCs w:val="22"/>
                <w:highlight w:val="yellow"/>
              </w:rPr>
            </w:pPr>
            <w:r w:rsidRPr="005849AF">
              <w:rPr>
                <w:b/>
                <w:sz w:val="22"/>
                <w:szCs w:val="22"/>
                <w:highlight w:val="yellow"/>
              </w:rPr>
              <w:t>1</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sz w:val="22"/>
                <w:szCs w:val="22"/>
                <w:highlight w:val="yellow"/>
              </w:rPr>
            </w:pPr>
            <w:r w:rsidRPr="005849AF">
              <w:rPr>
                <w:sz w:val="22"/>
                <w:szCs w:val="22"/>
                <w:shd w:val="clear" w:color="auto" w:fill="FFFFFF"/>
              </w:rPr>
              <w:t>Классификация, строение и свойства неметаллических материалов (пластические массы, полимеры, композиционные материалы, керамика и др.)</w:t>
            </w:r>
            <w:r w:rsidRPr="005849AF">
              <w:rPr>
                <w:sz w:val="22"/>
                <w:szCs w:val="22"/>
              </w:rPr>
              <w:br/>
            </w:r>
            <w:r w:rsidRPr="005849AF">
              <w:rPr>
                <w:sz w:val="22"/>
                <w:szCs w:val="22"/>
                <w:shd w:val="clear" w:color="auto" w:fill="FFFFFF"/>
              </w:rPr>
              <w:t>Типовые термопластичные материалы (пластмасса/пластик).</w:t>
            </w:r>
          </w:p>
          <w:p w:rsidR="005849AF" w:rsidRPr="005849AF" w:rsidRDefault="005849AF" w:rsidP="005849AF">
            <w:pPr>
              <w:rPr>
                <w:sz w:val="22"/>
                <w:szCs w:val="22"/>
              </w:rPr>
            </w:pPr>
            <w:r w:rsidRPr="005849AF">
              <w:rPr>
                <w:sz w:val="22"/>
                <w:szCs w:val="22"/>
                <w:shd w:val="clear" w:color="auto" w:fill="FFFFFF"/>
              </w:rPr>
              <w:t>Типовые термореактивные материалы.</w:t>
            </w:r>
          </w:p>
        </w:tc>
        <w:tc>
          <w:tcPr>
            <w:tcW w:w="985" w:type="pct"/>
          </w:tcPr>
          <w:p w:rsidR="005849AF" w:rsidRPr="005849AF" w:rsidRDefault="005849AF" w:rsidP="005849AF">
            <w:pPr>
              <w:jc w:val="center"/>
              <w:rPr>
                <w:b/>
                <w:sz w:val="22"/>
                <w:szCs w:val="22"/>
                <w:highlight w:val="yellow"/>
              </w:rPr>
            </w:pPr>
          </w:p>
          <w:p w:rsidR="005849AF" w:rsidRPr="005849AF" w:rsidRDefault="005849AF" w:rsidP="005849AF">
            <w:pPr>
              <w:jc w:val="center"/>
              <w:rPr>
                <w:b/>
                <w:sz w:val="22"/>
                <w:szCs w:val="22"/>
                <w:highlight w:val="yellow"/>
              </w:rPr>
            </w:pPr>
          </w:p>
          <w:p w:rsidR="005849AF" w:rsidRPr="005849AF" w:rsidRDefault="005849AF" w:rsidP="005849AF">
            <w:pPr>
              <w:jc w:val="center"/>
              <w:rPr>
                <w:b/>
                <w:sz w:val="22"/>
                <w:szCs w:val="22"/>
                <w:highlight w:val="yellow"/>
              </w:rPr>
            </w:pPr>
            <w:r w:rsidRPr="005849AF">
              <w:rPr>
                <w:b/>
                <w:sz w:val="22"/>
                <w:szCs w:val="22"/>
                <w:highlight w:val="yellow"/>
              </w:rPr>
              <w:t>1</w:t>
            </w:r>
          </w:p>
        </w:tc>
      </w:tr>
      <w:tr w:rsidR="005849AF" w:rsidRPr="005849AF" w:rsidTr="005849AF">
        <w:tc>
          <w:tcPr>
            <w:tcW w:w="899" w:type="pct"/>
            <w:vMerge/>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Самостоятельная работа обучающихся:</w:t>
            </w:r>
          </w:p>
          <w:p w:rsidR="005849AF" w:rsidRPr="005849AF" w:rsidRDefault="005849AF" w:rsidP="005849AF">
            <w:pPr>
              <w:rPr>
                <w:sz w:val="22"/>
                <w:szCs w:val="22"/>
              </w:rPr>
            </w:pPr>
            <w:r w:rsidRPr="005849AF">
              <w:rPr>
                <w:sz w:val="22"/>
                <w:szCs w:val="22"/>
              </w:rPr>
              <w:t xml:space="preserve">1. Систематическая проработка конспектов занятий, </w:t>
            </w:r>
            <w:r w:rsidRPr="005849AF">
              <w:rPr>
                <w:sz w:val="22"/>
                <w:szCs w:val="22"/>
              </w:rPr>
              <w:lastRenderedPageBreak/>
              <w:t>учебной и специальной литературы по вопросам данных тем.</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p w:rsidR="005849AF" w:rsidRPr="005849AF" w:rsidRDefault="005849AF" w:rsidP="005849AF">
            <w:pPr>
              <w:rPr>
                <w:sz w:val="22"/>
                <w:szCs w:val="22"/>
              </w:rPr>
            </w:pPr>
            <w:r w:rsidRPr="005849AF">
              <w:rPr>
                <w:sz w:val="22"/>
                <w:szCs w:val="22"/>
              </w:rPr>
              <w:t>3. Подготовка рефератов по темам: «Полимерные материалы в машиностроении», «Композиционные материалы, армированные химическими волокнами».</w:t>
            </w:r>
          </w:p>
          <w:p w:rsidR="005849AF" w:rsidRPr="005849AF" w:rsidRDefault="005849AF" w:rsidP="005849AF">
            <w:pPr>
              <w:rPr>
                <w:b/>
                <w:sz w:val="22"/>
                <w:szCs w:val="22"/>
              </w:rPr>
            </w:pPr>
            <w:r w:rsidRPr="005849AF">
              <w:rPr>
                <w:sz w:val="22"/>
                <w:szCs w:val="22"/>
              </w:rPr>
              <w:t>4. Подготовка к дифференцированному зачету.</w:t>
            </w:r>
          </w:p>
        </w:tc>
        <w:tc>
          <w:tcPr>
            <w:tcW w:w="985" w:type="pct"/>
          </w:tcPr>
          <w:p w:rsidR="005849AF" w:rsidRPr="005849AF" w:rsidRDefault="005849AF" w:rsidP="005849AF">
            <w:pPr>
              <w:jc w:val="center"/>
              <w:rPr>
                <w:b/>
                <w:sz w:val="22"/>
                <w:szCs w:val="22"/>
              </w:rPr>
            </w:pPr>
          </w:p>
          <w:p w:rsidR="005849AF" w:rsidRPr="005849AF" w:rsidRDefault="005849AF" w:rsidP="005849AF">
            <w:pPr>
              <w:jc w:val="center"/>
              <w:rPr>
                <w:b/>
                <w:sz w:val="22"/>
                <w:szCs w:val="22"/>
              </w:rPr>
            </w:pPr>
            <w:r w:rsidRPr="005849AF">
              <w:rPr>
                <w:b/>
                <w:sz w:val="22"/>
                <w:szCs w:val="22"/>
              </w:rPr>
              <w:t>4</w:t>
            </w:r>
          </w:p>
        </w:tc>
      </w:tr>
      <w:tr w:rsidR="005849AF" w:rsidRPr="005849AF" w:rsidTr="005849AF">
        <w:tc>
          <w:tcPr>
            <w:tcW w:w="899" w:type="pct"/>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Дифференцированный зачет</w:t>
            </w:r>
          </w:p>
        </w:tc>
        <w:tc>
          <w:tcPr>
            <w:tcW w:w="985" w:type="pct"/>
          </w:tcPr>
          <w:p w:rsidR="005849AF" w:rsidRPr="005849AF" w:rsidRDefault="005849AF" w:rsidP="005849AF">
            <w:pPr>
              <w:jc w:val="center"/>
              <w:rPr>
                <w:b/>
                <w:sz w:val="22"/>
                <w:szCs w:val="22"/>
              </w:rPr>
            </w:pPr>
            <w:r w:rsidRPr="005849AF">
              <w:rPr>
                <w:b/>
                <w:sz w:val="22"/>
                <w:szCs w:val="22"/>
              </w:rPr>
              <w:t>1</w:t>
            </w:r>
          </w:p>
        </w:tc>
      </w:tr>
      <w:tr w:rsidR="005849AF" w:rsidRPr="005849AF" w:rsidTr="005849AF">
        <w:tc>
          <w:tcPr>
            <w:tcW w:w="899" w:type="pct"/>
          </w:tcPr>
          <w:p w:rsidR="005849AF" w:rsidRPr="005849AF" w:rsidRDefault="005849AF" w:rsidP="005849AF">
            <w:pPr>
              <w:rPr>
                <w:b/>
                <w:sz w:val="22"/>
                <w:szCs w:val="22"/>
              </w:rPr>
            </w:pPr>
          </w:p>
        </w:tc>
        <w:tc>
          <w:tcPr>
            <w:tcW w:w="3116" w:type="pct"/>
          </w:tcPr>
          <w:p w:rsidR="005849AF" w:rsidRPr="005849AF" w:rsidRDefault="005849AF" w:rsidP="005849AF">
            <w:pPr>
              <w:rPr>
                <w:b/>
                <w:sz w:val="22"/>
                <w:szCs w:val="22"/>
              </w:rPr>
            </w:pPr>
            <w:r w:rsidRPr="005849AF">
              <w:rPr>
                <w:b/>
                <w:sz w:val="22"/>
                <w:szCs w:val="22"/>
              </w:rPr>
              <w:t>Всего</w:t>
            </w:r>
          </w:p>
        </w:tc>
        <w:tc>
          <w:tcPr>
            <w:tcW w:w="985" w:type="pct"/>
          </w:tcPr>
          <w:p w:rsidR="005849AF" w:rsidRPr="005849AF" w:rsidRDefault="005849AF" w:rsidP="005849AF">
            <w:pPr>
              <w:jc w:val="center"/>
              <w:rPr>
                <w:b/>
                <w:sz w:val="22"/>
                <w:szCs w:val="22"/>
              </w:rPr>
            </w:pPr>
            <w:r w:rsidRPr="005849AF">
              <w:rPr>
                <w:b/>
                <w:sz w:val="22"/>
                <w:szCs w:val="22"/>
              </w:rPr>
              <w:t>54</w:t>
            </w:r>
          </w:p>
        </w:tc>
      </w:tr>
    </w:tbl>
    <w:p w:rsidR="00CB4A58" w:rsidRPr="0051081A" w:rsidRDefault="00CB4A58" w:rsidP="00CB4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CB4A58" w:rsidRDefault="00CB4A58" w:rsidP="00CB4A58">
      <w:pPr>
        <w:spacing w:line="360" w:lineRule="auto"/>
        <w:ind w:firstLine="709"/>
        <w:jc w:val="center"/>
        <w:rPr>
          <w:bCs/>
        </w:rPr>
      </w:pPr>
      <w:bookmarkStart w:id="424" w:name="_Hlk140589980"/>
      <w:r w:rsidRPr="00301508">
        <w:rPr>
          <w:bCs/>
        </w:rPr>
        <w:t>ОП.04 ДОПУСКИ И ТЕХНИЧЕСКИЕ ИЗМЕРЕНИЯ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4014"/>
        <w:gridCol w:w="117"/>
        <w:gridCol w:w="2159"/>
        <w:gridCol w:w="1106"/>
      </w:tblGrid>
      <w:tr w:rsidR="005849AF" w:rsidRPr="005849AF" w:rsidTr="005849AF">
        <w:trPr>
          <w:trHeight w:val="619"/>
        </w:trPr>
        <w:tc>
          <w:tcPr>
            <w:tcW w:w="1136" w:type="pct"/>
          </w:tcPr>
          <w:p w:rsidR="005849AF" w:rsidRPr="005849AF" w:rsidRDefault="005849AF" w:rsidP="005849AF">
            <w:pPr>
              <w:jc w:val="center"/>
              <w:rPr>
                <w:b/>
                <w:sz w:val="22"/>
                <w:szCs w:val="22"/>
              </w:rPr>
            </w:pPr>
            <w:bookmarkStart w:id="425" w:name="_Hlk62154142"/>
            <w:r w:rsidRPr="005849AF">
              <w:rPr>
                <w:b/>
                <w:sz w:val="22"/>
                <w:szCs w:val="22"/>
              </w:rPr>
              <w:t>Наименование разделов и тем</w:t>
            </w:r>
          </w:p>
        </w:tc>
        <w:tc>
          <w:tcPr>
            <w:tcW w:w="3286" w:type="pct"/>
            <w:gridSpan w:val="3"/>
          </w:tcPr>
          <w:p w:rsidR="005849AF" w:rsidRPr="005849AF" w:rsidRDefault="005849AF" w:rsidP="005849AF">
            <w:pPr>
              <w:jc w:val="center"/>
              <w:rPr>
                <w:b/>
                <w:sz w:val="22"/>
                <w:szCs w:val="22"/>
              </w:rPr>
            </w:pPr>
            <w:r w:rsidRPr="005849AF">
              <w:rPr>
                <w:b/>
                <w:sz w:val="22"/>
                <w:szCs w:val="22"/>
              </w:rPr>
              <w:t>Содержание учебного материала и формы организации деятельности обучающихся</w:t>
            </w:r>
          </w:p>
        </w:tc>
        <w:tc>
          <w:tcPr>
            <w:tcW w:w="578" w:type="pct"/>
          </w:tcPr>
          <w:p w:rsidR="005849AF" w:rsidRPr="005849AF" w:rsidRDefault="005849AF" w:rsidP="005849AF">
            <w:pPr>
              <w:rPr>
                <w:b/>
                <w:sz w:val="22"/>
                <w:szCs w:val="22"/>
              </w:rPr>
            </w:pPr>
            <w:r w:rsidRPr="005849AF">
              <w:rPr>
                <w:b/>
                <w:sz w:val="22"/>
                <w:szCs w:val="22"/>
              </w:rPr>
              <w:t>Объем часов</w:t>
            </w:r>
          </w:p>
        </w:tc>
      </w:tr>
      <w:tr w:rsidR="005849AF" w:rsidRPr="005849AF" w:rsidTr="005849AF">
        <w:trPr>
          <w:trHeight w:val="302"/>
        </w:trPr>
        <w:tc>
          <w:tcPr>
            <w:tcW w:w="1136" w:type="pct"/>
          </w:tcPr>
          <w:p w:rsidR="005849AF" w:rsidRPr="005849AF" w:rsidRDefault="005849AF" w:rsidP="005849AF">
            <w:pPr>
              <w:jc w:val="center"/>
              <w:rPr>
                <w:b/>
                <w:sz w:val="22"/>
                <w:szCs w:val="22"/>
              </w:rPr>
            </w:pPr>
            <w:r w:rsidRPr="005849AF">
              <w:rPr>
                <w:b/>
                <w:sz w:val="22"/>
                <w:szCs w:val="22"/>
              </w:rPr>
              <w:t>1</w:t>
            </w:r>
          </w:p>
        </w:tc>
        <w:tc>
          <w:tcPr>
            <w:tcW w:w="3286" w:type="pct"/>
            <w:gridSpan w:val="3"/>
          </w:tcPr>
          <w:p w:rsidR="005849AF" w:rsidRPr="005849AF" w:rsidRDefault="005849AF" w:rsidP="005849AF">
            <w:pPr>
              <w:jc w:val="center"/>
              <w:rPr>
                <w:b/>
                <w:sz w:val="22"/>
                <w:szCs w:val="22"/>
              </w:rPr>
            </w:pPr>
            <w:r w:rsidRPr="005849AF">
              <w:rPr>
                <w:b/>
                <w:sz w:val="22"/>
                <w:szCs w:val="22"/>
              </w:rPr>
              <w:t>2</w:t>
            </w:r>
          </w:p>
        </w:tc>
        <w:tc>
          <w:tcPr>
            <w:tcW w:w="578" w:type="pct"/>
          </w:tcPr>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302"/>
        </w:trPr>
        <w:tc>
          <w:tcPr>
            <w:tcW w:w="1136" w:type="pct"/>
          </w:tcPr>
          <w:p w:rsidR="005849AF" w:rsidRPr="005849AF" w:rsidRDefault="005849AF" w:rsidP="005849AF">
            <w:pPr>
              <w:jc w:val="cente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Раздел 1. «Основные сведения о размерах и соединениях в машиностроении»</w:t>
            </w:r>
          </w:p>
          <w:p w:rsidR="005849AF" w:rsidRPr="005849AF" w:rsidRDefault="005849AF" w:rsidP="005849AF">
            <w:pPr>
              <w:rPr>
                <w:b/>
                <w:sz w:val="22"/>
                <w:szCs w:val="22"/>
              </w:rPr>
            </w:pPr>
          </w:p>
        </w:tc>
        <w:tc>
          <w:tcPr>
            <w:tcW w:w="578" w:type="pct"/>
          </w:tcPr>
          <w:p w:rsidR="005849AF" w:rsidRPr="005849AF" w:rsidRDefault="005849AF" w:rsidP="005849AF">
            <w:pPr>
              <w:ind w:left="360"/>
              <w:rPr>
                <w:b/>
                <w:sz w:val="22"/>
                <w:szCs w:val="22"/>
                <w:lang w:val="en-US"/>
              </w:rPr>
            </w:pPr>
            <w:r w:rsidRPr="005849AF">
              <w:rPr>
                <w:b/>
                <w:sz w:val="22"/>
                <w:szCs w:val="22"/>
                <w:lang w:val="en-US"/>
              </w:rPr>
              <w:t>19</w:t>
            </w:r>
          </w:p>
        </w:tc>
      </w:tr>
      <w:tr w:rsidR="005849AF" w:rsidRPr="005849AF" w:rsidTr="005849AF">
        <w:trPr>
          <w:trHeight w:val="465"/>
        </w:trPr>
        <w:tc>
          <w:tcPr>
            <w:tcW w:w="1136" w:type="pct"/>
            <w:vMerge w:val="restart"/>
          </w:tcPr>
          <w:p w:rsidR="005849AF" w:rsidRPr="005849AF" w:rsidRDefault="005849AF" w:rsidP="005849AF">
            <w:pPr>
              <w:jc w:val="center"/>
              <w:rPr>
                <w:b/>
                <w:sz w:val="22"/>
                <w:szCs w:val="22"/>
              </w:rPr>
            </w:pPr>
            <w:r w:rsidRPr="005849AF">
              <w:rPr>
                <w:b/>
                <w:sz w:val="22"/>
                <w:szCs w:val="22"/>
              </w:rPr>
              <w:t>Раздел 1.</w:t>
            </w:r>
          </w:p>
          <w:p w:rsidR="005849AF" w:rsidRPr="005849AF" w:rsidRDefault="005849AF" w:rsidP="005849AF">
            <w:pPr>
              <w:jc w:val="center"/>
              <w:rPr>
                <w:b/>
                <w:sz w:val="22"/>
                <w:szCs w:val="22"/>
              </w:rPr>
            </w:pPr>
            <w:r w:rsidRPr="005849AF">
              <w:rPr>
                <w:b/>
                <w:sz w:val="22"/>
                <w:szCs w:val="22"/>
              </w:rPr>
              <w:t>Тема 1.1.</w:t>
            </w:r>
          </w:p>
          <w:p w:rsidR="005849AF" w:rsidRPr="005849AF" w:rsidRDefault="005849AF" w:rsidP="005849AF">
            <w:pPr>
              <w:jc w:val="center"/>
              <w:rPr>
                <w:b/>
                <w:sz w:val="22"/>
                <w:szCs w:val="22"/>
              </w:rPr>
            </w:pPr>
            <w:r w:rsidRPr="005849AF">
              <w:rPr>
                <w:b/>
                <w:sz w:val="22"/>
                <w:szCs w:val="22"/>
              </w:rPr>
              <w:t>«Основные сведения о размерах и сопряжениях».</w:t>
            </w:r>
          </w:p>
        </w:tc>
        <w:tc>
          <w:tcPr>
            <w:tcW w:w="2097" w:type="pct"/>
          </w:tcPr>
          <w:p w:rsidR="005849AF" w:rsidRPr="005849AF" w:rsidRDefault="005849AF" w:rsidP="005849AF">
            <w:pPr>
              <w:rPr>
                <w:b/>
                <w:sz w:val="22"/>
                <w:szCs w:val="22"/>
              </w:rPr>
            </w:pPr>
            <w:r w:rsidRPr="005849AF">
              <w:rPr>
                <w:b/>
                <w:sz w:val="22"/>
                <w:szCs w:val="22"/>
              </w:rPr>
              <w:t>Содержание учебного материала</w:t>
            </w:r>
          </w:p>
        </w:tc>
        <w:tc>
          <w:tcPr>
            <w:tcW w:w="1189" w:type="pct"/>
            <w:gridSpan w:val="2"/>
          </w:tcPr>
          <w:p w:rsidR="005849AF" w:rsidRPr="005849AF" w:rsidRDefault="005849AF" w:rsidP="005849AF">
            <w:pPr>
              <w:jc w:val="center"/>
              <w:rPr>
                <w:b/>
                <w:sz w:val="22"/>
                <w:szCs w:val="22"/>
              </w:rPr>
            </w:pPr>
          </w:p>
        </w:tc>
        <w:tc>
          <w:tcPr>
            <w:tcW w:w="578" w:type="pct"/>
            <w:vMerge w:val="restart"/>
          </w:tcPr>
          <w:p w:rsidR="005849AF" w:rsidRPr="005849AF" w:rsidRDefault="005849AF" w:rsidP="005849AF">
            <w:pPr>
              <w:ind w:left="360"/>
              <w:rPr>
                <w:b/>
                <w:sz w:val="22"/>
                <w:szCs w:val="22"/>
              </w:rPr>
            </w:pPr>
          </w:p>
          <w:p w:rsidR="005849AF" w:rsidRPr="005849AF" w:rsidRDefault="005849AF" w:rsidP="005849AF">
            <w:pPr>
              <w:ind w:left="360"/>
              <w:rPr>
                <w:b/>
                <w:sz w:val="22"/>
                <w:szCs w:val="22"/>
              </w:rPr>
            </w:pPr>
            <w:r w:rsidRPr="005849AF">
              <w:rPr>
                <w:b/>
                <w:sz w:val="22"/>
                <w:szCs w:val="22"/>
              </w:rPr>
              <w:t>8</w:t>
            </w:r>
          </w:p>
        </w:tc>
      </w:tr>
      <w:tr w:rsidR="005849AF" w:rsidRPr="005849AF" w:rsidTr="005849AF">
        <w:trPr>
          <w:trHeight w:val="37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jc w:val="center"/>
              <w:rPr>
                <w:b/>
                <w:sz w:val="22"/>
                <w:szCs w:val="22"/>
              </w:rPr>
            </w:pPr>
            <w:r w:rsidRPr="005849AF">
              <w:rPr>
                <w:b/>
                <w:sz w:val="22"/>
                <w:szCs w:val="22"/>
              </w:rPr>
              <w:t>1. Основные сведения о размерах и сопряжениях.</w:t>
            </w:r>
          </w:p>
        </w:tc>
        <w:tc>
          <w:tcPr>
            <w:tcW w:w="578" w:type="pct"/>
            <w:vMerge/>
          </w:tcPr>
          <w:p w:rsidR="005849AF" w:rsidRPr="005849AF" w:rsidRDefault="005849AF" w:rsidP="005849AF">
            <w:pPr>
              <w:ind w:left="360"/>
              <w:rPr>
                <w:b/>
                <w:sz w:val="22"/>
                <w:szCs w:val="22"/>
              </w:rPr>
            </w:pPr>
          </w:p>
        </w:tc>
      </w:tr>
      <w:tr w:rsidR="005849AF" w:rsidRPr="005849AF" w:rsidTr="005849AF">
        <w:trPr>
          <w:trHeight w:val="339"/>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Тематика учебных занятий:</w:t>
            </w:r>
          </w:p>
        </w:tc>
        <w:tc>
          <w:tcPr>
            <w:tcW w:w="578" w:type="pct"/>
          </w:tcPr>
          <w:p w:rsidR="005849AF" w:rsidRPr="005849AF" w:rsidRDefault="005849AF" w:rsidP="005849AF">
            <w:pPr>
              <w:ind w:left="360"/>
              <w:rPr>
                <w:b/>
                <w:sz w:val="22"/>
                <w:szCs w:val="22"/>
              </w:rPr>
            </w:pPr>
            <w:r w:rsidRPr="005849AF">
              <w:rPr>
                <w:b/>
                <w:sz w:val="22"/>
                <w:szCs w:val="22"/>
              </w:rPr>
              <w:t>6</w:t>
            </w:r>
          </w:p>
        </w:tc>
      </w:tr>
      <w:tr w:rsidR="005849AF" w:rsidRPr="005849AF" w:rsidTr="005849AF">
        <w:trPr>
          <w:trHeight w:val="462"/>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sz w:val="22"/>
                <w:szCs w:val="22"/>
              </w:rPr>
              <w:t>Понятие о неизбежности возникновения погрешности при изготовлении деталей и сборке машин. Виды погрешностей.  Основные сведения о взаимозаменяемости и ее видах. Унификация, нормализация и стандартизация в машиностроении. Системы конструкторской и технологической документации. Номинальный размер. Погрешности размера. Действительный размер. Действительное отклонение. Предельные размеры. Предельные отклонения. Обозначения номинальных размеров и предельных отклонений размеров на чертежах. Размеры сопрягаемые и несопрягаемые. Сопряжение (соединение) двух деталей с зазором или с натягом.</w:t>
            </w:r>
          </w:p>
        </w:tc>
        <w:tc>
          <w:tcPr>
            <w:tcW w:w="578" w:type="pct"/>
          </w:tcPr>
          <w:p w:rsidR="005849AF" w:rsidRPr="005849AF" w:rsidRDefault="005849AF" w:rsidP="005849AF">
            <w:pPr>
              <w:ind w:left="360"/>
              <w:rPr>
                <w:b/>
                <w:sz w:val="22"/>
                <w:szCs w:val="22"/>
              </w:rPr>
            </w:pPr>
          </w:p>
          <w:p w:rsidR="005849AF" w:rsidRPr="005849AF" w:rsidRDefault="005849AF" w:rsidP="005849AF">
            <w:pPr>
              <w:rPr>
                <w:b/>
                <w:sz w:val="22"/>
                <w:szCs w:val="22"/>
              </w:rPr>
            </w:pPr>
          </w:p>
          <w:p w:rsidR="005849AF" w:rsidRPr="005849AF" w:rsidRDefault="005849AF" w:rsidP="005849AF">
            <w:pPr>
              <w:rPr>
                <w:b/>
                <w:sz w:val="22"/>
                <w:szCs w:val="22"/>
              </w:rPr>
            </w:pPr>
          </w:p>
          <w:p w:rsidR="005849AF" w:rsidRPr="005849AF" w:rsidRDefault="005849AF" w:rsidP="005849AF">
            <w:pPr>
              <w:ind w:left="360"/>
              <w:rPr>
                <w:b/>
                <w:sz w:val="22"/>
                <w:szCs w:val="22"/>
              </w:rPr>
            </w:pPr>
            <w:r w:rsidRPr="005849AF">
              <w:rPr>
                <w:b/>
                <w:sz w:val="22"/>
                <w:szCs w:val="22"/>
              </w:rPr>
              <w:t>2</w:t>
            </w:r>
          </w:p>
        </w:tc>
      </w:tr>
      <w:tr w:rsidR="005849AF" w:rsidRPr="005849AF" w:rsidTr="005849AF">
        <w:trPr>
          <w:trHeight w:val="462"/>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b/>
                <w:sz w:val="22"/>
                <w:szCs w:val="22"/>
              </w:rPr>
              <w:t xml:space="preserve">Практическое занятие № 1: </w:t>
            </w:r>
            <w:r w:rsidRPr="005849AF">
              <w:rPr>
                <w:sz w:val="22"/>
                <w:szCs w:val="22"/>
              </w:rPr>
              <w:t>«Обозначения допусков и посадок на чертеже».</w:t>
            </w:r>
          </w:p>
        </w:tc>
        <w:tc>
          <w:tcPr>
            <w:tcW w:w="578" w:type="pct"/>
          </w:tcPr>
          <w:p w:rsidR="005849AF" w:rsidRPr="005849AF" w:rsidRDefault="005849AF" w:rsidP="005849AF">
            <w:pPr>
              <w:ind w:left="360"/>
              <w:jc w:val="center"/>
              <w:rPr>
                <w:b/>
                <w:sz w:val="22"/>
                <w:szCs w:val="22"/>
              </w:rPr>
            </w:pPr>
            <w:r w:rsidRPr="005849AF">
              <w:rPr>
                <w:b/>
                <w:sz w:val="22"/>
                <w:szCs w:val="22"/>
              </w:rPr>
              <w:t>4</w:t>
            </w:r>
          </w:p>
        </w:tc>
      </w:tr>
      <w:tr w:rsidR="005849AF" w:rsidRPr="005849AF" w:rsidTr="005849AF">
        <w:trPr>
          <w:trHeight w:val="462"/>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 xml:space="preserve">Самостоятельная работа обучающихся.  </w:t>
            </w:r>
          </w:p>
          <w:p w:rsidR="005849AF" w:rsidRPr="005849AF" w:rsidRDefault="005849AF" w:rsidP="005849AF">
            <w:pPr>
              <w:rPr>
                <w:sz w:val="22"/>
                <w:szCs w:val="22"/>
              </w:rPr>
            </w:pPr>
            <w:r w:rsidRPr="005849AF">
              <w:rPr>
                <w:sz w:val="22"/>
                <w:szCs w:val="22"/>
              </w:rPr>
              <w:t xml:space="preserve">1. Систематическая проработка конспектов занятий, учебной и специальной литературы по вопросам данных тем. </w:t>
            </w:r>
          </w:p>
          <w:p w:rsidR="005849AF" w:rsidRPr="005849AF" w:rsidRDefault="005849AF" w:rsidP="005849AF">
            <w:pPr>
              <w:rPr>
                <w:sz w:val="22"/>
                <w:szCs w:val="22"/>
              </w:rPr>
            </w:pPr>
            <w:r w:rsidRPr="005849AF">
              <w:rPr>
                <w:sz w:val="22"/>
                <w:szCs w:val="22"/>
              </w:rPr>
              <w:t xml:space="preserve">2. Подготовка к практическим занятиям с использованием методических рекомендаций преподавателя, оформление отчетов и подготовка к их защите. </w:t>
            </w:r>
          </w:p>
          <w:p w:rsidR="005849AF" w:rsidRPr="005849AF" w:rsidRDefault="005849AF" w:rsidP="005849AF">
            <w:pPr>
              <w:rPr>
                <w:sz w:val="22"/>
                <w:szCs w:val="22"/>
              </w:rPr>
            </w:pPr>
            <w:r w:rsidRPr="005849AF">
              <w:rPr>
                <w:sz w:val="22"/>
                <w:szCs w:val="22"/>
              </w:rPr>
              <w:t xml:space="preserve">3. Подготовка рефератов по темам: «Основные сведения о взаимозаменяемости и ее видах. </w:t>
            </w:r>
          </w:p>
          <w:p w:rsidR="005849AF" w:rsidRPr="005849AF" w:rsidRDefault="005849AF" w:rsidP="005849AF">
            <w:pPr>
              <w:rPr>
                <w:sz w:val="22"/>
                <w:szCs w:val="22"/>
              </w:rPr>
            </w:pPr>
            <w:r w:rsidRPr="005849AF">
              <w:rPr>
                <w:sz w:val="22"/>
                <w:szCs w:val="22"/>
              </w:rPr>
              <w:t>Унификация, нормализация и стандартизация в машиностроении», «Типы посадок и примеры применения отдельных посадок».</w:t>
            </w:r>
          </w:p>
        </w:tc>
        <w:tc>
          <w:tcPr>
            <w:tcW w:w="578" w:type="pct"/>
          </w:tcPr>
          <w:p w:rsidR="005849AF" w:rsidRPr="005849AF" w:rsidRDefault="005849AF" w:rsidP="005849AF">
            <w:pPr>
              <w:ind w:left="360"/>
              <w:jc w:val="center"/>
              <w:rPr>
                <w:b/>
                <w:sz w:val="22"/>
                <w:szCs w:val="22"/>
              </w:rPr>
            </w:pPr>
          </w:p>
          <w:p w:rsidR="005849AF" w:rsidRPr="005849AF" w:rsidRDefault="005849AF" w:rsidP="005849AF">
            <w:pPr>
              <w:jc w:val="center"/>
              <w:rPr>
                <w:b/>
                <w:sz w:val="22"/>
                <w:szCs w:val="22"/>
              </w:rPr>
            </w:pPr>
          </w:p>
          <w:p w:rsidR="005849AF" w:rsidRPr="005849AF" w:rsidRDefault="005849AF" w:rsidP="005849AF">
            <w:pPr>
              <w:ind w:left="360"/>
              <w:jc w:val="center"/>
              <w:rPr>
                <w:b/>
                <w:sz w:val="22"/>
                <w:szCs w:val="22"/>
              </w:rPr>
            </w:pPr>
            <w:r w:rsidRPr="005849AF">
              <w:rPr>
                <w:b/>
                <w:sz w:val="22"/>
                <w:szCs w:val="22"/>
                <w:lang w:val="en-US"/>
              </w:rPr>
              <w:t>2</w:t>
            </w:r>
          </w:p>
        </w:tc>
      </w:tr>
      <w:tr w:rsidR="005849AF" w:rsidRPr="005849AF" w:rsidTr="005849AF">
        <w:trPr>
          <w:trHeight w:val="66"/>
        </w:trPr>
        <w:tc>
          <w:tcPr>
            <w:tcW w:w="1136" w:type="pct"/>
            <w:vMerge w:val="restart"/>
          </w:tcPr>
          <w:p w:rsidR="005849AF" w:rsidRPr="005849AF" w:rsidRDefault="005849AF" w:rsidP="005849AF">
            <w:pPr>
              <w:rPr>
                <w:b/>
                <w:sz w:val="22"/>
                <w:szCs w:val="22"/>
              </w:rPr>
            </w:pPr>
          </w:p>
          <w:p w:rsidR="005849AF" w:rsidRPr="005849AF" w:rsidRDefault="005849AF" w:rsidP="005849AF">
            <w:pPr>
              <w:jc w:val="center"/>
              <w:rPr>
                <w:b/>
                <w:sz w:val="22"/>
                <w:szCs w:val="22"/>
              </w:rPr>
            </w:pPr>
            <w:r w:rsidRPr="005849AF">
              <w:rPr>
                <w:b/>
                <w:sz w:val="22"/>
                <w:szCs w:val="22"/>
              </w:rPr>
              <w:t>Раздел 1.</w:t>
            </w:r>
          </w:p>
          <w:p w:rsidR="005849AF" w:rsidRPr="005849AF" w:rsidRDefault="005849AF" w:rsidP="005849AF">
            <w:pPr>
              <w:jc w:val="center"/>
              <w:rPr>
                <w:b/>
                <w:sz w:val="22"/>
                <w:szCs w:val="22"/>
              </w:rPr>
            </w:pPr>
            <w:r w:rsidRPr="005849AF">
              <w:rPr>
                <w:b/>
                <w:sz w:val="22"/>
                <w:szCs w:val="22"/>
              </w:rPr>
              <w:t>Тема 1.2.</w:t>
            </w:r>
          </w:p>
          <w:p w:rsidR="005849AF" w:rsidRPr="005849AF" w:rsidRDefault="005849AF" w:rsidP="005849AF">
            <w:pPr>
              <w:jc w:val="center"/>
              <w:rPr>
                <w:b/>
                <w:sz w:val="22"/>
                <w:szCs w:val="22"/>
              </w:rPr>
            </w:pPr>
            <w:r w:rsidRPr="005849AF">
              <w:rPr>
                <w:b/>
                <w:sz w:val="22"/>
                <w:szCs w:val="22"/>
              </w:rPr>
              <w:t>«Допуски и посадки».</w:t>
            </w:r>
          </w:p>
        </w:tc>
        <w:tc>
          <w:tcPr>
            <w:tcW w:w="2158" w:type="pct"/>
            <w:gridSpan w:val="2"/>
          </w:tcPr>
          <w:p w:rsidR="005849AF" w:rsidRPr="005849AF" w:rsidRDefault="005849AF" w:rsidP="005849AF">
            <w:pPr>
              <w:rPr>
                <w:b/>
                <w:sz w:val="22"/>
                <w:szCs w:val="22"/>
              </w:rPr>
            </w:pPr>
            <w:r w:rsidRPr="005849AF">
              <w:rPr>
                <w:b/>
                <w:sz w:val="22"/>
                <w:szCs w:val="22"/>
              </w:rPr>
              <w:t>Содержание учебного материала.</w:t>
            </w:r>
          </w:p>
        </w:tc>
        <w:tc>
          <w:tcPr>
            <w:tcW w:w="1128" w:type="pct"/>
          </w:tcPr>
          <w:p w:rsidR="005849AF" w:rsidRPr="005849AF" w:rsidRDefault="005849AF" w:rsidP="005849AF">
            <w:pPr>
              <w:jc w:val="center"/>
              <w:rPr>
                <w:b/>
                <w:sz w:val="22"/>
                <w:szCs w:val="22"/>
              </w:rPr>
            </w:pPr>
          </w:p>
        </w:tc>
        <w:tc>
          <w:tcPr>
            <w:tcW w:w="578" w:type="pct"/>
            <w:vMerge w:val="restart"/>
          </w:tcPr>
          <w:p w:rsidR="005849AF" w:rsidRPr="005849AF" w:rsidRDefault="005849AF" w:rsidP="005849AF">
            <w:pPr>
              <w:ind w:left="360"/>
              <w:jc w:val="center"/>
              <w:rPr>
                <w:b/>
                <w:sz w:val="22"/>
                <w:szCs w:val="22"/>
              </w:rPr>
            </w:pPr>
            <w:r w:rsidRPr="005849AF">
              <w:rPr>
                <w:b/>
                <w:sz w:val="22"/>
                <w:szCs w:val="22"/>
              </w:rPr>
              <w:t>8</w:t>
            </w:r>
          </w:p>
        </w:tc>
      </w:tr>
      <w:tr w:rsidR="005849AF" w:rsidRPr="005849AF" w:rsidTr="005849AF">
        <w:trPr>
          <w:trHeight w:val="66"/>
        </w:trPr>
        <w:tc>
          <w:tcPr>
            <w:tcW w:w="1136" w:type="pct"/>
            <w:vMerge/>
          </w:tcPr>
          <w:p w:rsidR="005849AF" w:rsidRPr="005849AF" w:rsidRDefault="005849AF" w:rsidP="005849AF">
            <w:pPr>
              <w:rPr>
                <w:b/>
                <w:sz w:val="22"/>
                <w:szCs w:val="22"/>
              </w:rPr>
            </w:pPr>
          </w:p>
        </w:tc>
        <w:tc>
          <w:tcPr>
            <w:tcW w:w="2158" w:type="pct"/>
            <w:gridSpan w:val="2"/>
          </w:tcPr>
          <w:p w:rsidR="005849AF" w:rsidRPr="005849AF" w:rsidRDefault="005849AF" w:rsidP="005849AF">
            <w:pPr>
              <w:rPr>
                <w:b/>
                <w:sz w:val="22"/>
                <w:szCs w:val="22"/>
              </w:rPr>
            </w:pPr>
            <w:r w:rsidRPr="005849AF">
              <w:rPr>
                <w:b/>
                <w:sz w:val="22"/>
                <w:szCs w:val="22"/>
              </w:rPr>
              <w:t>1. Допуски и посадки.</w:t>
            </w:r>
          </w:p>
        </w:tc>
        <w:tc>
          <w:tcPr>
            <w:tcW w:w="1128" w:type="pct"/>
          </w:tcPr>
          <w:p w:rsidR="005849AF" w:rsidRPr="005849AF" w:rsidRDefault="005849AF" w:rsidP="005849AF">
            <w:pPr>
              <w:jc w:val="center"/>
              <w:rPr>
                <w:b/>
                <w:sz w:val="22"/>
                <w:szCs w:val="22"/>
              </w:rPr>
            </w:pPr>
          </w:p>
        </w:tc>
        <w:tc>
          <w:tcPr>
            <w:tcW w:w="578" w:type="pct"/>
            <w:vMerge/>
          </w:tcPr>
          <w:p w:rsidR="005849AF" w:rsidRPr="005849AF" w:rsidRDefault="005849AF" w:rsidP="005849AF">
            <w:pPr>
              <w:ind w:left="360"/>
              <w:rPr>
                <w:b/>
                <w:sz w:val="22"/>
                <w:szCs w:val="22"/>
              </w:rPr>
            </w:pPr>
          </w:p>
        </w:tc>
      </w:tr>
      <w:tr w:rsidR="005849AF" w:rsidRPr="005849AF" w:rsidTr="005849AF">
        <w:trPr>
          <w:trHeight w:val="66"/>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Тематика учебных занятий:</w:t>
            </w:r>
          </w:p>
        </w:tc>
        <w:tc>
          <w:tcPr>
            <w:tcW w:w="578" w:type="pct"/>
          </w:tcPr>
          <w:p w:rsidR="005849AF" w:rsidRPr="005849AF" w:rsidRDefault="005849AF" w:rsidP="005849AF">
            <w:pPr>
              <w:ind w:left="360"/>
              <w:jc w:val="center"/>
              <w:rPr>
                <w:b/>
                <w:sz w:val="22"/>
                <w:szCs w:val="22"/>
              </w:rPr>
            </w:pPr>
            <w:r w:rsidRPr="005849AF">
              <w:rPr>
                <w:b/>
                <w:sz w:val="22"/>
                <w:szCs w:val="22"/>
              </w:rPr>
              <w:t>5</w:t>
            </w:r>
          </w:p>
        </w:tc>
      </w:tr>
      <w:tr w:rsidR="005849AF" w:rsidRPr="005849AF" w:rsidTr="005849AF">
        <w:trPr>
          <w:trHeight w:val="66"/>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sz w:val="22"/>
                <w:szCs w:val="22"/>
              </w:rPr>
              <w:t xml:space="preserve">Допуск размера. Поле допуска. Схема расположения полей допусков. Условия годности размера деталей. </w:t>
            </w:r>
          </w:p>
          <w:p w:rsidR="005849AF" w:rsidRPr="005849AF" w:rsidRDefault="005849AF" w:rsidP="005849AF">
            <w:pPr>
              <w:rPr>
                <w:sz w:val="22"/>
                <w:szCs w:val="22"/>
              </w:rPr>
            </w:pPr>
            <w:r w:rsidRPr="005849AF">
              <w:rPr>
                <w:sz w:val="22"/>
                <w:szCs w:val="22"/>
              </w:rPr>
              <w:t xml:space="preserve">Посадка. Наибольший и наименьший зазор и натяг. Допуск посадки. Типы посадок. Обозначения посадок на чертежах. </w:t>
            </w:r>
            <w:r w:rsidRPr="005849AF">
              <w:rPr>
                <w:sz w:val="22"/>
                <w:szCs w:val="22"/>
              </w:rPr>
              <w:lastRenderedPageBreak/>
              <w:t xml:space="preserve">Понятие о системе допусков и посадок. Единая система допусков и посадок (ЕСДП). Система отверстия и система вала.  </w:t>
            </w:r>
          </w:p>
          <w:p w:rsidR="005849AF" w:rsidRPr="005849AF" w:rsidRDefault="005849AF" w:rsidP="005849AF">
            <w:pPr>
              <w:rPr>
                <w:sz w:val="22"/>
                <w:szCs w:val="22"/>
              </w:rPr>
            </w:pPr>
            <w:r w:rsidRPr="005849AF">
              <w:rPr>
                <w:sz w:val="22"/>
                <w:szCs w:val="22"/>
              </w:rPr>
              <w:t>Единица допуска и величина допуска. Квалитеты в ЕСДП. Поля допусков отверстий и валов в ЕСДП и их обозначение на чертежах. Таблица предельных отклонений размеров в системе ЕСДП. Предельное отклонение размеров с неуказанными допусками (свободные размеры).</w:t>
            </w:r>
          </w:p>
        </w:tc>
        <w:tc>
          <w:tcPr>
            <w:tcW w:w="578" w:type="pct"/>
          </w:tcPr>
          <w:p w:rsidR="005849AF" w:rsidRPr="005849AF" w:rsidRDefault="005849AF" w:rsidP="005849AF">
            <w:pPr>
              <w:ind w:left="360"/>
              <w:jc w:val="center"/>
              <w:rPr>
                <w:b/>
                <w:sz w:val="22"/>
                <w:szCs w:val="22"/>
              </w:rPr>
            </w:pPr>
            <w:r w:rsidRPr="005849AF">
              <w:rPr>
                <w:b/>
                <w:sz w:val="22"/>
                <w:szCs w:val="22"/>
              </w:rPr>
              <w:lastRenderedPageBreak/>
              <w:t>1</w:t>
            </w:r>
          </w:p>
        </w:tc>
      </w:tr>
      <w:tr w:rsidR="005849AF" w:rsidRPr="005849AF" w:rsidTr="005849AF">
        <w:trPr>
          <w:trHeight w:val="66"/>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b/>
                <w:sz w:val="22"/>
                <w:szCs w:val="22"/>
              </w:rPr>
              <w:t>Практическое занятие № 2: «Допуски и посадки гладких цилиндрических соединений».</w:t>
            </w:r>
          </w:p>
        </w:tc>
        <w:tc>
          <w:tcPr>
            <w:tcW w:w="578" w:type="pct"/>
          </w:tcPr>
          <w:p w:rsidR="005849AF" w:rsidRPr="005849AF" w:rsidRDefault="005849AF" w:rsidP="005849AF">
            <w:pPr>
              <w:ind w:left="360"/>
              <w:jc w:val="center"/>
              <w:rPr>
                <w:b/>
                <w:sz w:val="22"/>
                <w:szCs w:val="22"/>
              </w:rPr>
            </w:pPr>
            <w:r w:rsidRPr="005849AF">
              <w:rPr>
                <w:b/>
                <w:sz w:val="22"/>
                <w:szCs w:val="22"/>
              </w:rPr>
              <w:t>4</w:t>
            </w:r>
          </w:p>
        </w:tc>
      </w:tr>
      <w:tr w:rsidR="005849AF" w:rsidRPr="005849AF" w:rsidTr="005849AF">
        <w:trPr>
          <w:trHeight w:val="66"/>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 xml:space="preserve">Самостоятельная работа обучающихся:  </w:t>
            </w:r>
          </w:p>
          <w:p w:rsidR="005849AF" w:rsidRPr="005849AF" w:rsidRDefault="005849AF" w:rsidP="005849AF">
            <w:pPr>
              <w:rPr>
                <w:sz w:val="22"/>
                <w:szCs w:val="22"/>
              </w:rPr>
            </w:pPr>
            <w:r w:rsidRPr="005849AF">
              <w:rPr>
                <w:sz w:val="22"/>
                <w:szCs w:val="22"/>
              </w:rPr>
              <w:t xml:space="preserve">1. Систематическая проработка конспектов занятий, учебной и специальной литературы по вопросам данных тем. </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w:t>
            </w:r>
          </w:p>
        </w:tc>
        <w:tc>
          <w:tcPr>
            <w:tcW w:w="578" w:type="pct"/>
          </w:tcPr>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399"/>
        </w:trPr>
        <w:tc>
          <w:tcPr>
            <w:tcW w:w="1136" w:type="pct"/>
            <w:vMerge w:val="restart"/>
          </w:tcPr>
          <w:p w:rsidR="005849AF" w:rsidRPr="005849AF" w:rsidRDefault="005849AF" w:rsidP="005849AF">
            <w:pPr>
              <w:jc w:val="center"/>
              <w:rPr>
                <w:b/>
                <w:sz w:val="22"/>
                <w:szCs w:val="22"/>
              </w:rPr>
            </w:pPr>
          </w:p>
          <w:p w:rsidR="005849AF" w:rsidRPr="005849AF" w:rsidRDefault="005849AF" w:rsidP="005849AF">
            <w:pPr>
              <w:jc w:val="center"/>
              <w:rPr>
                <w:b/>
                <w:sz w:val="22"/>
                <w:szCs w:val="22"/>
              </w:rPr>
            </w:pPr>
            <w:r w:rsidRPr="005849AF">
              <w:rPr>
                <w:b/>
                <w:sz w:val="22"/>
                <w:szCs w:val="22"/>
              </w:rPr>
              <w:t>Раздел 1.</w:t>
            </w:r>
          </w:p>
          <w:p w:rsidR="005849AF" w:rsidRPr="005849AF" w:rsidRDefault="005849AF" w:rsidP="005849AF">
            <w:pPr>
              <w:jc w:val="center"/>
              <w:rPr>
                <w:b/>
                <w:sz w:val="22"/>
                <w:szCs w:val="22"/>
              </w:rPr>
            </w:pPr>
            <w:r w:rsidRPr="005849AF">
              <w:rPr>
                <w:b/>
                <w:sz w:val="22"/>
                <w:szCs w:val="22"/>
              </w:rPr>
              <w:t>Тема 1.3.</w:t>
            </w:r>
          </w:p>
          <w:p w:rsidR="005849AF" w:rsidRPr="005849AF" w:rsidRDefault="005849AF" w:rsidP="005849AF">
            <w:pPr>
              <w:jc w:val="center"/>
              <w:rPr>
                <w:b/>
                <w:sz w:val="22"/>
                <w:szCs w:val="22"/>
              </w:rPr>
            </w:pPr>
            <w:r w:rsidRPr="005849AF">
              <w:rPr>
                <w:b/>
                <w:sz w:val="22"/>
                <w:szCs w:val="22"/>
              </w:rPr>
              <w:t>«Допуски и отклонения формы. Шероховатость поверхности».</w:t>
            </w:r>
          </w:p>
        </w:tc>
        <w:tc>
          <w:tcPr>
            <w:tcW w:w="2158" w:type="pct"/>
            <w:gridSpan w:val="2"/>
          </w:tcPr>
          <w:p w:rsidR="005849AF" w:rsidRPr="005849AF" w:rsidRDefault="005849AF" w:rsidP="005849AF">
            <w:pPr>
              <w:rPr>
                <w:b/>
                <w:sz w:val="22"/>
                <w:szCs w:val="22"/>
              </w:rPr>
            </w:pPr>
            <w:r w:rsidRPr="005849AF">
              <w:rPr>
                <w:b/>
                <w:sz w:val="22"/>
                <w:szCs w:val="22"/>
              </w:rPr>
              <w:t xml:space="preserve">Содержание учебного материала.  </w:t>
            </w:r>
          </w:p>
        </w:tc>
        <w:tc>
          <w:tcPr>
            <w:tcW w:w="1128" w:type="pct"/>
          </w:tcPr>
          <w:p w:rsidR="005849AF" w:rsidRPr="005849AF" w:rsidRDefault="005849AF" w:rsidP="005849AF">
            <w:pPr>
              <w:jc w:val="center"/>
              <w:rPr>
                <w:b/>
                <w:sz w:val="22"/>
                <w:szCs w:val="22"/>
              </w:rPr>
            </w:pPr>
          </w:p>
        </w:tc>
        <w:tc>
          <w:tcPr>
            <w:tcW w:w="578" w:type="pct"/>
            <w:vMerge w:val="restart"/>
          </w:tcPr>
          <w:p w:rsidR="005849AF" w:rsidRPr="005849AF" w:rsidRDefault="005849AF" w:rsidP="005849AF">
            <w:pPr>
              <w:ind w:left="360"/>
              <w:jc w:val="center"/>
              <w:rPr>
                <w:b/>
                <w:sz w:val="22"/>
                <w:szCs w:val="22"/>
              </w:rPr>
            </w:pPr>
            <w:r w:rsidRPr="005849AF">
              <w:rPr>
                <w:b/>
                <w:sz w:val="22"/>
                <w:szCs w:val="22"/>
              </w:rPr>
              <w:t>11</w:t>
            </w:r>
          </w:p>
        </w:tc>
      </w:tr>
      <w:tr w:rsidR="005849AF" w:rsidRPr="005849AF" w:rsidTr="005849AF">
        <w:trPr>
          <w:trHeight w:val="40"/>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jc w:val="center"/>
              <w:rPr>
                <w:b/>
                <w:sz w:val="22"/>
                <w:szCs w:val="22"/>
              </w:rPr>
            </w:pPr>
            <w:r w:rsidRPr="005849AF">
              <w:rPr>
                <w:b/>
                <w:sz w:val="22"/>
                <w:szCs w:val="22"/>
              </w:rPr>
              <w:t>1. Погрешности формы и расположения поверхностей. Шероховатость поверхности.</w:t>
            </w:r>
          </w:p>
        </w:tc>
        <w:tc>
          <w:tcPr>
            <w:tcW w:w="578" w:type="pct"/>
            <w:vMerge/>
          </w:tcPr>
          <w:p w:rsidR="005849AF" w:rsidRPr="005849AF" w:rsidRDefault="005849AF" w:rsidP="005849AF">
            <w:pPr>
              <w:ind w:left="360"/>
              <w:rPr>
                <w:b/>
                <w:sz w:val="22"/>
                <w:szCs w:val="22"/>
              </w:rPr>
            </w:pPr>
          </w:p>
        </w:tc>
      </w:tr>
      <w:tr w:rsidR="005849AF" w:rsidRPr="005849AF" w:rsidTr="005849AF">
        <w:trPr>
          <w:trHeight w:val="40"/>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Тематика учебных занятий:</w:t>
            </w:r>
          </w:p>
        </w:tc>
        <w:tc>
          <w:tcPr>
            <w:tcW w:w="578" w:type="pct"/>
          </w:tcPr>
          <w:p w:rsidR="005849AF" w:rsidRPr="005849AF" w:rsidRDefault="005849AF" w:rsidP="005849AF">
            <w:pPr>
              <w:ind w:left="360"/>
              <w:jc w:val="center"/>
              <w:rPr>
                <w:b/>
                <w:sz w:val="22"/>
                <w:szCs w:val="22"/>
                <w:lang w:val="en-US"/>
              </w:rPr>
            </w:pPr>
            <w:r w:rsidRPr="005849AF">
              <w:rPr>
                <w:b/>
                <w:sz w:val="22"/>
                <w:szCs w:val="22"/>
                <w:lang w:val="en-US"/>
              </w:rPr>
              <w:t>8</w:t>
            </w:r>
          </w:p>
        </w:tc>
      </w:tr>
      <w:tr w:rsidR="005849AF" w:rsidRPr="005849AF" w:rsidTr="005849AF">
        <w:trPr>
          <w:trHeight w:val="40"/>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sz w:val="22"/>
                <w:szCs w:val="22"/>
              </w:rPr>
              <w:t xml:space="preserve">Допуски формы, допуски расположения, суммарные допуски формы и расположения поверхностей. Их обозначение на чертежах по ЕСКД. Отклонения цилиндрических и плоских поверхностей. Допуски и отклонения расположения поверхностей. Суммарные допуски формы и расположения поверхностей.  Основные сведения о методах контроля отклонений формы и расположения поверхностей. </w:t>
            </w:r>
          </w:p>
          <w:p w:rsidR="005849AF" w:rsidRPr="005849AF" w:rsidRDefault="005849AF" w:rsidP="005849AF">
            <w:pPr>
              <w:rPr>
                <w:sz w:val="22"/>
                <w:szCs w:val="22"/>
              </w:rPr>
            </w:pPr>
            <w:r w:rsidRPr="005849AF">
              <w:rPr>
                <w:sz w:val="22"/>
                <w:szCs w:val="22"/>
              </w:rPr>
              <w:t>Шероховатость поверхности. Обозначение шероховатости на чертежах</w:t>
            </w:r>
          </w:p>
        </w:tc>
        <w:tc>
          <w:tcPr>
            <w:tcW w:w="578" w:type="pct"/>
          </w:tcPr>
          <w:p w:rsidR="005849AF" w:rsidRPr="005849AF" w:rsidRDefault="005849AF" w:rsidP="005849AF">
            <w:pPr>
              <w:ind w:left="360"/>
              <w:rPr>
                <w:b/>
                <w:sz w:val="22"/>
                <w:szCs w:val="22"/>
              </w:rPr>
            </w:pPr>
          </w:p>
          <w:p w:rsidR="005849AF" w:rsidRPr="005849AF" w:rsidRDefault="005849AF" w:rsidP="005849AF">
            <w:pPr>
              <w:ind w:left="360"/>
              <w:jc w:val="center"/>
              <w:rPr>
                <w:b/>
                <w:sz w:val="22"/>
                <w:szCs w:val="22"/>
              </w:rPr>
            </w:pPr>
            <w:r w:rsidRPr="005849AF">
              <w:rPr>
                <w:b/>
                <w:sz w:val="22"/>
                <w:szCs w:val="22"/>
              </w:rPr>
              <w:t>4</w:t>
            </w:r>
          </w:p>
        </w:tc>
      </w:tr>
      <w:tr w:rsidR="005849AF" w:rsidRPr="005849AF" w:rsidTr="005849AF">
        <w:trPr>
          <w:trHeight w:val="40"/>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Практическое занятие № 3: «Контроль шероховатости поверхности».</w:t>
            </w:r>
          </w:p>
        </w:tc>
        <w:tc>
          <w:tcPr>
            <w:tcW w:w="578" w:type="pct"/>
          </w:tcPr>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40"/>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b/>
                <w:sz w:val="22"/>
                <w:szCs w:val="22"/>
              </w:rPr>
              <w:t>Контрольная работа № 1 «Расчет допусков и посадок гладких цилиндрических соединений».</w:t>
            </w:r>
          </w:p>
        </w:tc>
        <w:tc>
          <w:tcPr>
            <w:tcW w:w="578" w:type="pct"/>
          </w:tcPr>
          <w:p w:rsidR="005849AF" w:rsidRPr="005849AF" w:rsidRDefault="005849AF" w:rsidP="005849AF">
            <w:pPr>
              <w:ind w:left="360"/>
              <w:jc w:val="center"/>
              <w:rPr>
                <w:b/>
                <w:sz w:val="22"/>
                <w:szCs w:val="22"/>
              </w:rPr>
            </w:pPr>
            <w:r w:rsidRPr="005849AF">
              <w:rPr>
                <w:b/>
                <w:sz w:val="22"/>
                <w:szCs w:val="22"/>
              </w:rPr>
              <w:t xml:space="preserve">1 </w:t>
            </w:r>
          </w:p>
        </w:tc>
      </w:tr>
      <w:tr w:rsidR="005849AF" w:rsidRPr="005849AF" w:rsidTr="005849AF">
        <w:trPr>
          <w:trHeight w:val="40"/>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 xml:space="preserve">Самостоятельная работа обучающихся:  </w:t>
            </w:r>
          </w:p>
          <w:p w:rsidR="005849AF" w:rsidRPr="005849AF" w:rsidRDefault="005849AF" w:rsidP="005849AF">
            <w:pPr>
              <w:rPr>
                <w:sz w:val="22"/>
                <w:szCs w:val="22"/>
              </w:rPr>
            </w:pPr>
            <w:r w:rsidRPr="005849AF">
              <w:rPr>
                <w:sz w:val="22"/>
                <w:szCs w:val="22"/>
              </w:rPr>
              <w:t xml:space="preserve">1. Систематическая проработка конспектов занятий, учебной и специальной литературы по вопросам данных тем. </w:t>
            </w:r>
          </w:p>
          <w:p w:rsidR="005849AF" w:rsidRPr="005849AF" w:rsidRDefault="005849AF" w:rsidP="005849AF">
            <w:pPr>
              <w:rPr>
                <w:sz w:val="22"/>
                <w:szCs w:val="22"/>
              </w:rPr>
            </w:pPr>
            <w:r w:rsidRPr="005849AF">
              <w:rPr>
                <w:sz w:val="22"/>
                <w:szCs w:val="22"/>
              </w:rPr>
              <w:t>2. Подготовка к практическим занятиям с использованием методических рекомендаций преподавателя, оформление отчетов и подготовка к их защите. 3. Подготовка реферата по темам: «Виды отклонений цилиндрических поверхностей», «Виды отклонений плоских поверхностей».</w:t>
            </w:r>
          </w:p>
        </w:tc>
        <w:tc>
          <w:tcPr>
            <w:tcW w:w="578" w:type="pct"/>
          </w:tcPr>
          <w:p w:rsidR="005849AF" w:rsidRPr="005849AF" w:rsidRDefault="005849AF" w:rsidP="005849AF">
            <w:pPr>
              <w:ind w:left="360"/>
              <w:rPr>
                <w:b/>
                <w:sz w:val="22"/>
                <w:szCs w:val="22"/>
              </w:rPr>
            </w:pPr>
          </w:p>
          <w:p w:rsidR="005849AF" w:rsidRPr="005849AF" w:rsidRDefault="005849AF" w:rsidP="005849AF">
            <w:pPr>
              <w:rPr>
                <w:b/>
                <w:sz w:val="22"/>
                <w:szCs w:val="22"/>
              </w:rPr>
            </w:pPr>
          </w:p>
          <w:p w:rsidR="005849AF" w:rsidRPr="005849AF" w:rsidRDefault="005849AF" w:rsidP="005849AF">
            <w:pPr>
              <w:rPr>
                <w:b/>
                <w:sz w:val="22"/>
                <w:szCs w:val="22"/>
              </w:rPr>
            </w:pPr>
          </w:p>
          <w:p w:rsidR="005849AF" w:rsidRPr="005849AF" w:rsidRDefault="005849AF" w:rsidP="005849AF">
            <w:pPr>
              <w:ind w:left="360"/>
              <w:jc w:val="center"/>
              <w:rPr>
                <w:b/>
                <w:sz w:val="22"/>
                <w:szCs w:val="22"/>
              </w:rPr>
            </w:pPr>
            <w:r w:rsidRPr="005849AF">
              <w:rPr>
                <w:b/>
                <w:sz w:val="22"/>
                <w:szCs w:val="22"/>
              </w:rPr>
              <w:t>4</w:t>
            </w:r>
          </w:p>
        </w:tc>
      </w:tr>
      <w:tr w:rsidR="005849AF" w:rsidRPr="005849AF" w:rsidTr="005849AF">
        <w:trPr>
          <w:trHeight w:val="40"/>
        </w:trPr>
        <w:tc>
          <w:tcPr>
            <w:tcW w:w="1136" w:type="pct"/>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Раздел 2 «Основы технических измерений».</w:t>
            </w:r>
          </w:p>
        </w:tc>
        <w:tc>
          <w:tcPr>
            <w:tcW w:w="578" w:type="pct"/>
          </w:tcPr>
          <w:p w:rsidR="005849AF" w:rsidRPr="005849AF" w:rsidRDefault="005849AF" w:rsidP="005849AF">
            <w:pPr>
              <w:ind w:left="360"/>
              <w:jc w:val="center"/>
              <w:rPr>
                <w:b/>
                <w:sz w:val="22"/>
                <w:szCs w:val="22"/>
                <w:lang w:val="en-US"/>
              </w:rPr>
            </w:pPr>
            <w:r w:rsidRPr="005849AF">
              <w:rPr>
                <w:b/>
                <w:sz w:val="22"/>
                <w:szCs w:val="22"/>
                <w:lang w:val="en-US"/>
              </w:rPr>
              <w:t>17</w:t>
            </w:r>
          </w:p>
        </w:tc>
      </w:tr>
      <w:tr w:rsidR="005849AF" w:rsidRPr="005849AF" w:rsidTr="005849AF">
        <w:trPr>
          <w:trHeight w:val="80"/>
        </w:trPr>
        <w:tc>
          <w:tcPr>
            <w:tcW w:w="1136" w:type="pct"/>
            <w:vMerge w:val="restart"/>
          </w:tcPr>
          <w:p w:rsidR="005849AF" w:rsidRPr="005849AF" w:rsidRDefault="005849AF" w:rsidP="005849AF">
            <w:pPr>
              <w:jc w:val="center"/>
              <w:rPr>
                <w:b/>
                <w:sz w:val="22"/>
                <w:szCs w:val="22"/>
              </w:rPr>
            </w:pPr>
            <w:r w:rsidRPr="005849AF">
              <w:rPr>
                <w:b/>
                <w:sz w:val="22"/>
                <w:szCs w:val="22"/>
              </w:rPr>
              <w:t>Раздел 2.</w:t>
            </w:r>
          </w:p>
          <w:p w:rsidR="005849AF" w:rsidRPr="005849AF" w:rsidRDefault="005849AF" w:rsidP="005849AF">
            <w:pPr>
              <w:jc w:val="center"/>
              <w:rPr>
                <w:b/>
                <w:sz w:val="22"/>
                <w:szCs w:val="22"/>
              </w:rPr>
            </w:pPr>
            <w:r w:rsidRPr="005849AF">
              <w:rPr>
                <w:b/>
                <w:sz w:val="22"/>
                <w:szCs w:val="22"/>
              </w:rPr>
              <w:t>Тема 2.1.</w:t>
            </w:r>
          </w:p>
          <w:p w:rsidR="005849AF" w:rsidRPr="005849AF" w:rsidRDefault="005849AF" w:rsidP="005849AF">
            <w:pPr>
              <w:jc w:val="center"/>
              <w:rPr>
                <w:b/>
                <w:sz w:val="22"/>
                <w:szCs w:val="22"/>
              </w:rPr>
            </w:pPr>
            <w:r w:rsidRPr="005849AF">
              <w:rPr>
                <w:b/>
                <w:sz w:val="22"/>
                <w:szCs w:val="22"/>
              </w:rPr>
              <w:t>«Основы метрологии».</w:t>
            </w:r>
          </w:p>
        </w:tc>
        <w:tc>
          <w:tcPr>
            <w:tcW w:w="2158" w:type="pct"/>
            <w:gridSpan w:val="2"/>
          </w:tcPr>
          <w:p w:rsidR="005849AF" w:rsidRPr="005849AF" w:rsidRDefault="005849AF" w:rsidP="005849AF">
            <w:pPr>
              <w:rPr>
                <w:b/>
                <w:sz w:val="22"/>
                <w:szCs w:val="22"/>
              </w:rPr>
            </w:pPr>
            <w:r w:rsidRPr="005849AF">
              <w:rPr>
                <w:b/>
                <w:sz w:val="22"/>
                <w:szCs w:val="22"/>
              </w:rPr>
              <w:t>Содержание учебного материала.</w:t>
            </w:r>
          </w:p>
        </w:tc>
        <w:tc>
          <w:tcPr>
            <w:tcW w:w="1128" w:type="pct"/>
          </w:tcPr>
          <w:p w:rsidR="005849AF" w:rsidRPr="005849AF" w:rsidRDefault="005849AF" w:rsidP="005849AF">
            <w:pPr>
              <w:jc w:val="center"/>
              <w:rPr>
                <w:b/>
                <w:sz w:val="22"/>
                <w:szCs w:val="22"/>
              </w:rPr>
            </w:pPr>
          </w:p>
        </w:tc>
        <w:tc>
          <w:tcPr>
            <w:tcW w:w="578" w:type="pct"/>
            <w:vMerge w:val="restart"/>
          </w:tcPr>
          <w:p w:rsidR="005849AF" w:rsidRPr="005849AF" w:rsidRDefault="005849AF" w:rsidP="005849AF">
            <w:pPr>
              <w:ind w:left="360"/>
              <w:jc w:val="center"/>
              <w:rPr>
                <w:b/>
                <w:sz w:val="22"/>
                <w:szCs w:val="22"/>
              </w:rPr>
            </w:pPr>
          </w:p>
          <w:p w:rsidR="005849AF" w:rsidRPr="005849AF" w:rsidRDefault="005849AF" w:rsidP="005849AF">
            <w:pPr>
              <w:ind w:left="360"/>
              <w:jc w:val="center"/>
              <w:rPr>
                <w:b/>
                <w:sz w:val="22"/>
                <w:szCs w:val="22"/>
              </w:rPr>
            </w:pPr>
            <w:r w:rsidRPr="005849AF">
              <w:rPr>
                <w:b/>
                <w:sz w:val="22"/>
                <w:szCs w:val="22"/>
              </w:rPr>
              <w:t>1</w:t>
            </w:r>
          </w:p>
        </w:tc>
      </w:tr>
      <w:tr w:rsidR="005849AF" w:rsidRPr="005849AF" w:rsidTr="005849AF">
        <w:trPr>
          <w:trHeight w:val="77"/>
        </w:trPr>
        <w:tc>
          <w:tcPr>
            <w:tcW w:w="1136" w:type="pct"/>
            <w:vMerge/>
          </w:tcPr>
          <w:p w:rsidR="005849AF" w:rsidRPr="005849AF" w:rsidRDefault="005849AF" w:rsidP="005849AF">
            <w:pPr>
              <w:rPr>
                <w:b/>
                <w:sz w:val="22"/>
                <w:szCs w:val="22"/>
              </w:rPr>
            </w:pPr>
          </w:p>
        </w:tc>
        <w:tc>
          <w:tcPr>
            <w:tcW w:w="2158" w:type="pct"/>
            <w:gridSpan w:val="2"/>
          </w:tcPr>
          <w:p w:rsidR="005849AF" w:rsidRPr="005849AF" w:rsidRDefault="005849AF" w:rsidP="005849AF">
            <w:pPr>
              <w:rPr>
                <w:b/>
                <w:sz w:val="22"/>
                <w:szCs w:val="22"/>
              </w:rPr>
            </w:pPr>
            <w:r w:rsidRPr="005849AF">
              <w:rPr>
                <w:b/>
                <w:sz w:val="22"/>
                <w:szCs w:val="22"/>
              </w:rPr>
              <w:t>1. Основы метрологии.</w:t>
            </w:r>
          </w:p>
        </w:tc>
        <w:tc>
          <w:tcPr>
            <w:tcW w:w="1128" w:type="pct"/>
          </w:tcPr>
          <w:p w:rsidR="005849AF" w:rsidRPr="005849AF" w:rsidRDefault="005849AF" w:rsidP="005849AF">
            <w:pPr>
              <w:jc w:val="center"/>
              <w:rPr>
                <w:b/>
                <w:sz w:val="22"/>
                <w:szCs w:val="22"/>
              </w:rPr>
            </w:pPr>
          </w:p>
        </w:tc>
        <w:tc>
          <w:tcPr>
            <w:tcW w:w="578" w:type="pct"/>
            <w:vMerge/>
          </w:tcPr>
          <w:p w:rsidR="005849AF" w:rsidRPr="005849AF" w:rsidRDefault="005849AF" w:rsidP="005849AF">
            <w:pPr>
              <w:ind w:left="360"/>
              <w:jc w:val="center"/>
              <w:rPr>
                <w:b/>
                <w:sz w:val="22"/>
                <w:szCs w:val="22"/>
              </w:rPr>
            </w:pPr>
          </w:p>
        </w:tc>
      </w:tr>
      <w:tr w:rsidR="005849AF" w:rsidRPr="005849AF" w:rsidTr="005849AF">
        <w:trPr>
          <w:trHeight w:val="77"/>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Тематика учебных занятий:</w:t>
            </w:r>
          </w:p>
        </w:tc>
        <w:tc>
          <w:tcPr>
            <w:tcW w:w="578" w:type="pct"/>
          </w:tcPr>
          <w:p w:rsidR="005849AF" w:rsidRPr="005849AF" w:rsidRDefault="005849AF" w:rsidP="005849AF">
            <w:pPr>
              <w:ind w:left="360"/>
              <w:jc w:val="center"/>
              <w:rPr>
                <w:b/>
                <w:sz w:val="22"/>
                <w:szCs w:val="22"/>
              </w:rPr>
            </w:pPr>
            <w:r w:rsidRPr="005849AF">
              <w:rPr>
                <w:b/>
                <w:sz w:val="22"/>
                <w:szCs w:val="22"/>
              </w:rPr>
              <w:t xml:space="preserve">1 </w:t>
            </w:r>
          </w:p>
        </w:tc>
      </w:tr>
      <w:tr w:rsidR="005849AF" w:rsidRPr="005849AF" w:rsidTr="005849AF">
        <w:trPr>
          <w:trHeight w:val="77"/>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sz w:val="22"/>
                <w:szCs w:val="22"/>
              </w:rPr>
              <w:t xml:space="preserve">Единицы измерения в машиностроительной метрологии. Государственная система измерений. Метод измерения: непосредственный и сравнением с мерой. Измерения: прямое и косвенное, контактное и бесконтактное, поэлементное и комплексное. Основные метрологические характеристики средств измерения: интервал деления шкалы, цена деления шкалы, диапазон показателей, диапазон измерений, измерительное усилие. </w:t>
            </w:r>
          </w:p>
          <w:p w:rsidR="005849AF" w:rsidRPr="005849AF" w:rsidRDefault="005849AF" w:rsidP="005849AF">
            <w:pPr>
              <w:rPr>
                <w:sz w:val="22"/>
                <w:szCs w:val="22"/>
              </w:rPr>
            </w:pPr>
            <w:r w:rsidRPr="005849AF">
              <w:rPr>
                <w:sz w:val="22"/>
                <w:szCs w:val="22"/>
              </w:rPr>
              <w:t>Погрешность измерения и составляющие ее факторы. Понятие о поверке измерительных средств.</w:t>
            </w:r>
          </w:p>
        </w:tc>
        <w:tc>
          <w:tcPr>
            <w:tcW w:w="578" w:type="pct"/>
          </w:tcPr>
          <w:p w:rsidR="005849AF" w:rsidRPr="005849AF" w:rsidRDefault="005849AF" w:rsidP="005849AF">
            <w:pPr>
              <w:ind w:left="360"/>
              <w:jc w:val="center"/>
              <w:rPr>
                <w:b/>
                <w:sz w:val="22"/>
                <w:szCs w:val="22"/>
              </w:rPr>
            </w:pPr>
          </w:p>
          <w:p w:rsidR="005849AF" w:rsidRPr="005849AF" w:rsidRDefault="005849AF" w:rsidP="005849AF">
            <w:pPr>
              <w:jc w:val="center"/>
              <w:rPr>
                <w:b/>
                <w:sz w:val="22"/>
                <w:szCs w:val="22"/>
              </w:rPr>
            </w:pPr>
          </w:p>
          <w:p w:rsidR="005849AF" w:rsidRPr="005849AF" w:rsidRDefault="005849AF" w:rsidP="005849AF">
            <w:pPr>
              <w:jc w:val="center"/>
              <w:rPr>
                <w:b/>
                <w:sz w:val="22"/>
                <w:szCs w:val="22"/>
              </w:rPr>
            </w:pPr>
          </w:p>
          <w:p w:rsidR="005849AF" w:rsidRPr="005849AF" w:rsidRDefault="005849AF" w:rsidP="005849AF">
            <w:pPr>
              <w:jc w:val="center"/>
              <w:rPr>
                <w:b/>
                <w:sz w:val="22"/>
                <w:szCs w:val="22"/>
              </w:rPr>
            </w:pPr>
          </w:p>
          <w:p w:rsidR="005849AF" w:rsidRPr="005849AF" w:rsidRDefault="005849AF" w:rsidP="005849AF">
            <w:pPr>
              <w:ind w:left="360"/>
              <w:jc w:val="center"/>
              <w:rPr>
                <w:b/>
                <w:sz w:val="22"/>
                <w:szCs w:val="22"/>
              </w:rPr>
            </w:pPr>
            <w:r w:rsidRPr="005849AF">
              <w:rPr>
                <w:b/>
                <w:sz w:val="22"/>
                <w:szCs w:val="22"/>
              </w:rPr>
              <w:t xml:space="preserve">1 </w:t>
            </w:r>
          </w:p>
        </w:tc>
      </w:tr>
      <w:tr w:rsidR="005849AF" w:rsidRPr="005849AF" w:rsidTr="005849AF">
        <w:trPr>
          <w:trHeight w:val="322"/>
        </w:trPr>
        <w:tc>
          <w:tcPr>
            <w:tcW w:w="1136" w:type="pct"/>
            <w:vMerge w:val="restart"/>
          </w:tcPr>
          <w:p w:rsidR="005849AF" w:rsidRPr="005849AF" w:rsidRDefault="005849AF" w:rsidP="005849AF">
            <w:pPr>
              <w:jc w:val="center"/>
              <w:rPr>
                <w:b/>
                <w:sz w:val="22"/>
                <w:szCs w:val="22"/>
              </w:rPr>
            </w:pPr>
          </w:p>
          <w:p w:rsidR="005849AF" w:rsidRPr="005849AF" w:rsidRDefault="005849AF" w:rsidP="005849AF">
            <w:pPr>
              <w:jc w:val="center"/>
              <w:rPr>
                <w:b/>
                <w:sz w:val="22"/>
                <w:szCs w:val="22"/>
              </w:rPr>
            </w:pPr>
          </w:p>
          <w:p w:rsidR="005849AF" w:rsidRPr="005849AF" w:rsidRDefault="005849AF" w:rsidP="005849AF">
            <w:pPr>
              <w:jc w:val="center"/>
              <w:rPr>
                <w:b/>
                <w:sz w:val="22"/>
                <w:szCs w:val="22"/>
              </w:rPr>
            </w:pPr>
          </w:p>
          <w:p w:rsidR="005849AF" w:rsidRPr="005849AF" w:rsidRDefault="005849AF" w:rsidP="005849AF">
            <w:pPr>
              <w:jc w:val="center"/>
              <w:rPr>
                <w:b/>
                <w:sz w:val="22"/>
                <w:szCs w:val="22"/>
              </w:rPr>
            </w:pPr>
            <w:r w:rsidRPr="005849AF">
              <w:rPr>
                <w:b/>
                <w:sz w:val="22"/>
                <w:szCs w:val="22"/>
              </w:rPr>
              <w:t>Тема 2.2.</w:t>
            </w:r>
          </w:p>
          <w:p w:rsidR="005849AF" w:rsidRPr="005849AF" w:rsidRDefault="005849AF" w:rsidP="005849AF">
            <w:pPr>
              <w:jc w:val="center"/>
              <w:rPr>
                <w:b/>
                <w:sz w:val="22"/>
                <w:szCs w:val="22"/>
              </w:rPr>
            </w:pPr>
            <w:r w:rsidRPr="005849AF">
              <w:rPr>
                <w:b/>
                <w:sz w:val="22"/>
                <w:szCs w:val="22"/>
              </w:rPr>
              <w:t>«Средства измерения линейных размеров».</w:t>
            </w:r>
          </w:p>
        </w:tc>
        <w:tc>
          <w:tcPr>
            <w:tcW w:w="2097" w:type="pct"/>
          </w:tcPr>
          <w:p w:rsidR="005849AF" w:rsidRPr="005849AF" w:rsidRDefault="005849AF" w:rsidP="005849AF">
            <w:pPr>
              <w:rPr>
                <w:b/>
                <w:sz w:val="22"/>
                <w:szCs w:val="22"/>
              </w:rPr>
            </w:pPr>
            <w:r w:rsidRPr="005849AF">
              <w:rPr>
                <w:b/>
                <w:sz w:val="22"/>
                <w:szCs w:val="22"/>
              </w:rPr>
              <w:lastRenderedPageBreak/>
              <w:t>Содержание учебного материала.</w:t>
            </w:r>
          </w:p>
        </w:tc>
        <w:tc>
          <w:tcPr>
            <w:tcW w:w="1189" w:type="pct"/>
            <w:gridSpan w:val="2"/>
          </w:tcPr>
          <w:p w:rsidR="005849AF" w:rsidRPr="005849AF" w:rsidRDefault="005849AF" w:rsidP="005849AF">
            <w:pPr>
              <w:jc w:val="center"/>
              <w:rPr>
                <w:b/>
                <w:sz w:val="22"/>
                <w:szCs w:val="22"/>
              </w:rPr>
            </w:pPr>
          </w:p>
        </w:tc>
        <w:tc>
          <w:tcPr>
            <w:tcW w:w="578" w:type="pct"/>
            <w:vMerge w:val="restart"/>
          </w:tcPr>
          <w:p w:rsidR="005849AF" w:rsidRPr="005849AF" w:rsidRDefault="005849AF" w:rsidP="005849AF">
            <w:pPr>
              <w:ind w:left="360"/>
              <w:jc w:val="center"/>
              <w:rPr>
                <w:b/>
                <w:sz w:val="22"/>
                <w:szCs w:val="22"/>
              </w:rPr>
            </w:pPr>
          </w:p>
          <w:p w:rsidR="005849AF" w:rsidRPr="005849AF" w:rsidRDefault="005849AF" w:rsidP="005849AF">
            <w:pPr>
              <w:ind w:left="360"/>
              <w:jc w:val="center"/>
              <w:rPr>
                <w:b/>
                <w:sz w:val="22"/>
                <w:szCs w:val="22"/>
              </w:rPr>
            </w:pPr>
            <w:r w:rsidRPr="005849AF">
              <w:rPr>
                <w:b/>
                <w:sz w:val="22"/>
                <w:szCs w:val="22"/>
              </w:rPr>
              <w:lastRenderedPageBreak/>
              <w:t>14</w:t>
            </w:r>
          </w:p>
        </w:tc>
      </w:tr>
      <w:tr w:rsidR="005849AF" w:rsidRPr="005849AF" w:rsidTr="005849AF">
        <w:trPr>
          <w:trHeight w:val="319"/>
        </w:trPr>
        <w:tc>
          <w:tcPr>
            <w:tcW w:w="1136" w:type="pct"/>
            <w:vMerge/>
          </w:tcPr>
          <w:p w:rsidR="005849AF" w:rsidRPr="005849AF" w:rsidRDefault="005849AF" w:rsidP="005849AF">
            <w:pPr>
              <w:jc w:val="center"/>
              <w:rPr>
                <w:b/>
                <w:sz w:val="22"/>
                <w:szCs w:val="22"/>
              </w:rPr>
            </w:pPr>
          </w:p>
        </w:tc>
        <w:tc>
          <w:tcPr>
            <w:tcW w:w="3286" w:type="pct"/>
            <w:gridSpan w:val="3"/>
          </w:tcPr>
          <w:p w:rsidR="005849AF" w:rsidRPr="005849AF" w:rsidRDefault="005849AF" w:rsidP="005849AF">
            <w:pPr>
              <w:jc w:val="center"/>
              <w:rPr>
                <w:sz w:val="22"/>
                <w:szCs w:val="22"/>
              </w:rPr>
            </w:pPr>
            <w:r w:rsidRPr="005849AF">
              <w:rPr>
                <w:b/>
                <w:sz w:val="22"/>
                <w:szCs w:val="22"/>
              </w:rPr>
              <w:t>1. Средства измерения линейных размеров.</w:t>
            </w:r>
          </w:p>
        </w:tc>
        <w:tc>
          <w:tcPr>
            <w:tcW w:w="578" w:type="pct"/>
            <w:vMerge/>
          </w:tcPr>
          <w:p w:rsidR="005849AF" w:rsidRPr="005849AF" w:rsidRDefault="005849AF" w:rsidP="005849AF">
            <w:pPr>
              <w:ind w:left="360"/>
              <w:jc w:val="center"/>
              <w:rPr>
                <w:b/>
                <w:sz w:val="22"/>
                <w:szCs w:val="22"/>
              </w:rPr>
            </w:pPr>
          </w:p>
        </w:tc>
      </w:tr>
      <w:tr w:rsidR="005849AF" w:rsidRPr="005849AF" w:rsidTr="005849AF">
        <w:trPr>
          <w:trHeight w:val="319"/>
        </w:trPr>
        <w:tc>
          <w:tcPr>
            <w:tcW w:w="1136" w:type="pct"/>
            <w:vMerge/>
          </w:tcPr>
          <w:p w:rsidR="005849AF" w:rsidRPr="005849AF" w:rsidRDefault="005849AF" w:rsidP="005849AF">
            <w:pPr>
              <w:jc w:val="cente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Тематика учебных занятий:</w:t>
            </w:r>
          </w:p>
        </w:tc>
        <w:tc>
          <w:tcPr>
            <w:tcW w:w="578" w:type="pct"/>
          </w:tcPr>
          <w:p w:rsidR="005849AF" w:rsidRPr="005849AF" w:rsidRDefault="005849AF" w:rsidP="005849AF">
            <w:pPr>
              <w:ind w:left="360"/>
              <w:jc w:val="center"/>
              <w:rPr>
                <w:b/>
                <w:sz w:val="22"/>
                <w:szCs w:val="22"/>
              </w:rPr>
            </w:pPr>
            <w:r w:rsidRPr="005849AF">
              <w:rPr>
                <w:b/>
                <w:sz w:val="22"/>
                <w:szCs w:val="22"/>
              </w:rPr>
              <w:t>9</w:t>
            </w:r>
          </w:p>
        </w:tc>
      </w:tr>
      <w:tr w:rsidR="005849AF" w:rsidRPr="005849AF" w:rsidTr="005849AF">
        <w:trPr>
          <w:trHeight w:val="319"/>
        </w:trPr>
        <w:tc>
          <w:tcPr>
            <w:tcW w:w="1136" w:type="pct"/>
            <w:vMerge/>
          </w:tcPr>
          <w:p w:rsidR="005849AF" w:rsidRPr="005849AF" w:rsidRDefault="005849AF" w:rsidP="005849AF">
            <w:pPr>
              <w:jc w:val="center"/>
              <w:rPr>
                <w:b/>
                <w:sz w:val="22"/>
                <w:szCs w:val="22"/>
              </w:rPr>
            </w:pPr>
          </w:p>
        </w:tc>
        <w:tc>
          <w:tcPr>
            <w:tcW w:w="3286" w:type="pct"/>
            <w:gridSpan w:val="3"/>
          </w:tcPr>
          <w:p w:rsidR="005849AF" w:rsidRPr="005849AF" w:rsidRDefault="005849AF" w:rsidP="005849AF">
            <w:pPr>
              <w:rPr>
                <w:sz w:val="22"/>
                <w:szCs w:val="22"/>
              </w:rPr>
            </w:pPr>
            <w:r w:rsidRPr="005849AF">
              <w:rPr>
                <w:sz w:val="22"/>
                <w:szCs w:val="22"/>
              </w:rPr>
              <w:t xml:space="preserve">Плоскопараллельные концевые меры длины и их назначение.  </w:t>
            </w:r>
          </w:p>
          <w:p w:rsidR="005849AF" w:rsidRPr="005849AF" w:rsidRDefault="005849AF" w:rsidP="005849AF">
            <w:pPr>
              <w:rPr>
                <w:sz w:val="22"/>
                <w:szCs w:val="22"/>
              </w:rPr>
            </w:pPr>
            <w:r w:rsidRPr="005849AF">
              <w:rPr>
                <w:sz w:val="22"/>
                <w:szCs w:val="22"/>
              </w:rPr>
              <w:t xml:space="preserve">Универсальные средства для измерения линейных размеров: штангенинструмент, измерительные головки с механической передачей, нутромеры и глубиномеры. Скобы с отсчетным устройством. </w:t>
            </w:r>
          </w:p>
          <w:p w:rsidR="005849AF" w:rsidRPr="005849AF" w:rsidRDefault="005849AF" w:rsidP="005849AF">
            <w:pPr>
              <w:rPr>
                <w:sz w:val="22"/>
                <w:szCs w:val="22"/>
              </w:rPr>
            </w:pPr>
            <w:r w:rsidRPr="005849AF">
              <w:rPr>
                <w:sz w:val="22"/>
                <w:szCs w:val="22"/>
              </w:rPr>
              <w:t>Основные сведения о методах и средствах контроля формы и расположения поверхностей. Линейки и поверочные плиты. Щупы. Средства контроля и измерения шероховатости поверхности. Калибры гладкие и калибры для контроля длин, высот и уступов.</w:t>
            </w:r>
          </w:p>
        </w:tc>
        <w:tc>
          <w:tcPr>
            <w:tcW w:w="578" w:type="pct"/>
          </w:tcPr>
          <w:p w:rsidR="005849AF" w:rsidRPr="005849AF" w:rsidRDefault="005849AF" w:rsidP="005849AF">
            <w:pPr>
              <w:ind w:left="360"/>
              <w:jc w:val="center"/>
              <w:rPr>
                <w:b/>
                <w:sz w:val="22"/>
                <w:szCs w:val="22"/>
              </w:rPr>
            </w:pPr>
          </w:p>
          <w:p w:rsidR="005849AF" w:rsidRPr="005849AF" w:rsidRDefault="005849AF" w:rsidP="005849AF">
            <w:pPr>
              <w:jc w:val="center"/>
              <w:rPr>
                <w:b/>
                <w:sz w:val="22"/>
                <w:szCs w:val="22"/>
              </w:rPr>
            </w:pPr>
          </w:p>
          <w:p w:rsidR="005849AF" w:rsidRPr="005849AF" w:rsidRDefault="005849AF" w:rsidP="005849AF">
            <w:pPr>
              <w:jc w:val="center"/>
              <w:rPr>
                <w:b/>
                <w:sz w:val="22"/>
                <w:szCs w:val="22"/>
              </w:rPr>
            </w:pPr>
          </w:p>
          <w:p w:rsidR="005849AF" w:rsidRPr="005849AF" w:rsidRDefault="005849AF" w:rsidP="005849AF">
            <w:pPr>
              <w:jc w:val="center"/>
              <w:rPr>
                <w:b/>
                <w:sz w:val="22"/>
                <w:szCs w:val="22"/>
              </w:rPr>
            </w:pPr>
          </w:p>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319"/>
        </w:trPr>
        <w:tc>
          <w:tcPr>
            <w:tcW w:w="1136" w:type="pct"/>
            <w:vMerge/>
          </w:tcPr>
          <w:p w:rsidR="005849AF" w:rsidRPr="005849AF" w:rsidRDefault="005849AF" w:rsidP="005849AF">
            <w:pPr>
              <w:jc w:val="center"/>
              <w:rPr>
                <w:b/>
                <w:sz w:val="22"/>
                <w:szCs w:val="22"/>
              </w:rPr>
            </w:pPr>
          </w:p>
        </w:tc>
        <w:tc>
          <w:tcPr>
            <w:tcW w:w="3286" w:type="pct"/>
            <w:gridSpan w:val="3"/>
          </w:tcPr>
          <w:p w:rsidR="005849AF" w:rsidRPr="005849AF" w:rsidRDefault="005849AF" w:rsidP="005849AF">
            <w:pPr>
              <w:rPr>
                <w:sz w:val="22"/>
                <w:szCs w:val="22"/>
              </w:rPr>
            </w:pPr>
            <w:r w:rsidRPr="005849AF">
              <w:rPr>
                <w:b/>
                <w:sz w:val="22"/>
                <w:szCs w:val="22"/>
              </w:rPr>
              <w:t>Практическое занятие № 4:</w:t>
            </w:r>
            <w:r w:rsidRPr="005849AF">
              <w:rPr>
                <w:sz w:val="22"/>
                <w:szCs w:val="22"/>
              </w:rPr>
              <w:t xml:space="preserve"> «Измерение размеров деталей штангенциркулем».</w:t>
            </w:r>
          </w:p>
        </w:tc>
        <w:tc>
          <w:tcPr>
            <w:tcW w:w="578" w:type="pct"/>
          </w:tcPr>
          <w:p w:rsidR="005849AF" w:rsidRPr="005849AF" w:rsidRDefault="005849AF" w:rsidP="005849AF">
            <w:pPr>
              <w:ind w:left="360"/>
              <w:jc w:val="center"/>
              <w:rPr>
                <w:b/>
                <w:sz w:val="22"/>
                <w:szCs w:val="22"/>
              </w:rPr>
            </w:pPr>
            <w:r w:rsidRPr="005849AF">
              <w:rPr>
                <w:b/>
                <w:sz w:val="22"/>
                <w:szCs w:val="22"/>
              </w:rPr>
              <w:t>6</w:t>
            </w:r>
          </w:p>
        </w:tc>
      </w:tr>
      <w:tr w:rsidR="005849AF" w:rsidRPr="005849AF" w:rsidTr="005849AF">
        <w:trPr>
          <w:trHeight w:val="319"/>
        </w:trPr>
        <w:tc>
          <w:tcPr>
            <w:tcW w:w="1136" w:type="pct"/>
            <w:vMerge/>
          </w:tcPr>
          <w:p w:rsidR="005849AF" w:rsidRPr="005849AF" w:rsidRDefault="005849AF" w:rsidP="005849AF">
            <w:pPr>
              <w:jc w:val="cente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 xml:space="preserve">Самостоятельная работа обучающихся:  </w:t>
            </w:r>
          </w:p>
          <w:p w:rsidR="005849AF" w:rsidRPr="005849AF" w:rsidRDefault="005849AF" w:rsidP="005849AF">
            <w:pPr>
              <w:rPr>
                <w:sz w:val="22"/>
                <w:szCs w:val="22"/>
              </w:rPr>
            </w:pPr>
            <w:r w:rsidRPr="005849AF">
              <w:rPr>
                <w:sz w:val="22"/>
                <w:szCs w:val="22"/>
              </w:rPr>
              <w:t xml:space="preserve">1. Систематическая проработка конспектов занятий, учебной и специальной литературы по вопросам данных тем. </w:t>
            </w:r>
          </w:p>
          <w:p w:rsidR="005849AF" w:rsidRPr="005849AF" w:rsidRDefault="005849AF" w:rsidP="005849AF">
            <w:pPr>
              <w:rPr>
                <w:sz w:val="22"/>
                <w:szCs w:val="22"/>
              </w:rPr>
            </w:pPr>
            <w:r w:rsidRPr="005849AF">
              <w:rPr>
                <w:sz w:val="22"/>
                <w:szCs w:val="22"/>
              </w:rPr>
              <w:t xml:space="preserve">2. Подготовка к практическим занятиям с использованием методических рекомендаций преподавателя, оформление отчетов и подготовка к их защите. </w:t>
            </w:r>
          </w:p>
          <w:p w:rsidR="005849AF" w:rsidRPr="005849AF" w:rsidRDefault="005849AF" w:rsidP="005849AF">
            <w:pPr>
              <w:rPr>
                <w:sz w:val="22"/>
                <w:szCs w:val="22"/>
              </w:rPr>
            </w:pPr>
            <w:r w:rsidRPr="005849AF">
              <w:rPr>
                <w:sz w:val="22"/>
                <w:szCs w:val="22"/>
              </w:rPr>
              <w:t>3. Подготовка рефератов по темам: «Оптические приборы и пневматические средства для измерения линейных размеров», «Порядок действий при выборе средств для измерения линейных размеров».</w:t>
            </w:r>
          </w:p>
        </w:tc>
        <w:tc>
          <w:tcPr>
            <w:tcW w:w="578" w:type="pct"/>
          </w:tcPr>
          <w:p w:rsidR="005849AF" w:rsidRPr="005849AF" w:rsidRDefault="005849AF" w:rsidP="005849AF">
            <w:pPr>
              <w:ind w:left="360"/>
              <w:jc w:val="center"/>
              <w:rPr>
                <w:b/>
                <w:sz w:val="22"/>
                <w:szCs w:val="22"/>
              </w:rPr>
            </w:pPr>
          </w:p>
          <w:p w:rsidR="005849AF" w:rsidRPr="005849AF" w:rsidRDefault="005849AF" w:rsidP="005849AF">
            <w:pPr>
              <w:jc w:val="center"/>
              <w:rPr>
                <w:b/>
                <w:sz w:val="22"/>
                <w:szCs w:val="22"/>
              </w:rPr>
            </w:pPr>
          </w:p>
          <w:p w:rsidR="005849AF" w:rsidRPr="005849AF" w:rsidRDefault="005849AF" w:rsidP="005849AF">
            <w:pPr>
              <w:jc w:val="center"/>
              <w:rPr>
                <w:b/>
                <w:sz w:val="22"/>
                <w:szCs w:val="22"/>
              </w:rPr>
            </w:pPr>
          </w:p>
          <w:p w:rsidR="005849AF" w:rsidRPr="005849AF" w:rsidRDefault="005849AF" w:rsidP="005849AF">
            <w:pPr>
              <w:ind w:left="360"/>
              <w:jc w:val="center"/>
              <w:rPr>
                <w:b/>
                <w:sz w:val="22"/>
                <w:szCs w:val="22"/>
              </w:rPr>
            </w:pPr>
            <w:r w:rsidRPr="005849AF">
              <w:rPr>
                <w:b/>
                <w:sz w:val="22"/>
                <w:szCs w:val="22"/>
              </w:rPr>
              <w:t>5</w:t>
            </w:r>
          </w:p>
        </w:tc>
      </w:tr>
      <w:tr w:rsidR="005849AF" w:rsidRPr="005849AF" w:rsidTr="005849AF">
        <w:trPr>
          <w:trHeight w:val="54"/>
        </w:trPr>
        <w:tc>
          <w:tcPr>
            <w:tcW w:w="1136" w:type="pct"/>
            <w:vMerge w:val="restart"/>
          </w:tcPr>
          <w:p w:rsidR="005849AF" w:rsidRPr="005849AF" w:rsidRDefault="005849AF" w:rsidP="005849AF">
            <w:pPr>
              <w:jc w:val="center"/>
              <w:rPr>
                <w:b/>
                <w:sz w:val="22"/>
                <w:szCs w:val="22"/>
              </w:rPr>
            </w:pPr>
            <w:r w:rsidRPr="005849AF">
              <w:rPr>
                <w:b/>
                <w:sz w:val="22"/>
                <w:szCs w:val="22"/>
              </w:rPr>
              <w:t>Тема 2.3.</w:t>
            </w:r>
          </w:p>
          <w:p w:rsidR="005849AF" w:rsidRPr="005849AF" w:rsidRDefault="005849AF" w:rsidP="005849AF">
            <w:pPr>
              <w:jc w:val="center"/>
              <w:rPr>
                <w:b/>
                <w:sz w:val="22"/>
                <w:szCs w:val="22"/>
              </w:rPr>
            </w:pPr>
            <w:r w:rsidRPr="005849AF">
              <w:rPr>
                <w:b/>
                <w:sz w:val="22"/>
                <w:szCs w:val="22"/>
              </w:rPr>
              <w:t>«Средства измерения углов и гладких конусов».</w:t>
            </w:r>
          </w:p>
        </w:tc>
        <w:tc>
          <w:tcPr>
            <w:tcW w:w="2158" w:type="pct"/>
            <w:gridSpan w:val="2"/>
          </w:tcPr>
          <w:p w:rsidR="005849AF" w:rsidRPr="005849AF" w:rsidRDefault="005849AF" w:rsidP="005849AF">
            <w:pPr>
              <w:rPr>
                <w:b/>
                <w:sz w:val="22"/>
                <w:szCs w:val="22"/>
              </w:rPr>
            </w:pPr>
            <w:r w:rsidRPr="005849AF">
              <w:rPr>
                <w:b/>
                <w:sz w:val="22"/>
                <w:szCs w:val="22"/>
              </w:rPr>
              <w:t>Содержание учебного материала.</w:t>
            </w:r>
          </w:p>
        </w:tc>
        <w:tc>
          <w:tcPr>
            <w:tcW w:w="1128" w:type="pct"/>
          </w:tcPr>
          <w:p w:rsidR="005849AF" w:rsidRPr="005849AF" w:rsidRDefault="005849AF" w:rsidP="005849AF">
            <w:pPr>
              <w:jc w:val="center"/>
              <w:rPr>
                <w:b/>
                <w:sz w:val="22"/>
                <w:szCs w:val="22"/>
              </w:rPr>
            </w:pPr>
          </w:p>
        </w:tc>
        <w:tc>
          <w:tcPr>
            <w:tcW w:w="578" w:type="pct"/>
            <w:vMerge w:val="restart"/>
          </w:tcPr>
          <w:p w:rsidR="005849AF" w:rsidRPr="005849AF" w:rsidRDefault="005849AF" w:rsidP="005849AF">
            <w:pPr>
              <w:ind w:left="360"/>
              <w:jc w:val="center"/>
              <w:rPr>
                <w:b/>
                <w:sz w:val="22"/>
                <w:szCs w:val="22"/>
              </w:rPr>
            </w:pPr>
            <w:r w:rsidRPr="005849AF">
              <w:rPr>
                <w:b/>
                <w:sz w:val="22"/>
                <w:szCs w:val="22"/>
              </w:rPr>
              <w:t>4</w:t>
            </w: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jc w:val="center"/>
              <w:rPr>
                <w:b/>
                <w:sz w:val="22"/>
                <w:szCs w:val="22"/>
              </w:rPr>
            </w:pPr>
            <w:r w:rsidRPr="005849AF">
              <w:rPr>
                <w:b/>
                <w:sz w:val="22"/>
                <w:szCs w:val="22"/>
              </w:rPr>
              <w:t>1. Допуски и средства измерения углов и гладких конусов.</w:t>
            </w:r>
          </w:p>
        </w:tc>
        <w:tc>
          <w:tcPr>
            <w:tcW w:w="578" w:type="pct"/>
            <w:vMerge/>
          </w:tcPr>
          <w:p w:rsidR="005849AF" w:rsidRPr="005849AF" w:rsidRDefault="005849AF" w:rsidP="005849AF">
            <w:pPr>
              <w:ind w:left="360"/>
              <w:rPr>
                <w:b/>
                <w:sz w:val="22"/>
                <w:szCs w:val="22"/>
              </w:rPr>
            </w:pP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Тематика учебных занятий:</w:t>
            </w:r>
          </w:p>
        </w:tc>
        <w:tc>
          <w:tcPr>
            <w:tcW w:w="578" w:type="pct"/>
          </w:tcPr>
          <w:p w:rsidR="005849AF" w:rsidRPr="005849AF" w:rsidRDefault="005849AF" w:rsidP="005849AF">
            <w:pPr>
              <w:ind w:left="360"/>
              <w:jc w:val="center"/>
              <w:rPr>
                <w:b/>
                <w:sz w:val="22"/>
                <w:szCs w:val="22"/>
                <w:lang w:val="en-US"/>
              </w:rPr>
            </w:pPr>
            <w:r w:rsidRPr="005849AF">
              <w:rPr>
                <w:b/>
                <w:sz w:val="22"/>
                <w:szCs w:val="22"/>
                <w:lang w:val="en-US"/>
              </w:rPr>
              <w:t>3</w:t>
            </w: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sz w:val="22"/>
                <w:szCs w:val="22"/>
              </w:rPr>
              <w:t xml:space="preserve">Нормальные углы и нормальные конусности по ГОСТ. Единицы измерения углов и допуски на угловые размеры в машиностроении. Степени точности угловых размеров. Обозначения допусков угловых размеров на чертежах. </w:t>
            </w:r>
          </w:p>
          <w:p w:rsidR="005849AF" w:rsidRPr="005849AF" w:rsidRDefault="005849AF" w:rsidP="005849AF">
            <w:pPr>
              <w:rPr>
                <w:sz w:val="22"/>
                <w:szCs w:val="22"/>
              </w:rPr>
            </w:pPr>
            <w:r w:rsidRPr="005849AF">
              <w:rPr>
                <w:sz w:val="22"/>
                <w:szCs w:val="22"/>
              </w:rPr>
              <w:t>Средства контроля и измерения углов и конусов: угольники, угловые меры (угловые плитки), угломеры с нониусом, уровни машиностроительные, конусомеры для измерения нониусов больших размеров.</w:t>
            </w:r>
          </w:p>
        </w:tc>
        <w:tc>
          <w:tcPr>
            <w:tcW w:w="578" w:type="pct"/>
          </w:tcPr>
          <w:p w:rsidR="005849AF" w:rsidRPr="005849AF" w:rsidRDefault="005849AF" w:rsidP="005849AF">
            <w:pPr>
              <w:ind w:left="360"/>
              <w:rPr>
                <w:b/>
                <w:sz w:val="22"/>
                <w:szCs w:val="22"/>
              </w:rPr>
            </w:pPr>
          </w:p>
          <w:p w:rsidR="005849AF" w:rsidRPr="005849AF" w:rsidRDefault="005849AF" w:rsidP="005849AF">
            <w:pPr>
              <w:rPr>
                <w:b/>
                <w:sz w:val="22"/>
                <w:szCs w:val="22"/>
              </w:rPr>
            </w:pPr>
          </w:p>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b/>
                <w:sz w:val="22"/>
                <w:szCs w:val="22"/>
              </w:rPr>
              <w:t xml:space="preserve">Самостоятельная работа обучающихся:  </w:t>
            </w:r>
          </w:p>
          <w:p w:rsidR="005849AF" w:rsidRPr="005849AF" w:rsidRDefault="005849AF" w:rsidP="005849AF">
            <w:pPr>
              <w:rPr>
                <w:sz w:val="22"/>
                <w:szCs w:val="22"/>
              </w:rPr>
            </w:pPr>
            <w:r w:rsidRPr="005849AF">
              <w:rPr>
                <w:sz w:val="22"/>
                <w:szCs w:val="22"/>
              </w:rPr>
              <w:t xml:space="preserve">1. Систематическая проработка конспектов занятий, учебной и специальной литературы по вопросам данных тем. 2. Подготовка к практическим занятиям с использованием методических рекомендаций преподавателя, оформление отчетов и подготовка к их защите. </w:t>
            </w:r>
          </w:p>
          <w:p w:rsidR="005849AF" w:rsidRPr="005849AF" w:rsidRDefault="005849AF" w:rsidP="005849AF">
            <w:pPr>
              <w:rPr>
                <w:b/>
                <w:sz w:val="22"/>
                <w:szCs w:val="22"/>
              </w:rPr>
            </w:pPr>
            <w:r w:rsidRPr="005849AF">
              <w:rPr>
                <w:sz w:val="22"/>
                <w:szCs w:val="22"/>
              </w:rPr>
              <w:t>3. Подготовка реферата по теме: «Понятие о косвенных методах контроля и измерения углов и конусов».</w:t>
            </w:r>
          </w:p>
        </w:tc>
        <w:tc>
          <w:tcPr>
            <w:tcW w:w="578" w:type="pct"/>
          </w:tcPr>
          <w:p w:rsidR="005849AF" w:rsidRPr="005849AF" w:rsidRDefault="005849AF" w:rsidP="005849AF">
            <w:pPr>
              <w:ind w:left="360"/>
              <w:rPr>
                <w:b/>
                <w:sz w:val="22"/>
                <w:szCs w:val="22"/>
              </w:rPr>
            </w:pPr>
          </w:p>
          <w:p w:rsidR="005849AF" w:rsidRPr="005849AF" w:rsidRDefault="005849AF" w:rsidP="005849AF">
            <w:pPr>
              <w:ind w:left="360"/>
              <w:jc w:val="center"/>
              <w:rPr>
                <w:b/>
                <w:sz w:val="22"/>
                <w:szCs w:val="22"/>
              </w:rPr>
            </w:pPr>
            <w:r w:rsidRPr="005849AF">
              <w:rPr>
                <w:b/>
                <w:sz w:val="22"/>
                <w:szCs w:val="22"/>
              </w:rPr>
              <w:t>1</w:t>
            </w:r>
          </w:p>
        </w:tc>
      </w:tr>
      <w:tr w:rsidR="005849AF" w:rsidRPr="005849AF" w:rsidTr="005849AF">
        <w:trPr>
          <w:trHeight w:val="54"/>
        </w:trPr>
        <w:tc>
          <w:tcPr>
            <w:tcW w:w="1136" w:type="pct"/>
            <w:vMerge w:val="restart"/>
          </w:tcPr>
          <w:p w:rsidR="005849AF" w:rsidRPr="005849AF" w:rsidRDefault="005849AF" w:rsidP="005849AF">
            <w:pPr>
              <w:jc w:val="center"/>
              <w:rPr>
                <w:b/>
                <w:sz w:val="22"/>
                <w:szCs w:val="22"/>
                <w:lang w:eastAsia="en-US"/>
              </w:rPr>
            </w:pPr>
            <w:r w:rsidRPr="005849AF">
              <w:rPr>
                <w:b/>
                <w:sz w:val="22"/>
                <w:szCs w:val="22"/>
                <w:lang w:eastAsia="en-US"/>
              </w:rPr>
              <w:t>Тема 2.4.</w:t>
            </w:r>
          </w:p>
          <w:p w:rsidR="005849AF" w:rsidRPr="005849AF" w:rsidRDefault="005849AF" w:rsidP="005849AF">
            <w:pPr>
              <w:jc w:val="center"/>
              <w:rPr>
                <w:b/>
                <w:sz w:val="22"/>
                <w:szCs w:val="22"/>
                <w:lang w:eastAsia="en-US"/>
              </w:rPr>
            </w:pPr>
            <w:r w:rsidRPr="005849AF">
              <w:rPr>
                <w:b/>
                <w:sz w:val="22"/>
                <w:szCs w:val="22"/>
                <w:lang w:eastAsia="en-US"/>
              </w:rPr>
              <w:t xml:space="preserve">«Средства </w:t>
            </w:r>
          </w:p>
          <w:p w:rsidR="005849AF" w:rsidRPr="005849AF" w:rsidRDefault="005849AF" w:rsidP="005849AF">
            <w:pPr>
              <w:jc w:val="center"/>
              <w:rPr>
                <w:b/>
                <w:sz w:val="22"/>
                <w:szCs w:val="22"/>
                <w:lang w:eastAsia="en-US"/>
              </w:rPr>
            </w:pPr>
            <w:r w:rsidRPr="005849AF">
              <w:rPr>
                <w:b/>
                <w:sz w:val="22"/>
                <w:szCs w:val="22"/>
                <w:lang w:eastAsia="en-US"/>
              </w:rPr>
              <w:t xml:space="preserve">визуального и </w:t>
            </w:r>
          </w:p>
          <w:p w:rsidR="005849AF" w:rsidRPr="005849AF" w:rsidRDefault="005849AF" w:rsidP="005849AF">
            <w:pPr>
              <w:jc w:val="center"/>
              <w:rPr>
                <w:b/>
                <w:sz w:val="22"/>
                <w:szCs w:val="22"/>
                <w:lang w:eastAsia="en-US"/>
              </w:rPr>
            </w:pPr>
            <w:r w:rsidRPr="005849AF">
              <w:rPr>
                <w:b/>
                <w:sz w:val="22"/>
                <w:szCs w:val="22"/>
                <w:lang w:eastAsia="en-US"/>
              </w:rPr>
              <w:t xml:space="preserve">измерительного контроля </w:t>
            </w:r>
          </w:p>
          <w:p w:rsidR="005849AF" w:rsidRPr="005849AF" w:rsidRDefault="005849AF" w:rsidP="005849AF">
            <w:pPr>
              <w:jc w:val="center"/>
              <w:rPr>
                <w:b/>
                <w:sz w:val="22"/>
                <w:szCs w:val="22"/>
              </w:rPr>
            </w:pPr>
            <w:r w:rsidRPr="005849AF">
              <w:rPr>
                <w:b/>
                <w:color w:val="000000"/>
                <w:sz w:val="22"/>
                <w:szCs w:val="22"/>
              </w:rPr>
              <w:t>основного материала и сварных соединений</w:t>
            </w:r>
            <w:r w:rsidRPr="005849AF">
              <w:rPr>
                <w:b/>
                <w:sz w:val="22"/>
                <w:szCs w:val="22"/>
                <w:lang w:eastAsia="en-US"/>
              </w:rPr>
              <w:t>».</w:t>
            </w:r>
          </w:p>
        </w:tc>
        <w:tc>
          <w:tcPr>
            <w:tcW w:w="2097" w:type="pct"/>
          </w:tcPr>
          <w:p w:rsidR="005849AF" w:rsidRPr="005849AF" w:rsidRDefault="005849AF" w:rsidP="005849AF">
            <w:pPr>
              <w:rPr>
                <w:b/>
                <w:sz w:val="22"/>
                <w:szCs w:val="22"/>
              </w:rPr>
            </w:pPr>
            <w:r w:rsidRPr="005849AF">
              <w:rPr>
                <w:b/>
                <w:sz w:val="22"/>
                <w:szCs w:val="22"/>
              </w:rPr>
              <w:t xml:space="preserve">Содержание учебного материала.  </w:t>
            </w:r>
          </w:p>
        </w:tc>
        <w:tc>
          <w:tcPr>
            <w:tcW w:w="1189" w:type="pct"/>
            <w:gridSpan w:val="2"/>
          </w:tcPr>
          <w:p w:rsidR="005849AF" w:rsidRPr="005849AF" w:rsidRDefault="005849AF" w:rsidP="005849AF">
            <w:pPr>
              <w:jc w:val="center"/>
              <w:rPr>
                <w:b/>
                <w:sz w:val="22"/>
                <w:szCs w:val="22"/>
              </w:rPr>
            </w:pPr>
          </w:p>
        </w:tc>
        <w:tc>
          <w:tcPr>
            <w:tcW w:w="578" w:type="pct"/>
            <w:vMerge w:val="restart"/>
          </w:tcPr>
          <w:p w:rsidR="005849AF" w:rsidRPr="005849AF" w:rsidRDefault="005849AF" w:rsidP="005849AF">
            <w:pPr>
              <w:ind w:left="360"/>
              <w:jc w:val="center"/>
              <w:rPr>
                <w:b/>
                <w:sz w:val="22"/>
                <w:szCs w:val="22"/>
              </w:rPr>
            </w:pPr>
            <w:r w:rsidRPr="005849AF">
              <w:rPr>
                <w:b/>
                <w:sz w:val="22"/>
                <w:szCs w:val="22"/>
              </w:rPr>
              <w:t>5</w:t>
            </w: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 xml:space="preserve">1. </w:t>
            </w:r>
            <w:r w:rsidRPr="005849AF">
              <w:rPr>
                <w:b/>
                <w:sz w:val="22"/>
                <w:szCs w:val="22"/>
                <w:lang w:eastAsia="en-US"/>
              </w:rPr>
              <w:t xml:space="preserve">Средства визуального и измерительного контроля </w:t>
            </w:r>
            <w:r w:rsidRPr="005849AF">
              <w:rPr>
                <w:b/>
                <w:color w:val="000000"/>
                <w:sz w:val="22"/>
                <w:szCs w:val="22"/>
              </w:rPr>
              <w:t>основного материала и сварных соединений</w:t>
            </w:r>
            <w:r w:rsidRPr="005849AF">
              <w:rPr>
                <w:b/>
                <w:sz w:val="22"/>
                <w:szCs w:val="22"/>
              </w:rPr>
              <w:t>.</w:t>
            </w:r>
          </w:p>
        </w:tc>
        <w:tc>
          <w:tcPr>
            <w:tcW w:w="578" w:type="pct"/>
            <w:vMerge/>
          </w:tcPr>
          <w:p w:rsidR="005849AF" w:rsidRPr="005849AF" w:rsidRDefault="005849AF" w:rsidP="005849AF">
            <w:pPr>
              <w:ind w:left="360"/>
              <w:rPr>
                <w:b/>
                <w:sz w:val="22"/>
                <w:szCs w:val="22"/>
              </w:rPr>
            </w:pP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Тематика учебных занятий:</w:t>
            </w:r>
          </w:p>
        </w:tc>
        <w:tc>
          <w:tcPr>
            <w:tcW w:w="578" w:type="pct"/>
          </w:tcPr>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sz w:val="22"/>
                <w:szCs w:val="22"/>
              </w:rPr>
            </w:pPr>
            <w:r w:rsidRPr="005849AF">
              <w:rPr>
                <w:sz w:val="22"/>
                <w:szCs w:val="22"/>
                <w:lang w:eastAsia="en-US"/>
              </w:rPr>
              <w:t xml:space="preserve">Визуальный и измерительный контроль </w:t>
            </w:r>
            <w:r w:rsidRPr="005849AF">
              <w:rPr>
                <w:sz w:val="22"/>
                <w:szCs w:val="22"/>
              </w:rPr>
              <w:t>материала (полуфабрикатов, заготовок, деталей) и сварных соединений (наплавок).</w:t>
            </w:r>
            <w:r w:rsidRPr="005849AF">
              <w:rPr>
                <w:sz w:val="22"/>
                <w:szCs w:val="22"/>
                <w:lang w:eastAsia="en-US"/>
              </w:rPr>
              <w:t xml:space="preserve"> Средства визуального и измерительного контроля (</w:t>
            </w:r>
            <w:r w:rsidRPr="005849AF">
              <w:rPr>
                <w:sz w:val="22"/>
                <w:szCs w:val="22"/>
              </w:rPr>
              <w:t>ш</w:t>
            </w:r>
            <w:hyperlink r:id="rId23" w:history="1">
              <w:r w:rsidRPr="005849AF">
                <w:rPr>
                  <w:color w:val="0563C1"/>
                  <w:sz w:val="22"/>
                  <w:szCs w:val="22"/>
                  <w:u w:val="single"/>
                </w:rPr>
                <w:t>аблоны сварщика</w:t>
              </w:r>
            </w:hyperlink>
            <w:r w:rsidRPr="005849AF">
              <w:rPr>
                <w:sz w:val="22"/>
                <w:szCs w:val="22"/>
              </w:rPr>
              <w:t>, л</w:t>
            </w:r>
            <w:hyperlink r:id="rId24" w:history="1">
              <w:r w:rsidRPr="005849AF">
                <w:rPr>
                  <w:color w:val="0563C1"/>
                  <w:sz w:val="22"/>
                  <w:szCs w:val="22"/>
                  <w:u w:val="single"/>
                </w:rPr>
                <w:t>упы измерительные</w:t>
              </w:r>
            </w:hyperlink>
            <w:r w:rsidRPr="005849AF">
              <w:rPr>
                <w:sz w:val="22"/>
                <w:szCs w:val="22"/>
              </w:rPr>
              <w:t xml:space="preserve">, щуп, штангенциркуль, угломер, металлические линейки, </w:t>
            </w:r>
            <w:hyperlink r:id="rId25" w:history="1">
              <w:r w:rsidRPr="005849AF">
                <w:rPr>
                  <w:color w:val="0563C1"/>
                  <w:sz w:val="22"/>
                  <w:szCs w:val="22"/>
                  <w:u w:val="single"/>
                </w:rPr>
                <w:t>комплекты для ВИК</w:t>
              </w:r>
            </w:hyperlink>
            <w:r w:rsidRPr="005849AF">
              <w:rPr>
                <w:sz w:val="22"/>
                <w:szCs w:val="22"/>
              </w:rPr>
              <w:t>)</w:t>
            </w:r>
            <w:r w:rsidRPr="005849AF">
              <w:rPr>
                <w:sz w:val="22"/>
                <w:szCs w:val="22"/>
                <w:lang w:eastAsia="en-US"/>
              </w:rPr>
              <w:t xml:space="preserve">. Порядок проведения визуального и измерительного контроля </w:t>
            </w:r>
            <w:r w:rsidRPr="005849AF">
              <w:rPr>
                <w:sz w:val="22"/>
                <w:szCs w:val="22"/>
              </w:rPr>
              <w:t xml:space="preserve">сварных соединений.  Технологическая карта ВИК.  Операционная карта проведения ВИК. Оценка результатов контроля. Регистрация результатов </w:t>
            </w:r>
            <w:r w:rsidRPr="005849AF">
              <w:rPr>
                <w:sz w:val="22"/>
                <w:szCs w:val="22"/>
              </w:rPr>
              <w:lastRenderedPageBreak/>
              <w:t xml:space="preserve">контроля. </w:t>
            </w:r>
          </w:p>
        </w:tc>
        <w:tc>
          <w:tcPr>
            <w:tcW w:w="578" w:type="pct"/>
          </w:tcPr>
          <w:p w:rsidR="005849AF" w:rsidRPr="005849AF" w:rsidRDefault="005849AF" w:rsidP="005849AF">
            <w:pPr>
              <w:ind w:left="360"/>
              <w:rPr>
                <w:b/>
                <w:sz w:val="22"/>
                <w:szCs w:val="22"/>
              </w:rPr>
            </w:pPr>
          </w:p>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51"/>
        </w:trPr>
        <w:tc>
          <w:tcPr>
            <w:tcW w:w="1136" w:type="pct"/>
            <w:vMerge/>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 xml:space="preserve">Самостоятельная работа обучающихся:  </w:t>
            </w:r>
          </w:p>
          <w:p w:rsidR="005849AF" w:rsidRPr="005849AF" w:rsidRDefault="005849AF" w:rsidP="005849AF">
            <w:pPr>
              <w:rPr>
                <w:sz w:val="22"/>
                <w:szCs w:val="22"/>
              </w:rPr>
            </w:pPr>
            <w:r w:rsidRPr="005849AF">
              <w:rPr>
                <w:sz w:val="22"/>
                <w:szCs w:val="22"/>
              </w:rPr>
              <w:t xml:space="preserve">1. Систематическая проработка конспектов занятий, учебной и специальной литературы по вопросам данных тем. </w:t>
            </w:r>
          </w:p>
          <w:p w:rsidR="005849AF" w:rsidRPr="005849AF" w:rsidRDefault="005849AF" w:rsidP="005849AF">
            <w:pPr>
              <w:rPr>
                <w:b/>
                <w:sz w:val="22"/>
                <w:szCs w:val="22"/>
              </w:rPr>
            </w:pPr>
            <w:r w:rsidRPr="005849AF">
              <w:rPr>
                <w:sz w:val="22"/>
                <w:szCs w:val="22"/>
              </w:rPr>
              <w:t>2. Подготовка к дифференцированному зачету.</w:t>
            </w:r>
          </w:p>
        </w:tc>
        <w:tc>
          <w:tcPr>
            <w:tcW w:w="578" w:type="pct"/>
          </w:tcPr>
          <w:p w:rsidR="005849AF" w:rsidRPr="005849AF" w:rsidRDefault="005849AF" w:rsidP="005849AF">
            <w:pPr>
              <w:rPr>
                <w:b/>
                <w:sz w:val="22"/>
                <w:szCs w:val="22"/>
              </w:rPr>
            </w:pPr>
          </w:p>
          <w:p w:rsidR="005849AF" w:rsidRPr="005849AF" w:rsidRDefault="005849AF" w:rsidP="005849AF">
            <w:pPr>
              <w:ind w:left="360"/>
              <w:jc w:val="center"/>
              <w:rPr>
                <w:b/>
                <w:sz w:val="22"/>
                <w:szCs w:val="22"/>
              </w:rPr>
            </w:pPr>
            <w:r w:rsidRPr="005849AF">
              <w:rPr>
                <w:b/>
                <w:sz w:val="22"/>
                <w:szCs w:val="22"/>
              </w:rPr>
              <w:t>3</w:t>
            </w:r>
          </w:p>
        </w:tc>
      </w:tr>
      <w:tr w:rsidR="005849AF" w:rsidRPr="005849AF" w:rsidTr="005849AF">
        <w:trPr>
          <w:trHeight w:val="51"/>
        </w:trPr>
        <w:tc>
          <w:tcPr>
            <w:tcW w:w="1136" w:type="pct"/>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Дифференцированный зачет</w:t>
            </w:r>
          </w:p>
        </w:tc>
        <w:tc>
          <w:tcPr>
            <w:tcW w:w="578" w:type="pct"/>
          </w:tcPr>
          <w:p w:rsidR="005849AF" w:rsidRPr="005849AF" w:rsidRDefault="005849AF" w:rsidP="005849AF">
            <w:pPr>
              <w:ind w:left="360"/>
              <w:jc w:val="center"/>
              <w:rPr>
                <w:b/>
                <w:sz w:val="22"/>
                <w:szCs w:val="22"/>
              </w:rPr>
            </w:pPr>
            <w:r w:rsidRPr="005849AF">
              <w:rPr>
                <w:b/>
                <w:sz w:val="22"/>
                <w:szCs w:val="22"/>
              </w:rPr>
              <w:t xml:space="preserve">1 </w:t>
            </w:r>
          </w:p>
        </w:tc>
      </w:tr>
      <w:tr w:rsidR="005849AF" w:rsidRPr="005849AF" w:rsidTr="005849AF">
        <w:trPr>
          <w:trHeight w:val="51"/>
        </w:trPr>
        <w:tc>
          <w:tcPr>
            <w:tcW w:w="1136" w:type="pct"/>
          </w:tcPr>
          <w:p w:rsidR="005849AF" w:rsidRPr="005849AF" w:rsidRDefault="005849AF" w:rsidP="005849AF">
            <w:pPr>
              <w:rPr>
                <w:b/>
                <w:sz w:val="22"/>
                <w:szCs w:val="22"/>
              </w:rPr>
            </w:pPr>
          </w:p>
        </w:tc>
        <w:tc>
          <w:tcPr>
            <w:tcW w:w="3286" w:type="pct"/>
            <w:gridSpan w:val="3"/>
          </w:tcPr>
          <w:p w:rsidR="005849AF" w:rsidRPr="005849AF" w:rsidRDefault="005849AF" w:rsidP="005849AF">
            <w:pPr>
              <w:rPr>
                <w:b/>
                <w:sz w:val="22"/>
                <w:szCs w:val="22"/>
              </w:rPr>
            </w:pPr>
            <w:r w:rsidRPr="005849AF">
              <w:rPr>
                <w:b/>
                <w:sz w:val="22"/>
                <w:szCs w:val="22"/>
              </w:rPr>
              <w:t>Всего</w:t>
            </w:r>
          </w:p>
        </w:tc>
        <w:tc>
          <w:tcPr>
            <w:tcW w:w="578" w:type="pct"/>
          </w:tcPr>
          <w:p w:rsidR="005849AF" w:rsidRPr="005849AF" w:rsidRDefault="005849AF" w:rsidP="005849AF">
            <w:pPr>
              <w:ind w:left="360"/>
              <w:jc w:val="center"/>
              <w:rPr>
                <w:b/>
                <w:sz w:val="22"/>
                <w:szCs w:val="22"/>
              </w:rPr>
            </w:pPr>
            <w:r w:rsidRPr="005849AF">
              <w:rPr>
                <w:b/>
                <w:sz w:val="22"/>
                <w:szCs w:val="22"/>
              </w:rPr>
              <w:t>54</w:t>
            </w:r>
          </w:p>
        </w:tc>
      </w:tr>
      <w:bookmarkEnd w:id="424"/>
      <w:bookmarkEnd w:id="425"/>
    </w:tbl>
    <w:p w:rsidR="00CB4A58" w:rsidRPr="0051081A" w:rsidRDefault="00CB4A58"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p>
    <w:p w:rsidR="00CB4A58" w:rsidRPr="0051081A" w:rsidRDefault="00CB4A58"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B4A58" w:rsidRPr="00B340B0" w:rsidRDefault="00CB4A58" w:rsidP="00CB4A58">
      <w:pPr>
        <w:spacing w:line="360" w:lineRule="auto"/>
        <w:ind w:firstLine="709"/>
        <w:jc w:val="center"/>
        <w:rPr>
          <w:bCs/>
        </w:rPr>
      </w:pPr>
      <w:bookmarkStart w:id="426" w:name="_Hlk140590209"/>
      <w:r w:rsidRPr="00B340B0">
        <w:rPr>
          <w:bCs/>
        </w:rPr>
        <w:t>ОП.05 ОСНОВЫ ЭКОНОМИКИ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4985"/>
        <w:gridCol w:w="31"/>
        <w:gridCol w:w="1116"/>
        <w:gridCol w:w="1176"/>
      </w:tblGrid>
      <w:tr w:rsidR="00B340B0" w:rsidRPr="00B340B0" w:rsidTr="00030D9D">
        <w:trPr>
          <w:trHeight w:val="619"/>
        </w:trPr>
        <w:tc>
          <w:tcPr>
            <w:tcW w:w="820" w:type="pct"/>
          </w:tcPr>
          <w:bookmarkEnd w:id="426"/>
          <w:p w:rsidR="00B340B0" w:rsidRPr="00B340B0" w:rsidRDefault="00B340B0" w:rsidP="00B340B0">
            <w:pPr>
              <w:jc w:val="center"/>
              <w:rPr>
                <w:b/>
                <w:sz w:val="22"/>
                <w:szCs w:val="22"/>
              </w:rPr>
            </w:pPr>
            <w:r w:rsidRPr="00B340B0">
              <w:rPr>
                <w:b/>
                <w:sz w:val="22"/>
                <w:szCs w:val="22"/>
              </w:rPr>
              <w:t>Наименование разделов и тем</w:t>
            </w:r>
          </w:p>
        </w:tc>
        <w:tc>
          <w:tcPr>
            <w:tcW w:w="3475" w:type="pct"/>
            <w:gridSpan w:val="3"/>
          </w:tcPr>
          <w:p w:rsidR="00B340B0" w:rsidRPr="00B340B0" w:rsidRDefault="00B340B0" w:rsidP="00B340B0">
            <w:pPr>
              <w:jc w:val="center"/>
              <w:rPr>
                <w:b/>
                <w:sz w:val="22"/>
                <w:szCs w:val="22"/>
              </w:rPr>
            </w:pPr>
            <w:r w:rsidRPr="00B340B0">
              <w:rPr>
                <w:b/>
                <w:sz w:val="22"/>
                <w:szCs w:val="22"/>
              </w:rPr>
              <w:t>Содержание учебного материала и формы организации деятельности обучающихся</w:t>
            </w:r>
          </w:p>
        </w:tc>
        <w:tc>
          <w:tcPr>
            <w:tcW w:w="705" w:type="pct"/>
          </w:tcPr>
          <w:p w:rsidR="00B340B0" w:rsidRPr="00B340B0" w:rsidRDefault="00B340B0" w:rsidP="00B340B0">
            <w:pPr>
              <w:jc w:val="center"/>
              <w:rPr>
                <w:b/>
                <w:sz w:val="22"/>
                <w:szCs w:val="22"/>
              </w:rPr>
            </w:pPr>
            <w:r w:rsidRPr="00B340B0">
              <w:rPr>
                <w:b/>
                <w:sz w:val="22"/>
                <w:szCs w:val="22"/>
              </w:rPr>
              <w:t>Объем часов</w:t>
            </w:r>
            <w:r w:rsidRPr="00B340B0">
              <w:rPr>
                <w:b/>
                <w:sz w:val="22"/>
                <w:szCs w:val="22"/>
                <w:vertAlign w:val="superscript"/>
              </w:rPr>
              <w:footnoteReference w:id="36"/>
            </w:r>
          </w:p>
        </w:tc>
      </w:tr>
      <w:tr w:rsidR="00B340B0" w:rsidRPr="00B340B0" w:rsidTr="00030D9D">
        <w:trPr>
          <w:trHeight w:val="302"/>
        </w:trPr>
        <w:tc>
          <w:tcPr>
            <w:tcW w:w="820" w:type="pct"/>
          </w:tcPr>
          <w:p w:rsidR="00B340B0" w:rsidRPr="00B340B0" w:rsidRDefault="00B340B0" w:rsidP="00B340B0">
            <w:pPr>
              <w:jc w:val="center"/>
              <w:rPr>
                <w:b/>
                <w:sz w:val="22"/>
                <w:szCs w:val="22"/>
              </w:rPr>
            </w:pPr>
            <w:r w:rsidRPr="00B340B0">
              <w:rPr>
                <w:b/>
                <w:sz w:val="22"/>
                <w:szCs w:val="22"/>
              </w:rPr>
              <w:t>1</w:t>
            </w:r>
          </w:p>
        </w:tc>
        <w:tc>
          <w:tcPr>
            <w:tcW w:w="3475" w:type="pct"/>
            <w:gridSpan w:val="3"/>
          </w:tcPr>
          <w:p w:rsidR="00B340B0" w:rsidRPr="00B340B0" w:rsidRDefault="00B340B0" w:rsidP="00B340B0">
            <w:pPr>
              <w:jc w:val="center"/>
              <w:rPr>
                <w:b/>
                <w:sz w:val="22"/>
                <w:szCs w:val="22"/>
              </w:rPr>
            </w:pPr>
            <w:r w:rsidRPr="00B340B0">
              <w:rPr>
                <w:b/>
                <w:sz w:val="22"/>
                <w:szCs w:val="22"/>
              </w:rPr>
              <w:t>2</w:t>
            </w:r>
          </w:p>
        </w:tc>
        <w:tc>
          <w:tcPr>
            <w:tcW w:w="705" w:type="pct"/>
          </w:tcPr>
          <w:p w:rsidR="00B340B0" w:rsidRPr="00B340B0" w:rsidRDefault="00B340B0" w:rsidP="00B340B0">
            <w:pPr>
              <w:jc w:val="center"/>
              <w:rPr>
                <w:b/>
                <w:sz w:val="22"/>
                <w:szCs w:val="22"/>
              </w:rPr>
            </w:pPr>
            <w:r w:rsidRPr="00B340B0">
              <w:rPr>
                <w:b/>
                <w:sz w:val="22"/>
                <w:szCs w:val="22"/>
              </w:rPr>
              <w:t>3</w:t>
            </w:r>
          </w:p>
        </w:tc>
      </w:tr>
      <w:tr w:rsidR="00B340B0" w:rsidRPr="00B340B0" w:rsidTr="00030D9D">
        <w:trPr>
          <w:trHeight w:val="302"/>
        </w:trPr>
        <w:tc>
          <w:tcPr>
            <w:tcW w:w="820" w:type="pct"/>
          </w:tcPr>
          <w:p w:rsidR="00B340B0" w:rsidRPr="00B340B0" w:rsidRDefault="00B340B0" w:rsidP="00B340B0">
            <w:pPr>
              <w:jc w:val="center"/>
              <w:rPr>
                <w:b/>
                <w:sz w:val="22"/>
                <w:szCs w:val="22"/>
              </w:rPr>
            </w:pPr>
          </w:p>
        </w:tc>
        <w:tc>
          <w:tcPr>
            <w:tcW w:w="3475" w:type="pct"/>
            <w:gridSpan w:val="3"/>
          </w:tcPr>
          <w:p w:rsidR="00B340B0" w:rsidRPr="00B340B0" w:rsidRDefault="00B340B0" w:rsidP="00B340B0">
            <w:pPr>
              <w:rPr>
                <w:b/>
                <w:sz w:val="22"/>
                <w:szCs w:val="22"/>
              </w:rPr>
            </w:pPr>
            <w:r w:rsidRPr="00B340B0">
              <w:rPr>
                <w:b/>
                <w:sz w:val="22"/>
                <w:szCs w:val="22"/>
              </w:rPr>
              <w:t xml:space="preserve">Раздел 1. </w:t>
            </w:r>
            <w:r w:rsidRPr="00B340B0">
              <w:rPr>
                <w:b/>
                <w:bCs/>
                <w:sz w:val="22"/>
                <w:szCs w:val="22"/>
              </w:rPr>
              <w:t>Общие вопросы экономики в отрасли</w:t>
            </w:r>
          </w:p>
        </w:tc>
        <w:tc>
          <w:tcPr>
            <w:tcW w:w="705" w:type="pct"/>
          </w:tcPr>
          <w:p w:rsidR="00B340B0" w:rsidRPr="00B340B0" w:rsidRDefault="00B340B0" w:rsidP="00B340B0">
            <w:pPr>
              <w:jc w:val="center"/>
              <w:rPr>
                <w:b/>
                <w:sz w:val="22"/>
                <w:szCs w:val="22"/>
              </w:rPr>
            </w:pPr>
            <w:r w:rsidRPr="00B340B0">
              <w:rPr>
                <w:b/>
                <w:sz w:val="22"/>
                <w:szCs w:val="22"/>
              </w:rPr>
              <w:t>38</w:t>
            </w:r>
          </w:p>
        </w:tc>
      </w:tr>
      <w:tr w:rsidR="00B340B0" w:rsidRPr="00B340B0" w:rsidTr="00030D9D">
        <w:trPr>
          <w:trHeight w:val="465"/>
        </w:trPr>
        <w:tc>
          <w:tcPr>
            <w:tcW w:w="820" w:type="pct"/>
            <w:vMerge w:val="restart"/>
            <w:vAlign w:val="center"/>
          </w:tcPr>
          <w:p w:rsidR="00B340B0" w:rsidRPr="00B340B0" w:rsidRDefault="00B340B0" w:rsidP="00B340B0">
            <w:pPr>
              <w:jc w:val="center"/>
              <w:rPr>
                <w:b/>
                <w:sz w:val="22"/>
                <w:szCs w:val="22"/>
              </w:rPr>
            </w:pPr>
            <w:r w:rsidRPr="00B340B0">
              <w:rPr>
                <w:b/>
                <w:sz w:val="22"/>
                <w:szCs w:val="22"/>
              </w:rPr>
              <w:t>Тема 1.1.</w:t>
            </w:r>
          </w:p>
          <w:p w:rsidR="00B340B0" w:rsidRPr="00B340B0" w:rsidRDefault="00B340B0" w:rsidP="00B340B0">
            <w:pPr>
              <w:jc w:val="center"/>
              <w:rPr>
                <w:b/>
                <w:sz w:val="22"/>
                <w:szCs w:val="22"/>
              </w:rPr>
            </w:pPr>
            <w:r w:rsidRPr="00B340B0">
              <w:rPr>
                <w:b/>
                <w:sz w:val="22"/>
                <w:szCs w:val="22"/>
              </w:rPr>
              <w:t>Рыночная организация хозяйства</w:t>
            </w:r>
          </w:p>
        </w:tc>
        <w:tc>
          <w:tcPr>
            <w:tcW w:w="2695" w:type="pct"/>
          </w:tcPr>
          <w:p w:rsidR="00B340B0" w:rsidRPr="00B340B0" w:rsidRDefault="00B340B0" w:rsidP="00B340B0">
            <w:pPr>
              <w:jc w:val="both"/>
              <w:rPr>
                <w:b/>
                <w:sz w:val="22"/>
                <w:szCs w:val="22"/>
              </w:rPr>
            </w:pPr>
            <w:r w:rsidRPr="00B340B0">
              <w:rPr>
                <w:b/>
                <w:sz w:val="22"/>
                <w:szCs w:val="22"/>
              </w:rPr>
              <w:t>Содержание учебного материала</w:t>
            </w:r>
          </w:p>
        </w:tc>
        <w:tc>
          <w:tcPr>
            <w:tcW w:w="780" w:type="pct"/>
            <w:gridSpan w:val="2"/>
          </w:tcPr>
          <w:p w:rsidR="00B340B0" w:rsidRPr="00B340B0" w:rsidRDefault="00B340B0" w:rsidP="00B340B0">
            <w:pPr>
              <w:jc w:val="center"/>
              <w:rPr>
                <w:b/>
                <w:sz w:val="22"/>
                <w:szCs w:val="22"/>
              </w:rPr>
            </w:pPr>
          </w:p>
        </w:tc>
        <w:tc>
          <w:tcPr>
            <w:tcW w:w="705" w:type="pct"/>
            <w:vMerge w:val="restart"/>
          </w:tcPr>
          <w:p w:rsidR="00B340B0" w:rsidRPr="00B340B0" w:rsidRDefault="00B340B0" w:rsidP="00B340B0">
            <w:pPr>
              <w:jc w:val="center"/>
              <w:rPr>
                <w:b/>
                <w:sz w:val="22"/>
                <w:szCs w:val="22"/>
              </w:rPr>
            </w:pPr>
            <w:r w:rsidRPr="00B340B0">
              <w:rPr>
                <w:b/>
                <w:sz w:val="22"/>
                <w:szCs w:val="22"/>
              </w:rPr>
              <w:t>4</w:t>
            </w:r>
          </w:p>
        </w:tc>
      </w:tr>
      <w:tr w:rsidR="00B340B0" w:rsidRPr="00B340B0" w:rsidTr="00030D9D">
        <w:trPr>
          <w:trHeight w:val="462"/>
        </w:trPr>
        <w:tc>
          <w:tcPr>
            <w:tcW w:w="820" w:type="pct"/>
            <w:vMerge/>
            <w:vAlign w:val="center"/>
          </w:tcPr>
          <w:p w:rsidR="00B340B0" w:rsidRPr="00B340B0" w:rsidRDefault="00B340B0" w:rsidP="00B340B0">
            <w:pPr>
              <w:jc w:val="center"/>
              <w:rPr>
                <w:b/>
                <w:sz w:val="22"/>
                <w:szCs w:val="22"/>
              </w:rPr>
            </w:pPr>
          </w:p>
        </w:tc>
        <w:tc>
          <w:tcPr>
            <w:tcW w:w="2695" w:type="pct"/>
          </w:tcPr>
          <w:p w:rsidR="00B340B0" w:rsidRPr="00B340B0" w:rsidRDefault="00B340B0" w:rsidP="00B340B0">
            <w:pPr>
              <w:jc w:val="both"/>
              <w:rPr>
                <w:b/>
                <w:sz w:val="22"/>
                <w:szCs w:val="22"/>
              </w:rPr>
            </w:pPr>
            <w:r w:rsidRPr="00B340B0">
              <w:rPr>
                <w:b/>
                <w:sz w:val="22"/>
                <w:szCs w:val="22"/>
              </w:rPr>
              <w:t>1. Рыночная организация хозяйства.</w:t>
            </w:r>
          </w:p>
        </w:tc>
        <w:tc>
          <w:tcPr>
            <w:tcW w:w="780" w:type="pct"/>
            <w:gridSpan w:val="2"/>
          </w:tcPr>
          <w:p w:rsidR="00B340B0" w:rsidRPr="00B340B0" w:rsidRDefault="00B340B0" w:rsidP="00B340B0">
            <w:pPr>
              <w:jc w:val="center"/>
              <w:rPr>
                <w:b/>
                <w:sz w:val="22"/>
                <w:szCs w:val="22"/>
              </w:rPr>
            </w:pPr>
          </w:p>
        </w:tc>
        <w:tc>
          <w:tcPr>
            <w:tcW w:w="705" w:type="pct"/>
            <w:vMerge/>
          </w:tcPr>
          <w:p w:rsidR="00B340B0" w:rsidRPr="00B340B0" w:rsidRDefault="00B340B0" w:rsidP="00B340B0">
            <w:pPr>
              <w:jc w:val="center"/>
              <w:rPr>
                <w:b/>
                <w:sz w:val="22"/>
                <w:szCs w:val="22"/>
              </w:rPr>
            </w:pPr>
          </w:p>
        </w:tc>
      </w:tr>
      <w:tr w:rsidR="00B340B0" w:rsidRPr="00B340B0" w:rsidTr="00030D9D">
        <w:trPr>
          <w:trHeight w:val="462"/>
        </w:trPr>
        <w:tc>
          <w:tcPr>
            <w:tcW w:w="820" w:type="pct"/>
            <w:vMerge/>
            <w:vAlign w:val="center"/>
          </w:tcPr>
          <w:p w:rsidR="00B340B0" w:rsidRPr="00B340B0" w:rsidRDefault="00B340B0" w:rsidP="00B340B0">
            <w:pPr>
              <w:jc w:val="center"/>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Тематика учебных занятий:</w:t>
            </w:r>
          </w:p>
        </w:tc>
        <w:tc>
          <w:tcPr>
            <w:tcW w:w="705" w:type="pct"/>
          </w:tcPr>
          <w:p w:rsidR="00B340B0" w:rsidRPr="00B340B0" w:rsidRDefault="00B340B0" w:rsidP="00B340B0">
            <w:pPr>
              <w:jc w:val="center"/>
              <w:rPr>
                <w:b/>
                <w:sz w:val="22"/>
                <w:szCs w:val="22"/>
              </w:rPr>
            </w:pPr>
            <w:r w:rsidRPr="00B340B0">
              <w:rPr>
                <w:b/>
                <w:sz w:val="22"/>
                <w:szCs w:val="22"/>
              </w:rPr>
              <w:t>2</w:t>
            </w:r>
          </w:p>
        </w:tc>
      </w:tr>
      <w:tr w:rsidR="00B340B0" w:rsidRPr="00B340B0" w:rsidTr="00030D9D">
        <w:trPr>
          <w:trHeight w:val="462"/>
        </w:trPr>
        <w:tc>
          <w:tcPr>
            <w:tcW w:w="820" w:type="pct"/>
            <w:vMerge/>
            <w:vAlign w:val="center"/>
          </w:tcPr>
          <w:p w:rsidR="00B340B0" w:rsidRPr="00B340B0" w:rsidRDefault="00B340B0" w:rsidP="00B340B0">
            <w:pPr>
              <w:jc w:val="center"/>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bCs/>
                <w:sz w:val="22"/>
                <w:szCs w:val="22"/>
              </w:rPr>
              <w:t>Функционирование рынка с учетом трех элементов (частная собственность, свободные цены, конкуренция), плюсы и минусы рынка. Субъективно-объективная структура рыночного хозяйства, их взаимодействие.</w:t>
            </w:r>
          </w:p>
          <w:p w:rsidR="00B340B0" w:rsidRPr="00B340B0" w:rsidRDefault="00B340B0" w:rsidP="00B340B0">
            <w:pPr>
              <w:shd w:val="clear" w:color="auto" w:fill="FFFFFF"/>
              <w:jc w:val="both"/>
              <w:rPr>
                <w:sz w:val="22"/>
                <w:szCs w:val="22"/>
              </w:rPr>
            </w:pPr>
            <w:r w:rsidRPr="00B340B0">
              <w:rPr>
                <w:bCs/>
                <w:sz w:val="22"/>
                <w:szCs w:val="22"/>
              </w:rPr>
              <w:t>Типы рынков, модели рыночного хозяйства, деятельность государства в условиях рыночной экономики. Совокупность социально-экономических механизмов, с помощью которых реализуются экономические решения в сферах производства, распределения и потребления.</w:t>
            </w:r>
          </w:p>
        </w:tc>
        <w:tc>
          <w:tcPr>
            <w:tcW w:w="705" w:type="pct"/>
          </w:tcPr>
          <w:p w:rsidR="00B340B0" w:rsidRPr="00B340B0" w:rsidRDefault="00B340B0" w:rsidP="00B340B0">
            <w:pPr>
              <w:jc w:val="center"/>
              <w:rPr>
                <w:bCs/>
                <w:sz w:val="22"/>
                <w:szCs w:val="22"/>
                <w:lang w:val="en-US"/>
              </w:rPr>
            </w:pPr>
            <w:r w:rsidRPr="00B340B0">
              <w:rPr>
                <w:bCs/>
                <w:sz w:val="22"/>
                <w:szCs w:val="22"/>
                <w:lang w:val="en-US"/>
              </w:rPr>
              <w:t>2</w:t>
            </w:r>
          </w:p>
        </w:tc>
      </w:tr>
      <w:tr w:rsidR="00B340B0" w:rsidRPr="00B340B0" w:rsidTr="00030D9D">
        <w:trPr>
          <w:trHeight w:val="462"/>
        </w:trPr>
        <w:tc>
          <w:tcPr>
            <w:tcW w:w="820" w:type="pct"/>
            <w:vMerge/>
            <w:vAlign w:val="center"/>
          </w:tcPr>
          <w:p w:rsidR="00B340B0" w:rsidRPr="00B340B0" w:rsidRDefault="00B340B0" w:rsidP="00B340B0">
            <w:pPr>
              <w:jc w:val="center"/>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Самостоятельная работа обучающихся.  </w:t>
            </w:r>
          </w:p>
          <w:p w:rsidR="00B340B0" w:rsidRPr="00B340B0" w:rsidRDefault="00B340B0" w:rsidP="00B340B0">
            <w:pPr>
              <w:jc w:val="both"/>
              <w:rPr>
                <w:sz w:val="22"/>
                <w:szCs w:val="22"/>
              </w:rPr>
            </w:pPr>
            <w:r w:rsidRPr="00B340B0">
              <w:rPr>
                <w:sz w:val="22"/>
                <w:szCs w:val="22"/>
              </w:rPr>
              <w:t xml:space="preserve">1. Систематическая проработка конспектов занятий, учебной и специальной литературы по вопросам данных тем. </w:t>
            </w:r>
          </w:p>
        </w:tc>
        <w:tc>
          <w:tcPr>
            <w:tcW w:w="705" w:type="pct"/>
          </w:tcPr>
          <w:p w:rsidR="00B340B0" w:rsidRPr="00B340B0" w:rsidRDefault="00B340B0" w:rsidP="00B340B0">
            <w:pPr>
              <w:jc w:val="center"/>
              <w:rPr>
                <w:bCs/>
                <w:i/>
                <w:iCs/>
                <w:sz w:val="22"/>
                <w:szCs w:val="22"/>
              </w:rPr>
            </w:pPr>
            <w:r w:rsidRPr="00B340B0">
              <w:rPr>
                <w:bCs/>
                <w:i/>
                <w:iCs/>
                <w:sz w:val="22"/>
                <w:szCs w:val="22"/>
              </w:rPr>
              <w:t>2</w:t>
            </w:r>
          </w:p>
        </w:tc>
      </w:tr>
      <w:tr w:rsidR="00B340B0" w:rsidRPr="00B340B0" w:rsidTr="00030D9D">
        <w:trPr>
          <w:trHeight w:val="66"/>
        </w:trPr>
        <w:tc>
          <w:tcPr>
            <w:tcW w:w="820" w:type="pct"/>
            <w:vMerge w:val="restart"/>
            <w:vAlign w:val="center"/>
          </w:tcPr>
          <w:p w:rsidR="00B340B0" w:rsidRPr="00B340B0" w:rsidRDefault="00B340B0" w:rsidP="00B340B0">
            <w:pPr>
              <w:jc w:val="center"/>
              <w:rPr>
                <w:b/>
                <w:sz w:val="22"/>
                <w:szCs w:val="22"/>
              </w:rPr>
            </w:pPr>
            <w:r w:rsidRPr="00B340B0">
              <w:rPr>
                <w:b/>
                <w:sz w:val="22"/>
                <w:szCs w:val="22"/>
              </w:rPr>
              <w:t>Тема 1.2.</w:t>
            </w:r>
          </w:p>
          <w:p w:rsidR="00B340B0" w:rsidRPr="00B340B0" w:rsidRDefault="00B340B0" w:rsidP="00B340B0">
            <w:pPr>
              <w:jc w:val="center"/>
              <w:rPr>
                <w:b/>
                <w:sz w:val="22"/>
                <w:szCs w:val="22"/>
              </w:rPr>
            </w:pPr>
            <w:r w:rsidRPr="00B340B0">
              <w:rPr>
                <w:b/>
                <w:bCs/>
                <w:sz w:val="22"/>
                <w:szCs w:val="22"/>
              </w:rPr>
              <w:t>Организация (предприятие) в условиях рыночной экономики</w:t>
            </w:r>
          </w:p>
        </w:tc>
        <w:tc>
          <w:tcPr>
            <w:tcW w:w="2732" w:type="pct"/>
            <w:gridSpan w:val="2"/>
          </w:tcPr>
          <w:p w:rsidR="00B340B0" w:rsidRPr="00B340B0" w:rsidRDefault="00B340B0" w:rsidP="00B340B0">
            <w:pPr>
              <w:jc w:val="both"/>
              <w:rPr>
                <w:b/>
                <w:sz w:val="22"/>
                <w:szCs w:val="22"/>
              </w:rPr>
            </w:pPr>
            <w:r w:rsidRPr="00B340B0">
              <w:rPr>
                <w:b/>
                <w:sz w:val="22"/>
                <w:szCs w:val="22"/>
              </w:rPr>
              <w:t>Содержание учебного материала.</w:t>
            </w:r>
          </w:p>
        </w:tc>
        <w:tc>
          <w:tcPr>
            <w:tcW w:w="743" w:type="pct"/>
          </w:tcPr>
          <w:p w:rsidR="00B340B0" w:rsidRPr="00B340B0" w:rsidRDefault="00B340B0" w:rsidP="00B340B0">
            <w:pPr>
              <w:jc w:val="center"/>
              <w:rPr>
                <w:b/>
                <w:sz w:val="22"/>
                <w:szCs w:val="22"/>
              </w:rPr>
            </w:pPr>
          </w:p>
        </w:tc>
        <w:tc>
          <w:tcPr>
            <w:tcW w:w="705" w:type="pct"/>
            <w:vMerge w:val="restart"/>
          </w:tcPr>
          <w:p w:rsidR="00B340B0" w:rsidRPr="00B340B0" w:rsidRDefault="00B340B0" w:rsidP="00B340B0">
            <w:pPr>
              <w:jc w:val="center"/>
              <w:rPr>
                <w:b/>
                <w:sz w:val="22"/>
                <w:szCs w:val="22"/>
              </w:rPr>
            </w:pPr>
            <w:r w:rsidRPr="00B340B0">
              <w:rPr>
                <w:b/>
                <w:sz w:val="22"/>
                <w:szCs w:val="22"/>
              </w:rPr>
              <w:t>4</w:t>
            </w:r>
          </w:p>
        </w:tc>
      </w:tr>
      <w:tr w:rsidR="00B340B0" w:rsidRPr="00B340B0" w:rsidTr="00030D9D">
        <w:trPr>
          <w:trHeight w:val="66"/>
        </w:trPr>
        <w:tc>
          <w:tcPr>
            <w:tcW w:w="820" w:type="pct"/>
            <w:vMerge/>
          </w:tcPr>
          <w:p w:rsidR="00B340B0" w:rsidRPr="00B340B0" w:rsidRDefault="00B340B0" w:rsidP="00B340B0">
            <w:pPr>
              <w:jc w:val="both"/>
              <w:rPr>
                <w:b/>
                <w:sz w:val="22"/>
                <w:szCs w:val="22"/>
              </w:rPr>
            </w:pPr>
          </w:p>
        </w:tc>
        <w:tc>
          <w:tcPr>
            <w:tcW w:w="2732" w:type="pct"/>
            <w:gridSpan w:val="2"/>
          </w:tcPr>
          <w:p w:rsidR="00B340B0" w:rsidRPr="00B340B0" w:rsidRDefault="00B340B0" w:rsidP="00B340B0">
            <w:pPr>
              <w:jc w:val="both"/>
              <w:rPr>
                <w:b/>
                <w:sz w:val="22"/>
                <w:szCs w:val="22"/>
              </w:rPr>
            </w:pPr>
            <w:r w:rsidRPr="00B340B0">
              <w:rPr>
                <w:b/>
                <w:sz w:val="22"/>
                <w:szCs w:val="22"/>
              </w:rPr>
              <w:t xml:space="preserve">1. </w:t>
            </w:r>
            <w:r w:rsidRPr="00B340B0">
              <w:rPr>
                <w:b/>
                <w:bCs/>
                <w:sz w:val="22"/>
                <w:szCs w:val="22"/>
              </w:rPr>
              <w:t>Организация (предприятие) в условиях рыночной экономики</w:t>
            </w:r>
          </w:p>
        </w:tc>
        <w:tc>
          <w:tcPr>
            <w:tcW w:w="743" w:type="pct"/>
          </w:tcPr>
          <w:p w:rsidR="00B340B0" w:rsidRPr="00B340B0" w:rsidRDefault="00B340B0" w:rsidP="00B340B0">
            <w:pPr>
              <w:jc w:val="center"/>
              <w:rPr>
                <w:b/>
                <w:sz w:val="22"/>
                <w:szCs w:val="22"/>
              </w:rPr>
            </w:pPr>
          </w:p>
        </w:tc>
        <w:tc>
          <w:tcPr>
            <w:tcW w:w="705" w:type="pct"/>
            <w:vMerge/>
          </w:tcPr>
          <w:p w:rsidR="00B340B0" w:rsidRPr="00B340B0" w:rsidRDefault="00B340B0" w:rsidP="00B340B0">
            <w:pPr>
              <w:jc w:val="both"/>
              <w:rPr>
                <w:b/>
                <w:sz w:val="22"/>
                <w:szCs w:val="22"/>
              </w:rPr>
            </w:pPr>
          </w:p>
        </w:tc>
      </w:tr>
      <w:tr w:rsidR="00B340B0" w:rsidRPr="00B340B0" w:rsidTr="00030D9D">
        <w:trPr>
          <w:trHeight w:val="66"/>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Тематика учебных занятий:</w:t>
            </w:r>
          </w:p>
        </w:tc>
        <w:tc>
          <w:tcPr>
            <w:tcW w:w="705" w:type="pct"/>
          </w:tcPr>
          <w:p w:rsidR="00B340B0" w:rsidRPr="00B340B0" w:rsidRDefault="00B340B0" w:rsidP="00B340B0">
            <w:pPr>
              <w:jc w:val="center"/>
              <w:rPr>
                <w:b/>
                <w:sz w:val="22"/>
                <w:szCs w:val="22"/>
              </w:rPr>
            </w:pPr>
            <w:r w:rsidRPr="00B340B0">
              <w:rPr>
                <w:b/>
                <w:sz w:val="22"/>
                <w:szCs w:val="22"/>
              </w:rPr>
              <w:t>3</w:t>
            </w:r>
          </w:p>
        </w:tc>
      </w:tr>
      <w:tr w:rsidR="00B340B0" w:rsidRPr="00B340B0" w:rsidTr="00030D9D">
        <w:trPr>
          <w:trHeight w:val="66"/>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sz w:val="22"/>
                <w:szCs w:val="22"/>
              </w:rPr>
              <w:t>Предпринимательская деятельность и виды собственности. Роль и значение отрасли в условиях рыночной экономики. Организационно-правовые формы хозяйственной деятельности предприятий.</w:t>
            </w:r>
          </w:p>
          <w:p w:rsidR="00B340B0" w:rsidRPr="00B340B0" w:rsidRDefault="00B340B0" w:rsidP="00B340B0">
            <w:pPr>
              <w:shd w:val="clear" w:color="auto" w:fill="FFFFFF"/>
              <w:jc w:val="both"/>
              <w:rPr>
                <w:sz w:val="22"/>
                <w:szCs w:val="22"/>
              </w:rPr>
            </w:pPr>
            <w:r w:rsidRPr="00B340B0">
              <w:rPr>
                <w:sz w:val="22"/>
                <w:szCs w:val="22"/>
              </w:rPr>
              <w:t>Производственная структура предприятия – организация производственного процесса в пространстве</w:t>
            </w:r>
          </w:p>
        </w:tc>
        <w:tc>
          <w:tcPr>
            <w:tcW w:w="705" w:type="pct"/>
          </w:tcPr>
          <w:p w:rsidR="00B340B0" w:rsidRPr="00B340B0" w:rsidRDefault="00B340B0" w:rsidP="00B340B0">
            <w:pPr>
              <w:jc w:val="center"/>
              <w:rPr>
                <w:bCs/>
                <w:sz w:val="22"/>
                <w:szCs w:val="22"/>
              </w:rPr>
            </w:pPr>
            <w:r w:rsidRPr="00B340B0">
              <w:rPr>
                <w:bCs/>
                <w:sz w:val="22"/>
                <w:szCs w:val="22"/>
              </w:rPr>
              <w:t>2</w:t>
            </w:r>
          </w:p>
          <w:p w:rsidR="00B340B0" w:rsidRPr="00B340B0" w:rsidRDefault="00B340B0" w:rsidP="00B340B0">
            <w:pPr>
              <w:jc w:val="center"/>
              <w:rPr>
                <w:bCs/>
                <w:sz w:val="22"/>
                <w:szCs w:val="22"/>
              </w:rPr>
            </w:pPr>
          </w:p>
          <w:p w:rsidR="00B340B0" w:rsidRPr="00B340B0" w:rsidRDefault="00B340B0" w:rsidP="00B340B0">
            <w:pPr>
              <w:jc w:val="center"/>
              <w:rPr>
                <w:bCs/>
                <w:sz w:val="22"/>
                <w:szCs w:val="22"/>
              </w:rPr>
            </w:pPr>
          </w:p>
          <w:p w:rsidR="00B340B0" w:rsidRPr="00B340B0" w:rsidRDefault="00B340B0" w:rsidP="00B340B0">
            <w:pPr>
              <w:jc w:val="center"/>
              <w:rPr>
                <w:bCs/>
                <w:sz w:val="22"/>
                <w:szCs w:val="22"/>
              </w:rPr>
            </w:pPr>
          </w:p>
        </w:tc>
      </w:tr>
      <w:tr w:rsidR="00B340B0" w:rsidRPr="00B340B0" w:rsidTr="00030D9D">
        <w:trPr>
          <w:trHeight w:val="66"/>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b/>
                <w:sz w:val="22"/>
                <w:szCs w:val="22"/>
              </w:rPr>
              <w:t xml:space="preserve">Практическое занятие № 1: </w:t>
            </w:r>
            <w:r w:rsidRPr="00B340B0">
              <w:rPr>
                <w:bCs/>
                <w:sz w:val="22"/>
                <w:szCs w:val="22"/>
              </w:rPr>
              <w:t>Заполнить таблицу «Особенности предприятий различных организационно – правовых форм»</w:t>
            </w:r>
          </w:p>
        </w:tc>
        <w:tc>
          <w:tcPr>
            <w:tcW w:w="705" w:type="pct"/>
          </w:tcPr>
          <w:p w:rsidR="00B340B0" w:rsidRPr="00B340B0" w:rsidRDefault="00B340B0" w:rsidP="00B340B0">
            <w:pPr>
              <w:jc w:val="center"/>
              <w:rPr>
                <w:bCs/>
                <w:sz w:val="22"/>
                <w:szCs w:val="22"/>
              </w:rPr>
            </w:pPr>
            <w:r w:rsidRPr="00B340B0">
              <w:rPr>
                <w:bCs/>
                <w:sz w:val="22"/>
                <w:szCs w:val="22"/>
              </w:rPr>
              <w:t>1</w:t>
            </w:r>
          </w:p>
          <w:p w:rsidR="00B340B0" w:rsidRPr="00B340B0" w:rsidRDefault="00B340B0" w:rsidP="00B340B0">
            <w:pPr>
              <w:jc w:val="center"/>
              <w:rPr>
                <w:bCs/>
                <w:sz w:val="22"/>
                <w:szCs w:val="22"/>
              </w:rPr>
            </w:pPr>
          </w:p>
        </w:tc>
      </w:tr>
      <w:tr w:rsidR="00B340B0" w:rsidRPr="00B340B0" w:rsidTr="00030D9D">
        <w:trPr>
          <w:trHeight w:val="66"/>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Самостоятельная работа обучающихся:  </w:t>
            </w:r>
          </w:p>
          <w:p w:rsidR="00B340B0" w:rsidRPr="00B340B0" w:rsidRDefault="00B340B0" w:rsidP="00B340B0">
            <w:pPr>
              <w:jc w:val="both"/>
              <w:rPr>
                <w:sz w:val="22"/>
                <w:szCs w:val="22"/>
              </w:rPr>
            </w:pPr>
            <w:r w:rsidRPr="00B340B0">
              <w:rPr>
                <w:sz w:val="22"/>
                <w:szCs w:val="22"/>
              </w:rPr>
              <w:t>Построить шкалу распространения организационно-правовых форм в городе на основе своих наблюдений.</w:t>
            </w:r>
          </w:p>
        </w:tc>
        <w:tc>
          <w:tcPr>
            <w:tcW w:w="705" w:type="pct"/>
          </w:tcPr>
          <w:p w:rsidR="00B340B0" w:rsidRPr="00B340B0" w:rsidRDefault="00B340B0" w:rsidP="00B340B0">
            <w:pPr>
              <w:jc w:val="center"/>
              <w:rPr>
                <w:b/>
                <w:sz w:val="22"/>
                <w:szCs w:val="22"/>
              </w:rPr>
            </w:pPr>
          </w:p>
          <w:p w:rsidR="00B340B0" w:rsidRPr="00B340B0" w:rsidRDefault="00B340B0" w:rsidP="00B340B0">
            <w:pPr>
              <w:jc w:val="center"/>
              <w:rPr>
                <w:bCs/>
                <w:i/>
                <w:iCs/>
                <w:sz w:val="22"/>
                <w:szCs w:val="22"/>
              </w:rPr>
            </w:pPr>
            <w:r w:rsidRPr="00B340B0">
              <w:rPr>
                <w:bCs/>
                <w:i/>
                <w:iCs/>
                <w:sz w:val="22"/>
                <w:szCs w:val="22"/>
              </w:rPr>
              <w:t>1</w:t>
            </w:r>
          </w:p>
        </w:tc>
      </w:tr>
      <w:tr w:rsidR="00B340B0" w:rsidRPr="00B340B0" w:rsidTr="00030D9D">
        <w:trPr>
          <w:trHeight w:val="399"/>
        </w:trPr>
        <w:tc>
          <w:tcPr>
            <w:tcW w:w="820" w:type="pct"/>
            <w:vMerge w:val="restart"/>
          </w:tcPr>
          <w:p w:rsidR="00B340B0" w:rsidRPr="00B340B0" w:rsidRDefault="00B340B0" w:rsidP="00B340B0">
            <w:pPr>
              <w:jc w:val="center"/>
              <w:rPr>
                <w:b/>
                <w:sz w:val="22"/>
                <w:szCs w:val="22"/>
              </w:rPr>
            </w:pPr>
          </w:p>
          <w:p w:rsidR="00B340B0" w:rsidRPr="00B340B0" w:rsidRDefault="00B340B0" w:rsidP="00B340B0">
            <w:pPr>
              <w:jc w:val="center"/>
              <w:rPr>
                <w:b/>
                <w:sz w:val="22"/>
                <w:szCs w:val="22"/>
              </w:rPr>
            </w:pPr>
            <w:r w:rsidRPr="00B340B0">
              <w:rPr>
                <w:b/>
                <w:sz w:val="22"/>
                <w:szCs w:val="22"/>
              </w:rPr>
              <w:t>Тема 1.3.</w:t>
            </w:r>
          </w:p>
          <w:p w:rsidR="00B340B0" w:rsidRPr="00B340B0" w:rsidRDefault="00B340B0" w:rsidP="00B340B0">
            <w:pPr>
              <w:jc w:val="center"/>
              <w:rPr>
                <w:b/>
                <w:sz w:val="22"/>
                <w:szCs w:val="22"/>
              </w:rPr>
            </w:pPr>
            <w:r w:rsidRPr="00B340B0">
              <w:rPr>
                <w:b/>
                <w:bCs/>
                <w:sz w:val="22"/>
                <w:szCs w:val="22"/>
              </w:rPr>
              <w:t xml:space="preserve">Организация производства и </w:t>
            </w:r>
            <w:r w:rsidRPr="00B340B0">
              <w:rPr>
                <w:b/>
                <w:bCs/>
                <w:sz w:val="22"/>
                <w:szCs w:val="22"/>
              </w:rPr>
              <w:lastRenderedPageBreak/>
              <w:t>технологический процесс</w:t>
            </w:r>
          </w:p>
        </w:tc>
        <w:tc>
          <w:tcPr>
            <w:tcW w:w="2732" w:type="pct"/>
            <w:gridSpan w:val="2"/>
          </w:tcPr>
          <w:p w:rsidR="00B340B0" w:rsidRPr="00B340B0" w:rsidRDefault="00B340B0" w:rsidP="00B340B0">
            <w:pPr>
              <w:jc w:val="both"/>
              <w:rPr>
                <w:b/>
                <w:sz w:val="22"/>
                <w:szCs w:val="22"/>
              </w:rPr>
            </w:pPr>
            <w:r w:rsidRPr="00B340B0">
              <w:rPr>
                <w:b/>
                <w:sz w:val="22"/>
                <w:szCs w:val="22"/>
              </w:rPr>
              <w:lastRenderedPageBreak/>
              <w:t xml:space="preserve">Содержание учебного материала.  </w:t>
            </w:r>
          </w:p>
        </w:tc>
        <w:tc>
          <w:tcPr>
            <w:tcW w:w="743" w:type="pct"/>
          </w:tcPr>
          <w:p w:rsidR="00B340B0" w:rsidRPr="00B340B0" w:rsidRDefault="00B340B0" w:rsidP="00B340B0">
            <w:pPr>
              <w:jc w:val="center"/>
              <w:rPr>
                <w:b/>
                <w:sz w:val="22"/>
                <w:szCs w:val="22"/>
              </w:rPr>
            </w:pPr>
          </w:p>
        </w:tc>
        <w:tc>
          <w:tcPr>
            <w:tcW w:w="705" w:type="pct"/>
            <w:vMerge w:val="restart"/>
          </w:tcPr>
          <w:p w:rsidR="00B340B0" w:rsidRPr="00B340B0" w:rsidRDefault="00B340B0" w:rsidP="00B340B0">
            <w:pPr>
              <w:jc w:val="center"/>
              <w:rPr>
                <w:b/>
                <w:sz w:val="22"/>
                <w:szCs w:val="22"/>
              </w:rPr>
            </w:pPr>
            <w:r w:rsidRPr="00B340B0">
              <w:rPr>
                <w:b/>
                <w:sz w:val="22"/>
                <w:szCs w:val="22"/>
              </w:rPr>
              <w:t>9</w:t>
            </w:r>
          </w:p>
        </w:tc>
      </w:tr>
      <w:tr w:rsidR="00B340B0" w:rsidRPr="00B340B0" w:rsidTr="00030D9D">
        <w:trPr>
          <w:trHeight w:val="40"/>
        </w:trPr>
        <w:tc>
          <w:tcPr>
            <w:tcW w:w="820" w:type="pct"/>
            <w:vMerge/>
          </w:tcPr>
          <w:p w:rsidR="00B340B0" w:rsidRPr="00B340B0" w:rsidRDefault="00B340B0" w:rsidP="00B340B0">
            <w:pPr>
              <w:jc w:val="both"/>
              <w:rPr>
                <w:b/>
                <w:sz w:val="22"/>
                <w:szCs w:val="22"/>
              </w:rPr>
            </w:pPr>
          </w:p>
        </w:tc>
        <w:tc>
          <w:tcPr>
            <w:tcW w:w="2732" w:type="pct"/>
            <w:gridSpan w:val="2"/>
          </w:tcPr>
          <w:p w:rsidR="00B340B0" w:rsidRPr="00B340B0" w:rsidRDefault="00B340B0" w:rsidP="00B340B0">
            <w:pPr>
              <w:jc w:val="both"/>
              <w:rPr>
                <w:b/>
                <w:sz w:val="22"/>
                <w:szCs w:val="22"/>
              </w:rPr>
            </w:pPr>
            <w:r w:rsidRPr="00B340B0">
              <w:rPr>
                <w:b/>
                <w:sz w:val="22"/>
                <w:szCs w:val="22"/>
              </w:rPr>
              <w:t xml:space="preserve">1. </w:t>
            </w:r>
            <w:r w:rsidRPr="00B340B0">
              <w:rPr>
                <w:b/>
                <w:bCs/>
                <w:sz w:val="22"/>
                <w:szCs w:val="22"/>
              </w:rPr>
              <w:t>Организация производства и технологический процесс</w:t>
            </w:r>
          </w:p>
        </w:tc>
        <w:tc>
          <w:tcPr>
            <w:tcW w:w="743" w:type="pct"/>
          </w:tcPr>
          <w:p w:rsidR="00B340B0" w:rsidRPr="00B340B0" w:rsidRDefault="00B340B0" w:rsidP="00B340B0">
            <w:pPr>
              <w:jc w:val="center"/>
              <w:rPr>
                <w:b/>
                <w:sz w:val="22"/>
                <w:szCs w:val="22"/>
              </w:rPr>
            </w:pPr>
          </w:p>
        </w:tc>
        <w:tc>
          <w:tcPr>
            <w:tcW w:w="705" w:type="pct"/>
            <w:vMerge/>
          </w:tcPr>
          <w:p w:rsidR="00B340B0" w:rsidRPr="00B340B0" w:rsidRDefault="00B340B0" w:rsidP="00B340B0">
            <w:pPr>
              <w:jc w:val="both"/>
              <w:rPr>
                <w:b/>
                <w:sz w:val="22"/>
                <w:szCs w:val="22"/>
              </w:rPr>
            </w:pPr>
          </w:p>
        </w:tc>
      </w:tr>
      <w:tr w:rsidR="00B340B0" w:rsidRPr="00B340B0" w:rsidTr="00030D9D">
        <w:trPr>
          <w:trHeight w:val="40"/>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Тематика учебных занятий:</w:t>
            </w:r>
          </w:p>
        </w:tc>
        <w:tc>
          <w:tcPr>
            <w:tcW w:w="705" w:type="pct"/>
          </w:tcPr>
          <w:p w:rsidR="00B340B0" w:rsidRPr="00B340B0" w:rsidRDefault="00B340B0" w:rsidP="00B340B0">
            <w:pPr>
              <w:jc w:val="center"/>
              <w:rPr>
                <w:b/>
                <w:sz w:val="22"/>
                <w:szCs w:val="22"/>
              </w:rPr>
            </w:pPr>
            <w:r w:rsidRPr="00B340B0">
              <w:rPr>
                <w:b/>
                <w:sz w:val="22"/>
                <w:szCs w:val="22"/>
              </w:rPr>
              <w:t>6</w:t>
            </w:r>
          </w:p>
        </w:tc>
      </w:tr>
      <w:tr w:rsidR="00B340B0" w:rsidRPr="00B340B0" w:rsidTr="00030D9D">
        <w:trPr>
          <w:trHeight w:val="40"/>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sz w:val="22"/>
                <w:szCs w:val="22"/>
              </w:rPr>
              <w:t>Материальное и нематериальное производства. Промышленность, отрасль и межотраслевой комплекс. Возможности производства и его современная структура</w:t>
            </w:r>
          </w:p>
          <w:p w:rsidR="00B340B0" w:rsidRPr="00B340B0" w:rsidRDefault="00B340B0" w:rsidP="00B340B0">
            <w:pPr>
              <w:jc w:val="both"/>
              <w:rPr>
                <w:sz w:val="22"/>
                <w:szCs w:val="22"/>
              </w:rPr>
            </w:pPr>
            <w:r w:rsidRPr="00B340B0">
              <w:rPr>
                <w:sz w:val="22"/>
                <w:szCs w:val="22"/>
              </w:rPr>
              <w:t xml:space="preserve">Материально-техническое снабжение. Развитие промышленного производства, типы производства и организация производственного процесса. Инфраструктура предприятия. Производственная структура предприятия. </w:t>
            </w:r>
          </w:p>
        </w:tc>
        <w:tc>
          <w:tcPr>
            <w:tcW w:w="705" w:type="pct"/>
          </w:tcPr>
          <w:p w:rsidR="00B340B0" w:rsidRPr="00B340B0" w:rsidRDefault="00B340B0" w:rsidP="00B340B0">
            <w:pPr>
              <w:jc w:val="center"/>
              <w:rPr>
                <w:bCs/>
                <w:sz w:val="22"/>
                <w:szCs w:val="22"/>
              </w:rPr>
            </w:pPr>
            <w:r w:rsidRPr="00B340B0">
              <w:rPr>
                <w:bCs/>
                <w:sz w:val="22"/>
                <w:szCs w:val="22"/>
              </w:rPr>
              <w:t>3</w:t>
            </w:r>
          </w:p>
        </w:tc>
      </w:tr>
      <w:tr w:rsidR="00B340B0" w:rsidRPr="00B340B0" w:rsidTr="00030D9D">
        <w:trPr>
          <w:trHeight w:val="40"/>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Cs/>
                <w:sz w:val="22"/>
                <w:szCs w:val="22"/>
              </w:rPr>
            </w:pPr>
            <w:r w:rsidRPr="00B340B0">
              <w:rPr>
                <w:b/>
                <w:sz w:val="22"/>
                <w:szCs w:val="22"/>
              </w:rPr>
              <w:t xml:space="preserve">Практическое занятие № 2: </w:t>
            </w:r>
            <w:r w:rsidRPr="00B340B0">
              <w:rPr>
                <w:bCs/>
                <w:sz w:val="22"/>
                <w:szCs w:val="22"/>
              </w:rPr>
              <w:t>Рассчитать движение предметов труда в технологическом процессе (последовательным и параллельно- последовательным видом движения).</w:t>
            </w:r>
          </w:p>
          <w:p w:rsidR="00B340B0" w:rsidRPr="00B340B0" w:rsidRDefault="00B340B0" w:rsidP="00B340B0">
            <w:pPr>
              <w:jc w:val="both"/>
              <w:rPr>
                <w:b/>
                <w:sz w:val="22"/>
                <w:szCs w:val="22"/>
              </w:rPr>
            </w:pPr>
            <w:r w:rsidRPr="00B340B0">
              <w:rPr>
                <w:b/>
                <w:sz w:val="22"/>
                <w:szCs w:val="22"/>
              </w:rPr>
              <w:t xml:space="preserve">Практическое занятие № 3: </w:t>
            </w:r>
            <w:r w:rsidRPr="00B340B0">
              <w:rPr>
                <w:bCs/>
                <w:sz w:val="22"/>
                <w:szCs w:val="22"/>
              </w:rPr>
              <w:t>«Производственная структура сварочного цеха»</w:t>
            </w:r>
          </w:p>
        </w:tc>
        <w:tc>
          <w:tcPr>
            <w:tcW w:w="705" w:type="pct"/>
          </w:tcPr>
          <w:p w:rsidR="00B340B0" w:rsidRPr="00B340B0" w:rsidRDefault="00B340B0" w:rsidP="00B340B0">
            <w:pPr>
              <w:jc w:val="center"/>
              <w:rPr>
                <w:bCs/>
                <w:sz w:val="22"/>
                <w:szCs w:val="22"/>
              </w:rPr>
            </w:pPr>
            <w:r w:rsidRPr="00B340B0">
              <w:rPr>
                <w:bCs/>
                <w:sz w:val="22"/>
                <w:szCs w:val="22"/>
              </w:rPr>
              <w:t>3</w:t>
            </w:r>
          </w:p>
        </w:tc>
      </w:tr>
      <w:tr w:rsidR="00B340B0" w:rsidRPr="00B340B0" w:rsidTr="00030D9D">
        <w:trPr>
          <w:trHeight w:val="40"/>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Самостоятельная работа обучающихся:  </w:t>
            </w:r>
          </w:p>
          <w:p w:rsidR="00B340B0" w:rsidRPr="00B340B0" w:rsidRDefault="00B340B0" w:rsidP="00B340B0">
            <w:pPr>
              <w:jc w:val="both"/>
              <w:rPr>
                <w:sz w:val="22"/>
                <w:szCs w:val="22"/>
              </w:rPr>
            </w:pPr>
            <w:r w:rsidRPr="00B340B0">
              <w:rPr>
                <w:sz w:val="22"/>
                <w:szCs w:val="22"/>
              </w:rPr>
              <w:t xml:space="preserve"> </w:t>
            </w:r>
            <w:r w:rsidRPr="00B340B0">
              <w:rPr>
                <w:bCs/>
                <w:sz w:val="22"/>
                <w:szCs w:val="22"/>
              </w:rPr>
              <w:t>Подготовка информации ведущей отрасли в регионе, с указанием типов производства и организации производственного процесса и производственной структуры предприятия.</w:t>
            </w:r>
          </w:p>
        </w:tc>
        <w:tc>
          <w:tcPr>
            <w:tcW w:w="705" w:type="pct"/>
          </w:tcPr>
          <w:p w:rsidR="00B340B0" w:rsidRPr="00B340B0" w:rsidRDefault="00B340B0" w:rsidP="00B340B0">
            <w:pPr>
              <w:jc w:val="both"/>
              <w:rPr>
                <w:b/>
                <w:sz w:val="22"/>
                <w:szCs w:val="22"/>
              </w:rPr>
            </w:pPr>
          </w:p>
          <w:p w:rsidR="00B340B0" w:rsidRPr="00B340B0" w:rsidRDefault="00B340B0" w:rsidP="00B340B0">
            <w:pPr>
              <w:jc w:val="center"/>
              <w:rPr>
                <w:bCs/>
                <w:i/>
                <w:iCs/>
                <w:sz w:val="22"/>
                <w:szCs w:val="22"/>
              </w:rPr>
            </w:pPr>
            <w:r w:rsidRPr="00B340B0">
              <w:rPr>
                <w:bCs/>
                <w:i/>
                <w:iCs/>
                <w:sz w:val="22"/>
                <w:szCs w:val="22"/>
              </w:rPr>
              <w:t>3</w:t>
            </w:r>
          </w:p>
          <w:p w:rsidR="00B340B0" w:rsidRPr="00B340B0" w:rsidRDefault="00B340B0" w:rsidP="00B340B0">
            <w:pPr>
              <w:jc w:val="both"/>
              <w:rPr>
                <w:b/>
                <w:sz w:val="22"/>
                <w:szCs w:val="22"/>
              </w:rPr>
            </w:pPr>
          </w:p>
        </w:tc>
      </w:tr>
      <w:tr w:rsidR="00B340B0" w:rsidRPr="00B340B0" w:rsidTr="00030D9D">
        <w:trPr>
          <w:trHeight w:val="80"/>
        </w:trPr>
        <w:tc>
          <w:tcPr>
            <w:tcW w:w="820" w:type="pct"/>
            <w:vMerge w:val="restart"/>
          </w:tcPr>
          <w:p w:rsidR="00B340B0" w:rsidRPr="00B340B0" w:rsidRDefault="00B340B0" w:rsidP="00B340B0">
            <w:pPr>
              <w:jc w:val="center"/>
              <w:rPr>
                <w:b/>
                <w:sz w:val="22"/>
                <w:szCs w:val="22"/>
              </w:rPr>
            </w:pPr>
            <w:r w:rsidRPr="00B340B0">
              <w:rPr>
                <w:b/>
                <w:sz w:val="22"/>
                <w:szCs w:val="22"/>
              </w:rPr>
              <w:t>Тема 1.4.</w:t>
            </w:r>
          </w:p>
          <w:p w:rsidR="00B340B0" w:rsidRPr="00B340B0" w:rsidRDefault="00B340B0" w:rsidP="00B340B0">
            <w:pPr>
              <w:jc w:val="center"/>
              <w:rPr>
                <w:b/>
                <w:sz w:val="22"/>
                <w:szCs w:val="22"/>
              </w:rPr>
            </w:pPr>
            <w:r w:rsidRPr="00B340B0">
              <w:rPr>
                <w:b/>
                <w:sz w:val="22"/>
                <w:szCs w:val="22"/>
              </w:rPr>
              <w:t>Кадры предприятия и производительность труда</w:t>
            </w:r>
          </w:p>
        </w:tc>
        <w:tc>
          <w:tcPr>
            <w:tcW w:w="2732" w:type="pct"/>
            <w:gridSpan w:val="2"/>
          </w:tcPr>
          <w:p w:rsidR="00B340B0" w:rsidRPr="00B340B0" w:rsidRDefault="00B340B0" w:rsidP="00B340B0">
            <w:pPr>
              <w:jc w:val="both"/>
              <w:rPr>
                <w:b/>
                <w:sz w:val="22"/>
                <w:szCs w:val="22"/>
              </w:rPr>
            </w:pPr>
            <w:r w:rsidRPr="00B340B0">
              <w:rPr>
                <w:b/>
                <w:sz w:val="22"/>
                <w:szCs w:val="22"/>
              </w:rPr>
              <w:t>Содержание учебного материала.</w:t>
            </w:r>
          </w:p>
        </w:tc>
        <w:tc>
          <w:tcPr>
            <w:tcW w:w="743" w:type="pct"/>
          </w:tcPr>
          <w:p w:rsidR="00B340B0" w:rsidRPr="00B340B0" w:rsidRDefault="00B340B0" w:rsidP="00B340B0">
            <w:pPr>
              <w:jc w:val="center"/>
              <w:rPr>
                <w:b/>
                <w:sz w:val="22"/>
                <w:szCs w:val="22"/>
              </w:rPr>
            </w:pPr>
          </w:p>
        </w:tc>
        <w:tc>
          <w:tcPr>
            <w:tcW w:w="705" w:type="pct"/>
            <w:vMerge w:val="restart"/>
          </w:tcPr>
          <w:p w:rsidR="00B340B0" w:rsidRPr="00B340B0" w:rsidRDefault="00B340B0" w:rsidP="00B340B0">
            <w:pPr>
              <w:jc w:val="center"/>
              <w:rPr>
                <w:b/>
                <w:sz w:val="22"/>
                <w:szCs w:val="22"/>
              </w:rPr>
            </w:pPr>
            <w:r w:rsidRPr="00B340B0">
              <w:rPr>
                <w:b/>
                <w:sz w:val="22"/>
                <w:szCs w:val="22"/>
              </w:rPr>
              <w:t>7</w:t>
            </w:r>
          </w:p>
        </w:tc>
      </w:tr>
      <w:tr w:rsidR="00B340B0" w:rsidRPr="00B340B0" w:rsidTr="00030D9D">
        <w:trPr>
          <w:trHeight w:val="77"/>
        </w:trPr>
        <w:tc>
          <w:tcPr>
            <w:tcW w:w="820" w:type="pct"/>
            <w:vMerge/>
          </w:tcPr>
          <w:p w:rsidR="00B340B0" w:rsidRPr="00B340B0" w:rsidRDefault="00B340B0" w:rsidP="00B340B0">
            <w:pPr>
              <w:jc w:val="both"/>
              <w:rPr>
                <w:b/>
                <w:sz w:val="22"/>
                <w:szCs w:val="22"/>
              </w:rPr>
            </w:pPr>
          </w:p>
        </w:tc>
        <w:tc>
          <w:tcPr>
            <w:tcW w:w="2732" w:type="pct"/>
            <w:gridSpan w:val="2"/>
          </w:tcPr>
          <w:p w:rsidR="00B340B0" w:rsidRPr="00B340B0" w:rsidRDefault="00B340B0" w:rsidP="00B340B0">
            <w:pPr>
              <w:jc w:val="both"/>
              <w:rPr>
                <w:b/>
                <w:sz w:val="22"/>
                <w:szCs w:val="22"/>
              </w:rPr>
            </w:pPr>
            <w:r w:rsidRPr="00B340B0">
              <w:rPr>
                <w:b/>
                <w:sz w:val="22"/>
                <w:szCs w:val="22"/>
              </w:rPr>
              <w:t>1. Кадры предприятия и производительность труда</w:t>
            </w:r>
          </w:p>
        </w:tc>
        <w:tc>
          <w:tcPr>
            <w:tcW w:w="743" w:type="pct"/>
          </w:tcPr>
          <w:p w:rsidR="00B340B0" w:rsidRPr="00B340B0" w:rsidRDefault="00B340B0" w:rsidP="00B340B0">
            <w:pPr>
              <w:jc w:val="center"/>
              <w:rPr>
                <w:b/>
                <w:sz w:val="22"/>
                <w:szCs w:val="22"/>
              </w:rPr>
            </w:pPr>
          </w:p>
        </w:tc>
        <w:tc>
          <w:tcPr>
            <w:tcW w:w="705" w:type="pct"/>
            <w:vMerge/>
          </w:tcPr>
          <w:p w:rsidR="00B340B0" w:rsidRPr="00B340B0" w:rsidRDefault="00B340B0" w:rsidP="00B340B0">
            <w:pPr>
              <w:jc w:val="center"/>
              <w:rPr>
                <w:b/>
                <w:sz w:val="22"/>
                <w:szCs w:val="22"/>
              </w:rPr>
            </w:pPr>
          </w:p>
        </w:tc>
      </w:tr>
      <w:tr w:rsidR="00B340B0" w:rsidRPr="00B340B0" w:rsidTr="00030D9D">
        <w:trPr>
          <w:trHeight w:val="77"/>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Тематика учебных занятий:</w:t>
            </w:r>
          </w:p>
        </w:tc>
        <w:tc>
          <w:tcPr>
            <w:tcW w:w="705" w:type="pct"/>
          </w:tcPr>
          <w:p w:rsidR="00B340B0" w:rsidRPr="00B340B0" w:rsidRDefault="00B340B0" w:rsidP="00B340B0">
            <w:pPr>
              <w:jc w:val="center"/>
              <w:rPr>
                <w:b/>
                <w:sz w:val="22"/>
                <w:szCs w:val="22"/>
              </w:rPr>
            </w:pPr>
            <w:r w:rsidRPr="00B340B0">
              <w:rPr>
                <w:b/>
                <w:sz w:val="22"/>
                <w:szCs w:val="22"/>
              </w:rPr>
              <w:t>5</w:t>
            </w:r>
          </w:p>
        </w:tc>
      </w:tr>
      <w:tr w:rsidR="00B340B0" w:rsidRPr="00B340B0" w:rsidTr="00030D9D">
        <w:trPr>
          <w:trHeight w:val="77"/>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rPr>
                <w:bCs/>
                <w:sz w:val="22"/>
                <w:szCs w:val="22"/>
              </w:rPr>
            </w:pPr>
            <w:r w:rsidRPr="00B340B0">
              <w:rPr>
                <w:sz w:val="22"/>
                <w:szCs w:val="22"/>
              </w:rPr>
              <w:t>Классификация персонала предприятия по ряду признаков. Деление промышленно производственного персонала на: промышленный и непромышленный. Показатели, характеризующие движение кадров. Работники предприятия, включенные в списочный состав предприятия.</w:t>
            </w:r>
          </w:p>
          <w:p w:rsidR="00B340B0" w:rsidRPr="00B340B0" w:rsidRDefault="00B340B0" w:rsidP="00B340B0">
            <w:pPr>
              <w:rPr>
                <w:bCs/>
                <w:sz w:val="22"/>
                <w:szCs w:val="22"/>
              </w:rPr>
            </w:pPr>
            <w:r w:rsidRPr="00B340B0">
              <w:rPr>
                <w:sz w:val="22"/>
                <w:szCs w:val="22"/>
              </w:rPr>
              <w:t>Нормирование труда. Производительность труда</w:t>
            </w:r>
          </w:p>
        </w:tc>
        <w:tc>
          <w:tcPr>
            <w:tcW w:w="705" w:type="pct"/>
          </w:tcPr>
          <w:p w:rsidR="00B340B0" w:rsidRPr="00B340B0" w:rsidRDefault="00B340B0" w:rsidP="00B340B0">
            <w:pPr>
              <w:jc w:val="center"/>
              <w:rPr>
                <w:bCs/>
                <w:sz w:val="22"/>
                <w:szCs w:val="22"/>
              </w:rPr>
            </w:pPr>
          </w:p>
          <w:p w:rsidR="00B340B0" w:rsidRPr="00B340B0" w:rsidRDefault="00B340B0" w:rsidP="00B340B0">
            <w:pPr>
              <w:jc w:val="center"/>
              <w:rPr>
                <w:bCs/>
                <w:sz w:val="22"/>
                <w:szCs w:val="22"/>
              </w:rPr>
            </w:pPr>
            <w:r w:rsidRPr="00B340B0">
              <w:rPr>
                <w:bCs/>
                <w:sz w:val="22"/>
                <w:szCs w:val="22"/>
              </w:rPr>
              <w:t>3</w:t>
            </w:r>
          </w:p>
          <w:p w:rsidR="00B340B0" w:rsidRPr="00B340B0" w:rsidRDefault="00B340B0" w:rsidP="00B340B0">
            <w:pPr>
              <w:jc w:val="center"/>
              <w:rPr>
                <w:bCs/>
                <w:sz w:val="22"/>
                <w:szCs w:val="22"/>
              </w:rPr>
            </w:pPr>
          </w:p>
          <w:p w:rsidR="00B340B0" w:rsidRPr="00B340B0" w:rsidRDefault="00B340B0" w:rsidP="00B340B0">
            <w:pPr>
              <w:jc w:val="center"/>
              <w:rPr>
                <w:bCs/>
                <w:sz w:val="22"/>
                <w:szCs w:val="22"/>
              </w:rPr>
            </w:pPr>
          </w:p>
          <w:p w:rsidR="00B340B0" w:rsidRPr="00B340B0" w:rsidRDefault="00B340B0" w:rsidP="00B340B0">
            <w:pPr>
              <w:jc w:val="center"/>
              <w:rPr>
                <w:bCs/>
                <w:sz w:val="22"/>
                <w:szCs w:val="22"/>
              </w:rPr>
            </w:pPr>
          </w:p>
        </w:tc>
      </w:tr>
      <w:tr w:rsidR="00B340B0" w:rsidRPr="00B340B0" w:rsidTr="00030D9D">
        <w:trPr>
          <w:trHeight w:val="77"/>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rPr>
                <w:sz w:val="22"/>
                <w:szCs w:val="22"/>
              </w:rPr>
            </w:pPr>
            <w:r w:rsidRPr="00B340B0">
              <w:rPr>
                <w:b/>
                <w:sz w:val="22"/>
                <w:szCs w:val="22"/>
              </w:rPr>
              <w:t xml:space="preserve">Практическое занятие № 4: </w:t>
            </w:r>
            <w:r w:rsidRPr="00B340B0">
              <w:rPr>
                <w:bCs/>
                <w:sz w:val="22"/>
                <w:szCs w:val="22"/>
              </w:rPr>
              <w:t>Решение задач</w:t>
            </w:r>
          </w:p>
        </w:tc>
        <w:tc>
          <w:tcPr>
            <w:tcW w:w="705" w:type="pct"/>
          </w:tcPr>
          <w:p w:rsidR="00B340B0" w:rsidRPr="00B340B0" w:rsidRDefault="00B340B0" w:rsidP="00B340B0">
            <w:pPr>
              <w:jc w:val="center"/>
              <w:rPr>
                <w:bCs/>
                <w:sz w:val="22"/>
                <w:szCs w:val="22"/>
              </w:rPr>
            </w:pPr>
            <w:r w:rsidRPr="00B340B0">
              <w:rPr>
                <w:bCs/>
                <w:sz w:val="22"/>
                <w:szCs w:val="22"/>
              </w:rPr>
              <w:t>2</w:t>
            </w:r>
          </w:p>
        </w:tc>
      </w:tr>
      <w:tr w:rsidR="00B340B0" w:rsidRPr="00B340B0" w:rsidTr="00030D9D">
        <w:trPr>
          <w:trHeight w:val="77"/>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Самостоятельная работа обучающихся:  </w:t>
            </w:r>
          </w:p>
          <w:p w:rsidR="00B340B0" w:rsidRPr="00B340B0" w:rsidRDefault="00B340B0" w:rsidP="00B340B0">
            <w:pPr>
              <w:rPr>
                <w:sz w:val="22"/>
                <w:szCs w:val="22"/>
              </w:rPr>
            </w:pPr>
            <w:r w:rsidRPr="00B340B0">
              <w:rPr>
                <w:sz w:val="22"/>
                <w:szCs w:val="22"/>
              </w:rPr>
              <w:t>Подготовка сообщения на тему: «Влияние внешних и внутренних факторов на производительность труда в условиях региона».</w:t>
            </w:r>
          </w:p>
        </w:tc>
        <w:tc>
          <w:tcPr>
            <w:tcW w:w="705" w:type="pct"/>
          </w:tcPr>
          <w:p w:rsidR="00B340B0" w:rsidRPr="00B340B0" w:rsidRDefault="00B340B0" w:rsidP="00B340B0">
            <w:pPr>
              <w:jc w:val="center"/>
              <w:rPr>
                <w:bCs/>
                <w:i/>
                <w:iCs/>
                <w:sz w:val="22"/>
                <w:szCs w:val="22"/>
              </w:rPr>
            </w:pPr>
            <w:r w:rsidRPr="00B340B0">
              <w:rPr>
                <w:bCs/>
                <w:i/>
                <w:iCs/>
                <w:sz w:val="22"/>
                <w:szCs w:val="22"/>
              </w:rPr>
              <w:t>2</w:t>
            </w:r>
          </w:p>
        </w:tc>
      </w:tr>
      <w:tr w:rsidR="00B340B0" w:rsidRPr="00B340B0" w:rsidTr="00030D9D">
        <w:trPr>
          <w:trHeight w:val="322"/>
        </w:trPr>
        <w:tc>
          <w:tcPr>
            <w:tcW w:w="820" w:type="pct"/>
            <w:vMerge w:val="restart"/>
          </w:tcPr>
          <w:p w:rsidR="00B340B0" w:rsidRPr="00B340B0" w:rsidRDefault="00B340B0" w:rsidP="00B340B0">
            <w:pPr>
              <w:jc w:val="center"/>
              <w:rPr>
                <w:b/>
                <w:sz w:val="22"/>
                <w:szCs w:val="22"/>
              </w:rPr>
            </w:pPr>
          </w:p>
          <w:p w:rsidR="00B340B0" w:rsidRPr="00B340B0" w:rsidRDefault="00B340B0" w:rsidP="00B340B0">
            <w:pPr>
              <w:jc w:val="center"/>
              <w:rPr>
                <w:b/>
                <w:sz w:val="22"/>
                <w:szCs w:val="22"/>
              </w:rPr>
            </w:pPr>
          </w:p>
          <w:p w:rsidR="00B340B0" w:rsidRPr="00B340B0" w:rsidRDefault="00B340B0" w:rsidP="00B340B0">
            <w:pPr>
              <w:jc w:val="center"/>
              <w:rPr>
                <w:b/>
                <w:sz w:val="22"/>
                <w:szCs w:val="22"/>
              </w:rPr>
            </w:pPr>
          </w:p>
          <w:p w:rsidR="00B340B0" w:rsidRPr="00B340B0" w:rsidRDefault="00B340B0" w:rsidP="00B340B0">
            <w:pPr>
              <w:jc w:val="center"/>
              <w:rPr>
                <w:b/>
                <w:sz w:val="22"/>
                <w:szCs w:val="22"/>
              </w:rPr>
            </w:pPr>
            <w:r w:rsidRPr="00B340B0">
              <w:rPr>
                <w:b/>
                <w:sz w:val="22"/>
                <w:szCs w:val="22"/>
              </w:rPr>
              <w:t>Тема 1.5.</w:t>
            </w:r>
          </w:p>
          <w:p w:rsidR="00B340B0" w:rsidRPr="00B340B0" w:rsidRDefault="00B340B0" w:rsidP="00B340B0">
            <w:pPr>
              <w:jc w:val="center"/>
              <w:rPr>
                <w:b/>
                <w:sz w:val="22"/>
                <w:szCs w:val="22"/>
              </w:rPr>
            </w:pPr>
            <w:r w:rsidRPr="00B340B0">
              <w:rPr>
                <w:b/>
                <w:sz w:val="22"/>
                <w:szCs w:val="22"/>
              </w:rPr>
              <w:t>Оплата труда работников на предприятии</w:t>
            </w:r>
          </w:p>
        </w:tc>
        <w:tc>
          <w:tcPr>
            <w:tcW w:w="2695" w:type="pct"/>
          </w:tcPr>
          <w:p w:rsidR="00B340B0" w:rsidRPr="00B340B0" w:rsidRDefault="00B340B0" w:rsidP="00B340B0">
            <w:pPr>
              <w:jc w:val="both"/>
              <w:rPr>
                <w:b/>
                <w:sz w:val="22"/>
                <w:szCs w:val="22"/>
              </w:rPr>
            </w:pPr>
            <w:r w:rsidRPr="00B340B0">
              <w:rPr>
                <w:b/>
                <w:sz w:val="22"/>
                <w:szCs w:val="22"/>
              </w:rPr>
              <w:t>Содержание учебного материала.</w:t>
            </w:r>
          </w:p>
        </w:tc>
        <w:tc>
          <w:tcPr>
            <w:tcW w:w="780" w:type="pct"/>
            <w:gridSpan w:val="2"/>
          </w:tcPr>
          <w:p w:rsidR="00B340B0" w:rsidRPr="00B340B0" w:rsidRDefault="00B340B0" w:rsidP="00B340B0">
            <w:pPr>
              <w:jc w:val="center"/>
              <w:rPr>
                <w:b/>
                <w:sz w:val="22"/>
                <w:szCs w:val="22"/>
              </w:rPr>
            </w:pPr>
          </w:p>
        </w:tc>
        <w:tc>
          <w:tcPr>
            <w:tcW w:w="705" w:type="pct"/>
            <w:vMerge w:val="restart"/>
          </w:tcPr>
          <w:p w:rsidR="00B340B0" w:rsidRPr="00B340B0" w:rsidRDefault="00B340B0" w:rsidP="00B340B0">
            <w:pPr>
              <w:jc w:val="center"/>
              <w:rPr>
                <w:b/>
                <w:sz w:val="22"/>
                <w:szCs w:val="22"/>
              </w:rPr>
            </w:pPr>
          </w:p>
          <w:p w:rsidR="00B340B0" w:rsidRPr="00B340B0" w:rsidRDefault="00B340B0" w:rsidP="00B340B0">
            <w:pPr>
              <w:jc w:val="center"/>
              <w:rPr>
                <w:b/>
                <w:sz w:val="22"/>
                <w:szCs w:val="22"/>
                <w:lang w:val="en-US"/>
              </w:rPr>
            </w:pPr>
            <w:r w:rsidRPr="00B340B0">
              <w:rPr>
                <w:b/>
                <w:sz w:val="22"/>
                <w:szCs w:val="22"/>
              </w:rPr>
              <w:t>1</w:t>
            </w:r>
            <w:r w:rsidRPr="00B340B0">
              <w:rPr>
                <w:b/>
                <w:sz w:val="22"/>
                <w:szCs w:val="22"/>
                <w:lang w:val="en-US"/>
              </w:rPr>
              <w:t>4</w:t>
            </w:r>
          </w:p>
        </w:tc>
      </w:tr>
      <w:tr w:rsidR="00B340B0" w:rsidRPr="00B340B0" w:rsidTr="00030D9D">
        <w:trPr>
          <w:trHeight w:val="319"/>
        </w:trPr>
        <w:tc>
          <w:tcPr>
            <w:tcW w:w="820" w:type="pct"/>
            <w:vMerge/>
          </w:tcPr>
          <w:p w:rsidR="00B340B0" w:rsidRPr="00B340B0" w:rsidRDefault="00B340B0" w:rsidP="00B340B0">
            <w:pPr>
              <w:jc w:val="center"/>
              <w:rPr>
                <w:b/>
                <w:sz w:val="22"/>
                <w:szCs w:val="22"/>
              </w:rPr>
            </w:pPr>
          </w:p>
        </w:tc>
        <w:tc>
          <w:tcPr>
            <w:tcW w:w="2695" w:type="pct"/>
          </w:tcPr>
          <w:p w:rsidR="00B340B0" w:rsidRPr="00B340B0" w:rsidRDefault="00B340B0" w:rsidP="00B340B0">
            <w:pPr>
              <w:jc w:val="both"/>
              <w:rPr>
                <w:b/>
                <w:sz w:val="22"/>
                <w:szCs w:val="22"/>
              </w:rPr>
            </w:pPr>
            <w:r w:rsidRPr="00B340B0">
              <w:rPr>
                <w:b/>
                <w:sz w:val="22"/>
                <w:szCs w:val="22"/>
              </w:rPr>
              <w:t>1. Оплата труда работников на предприятии</w:t>
            </w:r>
          </w:p>
        </w:tc>
        <w:tc>
          <w:tcPr>
            <w:tcW w:w="780" w:type="pct"/>
            <w:gridSpan w:val="2"/>
          </w:tcPr>
          <w:p w:rsidR="00B340B0" w:rsidRPr="00B340B0" w:rsidRDefault="00B340B0" w:rsidP="00B340B0">
            <w:pPr>
              <w:jc w:val="center"/>
              <w:rPr>
                <w:sz w:val="22"/>
                <w:szCs w:val="22"/>
              </w:rPr>
            </w:pPr>
          </w:p>
        </w:tc>
        <w:tc>
          <w:tcPr>
            <w:tcW w:w="705" w:type="pct"/>
            <w:vMerge/>
          </w:tcPr>
          <w:p w:rsidR="00B340B0" w:rsidRPr="00B340B0" w:rsidRDefault="00B340B0" w:rsidP="00B340B0">
            <w:pPr>
              <w:jc w:val="center"/>
              <w:rPr>
                <w:b/>
                <w:sz w:val="22"/>
                <w:szCs w:val="22"/>
              </w:rPr>
            </w:pPr>
          </w:p>
        </w:tc>
      </w:tr>
      <w:tr w:rsidR="00B340B0" w:rsidRPr="00B340B0" w:rsidTr="00030D9D">
        <w:trPr>
          <w:trHeight w:val="319"/>
        </w:trPr>
        <w:tc>
          <w:tcPr>
            <w:tcW w:w="820" w:type="pct"/>
            <w:vMerge/>
          </w:tcPr>
          <w:p w:rsidR="00B340B0" w:rsidRPr="00B340B0" w:rsidRDefault="00B340B0" w:rsidP="00B340B0">
            <w:pPr>
              <w:jc w:val="center"/>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Тематика учебных занятий:</w:t>
            </w:r>
          </w:p>
        </w:tc>
        <w:tc>
          <w:tcPr>
            <w:tcW w:w="705" w:type="pct"/>
          </w:tcPr>
          <w:p w:rsidR="00B340B0" w:rsidRPr="00B340B0" w:rsidRDefault="00B340B0" w:rsidP="00B340B0">
            <w:pPr>
              <w:jc w:val="center"/>
              <w:rPr>
                <w:b/>
                <w:sz w:val="22"/>
                <w:szCs w:val="22"/>
                <w:lang w:val="en-US"/>
              </w:rPr>
            </w:pPr>
            <w:r w:rsidRPr="00B340B0">
              <w:rPr>
                <w:b/>
                <w:sz w:val="22"/>
                <w:szCs w:val="22"/>
                <w:lang w:val="en-US"/>
              </w:rPr>
              <w:t>9</w:t>
            </w:r>
          </w:p>
        </w:tc>
      </w:tr>
      <w:tr w:rsidR="00B340B0" w:rsidRPr="00B340B0" w:rsidTr="00030D9D">
        <w:trPr>
          <w:trHeight w:val="1103"/>
        </w:trPr>
        <w:tc>
          <w:tcPr>
            <w:tcW w:w="820" w:type="pct"/>
            <w:vMerge/>
          </w:tcPr>
          <w:p w:rsidR="00B340B0" w:rsidRPr="00B340B0" w:rsidRDefault="00B340B0" w:rsidP="00B340B0">
            <w:pPr>
              <w:jc w:val="center"/>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sz w:val="22"/>
                <w:szCs w:val="22"/>
              </w:rPr>
              <w:t>Сущность заработной платы, принципы и методы ее начисления и планирования, принципиальные положения оплаты труда.</w:t>
            </w:r>
          </w:p>
          <w:p w:rsidR="00B340B0" w:rsidRPr="00B340B0" w:rsidRDefault="00B340B0" w:rsidP="00B340B0">
            <w:pPr>
              <w:shd w:val="clear" w:color="auto" w:fill="FFFFFF"/>
              <w:jc w:val="both"/>
              <w:rPr>
                <w:sz w:val="22"/>
                <w:szCs w:val="22"/>
              </w:rPr>
            </w:pPr>
            <w:r w:rsidRPr="00B340B0">
              <w:rPr>
                <w:sz w:val="22"/>
                <w:szCs w:val="22"/>
              </w:rPr>
              <w:t>Формы и системы заработной платы.</w:t>
            </w:r>
          </w:p>
          <w:p w:rsidR="00B340B0" w:rsidRPr="00B340B0" w:rsidRDefault="00B340B0" w:rsidP="00B340B0">
            <w:pPr>
              <w:shd w:val="clear" w:color="auto" w:fill="FFFFFF"/>
              <w:jc w:val="both"/>
              <w:rPr>
                <w:sz w:val="22"/>
                <w:szCs w:val="22"/>
              </w:rPr>
            </w:pPr>
            <w:r w:rsidRPr="00B340B0">
              <w:rPr>
                <w:sz w:val="22"/>
                <w:szCs w:val="22"/>
              </w:rPr>
              <w:t>Бестарифная система оплаты труда.</w:t>
            </w:r>
          </w:p>
        </w:tc>
        <w:tc>
          <w:tcPr>
            <w:tcW w:w="705" w:type="pct"/>
          </w:tcPr>
          <w:p w:rsidR="00B340B0" w:rsidRPr="00B340B0" w:rsidRDefault="00B340B0" w:rsidP="00B340B0">
            <w:pPr>
              <w:jc w:val="center"/>
              <w:rPr>
                <w:bCs/>
                <w:sz w:val="22"/>
                <w:szCs w:val="22"/>
              </w:rPr>
            </w:pPr>
          </w:p>
          <w:p w:rsidR="00B340B0" w:rsidRPr="00B340B0" w:rsidRDefault="00B340B0" w:rsidP="00B340B0">
            <w:pPr>
              <w:jc w:val="center"/>
              <w:rPr>
                <w:bCs/>
                <w:sz w:val="22"/>
                <w:szCs w:val="22"/>
              </w:rPr>
            </w:pPr>
          </w:p>
          <w:p w:rsidR="00B340B0" w:rsidRPr="00B340B0" w:rsidRDefault="00B340B0" w:rsidP="00B340B0">
            <w:pPr>
              <w:jc w:val="center"/>
              <w:rPr>
                <w:bCs/>
                <w:sz w:val="22"/>
                <w:szCs w:val="22"/>
                <w:lang w:val="en-US"/>
              </w:rPr>
            </w:pPr>
            <w:r w:rsidRPr="00B340B0">
              <w:rPr>
                <w:bCs/>
                <w:sz w:val="22"/>
                <w:szCs w:val="22"/>
                <w:lang w:val="en-US"/>
              </w:rPr>
              <w:t>3</w:t>
            </w:r>
          </w:p>
        </w:tc>
      </w:tr>
      <w:tr w:rsidR="00B340B0" w:rsidRPr="00B340B0" w:rsidTr="00030D9D">
        <w:trPr>
          <w:trHeight w:val="319"/>
        </w:trPr>
        <w:tc>
          <w:tcPr>
            <w:tcW w:w="820" w:type="pct"/>
            <w:vMerge/>
          </w:tcPr>
          <w:p w:rsidR="00B340B0" w:rsidRPr="00B340B0" w:rsidRDefault="00B340B0" w:rsidP="00B340B0">
            <w:pPr>
              <w:jc w:val="center"/>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Практическое занятие № 5:</w:t>
            </w:r>
          </w:p>
          <w:p w:rsidR="00B340B0" w:rsidRPr="00B340B0" w:rsidRDefault="00B340B0" w:rsidP="00B340B0">
            <w:pPr>
              <w:jc w:val="both"/>
              <w:rPr>
                <w:sz w:val="22"/>
                <w:szCs w:val="22"/>
              </w:rPr>
            </w:pPr>
            <w:r w:rsidRPr="00B340B0">
              <w:rPr>
                <w:bCs/>
                <w:sz w:val="22"/>
                <w:szCs w:val="22"/>
              </w:rPr>
              <w:t>Распределение фонда оплаты труда между рабочими (с учетом квалификационного уровня работника, коэффициента трудового участия, фактически отработанного времени). Решение задач</w:t>
            </w:r>
          </w:p>
        </w:tc>
        <w:tc>
          <w:tcPr>
            <w:tcW w:w="705" w:type="pct"/>
          </w:tcPr>
          <w:p w:rsidR="00B340B0" w:rsidRPr="00B340B0" w:rsidRDefault="00B340B0" w:rsidP="00B340B0">
            <w:pPr>
              <w:jc w:val="center"/>
              <w:rPr>
                <w:bCs/>
                <w:sz w:val="22"/>
                <w:szCs w:val="22"/>
              </w:rPr>
            </w:pPr>
            <w:r w:rsidRPr="00B340B0">
              <w:rPr>
                <w:bCs/>
                <w:sz w:val="22"/>
                <w:szCs w:val="22"/>
              </w:rPr>
              <w:t>6</w:t>
            </w:r>
          </w:p>
        </w:tc>
      </w:tr>
      <w:tr w:rsidR="00B340B0" w:rsidRPr="00B340B0" w:rsidTr="00030D9D">
        <w:trPr>
          <w:trHeight w:val="319"/>
        </w:trPr>
        <w:tc>
          <w:tcPr>
            <w:tcW w:w="820" w:type="pct"/>
            <w:vMerge/>
          </w:tcPr>
          <w:p w:rsidR="00B340B0" w:rsidRPr="00B340B0" w:rsidRDefault="00B340B0" w:rsidP="00B340B0">
            <w:pPr>
              <w:jc w:val="center"/>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Самостоятельная работа обучающихся:  </w:t>
            </w:r>
          </w:p>
          <w:p w:rsidR="00B340B0" w:rsidRPr="00B340B0" w:rsidRDefault="00B340B0" w:rsidP="00B340B0">
            <w:pPr>
              <w:jc w:val="both"/>
              <w:rPr>
                <w:sz w:val="22"/>
                <w:szCs w:val="22"/>
              </w:rPr>
            </w:pPr>
            <w:r w:rsidRPr="00B340B0">
              <w:rPr>
                <w:sz w:val="22"/>
                <w:szCs w:val="22"/>
              </w:rPr>
              <w:t xml:space="preserve"> Подготовка рефератов по темам: </w:t>
            </w:r>
            <w:r w:rsidRPr="00B340B0">
              <w:rPr>
                <w:bCs/>
                <w:sz w:val="22"/>
                <w:szCs w:val="22"/>
              </w:rPr>
              <w:t>Особенности оплаты труда в условиях региона</w:t>
            </w:r>
          </w:p>
        </w:tc>
        <w:tc>
          <w:tcPr>
            <w:tcW w:w="705" w:type="pct"/>
          </w:tcPr>
          <w:p w:rsidR="00B340B0" w:rsidRPr="00B340B0" w:rsidRDefault="00B340B0" w:rsidP="00B340B0">
            <w:pPr>
              <w:jc w:val="center"/>
              <w:rPr>
                <w:bCs/>
                <w:i/>
                <w:iCs/>
                <w:sz w:val="22"/>
                <w:szCs w:val="22"/>
              </w:rPr>
            </w:pPr>
            <w:r w:rsidRPr="00B340B0">
              <w:rPr>
                <w:bCs/>
                <w:i/>
                <w:iCs/>
                <w:sz w:val="22"/>
                <w:szCs w:val="22"/>
              </w:rPr>
              <w:t>5</w:t>
            </w:r>
          </w:p>
        </w:tc>
      </w:tr>
      <w:tr w:rsidR="00B340B0" w:rsidRPr="00B340B0" w:rsidTr="00030D9D">
        <w:trPr>
          <w:trHeight w:val="319"/>
        </w:trPr>
        <w:tc>
          <w:tcPr>
            <w:tcW w:w="820" w:type="pct"/>
          </w:tcPr>
          <w:p w:rsidR="00B340B0" w:rsidRPr="00B340B0" w:rsidRDefault="00B340B0" w:rsidP="00B340B0">
            <w:pPr>
              <w:jc w:val="center"/>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Раздел 2. </w:t>
            </w:r>
            <w:r w:rsidRPr="00B340B0">
              <w:rPr>
                <w:b/>
                <w:bCs/>
                <w:sz w:val="22"/>
                <w:szCs w:val="22"/>
              </w:rPr>
              <w:t>Механизм ценообразования на продукцию предприятия</w:t>
            </w:r>
          </w:p>
        </w:tc>
        <w:tc>
          <w:tcPr>
            <w:tcW w:w="705" w:type="pct"/>
          </w:tcPr>
          <w:p w:rsidR="00B340B0" w:rsidRPr="00B340B0" w:rsidRDefault="00B340B0" w:rsidP="00B340B0">
            <w:pPr>
              <w:jc w:val="center"/>
              <w:rPr>
                <w:b/>
                <w:sz w:val="22"/>
                <w:szCs w:val="22"/>
              </w:rPr>
            </w:pPr>
            <w:r w:rsidRPr="00B340B0">
              <w:rPr>
                <w:b/>
                <w:sz w:val="22"/>
                <w:szCs w:val="22"/>
              </w:rPr>
              <w:t>16</w:t>
            </w:r>
          </w:p>
        </w:tc>
      </w:tr>
      <w:tr w:rsidR="00B340B0" w:rsidRPr="00B340B0" w:rsidTr="00030D9D">
        <w:trPr>
          <w:trHeight w:val="54"/>
        </w:trPr>
        <w:tc>
          <w:tcPr>
            <w:tcW w:w="820" w:type="pct"/>
            <w:vMerge w:val="restart"/>
          </w:tcPr>
          <w:p w:rsidR="00B340B0" w:rsidRPr="00B340B0" w:rsidRDefault="00B340B0" w:rsidP="00B340B0">
            <w:pPr>
              <w:jc w:val="center"/>
              <w:rPr>
                <w:b/>
                <w:sz w:val="22"/>
                <w:szCs w:val="22"/>
              </w:rPr>
            </w:pPr>
          </w:p>
          <w:p w:rsidR="00B340B0" w:rsidRPr="00B340B0" w:rsidRDefault="00B340B0" w:rsidP="00B340B0">
            <w:pPr>
              <w:jc w:val="center"/>
              <w:rPr>
                <w:b/>
                <w:sz w:val="22"/>
                <w:szCs w:val="22"/>
              </w:rPr>
            </w:pPr>
          </w:p>
          <w:p w:rsidR="00B340B0" w:rsidRPr="00B340B0" w:rsidRDefault="00B340B0" w:rsidP="00B340B0">
            <w:pPr>
              <w:jc w:val="center"/>
              <w:rPr>
                <w:b/>
                <w:sz w:val="22"/>
                <w:szCs w:val="22"/>
              </w:rPr>
            </w:pPr>
          </w:p>
          <w:p w:rsidR="00B340B0" w:rsidRPr="00B340B0" w:rsidRDefault="00B340B0" w:rsidP="00B340B0">
            <w:pPr>
              <w:jc w:val="center"/>
              <w:rPr>
                <w:b/>
                <w:sz w:val="22"/>
                <w:szCs w:val="22"/>
              </w:rPr>
            </w:pPr>
          </w:p>
          <w:p w:rsidR="00B340B0" w:rsidRPr="00B340B0" w:rsidRDefault="00B340B0" w:rsidP="00B340B0">
            <w:pPr>
              <w:jc w:val="center"/>
              <w:rPr>
                <w:b/>
                <w:sz w:val="22"/>
                <w:szCs w:val="22"/>
              </w:rPr>
            </w:pPr>
            <w:r w:rsidRPr="00B340B0">
              <w:rPr>
                <w:b/>
                <w:sz w:val="22"/>
                <w:szCs w:val="22"/>
              </w:rPr>
              <w:t>Тема 2.1.</w:t>
            </w:r>
          </w:p>
          <w:p w:rsidR="00B340B0" w:rsidRPr="00B340B0" w:rsidRDefault="00B340B0" w:rsidP="00B340B0">
            <w:pPr>
              <w:jc w:val="center"/>
              <w:rPr>
                <w:b/>
                <w:sz w:val="22"/>
                <w:szCs w:val="22"/>
              </w:rPr>
            </w:pPr>
            <w:r w:rsidRPr="00B340B0">
              <w:rPr>
                <w:b/>
                <w:sz w:val="22"/>
                <w:szCs w:val="22"/>
              </w:rPr>
              <w:lastRenderedPageBreak/>
              <w:t>Издержки производства и прибыль предприятия</w:t>
            </w:r>
          </w:p>
        </w:tc>
        <w:tc>
          <w:tcPr>
            <w:tcW w:w="2732" w:type="pct"/>
            <w:gridSpan w:val="2"/>
          </w:tcPr>
          <w:p w:rsidR="00B340B0" w:rsidRPr="00B340B0" w:rsidRDefault="00B340B0" w:rsidP="00B340B0">
            <w:pPr>
              <w:jc w:val="both"/>
              <w:rPr>
                <w:b/>
                <w:sz w:val="22"/>
                <w:szCs w:val="22"/>
              </w:rPr>
            </w:pPr>
            <w:r w:rsidRPr="00B340B0">
              <w:rPr>
                <w:b/>
                <w:sz w:val="22"/>
                <w:szCs w:val="22"/>
              </w:rPr>
              <w:lastRenderedPageBreak/>
              <w:t>Содержание учебного материала.</w:t>
            </w:r>
          </w:p>
        </w:tc>
        <w:tc>
          <w:tcPr>
            <w:tcW w:w="743" w:type="pct"/>
          </w:tcPr>
          <w:p w:rsidR="00B340B0" w:rsidRPr="00B340B0" w:rsidRDefault="00B340B0" w:rsidP="00B340B0">
            <w:pPr>
              <w:jc w:val="center"/>
              <w:rPr>
                <w:b/>
                <w:sz w:val="22"/>
                <w:szCs w:val="22"/>
              </w:rPr>
            </w:pPr>
          </w:p>
        </w:tc>
        <w:tc>
          <w:tcPr>
            <w:tcW w:w="705" w:type="pct"/>
            <w:vMerge w:val="restart"/>
          </w:tcPr>
          <w:p w:rsidR="00B340B0" w:rsidRPr="00B340B0" w:rsidRDefault="00B340B0" w:rsidP="00B340B0">
            <w:pPr>
              <w:jc w:val="center"/>
              <w:rPr>
                <w:b/>
                <w:sz w:val="22"/>
                <w:szCs w:val="22"/>
              </w:rPr>
            </w:pPr>
            <w:r w:rsidRPr="00B340B0">
              <w:rPr>
                <w:b/>
                <w:sz w:val="22"/>
                <w:szCs w:val="22"/>
              </w:rPr>
              <w:t>7</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2732" w:type="pct"/>
            <w:gridSpan w:val="2"/>
          </w:tcPr>
          <w:p w:rsidR="00B340B0" w:rsidRPr="00B340B0" w:rsidRDefault="00B340B0" w:rsidP="00B340B0">
            <w:pPr>
              <w:jc w:val="both"/>
              <w:rPr>
                <w:b/>
                <w:sz w:val="22"/>
                <w:szCs w:val="22"/>
              </w:rPr>
            </w:pPr>
            <w:r w:rsidRPr="00B340B0">
              <w:rPr>
                <w:b/>
                <w:sz w:val="22"/>
                <w:szCs w:val="22"/>
              </w:rPr>
              <w:t>1. Допуски и средства измерения углов и гладких конусов.</w:t>
            </w:r>
          </w:p>
        </w:tc>
        <w:tc>
          <w:tcPr>
            <w:tcW w:w="743" w:type="pct"/>
          </w:tcPr>
          <w:p w:rsidR="00B340B0" w:rsidRPr="00B340B0" w:rsidRDefault="00B340B0" w:rsidP="00B340B0">
            <w:pPr>
              <w:jc w:val="center"/>
              <w:rPr>
                <w:b/>
                <w:sz w:val="22"/>
                <w:szCs w:val="22"/>
              </w:rPr>
            </w:pPr>
          </w:p>
        </w:tc>
        <w:tc>
          <w:tcPr>
            <w:tcW w:w="705" w:type="pct"/>
            <w:vMerge/>
          </w:tcPr>
          <w:p w:rsidR="00B340B0" w:rsidRPr="00B340B0" w:rsidRDefault="00B340B0" w:rsidP="00B340B0">
            <w:pPr>
              <w:jc w:val="both"/>
              <w:rPr>
                <w:b/>
                <w:sz w:val="22"/>
                <w:szCs w:val="22"/>
              </w:rPr>
            </w:pP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Тематика учебных занятий:</w:t>
            </w:r>
          </w:p>
        </w:tc>
        <w:tc>
          <w:tcPr>
            <w:tcW w:w="705" w:type="pct"/>
          </w:tcPr>
          <w:p w:rsidR="00B340B0" w:rsidRPr="00B340B0" w:rsidRDefault="00B340B0" w:rsidP="00B340B0">
            <w:pPr>
              <w:jc w:val="center"/>
              <w:rPr>
                <w:bCs/>
                <w:sz w:val="22"/>
                <w:szCs w:val="22"/>
              </w:rPr>
            </w:pPr>
            <w:r w:rsidRPr="00B340B0">
              <w:rPr>
                <w:bCs/>
                <w:sz w:val="22"/>
                <w:szCs w:val="22"/>
              </w:rPr>
              <w:t>5</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sz w:val="22"/>
                <w:szCs w:val="22"/>
              </w:rPr>
              <w:t xml:space="preserve">Классификация затрат на производство и реализацию </w:t>
            </w:r>
            <w:r w:rsidRPr="00B340B0">
              <w:rPr>
                <w:sz w:val="22"/>
                <w:szCs w:val="22"/>
              </w:rPr>
              <w:lastRenderedPageBreak/>
              <w:t>продукции. Виды себестоимости. Структура общехозяйственных и общепроизводственных расходов. Планирование себестоимости продукции на предприятии.</w:t>
            </w:r>
          </w:p>
          <w:p w:rsidR="00B340B0" w:rsidRPr="00B340B0" w:rsidRDefault="00B340B0" w:rsidP="00B340B0">
            <w:pPr>
              <w:shd w:val="clear" w:color="auto" w:fill="FFFFFF"/>
              <w:jc w:val="both"/>
              <w:rPr>
                <w:sz w:val="22"/>
                <w:szCs w:val="22"/>
              </w:rPr>
            </w:pPr>
            <w:r w:rsidRPr="00B340B0">
              <w:rPr>
                <w:sz w:val="22"/>
                <w:szCs w:val="22"/>
              </w:rPr>
              <w:t>Себестоимость как исходная база формирования цен. Состав накладных расходов.</w:t>
            </w:r>
          </w:p>
          <w:p w:rsidR="00B340B0" w:rsidRPr="00B340B0" w:rsidRDefault="00B340B0" w:rsidP="00B340B0">
            <w:pPr>
              <w:shd w:val="clear" w:color="auto" w:fill="FFFFFF"/>
              <w:jc w:val="both"/>
              <w:rPr>
                <w:sz w:val="22"/>
                <w:szCs w:val="22"/>
              </w:rPr>
            </w:pPr>
            <w:r w:rsidRPr="00B340B0">
              <w:rPr>
                <w:sz w:val="22"/>
                <w:szCs w:val="22"/>
              </w:rPr>
              <w:t>Основные пути увеличения прибыли на предприятии. Пути повышения рентабельности.</w:t>
            </w:r>
          </w:p>
        </w:tc>
        <w:tc>
          <w:tcPr>
            <w:tcW w:w="705" w:type="pct"/>
          </w:tcPr>
          <w:p w:rsidR="00B340B0" w:rsidRPr="00B340B0" w:rsidRDefault="00B340B0" w:rsidP="00B340B0">
            <w:pPr>
              <w:jc w:val="both"/>
              <w:rPr>
                <w:bCs/>
                <w:sz w:val="22"/>
                <w:szCs w:val="22"/>
              </w:rPr>
            </w:pPr>
          </w:p>
          <w:p w:rsidR="00B340B0" w:rsidRPr="00B340B0" w:rsidRDefault="00B340B0" w:rsidP="00B340B0">
            <w:pPr>
              <w:jc w:val="both"/>
              <w:rPr>
                <w:bCs/>
                <w:sz w:val="22"/>
                <w:szCs w:val="22"/>
              </w:rPr>
            </w:pPr>
          </w:p>
          <w:p w:rsidR="00B340B0" w:rsidRPr="00B340B0" w:rsidRDefault="00B340B0" w:rsidP="00B340B0">
            <w:pPr>
              <w:jc w:val="center"/>
              <w:rPr>
                <w:bCs/>
                <w:sz w:val="22"/>
                <w:szCs w:val="22"/>
              </w:rPr>
            </w:pPr>
            <w:r w:rsidRPr="00B340B0">
              <w:rPr>
                <w:bCs/>
                <w:sz w:val="22"/>
                <w:szCs w:val="22"/>
              </w:rPr>
              <w:t>3</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b/>
                <w:sz w:val="22"/>
                <w:szCs w:val="22"/>
              </w:rPr>
              <w:t xml:space="preserve">Практическое занятие № 6: </w:t>
            </w:r>
            <w:r w:rsidRPr="00B340B0">
              <w:rPr>
                <w:bCs/>
                <w:sz w:val="22"/>
                <w:szCs w:val="22"/>
              </w:rPr>
              <w:t>Решение задач</w:t>
            </w:r>
          </w:p>
        </w:tc>
        <w:tc>
          <w:tcPr>
            <w:tcW w:w="705" w:type="pct"/>
          </w:tcPr>
          <w:p w:rsidR="00B340B0" w:rsidRPr="00B340B0" w:rsidRDefault="00B340B0" w:rsidP="00B340B0">
            <w:pPr>
              <w:jc w:val="center"/>
              <w:rPr>
                <w:bCs/>
                <w:sz w:val="22"/>
                <w:szCs w:val="22"/>
              </w:rPr>
            </w:pPr>
            <w:r w:rsidRPr="00B340B0">
              <w:rPr>
                <w:bCs/>
                <w:sz w:val="22"/>
                <w:szCs w:val="22"/>
              </w:rPr>
              <w:t>2</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sz w:val="22"/>
                <w:szCs w:val="22"/>
              </w:rPr>
            </w:pPr>
            <w:r w:rsidRPr="00B340B0">
              <w:rPr>
                <w:b/>
                <w:sz w:val="22"/>
                <w:szCs w:val="22"/>
              </w:rPr>
              <w:t xml:space="preserve">Самостоятельная работа обучающихся:  </w:t>
            </w:r>
          </w:p>
          <w:p w:rsidR="00B340B0" w:rsidRPr="00B340B0" w:rsidRDefault="00B340B0" w:rsidP="00B340B0">
            <w:pPr>
              <w:shd w:val="clear" w:color="auto" w:fill="FFFFFF"/>
              <w:jc w:val="both"/>
              <w:rPr>
                <w:b/>
                <w:sz w:val="22"/>
                <w:szCs w:val="22"/>
              </w:rPr>
            </w:pPr>
            <w:r w:rsidRPr="00B340B0">
              <w:rPr>
                <w:sz w:val="22"/>
                <w:szCs w:val="22"/>
              </w:rPr>
              <w:t>Подготовка сообщений по темам: «Методы планирования себестоимости продукции», «Издержки производства и прибыль предприятия», «Пути повышения рентабельности на предприятии».</w:t>
            </w:r>
          </w:p>
        </w:tc>
        <w:tc>
          <w:tcPr>
            <w:tcW w:w="705" w:type="pct"/>
          </w:tcPr>
          <w:p w:rsidR="00B340B0" w:rsidRPr="00B340B0" w:rsidRDefault="00B340B0" w:rsidP="00B340B0">
            <w:pPr>
              <w:jc w:val="center"/>
              <w:rPr>
                <w:bCs/>
                <w:i/>
                <w:iCs/>
                <w:sz w:val="22"/>
                <w:szCs w:val="22"/>
              </w:rPr>
            </w:pPr>
            <w:r w:rsidRPr="00B340B0">
              <w:rPr>
                <w:bCs/>
                <w:i/>
                <w:iCs/>
                <w:sz w:val="22"/>
                <w:szCs w:val="22"/>
              </w:rPr>
              <w:t>2</w:t>
            </w:r>
          </w:p>
        </w:tc>
      </w:tr>
      <w:tr w:rsidR="00B340B0" w:rsidRPr="00B340B0" w:rsidTr="00030D9D">
        <w:trPr>
          <w:trHeight w:val="54"/>
        </w:trPr>
        <w:tc>
          <w:tcPr>
            <w:tcW w:w="820" w:type="pct"/>
            <w:vMerge w:val="restart"/>
          </w:tcPr>
          <w:p w:rsidR="00B340B0" w:rsidRPr="00B340B0" w:rsidRDefault="00B340B0" w:rsidP="00B340B0">
            <w:pPr>
              <w:jc w:val="center"/>
              <w:rPr>
                <w:b/>
                <w:sz w:val="22"/>
                <w:szCs w:val="22"/>
              </w:rPr>
            </w:pPr>
            <w:r w:rsidRPr="00B340B0">
              <w:rPr>
                <w:b/>
                <w:sz w:val="22"/>
                <w:szCs w:val="22"/>
              </w:rPr>
              <w:t>Тема 2.2.</w:t>
            </w:r>
          </w:p>
          <w:p w:rsidR="00B340B0" w:rsidRPr="00B340B0" w:rsidRDefault="00B340B0" w:rsidP="00B340B0">
            <w:pPr>
              <w:jc w:val="center"/>
              <w:rPr>
                <w:b/>
                <w:sz w:val="22"/>
                <w:szCs w:val="22"/>
              </w:rPr>
            </w:pPr>
            <w:r w:rsidRPr="00B340B0">
              <w:rPr>
                <w:b/>
                <w:sz w:val="22"/>
                <w:szCs w:val="22"/>
              </w:rPr>
              <w:t>Порядок формирования и установления цен на продукцию</w:t>
            </w:r>
          </w:p>
        </w:tc>
        <w:tc>
          <w:tcPr>
            <w:tcW w:w="2695" w:type="pct"/>
          </w:tcPr>
          <w:p w:rsidR="00B340B0" w:rsidRPr="00B340B0" w:rsidRDefault="00B340B0" w:rsidP="00B340B0">
            <w:pPr>
              <w:jc w:val="both"/>
              <w:rPr>
                <w:b/>
                <w:sz w:val="22"/>
                <w:szCs w:val="22"/>
              </w:rPr>
            </w:pPr>
            <w:r w:rsidRPr="00B340B0">
              <w:rPr>
                <w:b/>
                <w:sz w:val="22"/>
                <w:szCs w:val="22"/>
              </w:rPr>
              <w:t xml:space="preserve">Содержание учебного материала.  </w:t>
            </w:r>
          </w:p>
        </w:tc>
        <w:tc>
          <w:tcPr>
            <w:tcW w:w="780" w:type="pct"/>
            <w:gridSpan w:val="2"/>
          </w:tcPr>
          <w:p w:rsidR="00B340B0" w:rsidRPr="00B340B0" w:rsidRDefault="00B340B0" w:rsidP="00B340B0">
            <w:pPr>
              <w:jc w:val="center"/>
              <w:rPr>
                <w:b/>
                <w:sz w:val="22"/>
                <w:szCs w:val="22"/>
              </w:rPr>
            </w:pPr>
          </w:p>
        </w:tc>
        <w:tc>
          <w:tcPr>
            <w:tcW w:w="705" w:type="pct"/>
            <w:vMerge w:val="restart"/>
          </w:tcPr>
          <w:p w:rsidR="00B340B0" w:rsidRPr="00B340B0" w:rsidRDefault="00B340B0" w:rsidP="00B340B0">
            <w:pPr>
              <w:jc w:val="center"/>
              <w:rPr>
                <w:b/>
                <w:sz w:val="22"/>
                <w:szCs w:val="22"/>
                <w:lang w:val="en-US"/>
              </w:rPr>
            </w:pPr>
            <w:r w:rsidRPr="00B340B0">
              <w:rPr>
                <w:b/>
                <w:sz w:val="22"/>
                <w:szCs w:val="22"/>
                <w:lang w:val="en-US"/>
              </w:rPr>
              <w:t>9</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2695" w:type="pct"/>
          </w:tcPr>
          <w:p w:rsidR="00B340B0" w:rsidRPr="00B340B0" w:rsidRDefault="00B340B0" w:rsidP="00B340B0">
            <w:pPr>
              <w:jc w:val="both"/>
              <w:rPr>
                <w:b/>
                <w:sz w:val="22"/>
                <w:szCs w:val="22"/>
              </w:rPr>
            </w:pPr>
            <w:r w:rsidRPr="00B340B0">
              <w:rPr>
                <w:b/>
                <w:sz w:val="22"/>
                <w:szCs w:val="22"/>
              </w:rPr>
              <w:t>1. Порядок формирования и установления цен на продукцию</w:t>
            </w:r>
          </w:p>
        </w:tc>
        <w:tc>
          <w:tcPr>
            <w:tcW w:w="780" w:type="pct"/>
            <w:gridSpan w:val="2"/>
          </w:tcPr>
          <w:p w:rsidR="00B340B0" w:rsidRPr="00B340B0" w:rsidRDefault="00B340B0" w:rsidP="00B340B0">
            <w:pPr>
              <w:jc w:val="center"/>
              <w:rPr>
                <w:b/>
                <w:sz w:val="22"/>
                <w:szCs w:val="22"/>
              </w:rPr>
            </w:pPr>
          </w:p>
        </w:tc>
        <w:tc>
          <w:tcPr>
            <w:tcW w:w="705" w:type="pct"/>
            <w:vMerge/>
          </w:tcPr>
          <w:p w:rsidR="00B340B0" w:rsidRPr="00B340B0" w:rsidRDefault="00B340B0" w:rsidP="00B340B0">
            <w:pPr>
              <w:jc w:val="both"/>
              <w:rPr>
                <w:b/>
                <w:sz w:val="22"/>
                <w:szCs w:val="22"/>
              </w:rPr>
            </w:pP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Тематика учебных занятий:</w:t>
            </w:r>
          </w:p>
        </w:tc>
        <w:tc>
          <w:tcPr>
            <w:tcW w:w="705" w:type="pct"/>
          </w:tcPr>
          <w:p w:rsidR="00B340B0" w:rsidRPr="00B340B0" w:rsidRDefault="00B340B0" w:rsidP="00B340B0">
            <w:pPr>
              <w:jc w:val="center"/>
              <w:rPr>
                <w:b/>
                <w:sz w:val="22"/>
                <w:szCs w:val="22"/>
                <w:lang w:val="en-US"/>
              </w:rPr>
            </w:pPr>
            <w:r w:rsidRPr="00B340B0">
              <w:rPr>
                <w:b/>
                <w:sz w:val="22"/>
                <w:szCs w:val="22"/>
                <w:lang w:val="en-US"/>
              </w:rPr>
              <w:t>6</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sz w:val="22"/>
                <w:szCs w:val="22"/>
              </w:rPr>
              <w:t>Роль цен в экономике страны. Виды и разновидности цен. Факторы, влияющие на уровень цен. Связь цен с другими экономическими категориями. Взаимодействие цен и налогов.</w:t>
            </w:r>
          </w:p>
          <w:p w:rsidR="00B340B0" w:rsidRPr="00B340B0" w:rsidRDefault="00B340B0" w:rsidP="00B340B0">
            <w:pPr>
              <w:jc w:val="both"/>
              <w:rPr>
                <w:sz w:val="22"/>
                <w:szCs w:val="22"/>
              </w:rPr>
            </w:pPr>
            <w:r w:rsidRPr="00B340B0">
              <w:rPr>
                <w:sz w:val="22"/>
                <w:szCs w:val="22"/>
              </w:rPr>
              <w:t>Ценовая политика государства. Ценовая политика предприятия. Порядок установления и применения свободных цен на продукцию.</w:t>
            </w:r>
          </w:p>
        </w:tc>
        <w:tc>
          <w:tcPr>
            <w:tcW w:w="705" w:type="pct"/>
          </w:tcPr>
          <w:p w:rsidR="00B340B0" w:rsidRPr="00B340B0" w:rsidRDefault="00B340B0" w:rsidP="00B340B0">
            <w:pPr>
              <w:jc w:val="both"/>
              <w:rPr>
                <w:bCs/>
                <w:sz w:val="22"/>
                <w:szCs w:val="22"/>
              </w:rPr>
            </w:pPr>
          </w:p>
          <w:p w:rsidR="00B340B0" w:rsidRPr="00B340B0" w:rsidRDefault="00B340B0" w:rsidP="00B340B0">
            <w:pPr>
              <w:jc w:val="center"/>
              <w:rPr>
                <w:bCs/>
                <w:sz w:val="22"/>
                <w:szCs w:val="22"/>
              </w:rPr>
            </w:pPr>
            <w:r w:rsidRPr="00B340B0">
              <w:rPr>
                <w:bCs/>
                <w:sz w:val="22"/>
                <w:szCs w:val="22"/>
              </w:rPr>
              <w:t>3</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shd w:val="clear" w:color="auto" w:fill="FFFFFF"/>
              <w:jc w:val="both"/>
              <w:rPr>
                <w:sz w:val="22"/>
                <w:szCs w:val="22"/>
              </w:rPr>
            </w:pPr>
            <w:r w:rsidRPr="00B340B0">
              <w:rPr>
                <w:b/>
                <w:sz w:val="22"/>
                <w:szCs w:val="22"/>
              </w:rPr>
              <w:t>Практическое занятие № 3:</w:t>
            </w:r>
            <w:r w:rsidRPr="00B340B0">
              <w:rPr>
                <w:bCs/>
                <w:sz w:val="22"/>
                <w:szCs w:val="22"/>
              </w:rPr>
              <w:t>Используя схему формирования цены, рассчитать розничную цену продукции предприятия.</w:t>
            </w:r>
          </w:p>
        </w:tc>
        <w:tc>
          <w:tcPr>
            <w:tcW w:w="705" w:type="pct"/>
          </w:tcPr>
          <w:p w:rsidR="00B340B0" w:rsidRPr="00B340B0" w:rsidRDefault="00B340B0" w:rsidP="00B340B0">
            <w:pPr>
              <w:jc w:val="center"/>
              <w:rPr>
                <w:bCs/>
                <w:sz w:val="22"/>
                <w:szCs w:val="22"/>
                <w:lang w:val="en-US"/>
              </w:rPr>
            </w:pPr>
            <w:r w:rsidRPr="00B340B0">
              <w:rPr>
                <w:bCs/>
                <w:sz w:val="22"/>
                <w:szCs w:val="22"/>
                <w:lang w:val="en-US"/>
              </w:rPr>
              <w:t>2</w:t>
            </w:r>
          </w:p>
        </w:tc>
      </w:tr>
      <w:tr w:rsidR="00B340B0" w:rsidRPr="00B340B0" w:rsidTr="00030D9D">
        <w:trPr>
          <w:trHeight w:val="51"/>
        </w:trPr>
        <w:tc>
          <w:tcPr>
            <w:tcW w:w="820" w:type="pct"/>
            <w:vMerge/>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Самостоятельная работа обучающихся:  </w:t>
            </w:r>
          </w:p>
          <w:p w:rsidR="00B340B0" w:rsidRPr="00B340B0" w:rsidRDefault="00B340B0" w:rsidP="00B340B0">
            <w:pPr>
              <w:jc w:val="both"/>
              <w:rPr>
                <w:sz w:val="22"/>
                <w:szCs w:val="22"/>
              </w:rPr>
            </w:pPr>
            <w:r w:rsidRPr="00B340B0">
              <w:rPr>
                <w:sz w:val="22"/>
                <w:szCs w:val="22"/>
              </w:rPr>
              <w:t xml:space="preserve">1. Систематическая проработка конспектов занятий, учебной и специальной литературы по вопросам данных тем. </w:t>
            </w:r>
          </w:p>
          <w:p w:rsidR="00B340B0" w:rsidRPr="00B340B0" w:rsidRDefault="00B340B0" w:rsidP="00B340B0">
            <w:pPr>
              <w:jc w:val="both"/>
              <w:rPr>
                <w:sz w:val="22"/>
                <w:szCs w:val="22"/>
              </w:rPr>
            </w:pPr>
            <w:r w:rsidRPr="00B340B0">
              <w:rPr>
                <w:sz w:val="22"/>
                <w:szCs w:val="22"/>
              </w:rPr>
              <w:t xml:space="preserve">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rsidR="00B340B0" w:rsidRPr="00B340B0" w:rsidRDefault="00B340B0" w:rsidP="00B340B0">
            <w:pPr>
              <w:jc w:val="both"/>
              <w:rPr>
                <w:b/>
                <w:sz w:val="22"/>
                <w:szCs w:val="22"/>
              </w:rPr>
            </w:pPr>
            <w:r w:rsidRPr="00B340B0">
              <w:rPr>
                <w:sz w:val="22"/>
                <w:szCs w:val="22"/>
              </w:rPr>
              <w:t>3. Подготовка к дифференцированному зачету.</w:t>
            </w:r>
          </w:p>
        </w:tc>
        <w:tc>
          <w:tcPr>
            <w:tcW w:w="705" w:type="pct"/>
          </w:tcPr>
          <w:p w:rsidR="00B340B0" w:rsidRPr="00B340B0" w:rsidRDefault="00B340B0" w:rsidP="00B340B0">
            <w:pPr>
              <w:jc w:val="both"/>
              <w:rPr>
                <w:bCs/>
                <w:sz w:val="22"/>
                <w:szCs w:val="22"/>
              </w:rPr>
            </w:pPr>
          </w:p>
          <w:p w:rsidR="00B340B0" w:rsidRPr="00B340B0" w:rsidRDefault="00B340B0" w:rsidP="00B340B0">
            <w:pPr>
              <w:jc w:val="both"/>
              <w:rPr>
                <w:bCs/>
                <w:sz w:val="22"/>
                <w:szCs w:val="22"/>
              </w:rPr>
            </w:pPr>
          </w:p>
          <w:p w:rsidR="00B340B0" w:rsidRPr="00B340B0" w:rsidRDefault="00B340B0" w:rsidP="00B340B0">
            <w:pPr>
              <w:jc w:val="both"/>
              <w:rPr>
                <w:bCs/>
                <w:sz w:val="22"/>
                <w:szCs w:val="22"/>
              </w:rPr>
            </w:pPr>
          </w:p>
          <w:p w:rsidR="00B340B0" w:rsidRPr="00B340B0" w:rsidRDefault="00B340B0" w:rsidP="00B340B0">
            <w:pPr>
              <w:jc w:val="center"/>
              <w:rPr>
                <w:bCs/>
                <w:i/>
                <w:iCs/>
                <w:sz w:val="22"/>
                <w:szCs w:val="22"/>
              </w:rPr>
            </w:pPr>
            <w:r w:rsidRPr="00B340B0">
              <w:rPr>
                <w:bCs/>
                <w:i/>
                <w:iCs/>
                <w:sz w:val="22"/>
                <w:szCs w:val="22"/>
              </w:rPr>
              <w:t>3</w:t>
            </w:r>
          </w:p>
        </w:tc>
      </w:tr>
      <w:tr w:rsidR="00B340B0" w:rsidRPr="00B340B0" w:rsidTr="00030D9D">
        <w:trPr>
          <w:trHeight w:val="51"/>
        </w:trPr>
        <w:tc>
          <w:tcPr>
            <w:tcW w:w="820" w:type="pct"/>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sz w:val="22"/>
                <w:szCs w:val="22"/>
              </w:rPr>
            </w:pPr>
            <w:r w:rsidRPr="00B340B0">
              <w:rPr>
                <w:sz w:val="22"/>
                <w:szCs w:val="22"/>
              </w:rPr>
              <w:t>Дифференцированный зачет</w:t>
            </w:r>
          </w:p>
        </w:tc>
        <w:tc>
          <w:tcPr>
            <w:tcW w:w="705" w:type="pct"/>
          </w:tcPr>
          <w:p w:rsidR="00B340B0" w:rsidRPr="00B340B0" w:rsidRDefault="00B340B0" w:rsidP="00B340B0">
            <w:pPr>
              <w:jc w:val="center"/>
              <w:rPr>
                <w:bCs/>
                <w:sz w:val="22"/>
                <w:szCs w:val="22"/>
              </w:rPr>
            </w:pPr>
            <w:r w:rsidRPr="00B340B0">
              <w:rPr>
                <w:bCs/>
                <w:sz w:val="22"/>
                <w:szCs w:val="22"/>
              </w:rPr>
              <w:t>1</w:t>
            </w:r>
          </w:p>
        </w:tc>
      </w:tr>
      <w:tr w:rsidR="00B340B0" w:rsidRPr="00B340B0" w:rsidTr="00030D9D">
        <w:trPr>
          <w:trHeight w:val="51"/>
        </w:trPr>
        <w:tc>
          <w:tcPr>
            <w:tcW w:w="820" w:type="pct"/>
          </w:tcPr>
          <w:p w:rsidR="00B340B0" w:rsidRPr="00B340B0" w:rsidRDefault="00B340B0" w:rsidP="00B340B0">
            <w:pPr>
              <w:jc w:val="both"/>
              <w:rPr>
                <w:b/>
                <w:sz w:val="22"/>
                <w:szCs w:val="22"/>
              </w:rPr>
            </w:pPr>
          </w:p>
        </w:tc>
        <w:tc>
          <w:tcPr>
            <w:tcW w:w="3475" w:type="pct"/>
            <w:gridSpan w:val="3"/>
          </w:tcPr>
          <w:p w:rsidR="00B340B0" w:rsidRPr="00B340B0" w:rsidRDefault="00B340B0" w:rsidP="00B340B0">
            <w:pPr>
              <w:jc w:val="both"/>
              <w:rPr>
                <w:b/>
                <w:sz w:val="22"/>
                <w:szCs w:val="22"/>
              </w:rPr>
            </w:pPr>
            <w:r w:rsidRPr="00B340B0">
              <w:rPr>
                <w:b/>
                <w:sz w:val="22"/>
                <w:szCs w:val="22"/>
              </w:rPr>
              <w:t xml:space="preserve">Итого </w:t>
            </w:r>
          </w:p>
        </w:tc>
        <w:tc>
          <w:tcPr>
            <w:tcW w:w="705" w:type="pct"/>
          </w:tcPr>
          <w:p w:rsidR="00B340B0" w:rsidRPr="00B340B0" w:rsidRDefault="00B340B0" w:rsidP="00B340B0">
            <w:pPr>
              <w:jc w:val="center"/>
              <w:rPr>
                <w:b/>
                <w:sz w:val="22"/>
                <w:szCs w:val="22"/>
              </w:rPr>
            </w:pPr>
            <w:r w:rsidRPr="00B340B0">
              <w:rPr>
                <w:b/>
                <w:sz w:val="22"/>
                <w:szCs w:val="22"/>
              </w:rPr>
              <w:t>54</w:t>
            </w:r>
          </w:p>
        </w:tc>
      </w:tr>
    </w:tbl>
    <w:p w:rsidR="00CB4A58" w:rsidRPr="0051081A" w:rsidRDefault="00CB4A58" w:rsidP="00CB4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CB4A58" w:rsidRPr="0051081A" w:rsidRDefault="00CB4A58" w:rsidP="00301508">
      <w:pPr>
        <w:spacing w:line="360" w:lineRule="auto"/>
        <w:ind w:firstLine="709"/>
        <w:jc w:val="center"/>
        <w:rPr>
          <w:bCs/>
          <w:i/>
        </w:rPr>
      </w:pPr>
      <w:bookmarkStart w:id="427" w:name="_Hlk140590608"/>
      <w:r w:rsidRPr="00301508">
        <w:rPr>
          <w:bCs/>
        </w:rPr>
        <w:t>ОП.06 БЕЗОПАСНОСТЬ ЖИЗНЕДЕЯТЕЛЬНОСТИ</w:t>
      </w:r>
      <w:bookmarkEnd w:id="4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8"/>
        <w:gridCol w:w="4513"/>
        <w:gridCol w:w="933"/>
        <w:gridCol w:w="1711"/>
      </w:tblGrid>
      <w:tr w:rsidR="00CB4A58" w:rsidRPr="0051081A" w:rsidTr="00CB4A58">
        <w:trPr>
          <w:trHeight w:val="20"/>
        </w:trPr>
        <w:tc>
          <w:tcPr>
            <w:tcW w:w="1251" w:type="pct"/>
            <w:vAlign w:val="center"/>
          </w:tcPr>
          <w:p w:rsidR="00CB4A58" w:rsidRPr="0051081A" w:rsidRDefault="00CB4A58" w:rsidP="00CB4A58">
            <w:pPr>
              <w:keepNext/>
              <w:jc w:val="center"/>
              <w:rPr>
                <w:b/>
                <w:bCs/>
              </w:rPr>
            </w:pPr>
            <w:bookmarkStart w:id="428" w:name="_Hlk140591047"/>
            <w:r w:rsidRPr="0051081A">
              <w:rPr>
                <w:b/>
                <w:bCs/>
              </w:rPr>
              <w:t>Наименование разделов и тем</w:t>
            </w:r>
          </w:p>
        </w:tc>
        <w:tc>
          <w:tcPr>
            <w:tcW w:w="2367" w:type="pct"/>
            <w:gridSpan w:val="2"/>
            <w:vAlign w:val="center"/>
          </w:tcPr>
          <w:p w:rsidR="00CB4A58" w:rsidRPr="0051081A" w:rsidRDefault="00CB4A58" w:rsidP="00CB4A58">
            <w:pPr>
              <w:keepNext/>
              <w:jc w:val="center"/>
              <w:rPr>
                <w:b/>
                <w:bCs/>
              </w:rPr>
            </w:pPr>
            <w:r w:rsidRPr="0051081A">
              <w:rPr>
                <w:b/>
                <w:bCs/>
              </w:rPr>
              <w:t>Содержание учебного материала и формы организации деятельности обучающихся</w:t>
            </w:r>
          </w:p>
        </w:tc>
        <w:tc>
          <w:tcPr>
            <w:tcW w:w="487" w:type="pct"/>
            <w:vAlign w:val="center"/>
          </w:tcPr>
          <w:p w:rsidR="00CB4A58" w:rsidRPr="0051081A" w:rsidRDefault="00CB4A58" w:rsidP="00CB4A58">
            <w:pPr>
              <w:keepNext/>
              <w:jc w:val="center"/>
              <w:rPr>
                <w:b/>
                <w:bCs/>
              </w:rPr>
            </w:pPr>
            <w:r w:rsidRPr="0051081A">
              <w:rPr>
                <w:b/>
                <w:bCs/>
              </w:rPr>
              <w:t>Объем часов</w:t>
            </w:r>
          </w:p>
        </w:tc>
        <w:tc>
          <w:tcPr>
            <w:tcW w:w="894" w:type="pct"/>
            <w:vAlign w:val="center"/>
          </w:tcPr>
          <w:p w:rsidR="00CB4A58" w:rsidRPr="0051081A" w:rsidRDefault="00CB4A58" w:rsidP="00CB4A58">
            <w:pPr>
              <w:keepNext/>
              <w:jc w:val="center"/>
              <w:rPr>
                <w:b/>
                <w:bCs/>
              </w:rPr>
            </w:pPr>
            <w:r w:rsidRPr="0051081A">
              <w:rPr>
                <w:b/>
                <w:bCs/>
              </w:rPr>
              <w:t>Осваиваемые элементы компетенций</w:t>
            </w:r>
          </w:p>
        </w:tc>
      </w:tr>
      <w:tr w:rsidR="00CB4A58" w:rsidRPr="0051081A" w:rsidTr="00CB4A58">
        <w:trPr>
          <w:trHeight w:val="20"/>
        </w:trPr>
        <w:tc>
          <w:tcPr>
            <w:tcW w:w="1251" w:type="pct"/>
          </w:tcPr>
          <w:p w:rsidR="00CB4A58" w:rsidRPr="0051081A" w:rsidRDefault="00CB4A58" w:rsidP="00CB4A58">
            <w:pPr>
              <w:keepNext/>
              <w:jc w:val="center"/>
              <w:rPr>
                <w:b/>
                <w:bCs/>
              </w:rPr>
            </w:pPr>
            <w:r w:rsidRPr="0051081A">
              <w:rPr>
                <w:b/>
                <w:bCs/>
              </w:rPr>
              <w:t>1</w:t>
            </w:r>
          </w:p>
        </w:tc>
        <w:tc>
          <w:tcPr>
            <w:tcW w:w="2367" w:type="pct"/>
            <w:gridSpan w:val="2"/>
          </w:tcPr>
          <w:p w:rsidR="00CB4A58" w:rsidRPr="0051081A" w:rsidRDefault="00CB4A58" w:rsidP="00CB4A58">
            <w:pPr>
              <w:keepNext/>
              <w:jc w:val="center"/>
              <w:rPr>
                <w:b/>
                <w:bCs/>
              </w:rPr>
            </w:pPr>
            <w:r w:rsidRPr="0051081A">
              <w:rPr>
                <w:b/>
                <w:bCs/>
              </w:rPr>
              <w:t>2</w:t>
            </w:r>
          </w:p>
        </w:tc>
        <w:tc>
          <w:tcPr>
            <w:tcW w:w="487" w:type="pct"/>
          </w:tcPr>
          <w:p w:rsidR="00CB4A58" w:rsidRPr="0051081A" w:rsidRDefault="00CB4A58" w:rsidP="00CB4A58">
            <w:pPr>
              <w:keepNext/>
              <w:jc w:val="center"/>
              <w:rPr>
                <w:b/>
                <w:bCs/>
              </w:rPr>
            </w:pPr>
            <w:r w:rsidRPr="0051081A">
              <w:rPr>
                <w:b/>
                <w:bCs/>
              </w:rPr>
              <w:t>3</w:t>
            </w:r>
          </w:p>
        </w:tc>
        <w:tc>
          <w:tcPr>
            <w:tcW w:w="894" w:type="pct"/>
          </w:tcPr>
          <w:p w:rsidR="00CB4A58" w:rsidRPr="0051081A" w:rsidRDefault="00CB4A58" w:rsidP="00CB4A58">
            <w:pPr>
              <w:keepNext/>
              <w:jc w:val="center"/>
              <w:rPr>
                <w:b/>
                <w:bCs/>
              </w:rPr>
            </w:pPr>
            <w:r w:rsidRPr="0051081A">
              <w:rPr>
                <w:b/>
                <w:bCs/>
              </w:rPr>
              <w:t>4</w:t>
            </w:r>
          </w:p>
        </w:tc>
      </w:tr>
      <w:tr w:rsidR="00CB4A58" w:rsidRPr="0051081A" w:rsidTr="00CB4A58">
        <w:trPr>
          <w:trHeight w:val="578"/>
        </w:trPr>
        <w:tc>
          <w:tcPr>
            <w:tcW w:w="3619" w:type="pct"/>
            <w:gridSpan w:val="3"/>
          </w:tcPr>
          <w:p w:rsidR="00CB4A58" w:rsidRPr="0051081A" w:rsidRDefault="00CB4A58" w:rsidP="00CB4A58">
            <w:pPr>
              <w:rPr>
                <w:b/>
              </w:rPr>
            </w:pPr>
            <w:r w:rsidRPr="0051081A">
              <w:rPr>
                <w:b/>
              </w:rPr>
              <w:t xml:space="preserve">Раздел 1. </w:t>
            </w:r>
            <w:r w:rsidRPr="0051081A">
              <w:rPr>
                <w:b/>
                <w:bCs/>
              </w:rPr>
              <w:t>Теоретические основы безопасности жизнедеятельности.</w:t>
            </w:r>
          </w:p>
        </w:tc>
        <w:tc>
          <w:tcPr>
            <w:tcW w:w="487" w:type="pct"/>
          </w:tcPr>
          <w:p w:rsidR="00CB4A58" w:rsidRPr="0051081A" w:rsidRDefault="00CB4A58" w:rsidP="00CB4A58">
            <w:pPr>
              <w:keepNext/>
              <w:autoSpaceDE w:val="0"/>
              <w:autoSpaceDN w:val="0"/>
              <w:adjustRightInd w:val="0"/>
              <w:ind w:left="62"/>
              <w:jc w:val="center"/>
              <w:rPr>
                <w:b/>
                <w:bCs/>
              </w:rPr>
            </w:pPr>
            <w:r w:rsidRPr="0051081A">
              <w:rPr>
                <w:b/>
                <w:bCs/>
              </w:rPr>
              <w:t>10</w:t>
            </w:r>
          </w:p>
        </w:tc>
        <w:tc>
          <w:tcPr>
            <w:tcW w:w="894" w:type="pct"/>
          </w:tcPr>
          <w:p w:rsidR="00CB4A58" w:rsidRPr="0051081A" w:rsidRDefault="00CB4A58" w:rsidP="00CB4A58">
            <w:pPr>
              <w:keepNext/>
              <w:jc w:val="center"/>
              <w:rPr>
                <w:b/>
                <w:bCs/>
              </w:rPr>
            </w:pPr>
          </w:p>
        </w:tc>
      </w:tr>
      <w:tr w:rsidR="00CB4A58" w:rsidRPr="0051081A" w:rsidTr="00CB4A58">
        <w:trPr>
          <w:trHeight w:val="120"/>
        </w:trPr>
        <w:tc>
          <w:tcPr>
            <w:tcW w:w="1251" w:type="pct"/>
            <w:vMerge w:val="restart"/>
            <w:vAlign w:val="center"/>
          </w:tcPr>
          <w:p w:rsidR="00CB4A58" w:rsidRPr="0051081A" w:rsidRDefault="00CB4A58" w:rsidP="00CB4A58">
            <w:pPr>
              <w:jc w:val="center"/>
              <w:rPr>
                <w:b/>
              </w:rPr>
            </w:pPr>
            <w:r w:rsidRPr="0051081A">
              <w:rPr>
                <w:b/>
              </w:rPr>
              <w:t>Тема 1.1.</w:t>
            </w:r>
          </w:p>
          <w:p w:rsidR="00CB4A58" w:rsidRPr="0051081A" w:rsidRDefault="00CB4A58" w:rsidP="00CB4A58">
            <w:pPr>
              <w:jc w:val="center"/>
              <w:rPr>
                <w:b/>
              </w:rPr>
            </w:pPr>
            <w:r w:rsidRPr="0051081A">
              <w:rPr>
                <w:b/>
                <w:bCs/>
              </w:rPr>
              <w:t>Теоретические основы безопасности жизнедеятельности.</w:t>
            </w:r>
          </w:p>
        </w:tc>
        <w:tc>
          <w:tcPr>
            <w:tcW w:w="2367" w:type="pct"/>
            <w:gridSpan w:val="2"/>
          </w:tcPr>
          <w:p w:rsidR="00CB4A58" w:rsidRPr="0051081A" w:rsidRDefault="00CB4A58" w:rsidP="00CB4A58">
            <w:pPr>
              <w:keepNext/>
              <w:autoSpaceDE w:val="0"/>
              <w:autoSpaceDN w:val="0"/>
              <w:adjustRightInd w:val="0"/>
              <w:ind w:left="62"/>
              <w:rPr>
                <w:bCs/>
              </w:rPr>
            </w:pPr>
            <w:r w:rsidRPr="0051081A">
              <w:rPr>
                <w:b/>
                <w:bCs/>
              </w:rPr>
              <w:t>Содержание учебного материала</w:t>
            </w:r>
          </w:p>
        </w:tc>
        <w:tc>
          <w:tcPr>
            <w:tcW w:w="487" w:type="pct"/>
          </w:tcPr>
          <w:p w:rsidR="00CB4A58" w:rsidRPr="0051081A" w:rsidRDefault="00CB4A58" w:rsidP="00CB4A58">
            <w:pPr>
              <w:keepNext/>
              <w:jc w:val="center"/>
              <w:rPr>
                <w:b/>
                <w:bCs/>
              </w:rPr>
            </w:pPr>
            <w:r w:rsidRPr="0051081A">
              <w:rPr>
                <w:b/>
                <w:bCs/>
              </w:rPr>
              <w:t>4</w:t>
            </w:r>
          </w:p>
        </w:tc>
        <w:tc>
          <w:tcPr>
            <w:tcW w:w="894" w:type="pct"/>
            <w:vMerge w:val="restart"/>
            <w:vAlign w:val="center"/>
          </w:tcPr>
          <w:p w:rsidR="00CB4A58" w:rsidRPr="0051081A" w:rsidRDefault="00CB4A58" w:rsidP="00CB4A58">
            <w:pPr>
              <w:keepNext/>
              <w:jc w:val="center"/>
              <w:rPr>
                <w:bCs/>
              </w:rPr>
            </w:pPr>
            <w:r w:rsidRPr="0051081A">
              <w:rPr>
                <w:bCs/>
              </w:rPr>
              <w:t>ОК.1-ОК.4, ОК.6, ОК.7</w:t>
            </w:r>
          </w:p>
          <w:p w:rsidR="00CB4A58" w:rsidRPr="0051081A" w:rsidRDefault="00CB4A58" w:rsidP="00CB4A58">
            <w:pPr>
              <w:keepNext/>
              <w:jc w:val="center"/>
              <w:rPr>
                <w:bCs/>
              </w:rPr>
            </w:pPr>
          </w:p>
        </w:tc>
      </w:tr>
      <w:tr w:rsidR="00CB4A58" w:rsidRPr="0051081A" w:rsidTr="00CB4A58">
        <w:trPr>
          <w:trHeight w:val="269"/>
        </w:trPr>
        <w:tc>
          <w:tcPr>
            <w:tcW w:w="1251" w:type="pct"/>
            <w:vMerge/>
          </w:tcPr>
          <w:p w:rsidR="00CB4A58" w:rsidRPr="0051081A" w:rsidRDefault="00CB4A58" w:rsidP="00CB4A58">
            <w:pPr>
              <w:keepNext/>
              <w:rPr>
                <w:bCs/>
              </w:rPr>
            </w:pPr>
          </w:p>
        </w:tc>
        <w:tc>
          <w:tcPr>
            <w:tcW w:w="2367" w:type="pct"/>
            <w:gridSpan w:val="2"/>
          </w:tcPr>
          <w:p w:rsidR="00CB4A58" w:rsidRPr="0051081A" w:rsidRDefault="00CB4A58" w:rsidP="00CB4A58">
            <w:pPr>
              <w:shd w:val="clear" w:color="auto" w:fill="FFFFFF"/>
              <w:jc w:val="both"/>
            </w:pPr>
            <w:r w:rsidRPr="0051081A">
              <w:rPr>
                <w:bCs/>
              </w:rPr>
              <w:t>Классификация опасностей. Источники опасностей, номенклатура опасностей.</w:t>
            </w:r>
          </w:p>
        </w:tc>
        <w:tc>
          <w:tcPr>
            <w:tcW w:w="487" w:type="pct"/>
          </w:tcPr>
          <w:p w:rsidR="00CB4A58" w:rsidRPr="0051081A" w:rsidRDefault="00CB4A58" w:rsidP="00CB4A58">
            <w:pPr>
              <w:keepNext/>
              <w:autoSpaceDE w:val="0"/>
              <w:autoSpaceDN w:val="0"/>
              <w:adjustRightInd w:val="0"/>
              <w:ind w:left="62"/>
              <w:jc w:val="center"/>
              <w:rPr>
                <w:bCs/>
              </w:rPr>
            </w:pPr>
            <w:r w:rsidRPr="0051081A">
              <w:rPr>
                <w:bCs/>
              </w:rPr>
              <w:t>2</w:t>
            </w:r>
          </w:p>
        </w:tc>
        <w:tc>
          <w:tcPr>
            <w:tcW w:w="894" w:type="pct"/>
            <w:vMerge/>
            <w:vAlign w:val="center"/>
          </w:tcPr>
          <w:p w:rsidR="00CB4A58" w:rsidRPr="0051081A" w:rsidRDefault="00CB4A58" w:rsidP="00CB4A58">
            <w:pPr>
              <w:keepNext/>
              <w:jc w:val="center"/>
              <w:rPr>
                <w:bCs/>
              </w:rPr>
            </w:pPr>
          </w:p>
        </w:tc>
      </w:tr>
      <w:tr w:rsidR="00CB4A58" w:rsidRPr="0051081A" w:rsidTr="00CB4A58">
        <w:trPr>
          <w:trHeight w:val="297"/>
        </w:trPr>
        <w:tc>
          <w:tcPr>
            <w:tcW w:w="1251" w:type="pct"/>
            <w:vMerge/>
          </w:tcPr>
          <w:p w:rsidR="00CB4A58" w:rsidRPr="0051081A" w:rsidRDefault="00CB4A58" w:rsidP="00CB4A58">
            <w:pPr>
              <w:keepNext/>
              <w:rPr>
                <w:bCs/>
              </w:rPr>
            </w:pPr>
          </w:p>
        </w:tc>
        <w:tc>
          <w:tcPr>
            <w:tcW w:w="2367" w:type="pct"/>
            <w:gridSpan w:val="2"/>
          </w:tcPr>
          <w:p w:rsidR="00CB4A58" w:rsidRPr="0051081A" w:rsidRDefault="00CB4A58" w:rsidP="00CB4A58">
            <w:pPr>
              <w:widowControl w:val="0"/>
              <w:suppressAutoHyphens/>
              <w:rPr>
                <w:b/>
                <w:bCs/>
              </w:rPr>
            </w:pPr>
            <w:r w:rsidRPr="0051081A">
              <w:rPr>
                <w:b/>
                <w:bCs/>
              </w:rPr>
              <w:t>Практическая работа №1</w:t>
            </w:r>
          </w:p>
          <w:p w:rsidR="00CB4A58" w:rsidRPr="0051081A" w:rsidRDefault="00CB4A58" w:rsidP="00CB4A58">
            <w:pPr>
              <w:widowControl w:val="0"/>
              <w:suppressAutoHyphens/>
              <w:rPr>
                <w:b/>
                <w:bCs/>
              </w:rPr>
            </w:pPr>
            <w:r w:rsidRPr="0051081A">
              <w:rPr>
                <w:bCs/>
              </w:rPr>
              <w:t>Природные и производственные опасности. Опасные и вредные факторы. Показатели безопасности технических систем. Принципы снижения реализации опасности</w:t>
            </w:r>
          </w:p>
        </w:tc>
        <w:tc>
          <w:tcPr>
            <w:tcW w:w="487" w:type="pct"/>
          </w:tcPr>
          <w:p w:rsidR="00CB4A58" w:rsidRPr="0051081A" w:rsidRDefault="00CB4A58" w:rsidP="00CB4A58">
            <w:pPr>
              <w:keepNext/>
              <w:autoSpaceDE w:val="0"/>
              <w:autoSpaceDN w:val="0"/>
              <w:adjustRightInd w:val="0"/>
              <w:ind w:left="62"/>
              <w:jc w:val="center"/>
              <w:rPr>
                <w:bCs/>
                <w:lang w:val="en-US"/>
              </w:rPr>
            </w:pPr>
            <w:r w:rsidRPr="00913D92">
              <w:rPr>
                <w:bCs/>
                <w:highlight w:val="yellow"/>
                <w:lang w:val="en-US"/>
              </w:rPr>
              <w:t>2</w:t>
            </w:r>
          </w:p>
        </w:tc>
        <w:tc>
          <w:tcPr>
            <w:tcW w:w="894" w:type="pct"/>
            <w:vMerge/>
            <w:vAlign w:val="center"/>
          </w:tcPr>
          <w:p w:rsidR="00CB4A58" w:rsidRPr="0051081A" w:rsidRDefault="00CB4A58" w:rsidP="00CB4A58">
            <w:pPr>
              <w:keepNext/>
              <w:jc w:val="center"/>
              <w:rPr>
                <w:bCs/>
              </w:rPr>
            </w:pPr>
          </w:p>
        </w:tc>
      </w:tr>
      <w:tr w:rsidR="00CB4A58" w:rsidRPr="0051081A" w:rsidTr="00CB4A58">
        <w:trPr>
          <w:trHeight w:val="297"/>
        </w:trPr>
        <w:tc>
          <w:tcPr>
            <w:tcW w:w="1251" w:type="pct"/>
            <w:vMerge/>
          </w:tcPr>
          <w:p w:rsidR="00CB4A58" w:rsidRPr="0051081A" w:rsidRDefault="00CB4A58" w:rsidP="00CB4A58">
            <w:pPr>
              <w:keepNext/>
              <w:rPr>
                <w:bCs/>
              </w:rPr>
            </w:pPr>
          </w:p>
        </w:tc>
        <w:tc>
          <w:tcPr>
            <w:tcW w:w="2367" w:type="pct"/>
            <w:gridSpan w:val="2"/>
          </w:tcPr>
          <w:p w:rsidR="00CB4A58" w:rsidRPr="0051081A" w:rsidRDefault="00CB4A58" w:rsidP="00CB4A58">
            <w:pPr>
              <w:jc w:val="both"/>
              <w:rPr>
                <w:b/>
              </w:rPr>
            </w:pPr>
            <w:r w:rsidRPr="0051081A">
              <w:rPr>
                <w:b/>
              </w:rPr>
              <w:t xml:space="preserve">Самостоятельная работа обучающихся.  </w:t>
            </w:r>
          </w:p>
          <w:p w:rsidR="00CB4A58" w:rsidRPr="0051081A" w:rsidRDefault="00CB4A58" w:rsidP="00CB4A58">
            <w:pPr>
              <w:jc w:val="both"/>
            </w:pPr>
            <w:r w:rsidRPr="0051081A">
              <w:t xml:space="preserve">1. Систематическая проработка конспектов занятий, учебной и специальной литературы по вопросам данных тем. </w:t>
            </w:r>
          </w:p>
          <w:p w:rsidR="00CB4A58" w:rsidRPr="0051081A" w:rsidRDefault="00CB4A58" w:rsidP="00CB4A58">
            <w:pPr>
              <w:jc w:val="both"/>
            </w:pPr>
            <w:r w:rsidRPr="0051081A">
              <w:t xml:space="preserve">2. Подготовка к практическим занятиям с использованием методических рекомендаций преподавателя, оформление отчетов и подготовка к их защите. </w:t>
            </w:r>
          </w:p>
        </w:tc>
        <w:tc>
          <w:tcPr>
            <w:tcW w:w="487" w:type="pct"/>
          </w:tcPr>
          <w:p w:rsidR="00CB4A58" w:rsidRPr="0051081A" w:rsidRDefault="00CB4A58" w:rsidP="00CB4A58">
            <w:pPr>
              <w:keepNext/>
              <w:autoSpaceDE w:val="0"/>
              <w:autoSpaceDN w:val="0"/>
              <w:adjustRightInd w:val="0"/>
              <w:ind w:left="62"/>
              <w:jc w:val="center"/>
              <w:rPr>
                <w:bCs/>
                <w:i/>
              </w:rPr>
            </w:pPr>
            <w:r w:rsidRPr="0051081A">
              <w:rPr>
                <w:bCs/>
                <w:i/>
              </w:rPr>
              <w:t>6</w:t>
            </w:r>
          </w:p>
        </w:tc>
        <w:tc>
          <w:tcPr>
            <w:tcW w:w="894" w:type="pct"/>
            <w:vMerge/>
            <w:vAlign w:val="center"/>
          </w:tcPr>
          <w:p w:rsidR="00CB4A58" w:rsidRPr="0051081A" w:rsidRDefault="00CB4A58" w:rsidP="00CB4A58">
            <w:pPr>
              <w:keepNext/>
              <w:jc w:val="center"/>
              <w:rPr>
                <w:bCs/>
              </w:rPr>
            </w:pPr>
          </w:p>
        </w:tc>
      </w:tr>
      <w:tr w:rsidR="00CB4A58" w:rsidRPr="0051081A" w:rsidTr="00CB4A58">
        <w:trPr>
          <w:trHeight w:val="297"/>
        </w:trPr>
        <w:tc>
          <w:tcPr>
            <w:tcW w:w="3619" w:type="pct"/>
            <w:gridSpan w:val="3"/>
          </w:tcPr>
          <w:p w:rsidR="00CB4A58" w:rsidRPr="0051081A" w:rsidRDefault="00CB4A58" w:rsidP="00CB4A58">
            <w:pPr>
              <w:jc w:val="both"/>
              <w:rPr>
                <w:b/>
              </w:rPr>
            </w:pPr>
            <w:r w:rsidRPr="0051081A">
              <w:rPr>
                <w:b/>
                <w:bCs/>
              </w:rPr>
              <w:t>Раздел 2.Защита населения и территорий от опасностей в чрезвычайных ситуациях</w:t>
            </w:r>
          </w:p>
        </w:tc>
        <w:tc>
          <w:tcPr>
            <w:tcW w:w="487" w:type="pct"/>
          </w:tcPr>
          <w:p w:rsidR="00CB4A58" w:rsidRPr="0051081A" w:rsidRDefault="00CB4A58" w:rsidP="00CB4A58">
            <w:pPr>
              <w:keepNext/>
              <w:autoSpaceDE w:val="0"/>
              <w:autoSpaceDN w:val="0"/>
              <w:adjustRightInd w:val="0"/>
              <w:ind w:left="62"/>
              <w:jc w:val="center"/>
              <w:rPr>
                <w:b/>
                <w:bCs/>
              </w:rPr>
            </w:pPr>
            <w:r w:rsidRPr="0051081A">
              <w:rPr>
                <w:b/>
                <w:bCs/>
              </w:rPr>
              <w:t>27</w:t>
            </w:r>
          </w:p>
        </w:tc>
        <w:tc>
          <w:tcPr>
            <w:tcW w:w="894" w:type="pct"/>
            <w:vAlign w:val="center"/>
          </w:tcPr>
          <w:p w:rsidR="00CB4A58" w:rsidRPr="0051081A" w:rsidRDefault="00CB4A58" w:rsidP="00CB4A58">
            <w:pPr>
              <w:keepNext/>
              <w:jc w:val="center"/>
              <w:rPr>
                <w:bCs/>
              </w:rPr>
            </w:pPr>
          </w:p>
        </w:tc>
      </w:tr>
      <w:tr w:rsidR="00CB4A58" w:rsidRPr="0051081A" w:rsidTr="00CB4A58">
        <w:trPr>
          <w:trHeight w:val="297"/>
        </w:trPr>
        <w:tc>
          <w:tcPr>
            <w:tcW w:w="3619" w:type="pct"/>
            <w:gridSpan w:val="3"/>
          </w:tcPr>
          <w:p w:rsidR="00CB4A58" w:rsidRPr="0051081A" w:rsidRDefault="00CB4A58" w:rsidP="00CB4A58">
            <w:pPr>
              <w:jc w:val="both"/>
              <w:rPr>
                <w:b/>
                <w:bCs/>
              </w:rPr>
            </w:pPr>
          </w:p>
        </w:tc>
        <w:tc>
          <w:tcPr>
            <w:tcW w:w="487" w:type="pct"/>
          </w:tcPr>
          <w:p w:rsidR="00CB4A58" w:rsidRPr="0051081A" w:rsidRDefault="00CB4A58" w:rsidP="00CB4A58">
            <w:pPr>
              <w:keepNext/>
              <w:autoSpaceDE w:val="0"/>
              <w:autoSpaceDN w:val="0"/>
              <w:adjustRightInd w:val="0"/>
              <w:ind w:left="62"/>
              <w:jc w:val="center"/>
              <w:rPr>
                <w:b/>
                <w:bCs/>
              </w:rPr>
            </w:pPr>
          </w:p>
        </w:tc>
        <w:tc>
          <w:tcPr>
            <w:tcW w:w="894" w:type="pct"/>
            <w:vAlign w:val="center"/>
          </w:tcPr>
          <w:p w:rsidR="00CB4A58" w:rsidRPr="0051081A" w:rsidRDefault="00CB4A58" w:rsidP="00CB4A58">
            <w:pPr>
              <w:keepNext/>
              <w:jc w:val="center"/>
              <w:rPr>
                <w:bCs/>
              </w:rPr>
            </w:pPr>
          </w:p>
        </w:tc>
      </w:tr>
      <w:tr w:rsidR="00CB4A58" w:rsidRPr="0051081A" w:rsidTr="00CB4A58">
        <w:trPr>
          <w:trHeight w:val="20"/>
        </w:trPr>
        <w:tc>
          <w:tcPr>
            <w:tcW w:w="1261" w:type="pct"/>
            <w:gridSpan w:val="2"/>
            <w:vMerge w:val="restart"/>
            <w:vAlign w:val="center"/>
          </w:tcPr>
          <w:p w:rsidR="00CB4A58" w:rsidRPr="0051081A" w:rsidRDefault="00CB4A58" w:rsidP="00CB4A58">
            <w:pPr>
              <w:jc w:val="center"/>
              <w:rPr>
                <w:b/>
              </w:rPr>
            </w:pPr>
            <w:r w:rsidRPr="0051081A">
              <w:rPr>
                <w:b/>
              </w:rPr>
              <w:t>Тема 2.1.</w:t>
            </w:r>
          </w:p>
          <w:p w:rsidR="00CB4A58" w:rsidRPr="0051081A" w:rsidRDefault="00CB4A58" w:rsidP="00CB4A58">
            <w:pPr>
              <w:jc w:val="center"/>
              <w:rPr>
                <w:b/>
              </w:rPr>
            </w:pPr>
            <w:r w:rsidRPr="0051081A">
              <w:rPr>
                <w:b/>
                <w:bCs/>
              </w:rPr>
              <w:t>Чрезвычайные ситуации мирного и военного времени</w:t>
            </w:r>
          </w:p>
        </w:tc>
        <w:tc>
          <w:tcPr>
            <w:tcW w:w="2358" w:type="pct"/>
          </w:tcPr>
          <w:p w:rsidR="00CB4A58" w:rsidRPr="0051081A" w:rsidRDefault="00CB4A58" w:rsidP="00CB4A58">
            <w:pPr>
              <w:keepNext/>
              <w:autoSpaceDE w:val="0"/>
              <w:autoSpaceDN w:val="0"/>
              <w:adjustRightInd w:val="0"/>
              <w:jc w:val="both"/>
              <w:rPr>
                <w:bCs/>
                <w:iCs/>
                <w:sz w:val="22"/>
                <w:szCs w:val="22"/>
              </w:rPr>
            </w:pPr>
            <w:r w:rsidRPr="0051081A">
              <w:rPr>
                <w:b/>
                <w:bCs/>
              </w:rPr>
              <w:t>Содержание учебного материала</w:t>
            </w:r>
          </w:p>
        </w:tc>
        <w:tc>
          <w:tcPr>
            <w:tcW w:w="487" w:type="pct"/>
            <w:vAlign w:val="center"/>
          </w:tcPr>
          <w:p w:rsidR="00CB4A58" w:rsidRPr="0051081A" w:rsidRDefault="00CB4A58" w:rsidP="00CB4A58">
            <w:pPr>
              <w:keepNext/>
              <w:jc w:val="center"/>
              <w:rPr>
                <w:b/>
                <w:bCs/>
              </w:rPr>
            </w:pPr>
            <w:r w:rsidRPr="0051081A">
              <w:rPr>
                <w:b/>
                <w:bCs/>
              </w:rPr>
              <w:t>8</w:t>
            </w:r>
          </w:p>
        </w:tc>
        <w:tc>
          <w:tcPr>
            <w:tcW w:w="894" w:type="pct"/>
            <w:vMerge w:val="restart"/>
            <w:vAlign w:val="center"/>
          </w:tcPr>
          <w:p w:rsidR="00CB4A58" w:rsidRPr="0051081A" w:rsidRDefault="00CB4A58" w:rsidP="00CB4A58">
            <w:pPr>
              <w:keepNext/>
              <w:jc w:val="center"/>
              <w:rPr>
                <w:bCs/>
              </w:rPr>
            </w:pPr>
            <w:r w:rsidRPr="0051081A">
              <w:rPr>
                <w:bCs/>
              </w:rPr>
              <w:t>ОК.1-ОК.4, ОК.6, ОК.9, ОК.10</w:t>
            </w:r>
          </w:p>
          <w:p w:rsidR="00CB4A58" w:rsidRPr="0051081A" w:rsidRDefault="00CB4A58" w:rsidP="00CB4A58">
            <w:pPr>
              <w:keepNext/>
              <w:jc w:val="center"/>
              <w:rPr>
                <w:bCs/>
              </w:rPr>
            </w:pPr>
          </w:p>
        </w:tc>
      </w:tr>
      <w:tr w:rsidR="00CB4A58" w:rsidRPr="0051081A" w:rsidTr="00CB4A58">
        <w:trPr>
          <w:trHeight w:val="20"/>
        </w:trPr>
        <w:tc>
          <w:tcPr>
            <w:tcW w:w="1261" w:type="pct"/>
            <w:gridSpan w:val="2"/>
            <w:vMerge/>
          </w:tcPr>
          <w:p w:rsidR="00CB4A58" w:rsidRPr="0051081A" w:rsidRDefault="00CB4A58" w:rsidP="00CB4A58">
            <w:pPr>
              <w:keepNext/>
              <w:autoSpaceDE w:val="0"/>
              <w:autoSpaceDN w:val="0"/>
              <w:adjustRightInd w:val="0"/>
              <w:rPr>
                <w:b/>
                <w:sz w:val="18"/>
                <w:szCs w:val="18"/>
                <w:shd w:val="clear" w:color="auto" w:fill="FFFFFF"/>
              </w:rPr>
            </w:pPr>
          </w:p>
        </w:tc>
        <w:tc>
          <w:tcPr>
            <w:tcW w:w="2358" w:type="pct"/>
          </w:tcPr>
          <w:p w:rsidR="00CB4A58" w:rsidRPr="0051081A" w:rsidRDefault="00CB4A58" w:rsidP="00CB4A58">
            <w:pPr>
              <w:widowControl w:val="0"/>
              <w:suppressAutoHyphens/>
              <w:rPr>
                <w:bCs/>
              </w:rPr>
            </w:pPr>
            <w:r w:rsidRPr="0051081A">
              <w:rPr>
                <w:bCs/>
              </w:rPr>
              <w:t xml:space="preserve">Поражающие факторы источников чрезвычайных ситуаций техногенного характера. </w:t>
            </w:r>
          </w:p>
        </w:tc>
        <w:tc>
          <w:tcPr>
            <w:tcW w:w="487" w:type="pct"/>
            <w:vAlign w:val="center"/>
          </w:tcPr>
          <w:p w:rsidR="00CB4A58" w:rsidRPr="0051081A" w:rsidRDefault="00CB4A58" w:rsidP="00CB4A58">
            <w:pPr>
              <w:keepNext/>
              <w:jc w:val="center"/>
              <w:rPr>
                <w:bCs/>
              </w:rPr>
            </w:pPr>
            <w:r w:rsidRPr="0051081A">
              <w:rPr>
                <w:bCs/>
              </w:rPr>
              <w:t>4</w:t>
            </w:r>
          </w:p>
        </w:tc>
        <w:tc>
          <w:tcPr>
            <w:tcW w:w="894" w:type="pct"/>
            <w:vMerge/>
          </w:tcPr>
          <w:p w:rsidR="00CB4A58" w:rsidRPr="0051081A" w:rsidRDefault="00CB4A58" w:rsidP="00CB4A58">
            <w:pPr>
              <w:keepNext/>
              <w:rPr>
                <w:bCs/>
              </w:rPr>
            </w:pPr>
          </w:p>
        </w:tc>
      </w:tr>
      <w:tr w:rsidR="00CB4A58" w:rsidRPr="0051081A" w:rsidTr="00CB4A58">
        <w:trPr>
          <w:trHeight w:val="968"/>
        </w:trPr>
        <w:tc>
          <w:tcPr>
            <w:tcW w:w="1261" w:type="pct"/>
            <w:gridSpan w:val="2"/>
            <w:vMerge/>
          </w:tcPr>
          <w:p w:rsidR="00CB4A58" w:rsidRPr="0051081A" w:rsidRDefault="00CB4A58" w:rsidP="00CB4A58">
            <w:pPr>
              <w:keepNext/>
              <w:autoSpaceDE w:val="0"/>
              <w:autoSpaceDN w:val="0"/>
              <w:adjustRightInd w:val="0"/>
              <w:rPr>
                <w:b/>
                <w:sz w:val="18"/>
                <w:szCs w:val="18"/>
                <w:shd w:val="clear" w:color="auto" w:fill="FFFFFF"/>
              </w:rPr>
            </w:pPr>
          </w:p>
        </w:tc>
        <w:tc>
          <w:tcPr>
            <w:tcW w:w="2358" w:type="pct"/>
          </w:tcPr>
          <w:p w:rsidR="00CB4A58" w:rsidRPr="0051081A" w:rsidRDefault="00CB4A58" w:rsidP="00CB4A58">
            <w:pPr>
              <w:widowControl w:val="0"/>
              <w:suppressAutoHyphens/>
              <w:rPr>
                <w:b/>
                <w:bCs/>
              </w:rPr>
            </w:pPr>
            <w:r w:rsidRPr="0051081A">
              <w:rPr>
                <w:b/>
                <w:bCs/>
              </w:rPr>
              <w:t>Практическая работа №2</w:t>
            </w:r>
          </w:p>
          <w:p w:rsidR="00CB4A58" w:rsidRPr="0051081A" w:rsidRDefault="00CB4A58" w:rsidP="00CB4A58">
            <w:pPr>
              <w:widowControl w:val="0"/>
              <w:suppressAutoHyphens/>
              <w:rPr>
                <w:b/>
                <w:bCs/>
              </w:rPr>
            </w:pPr>
            <w:r w:rsidRPr="0051081A">
              <w:rPr>
                <w:bCs/>
              </w:rPr>
              <w:t>Характеристика поражающих факторов источников чрезвычайных ситуаций природного характера. Защита от терроризма на объектах экономики, в быту и в городских условиях.</w:t>
            </w:r>
          </w:p>
        </w:tc>
        <w:tc>
          <w:tcPr>
            <w:tcW w:w="487" w:type="pct"/>
            <w:vAlign w:val="center"/>
          </w:tcPr>
          <w:p w:rsidR="00CB4A58" w:rsidRPr="0051081A" w:rsidRDefault="00CB4A58" w:rsidP="00CB4A58">
            <w:pPr>
              <w:keepNext/>
              <w:jc w:val="center"/>
              <w:rPr>
                <w:bCs/>
                <w:lang w:val="en-US"/>
              </w:rPr>
            </w:pPr>
            <w:r w:rsidRPr="00913D92">
              <w:rPr>
                <w:bCs/>
                <w:highlight w:val="yellow"/>
                <w:lang w:val="en-US"/>
              </w:rPr>
              <w:t>2</w:t>
            </w:r>
          </w:p>
        </w:tc>
        <w:tc>
          <w:tcPr>
            <w:tcW w:w="894" w:type="pct"/>
            <w:vMerge/>
          </w:tcPr>
          <w:p w:rsidR="00CB4A58" w:rsidRPr="0051081A" w:rsidRDefault="00CB4A58" w:rsidP="00CB4A58">
            <w:pPr>
              <w:keepNext/>
              <w:rPr>
                <w:bCs/>
              </w:rPr>
            </w:pPr>
          </w:p>
        </w:tc>
      </w:tr>
      <w:tr w:rsidR="00CB4A58" w:rsidRPr="0051081A" w:rsidTr="00CB4A58">
        <w:trPr>
          <w:trHeight w:val="810"/>
        </w:trPr>
        <w:tc>
          <w:tcPr>
            <w:tcW w:w="1261" w:type="pct"/>
            <w:gridSpan w:val="2"/>
            <w:vMerge/>
          </w:tcPr>
          <w:p w:rsidR="00CB4A58" w:rsidRPr="0051081A" w:rsidRDefault="00CB4A58" w:rsidP="00CB4A58">
            <w:pPr>
              <w:keepNext/>
              <w:autoSpaceDE w:val="0"/>
              <w:autoSpaceDN w:val="0"/>
              <w:adjustRightInd w:val="0"/>
              <w:rPr>
                <w:b/>
                <w:sz w:val="18"/>
                <w:szCs w:val="18"/>
                <w:shd w:val="clear" w:color="auto" w:fill="FFFFFF"/>
              </w:rPr>
            </w:pPr>
          </w:p>
        </w:tc>
        <w:tc>
          <w:tcPr>
            <w:tcW w:w="2358" w:type="pct"/>
          </w:tcPr>
          <w:p w:rsidR="00CB4A58" w:rsidRPr="0051081A" w:rsidRDefault="00CB4A58" w:rsidP="00CB4A58">
            <w:pPr>
              <w:widowControl w:val="0"/>
              <w:suppressAutoHyphens/>
              <w:rPr>
                <w:b/>
                <w:bCs/>
              </w:rPr>
            </w:pPr>
            <w:r w:rsidRPr="0051081A">
              <w:rPr>
                <w:b/>
                <w:bCs/>
              </w:rPr>
              <w:t>Практическая работа №3</w:t>
            </w:r>
          </w:p>
          <w:p w:rsidR="00CB4A58" w:rsidRPr="0051081A" w:rsidRDefault="00CB4A58" w:rsidP="00CB4A58">
            <w:pPr>
              <w:widowControl w:val="0"/>
              <w:suppressAutoHyphens/>
              <w:rPr>
                <w:b/>
                <w:bCs/>
              </w:rPr>
            </w:pPr>
            <w:r w:rsidRPr="0051081A">
              <w:rPr>
                <w:bCs/>
              </w:rPr>
              <w:t>Выполнение работ по применению профилактических мер для снижения уровня опасностей различного вида и устранения их последствий в профессиональной деятельности и быту</w:t>
            </w:r>
          </w:p>
        </w:tc>
        <w:tc>
          <w:tcPr>
            <w:tcW w:w="487" w:type="pct"/>
            <w:vAlign w:val="center"/>
          </w:tcPr>
          <w:p w:rsidR="00CB4A58" w:rsidRPr="0051081A" w:rsidRDefault="00CB4A58" w:rsidP="00CB4A58">
            <w:pPr>
              <w:keepNext/>
              <w:jc w:val="center"/>
              <w:rPr>
                <w:bCs/>
                <w:lang w:val="en-US"/>
              </w:rPr>
            </w:pPr>
            <w:r w:rsidRPr="00913D92">
              <w:rPr>
                <w:bCs/>
                <w:highlight w:val="yellow"/>
                <w:lang w:val="en-US"/>
              </w:rPr>
              <w:t>2</w:t>
            </w:r>
          </w:p>
        </w:tc>
        <w:tc>
          <w:tcPr>
            <w:tcW w:w="894" w:type="pct"/>
            <w:vMerge/>
          </w:tcPr>
          <w:p w:rsidR="00CB4A58" w:rsidRPr="0051081A" w:rsidRDefault="00CB4A58" w:rsidP="00CB4A58">
            <w:pPr>
              <w:keepNext/>
              <w:rPr>
                <w:bCs/>
              </w:rPr>
            </w:pPr>
          </w:p>
        </w:tc>
      </w:tr>
      <w:tr w:rsidR="00CB4A58" w:rsidRPr="0051081A" w:rsidTr="00CB4A58">
        <w:trPr>
          <w:trHeight w:val="810"/>
        </w:trPr>
        <w:tc>
          <w:tcPr>
            <w:tcW w:w="1261" w:type="pct"/>
            <w:gridSpan w:val="2"/>
            <w:vMerge/>
          </w:tcPr>
          <w:p w:rsidR="00CB4A58" w:rsidRPr="0051081A" w:rsidRDefault="00CB4A58" w:rsidP="00CB4A58">
            <w:pPr>
              <w:keepNext/>
              <w:autoSpaceDE w:val="0"/>
              <w:autoSpaceDN w:val="0"/>
              <w:adjustRightInd w:val="0"/>
              <w:rPr>
                <w:b/>
                <w:sz w:val="18"/>
                <w:szCs w:val="18"/>
                <w:shd w:val="clear" w:color="auto" w:fill="FFFFFF"/>
              </w:rPr>
            </w:pPr>
          </w:p>
        </w:tc>
        <w:tc>
          <w:tcPr>
            <w:tcW w:w="2358" w:type="pct"/>
          </w:tcPr>
          <w:p w:rsidR="00CB4A58" w:rsidRPr="0051081A" w:rsidRDefault="00CB4A58" w:rsidP="00CB4A58">
            <w:pPr>
              <w:jc w:val="both"/>
              <w:rPr>
                <w:b/>
              </w:rPr>
            </w:pPr>
            <w:r w:rsidRPr="0051081A">
              <w:rPr>
                <w:b/>
              </w:rPr>
              <w:t xml:space="preserve">Самостоятельная работа обучающихся:  </w:t>
            </w:r>
          </w:p>
          <w:p w:rsidR="00CB4A58" w:rsidRPr="0051081A" w:rsidRDefault="00CB4A58" w:rsidP="00CB4A58">
            <w:pPr>
              <w:jc w:val="both"/>
            </w:pPr>
            <w:r w:rsidRPr="0051081A">
              <w:t xml:space="preserve">1. Систематическая проработка конспектов занятий, учебной и специальной литературы по вопросам данных тем. </w:t>
            </w:r>
          </w:p>
          <w:p w:rsidR="00CB4A58" w:rsidRPr="0051081A" w:rsidRDefault="00CB4A58" w:rsidP="00CB4A58">
            <w:pPr>
              <w:jc w:val="both"/>
            </w:pPr>
            <w:r w:rsidRPr="0051081A">
              <w:t xml:space="preserve">2. Подготовка к практическим занятиям с использованием методических рекомендаций преподавателя, оформление отчетов и подготовка к их защите. </w:t>
            </w:r>
          </w:p>
        </w:tc>
        <w:tc>
          <w:tcPr>
            <w:tcW w:w="487" w:type="pct"/>
            <w:vAlign w:val="center"/>
          </w:tcPr>
          <w:p w:rsidR="00CB4A58" w:rsidRPr="0051081A" w:rsidRDefault="00CB4A58" w:rsidP="00CB4A58">
            <w:pPr>
              <w:keepNext/>
              <w:jc w:val="center"/>
              <w:rPr>
                <w:bCs/>
                <w:i/>
              </w:rPr>
            </w:pPr>
            <w:r w:rsidRPr="0051081A">
              <w:rPr>
                <w:bCs/>
                <w:i/>
              </w:rPr>
              <w:t>9</w:t>
            </w:r>
          </w:p>
        </w:tc>
        <w:tc>
          <w:tcPr>
            <w:tcW w:w="894" w:type="pct"/>
            <w:vMerge/>
          </w:tcPr>
          <w:p w:rsidR="00CB4A58" w:rsidRPr="0051081A" w:rsidRDefault="00CB4A58" w:rsidP="00CB4A58">
            <w:pPr>
              <w:keepNext/>
              <w:rPr>
                <w:bCs/>
              </w:rPr>
            </w:pPr>
          </w:p>
        </w:tc>
      </w:tr>
      <w:tr w:rsidR="00CB4A58" w:rsidRPr="0051081A" w:rsidTr="00CB4A58">
        <w:trPr>
          <w:trHeight w:val="76"/>
        </w:trPr>
        <w:tc>
          <w:tcPr>
            <w:tcW w:w="1261" w:type="pct"/>
            <w:gridSpan w:val="2"/>
            <w:vMerge w:val="restart"/>
          </w:tcPr>
          <w:p w:rsidR="00CB4A58" w:rsidRPr="0051081A" w:rsidRDefault="00CB4A58" w:rsidP="00CB4A58">
            <w:pPr>
              <w:jc w:val="center"/>
              <w:rPr>
                <w:b/>
              </w:rPr>
            </w:pPr>
          </w:p>
          <w:p w:rsidR="00CB4A58" w:rsidRPr="0051081A" w:rsidRDefault="00CB4A58" w:rsidP="00CB4A58">
            <w:pPr>
              <w:jc w:val="center"/>
              <w:rPr>
                <w:b/>
              </w:rPr>
            </w:pPr>
            <w:r w:rsidRPr="0051081A">
              <w:rPr>
                <w:b/>
              </w:rPr>
              <w:t>Тема 2.2.</w:t>
            </w:r>
          </w:p>
          <w:p w:rsidR="00CB4A58" w:rsidRPr="0051081A" w:rsidRDefault="00CB4A58" w:rsidP="00CB4A58">
            <w:pPr>
              <w:jc w:val="center"/>
              <w:rPr>
                <w:b/>
              </w:rPr>
            </w:pPr>
            <w:r w:rsidRPr="0051081A">
              <w:rPr>
                <w:b/>
                <w:bCs/>
              </w:rPr>
              <w:t xml:space="preserve">Защита населения в </w:t>
            </w:r>
            <w:r w:rsidRPr="0051081A">
              <w:rPr>
                <w:b/>
                <w:bCs/>
              </w:rPr>
              <w:lastRenderedPageBreak/>
              <w:t>чрезвычайных ситуациях</w:t>
            </w:r>
          </w:p>
          <w:p w:rsidR="00CB4A58" w:rsidRPr="0051081A" w:rsidRDefault="00CB4A58" w:rsidP="00CB4A58">
            <w:pPr>
              <w:jc w:val="center"/>
              <w:rPr>
                <w:b/>
              </w:rPr>
            </w:pPr>
          </w:p>
        </w:tc>
        <w:tc>
          <w:tcPr>
            <w:tcW w:w="2358" w:type="pct"/>
          </w:tcPr>
          <w:p w:rsidR="00CB4A58" w:rsidRPr="0051081A" w:rsidRDefault="00CB4A58" w:rsidP="00CB4A58">
            <w:pPr>
              <w:keepNext/>
              <w:jc w:val="both"/>
              <w:rPr>
                <w:bCs/>
              </w:rPr>
            </w:pPr>
            <w:r w:rsidRPr="0051081A">
              <w:rPr>
                <w:b/>
                <w:bCs/>
              </w:rPr>
              <w:lastRenderedPageBreak/>
              <w:t>Содержание учебного материала</w:t>
            </w:r>
          </w:p>
        </w:tc>
        <w:tc>
          <w:tcPr>
            <w:tcW w:w="487" w:type="pct"/>
            <w:vAlign w:val="center"/>
          </w:tcPr>
          <w:p w:rsidR="00CB4A58" w:rsidRPr="0051081A" w:rsidRDefault="00CB4A58" w:rsidP="00CB4A58">
            <w:pPr>
              <w:keepNext/>
              <w:jc w:val="center"/>
              <w:rPr>
                <w:b/>
                <w:lang w:val="en-US"/>
              </w:rPr>
            </w:pPr>
            <w:r w:rsidRPr="0051081A">
              <w:rPr>
                <w:b/>
                <w:lang w:val="en-US"/>
              </w:rPr>
              <w:t>4</w:t>
            </w:r>
          </w:p>
        </w:tc>
        <w:tc>
          <w:tcPr>
            <w:tcW w:w="894" w:type="pct"/>
            <w:vMerge w:val="restart"/>
            <w:vAlign w:val="center"/>
          </w:tcPr>
          <w:p w:rsidR="00CB4A58" w:rsidRPr="0051081A" w:rsidRDefault="00CB4A58" w:rsidP="00CB4A58">
            <w:pPr>
              <w:keepNext/>
              <w:jc w:val="center"/>
              <w:rPr>
                <w:bCs/>
              </w:rPr>
            </w:pPr>
            <w:r w:rsidRPr="0051081A">
              <w:rPr>
                <w:bCs/>
              </w:rPr>
              <w:t>ОК.1-ОК.4, ОК.6, ОК.7</w:t>
            </w:r>
          </w:p>
          <w:p w:rsidR="00CB4A58" w:rsidRPr="0051081A" w:rsidRDefault="00CB4A58" w:rsidP="00CB4A58">
            <w:pPr>
              <w:keepNext/>
              <w:jc w:val="center"/>
              <w:rPr>
                <w:bCs/>
              </w:rPr>
            </w:pPr>
          </w:p>
        </w:tc>
      </w:tr>
      <w:tr w:rsidR="00CB4A58" w:rsidRPr="0051081A" w:rsidTr="00CB4A58">
        <w:trPr>
          <w:trHeight w:val="335"/>
        </w:trPr>
        <w:tc>
          <w:tcPr>
            <w:tcW w:w="1261" w:type="pct"/>
            <w:gridSpan w:val="2"/>
            <w:vMerge/>
          </w:tcPr>
          <w:p w:rsidR="00CB4A58" w:rsidRPr="0051081A" w:rsidRDefault="00CB4A58" w:rsidP="00CB4A58">
            <w:pPr>
              <w:rPr>
                <w:bCs/>
              </w:rPr>
            </w:pPr>
          </w:p>
        </w:tc>
        <w:tc>
          <w:tcPr>
            <w:tcW w:w="2358" w:type="pct"/>
          </w:tcPr>
          <w:p w:rsidR="00CB4A58" w:rsidRPr="0051081A" w:rsidRDefault="00CB4A58" w:rsidP="00CB4A58">
            <w:pPr>
              <w:widowControl w:val="0"/>
              <w:suppressAutoHyphens/>
              <w:rPr>
                <w:b/>
                <w:bCs/>
              </w:rPr>
            </w:pPr>
            <w:r w:rsidRPr="0051081A">
              <w:rPr>
                <w:b/>
                <w:bCs/>
              </w:rPr>
              <w:t>Практическая работа№4</w:t>
            </w:r>
          </w:p>
          <w:p w:rsidR="00CB4A58" w:rsidRPr="0051081A" w:rsidRDefault="00CB4A58" w:rsidP="00CB4A58">
            <w:pPr>
              <w:widowControl w:val="0"/>
              <w:suppressAutoHyphens/>
              <w:rPr>
                <w:b/>
                <w:bCs/>
              </w:rPr>
            </w:pPr>
            <w:r w:rsidRPr="0051081A">
              <w:rPr>
                <w:bCs/>
              </w:rPr>
              <w:t xml:space="preserve">Использование средств индивидуальной </w:t>
            </w:r>
            <w:r w:rsidRPr="0051081A">
              <w:rPr>
                <w:bCs/>
              </w:rPr>
              <w:lastRenderedPageBreak/>
              <w:t>и коллективной защиты от оружия массового поражения Гражданская оборона, ее место в системе общегосударственных мероприятий гражданской защиты.</w:t>
            </w:r>
          </w:p>
        </w:tc>
        <w:tc>
          <w:tcPr>
            <w:tcW w:w="487" w:type="pct"/>
            <w:vAlign w:val="center"/>
          </w:tcPr>
          <w:p w:rsidR="00CB4A58" w:rsidRPr="0051081A" w:rsidRDefault="00CB4A58" w:rsidP="00CB4A58">
            <w:pPr>
              <w:jc w:val="center"/>
              <w:rPr>
                <w:lang w:val="en-US"/>
              </w:rPr>
            </w:pPr>
            <w:r w:rsidRPr="00913D92">
              <w:rPr>
                <w:highlight w:val="yellow"/>
                <w:lang w:val="en-US"/>
              </w:rPr>
              <w:lastRenderedPageBreak/>
              <w:t>2</w:t>
            </w:r>
          </w:p>
        </w:tc>
        <w:tc>
          <w:tcPr>
            <w:tcW w:w="894" w:type="pct"/>
            <w:vMerge/>
          </w:tcPr>
          <w:p w:rsidR="00CB4A58" w:rsidRPr="0051081A" w:rsidRDefault="00CB4A58" w:rsidP="00CB4A58"/>
        </w:tc>
      </w:tr>
      <w:tr w:rsidR="00CB4A58" w:rsidRPr="0051081A" w:rsidTr="00CB4A58">
        <w:trPr>
          <w:trHeight w:val="525"/>
        </w:trPr>
        <w:tc>
          <w:tcPr>
            <w:tcW w:w="1261" w:type="pct"/>
            <w:gridSpan w:val="2"/>
            <w:vMerge/>
          </w:tcPr>
          <w:p w:rsidR="00CB4A58" w:rsidRPr="0051081A" w:rsidRDefault="00CB4A58" w:rsidP="00CB4A58">
            <w:pPr>
              <w:rPr>
                <w:bCs/>
              </w:rPr>
            </w:pPr>
          </w:p>
        </w:tc>
        <w:tc>
          <w:tcPr>
            <w:tcW w:w="2358" w:type="pct"/>
          </w:tcPr>
          <w:p w:rsidR="00CB4A58" w:rsidRPr="0051081A" w:rsidRDefault="00CB4A58" w:rsidP="00CB4A58">
            <w:pPr>
              <w:widowControl w:val="0"/>
              <w:suppressAutoHyphens/>
              <w:rPr>
                <w:b/>
                <w:bCs/>
              </w:rPr>
            </w:pPr>
            <w:r w:rsidRPr="0051081A">
              <w:rPr>
                <w:b/>
                <w:bCs/>
              </w:rPr>
              <w:t>Практическая работа №5</w:t>
            </w:r>
          </w:p>
          <w:p w:rsidR="00CB4A58" w:rsidRPr="0051081A" w:rsidRDefault="00CB4A58" w:rsidP="00CB4A58">
            <w:pPr>
              <w:widowControl w:val="0"/>
              <w:suppressAutoHyphens/>
              <w:rPr>
                <w:b/>
                <w:bCs/>
              </w:rPr>
            </w:pPr>
            <w:r w:rsidRPr="0051081A">
              <w:rPr>
                <w:bCs/>
              </w:rPr>
              <w:t>Организация защиты в мирное и военное время, способы защиты, защитные сооружения, их классификация</w:t>
            </w:r>
          </w:p>
        </w:tc>
        <w:tc>
          <w:tcPr>
            <w:tcW w:w="487" w:type="pct"/>
            <w:vAlign w:val="center"/>
          </w:tcPr>
          <w:p w:rsidR="00CB4A58" w:rsidRPr="0051081A" w:rsidRDefault="00CB4A58" w:rsidP="00CB4A58">
            <w:pPr>
              <w:jc w:val="center"/>
              <w:rPr>
                <w:lang w:val="en-US"/>
              </w:rPr>
            </w:pPr>
            <w:r w:rsidRPr="00913D92">
              <w:rPr>
                <w:highlight w:val="yellow"/>
                <w:lang w:val="en-US"/>
              </w:rPr>
              <w:t>2</w:t>
            </w:r>
          </w:p>
        </w:tc>
        <w:tc>
          <w:tcPr>
            <w:tcW w:w="894" w:type="pct"/>
            <w:vMerge/>
          </w:tcPr>
          <w:p w:rsidR="00CB4A58" w:rsidRPr="0051081A" w:rsidRDefault="00CB4A58" w:rsidP="00CB4A58"/>
        </w:tc>
      </w:tr>
      <w:tr w:rsidR="00CB4A58" w:rsidRPr="0051081A" w:rsidTr="00CB4A58">
        <w:trPr>
          <w:trHeight w:val="1590"/>
        </w:trPr>
        <w:tc>
          <w:tcPr>
            <w:tcW w:w="1261" w:type="pct"/>
            <w:gridSpan w:val="2"/>
            <w:vMerge/>
          </w:tcPr>
          <w:p w:rsidR="00CB4A58" w:rsidRPr="0051081A" w:rsidRDefault="00CB4A58" w:rsidP="00CB4A58">
            <w:pPr>
              <w:rPr>
                <w:bCs/>
              </w:rPr>
            </w:pPr>
          </w:p>
        </w:tc>
        <w:tc>
          <w:tcPr>
            <w:tcW w:w="2358" w:type="pct"/>
          </w:tcPr>
          <w:p w:rsidR="00CB4A58" w:rsidRPr="0051081A" w:rsidRDefault="00CB4A58" w:rsidP="00CB4A58">
            <w:pPr>
              <w:jc w:val="both"/>
              <w:rPr>
                <w:b/>
              </w:rPr>
            </w:pPr>
            <w:r w:rsidRPr="0051081A">
              <w:rPr>
                <w:b/>
              </w:rPr>
              <w:t xml:space="preserve">Самостоятельная работа обучающихся:  </w:t>
            </w:r>
          </w:p>
          <w:p w:rsidR="00CB4A58" w:rsidRPr="0051081A" w:rsidRDefault="00CB4A58" w:rsidP="00CB4A58">
            <w:pPr>
              <w:jc w:val="both"/>
            </w:pPr>
            <w:r w:rsidRPr="0051081A">
              <w:t xml:space="preserve">1. Систематическая проработка конспектов занятий, учебной и специальной литературы по вопросам данных тем. </w:t>
            </w:r>
          </w:p>
          <w:p w:rsidR="00CB4A58" w:rsidRPr="0051081A" w:rsidRDefault="00CB4A58" w:rsidP="00CB4A58">
            <w:pPr>
              <w:jc w:val="both"/>
            </w:pPr>
            <w:r w:rsidRPr="0051081A">
              <w:t xml:space="preserve">2. Подготовка к практическим занятиям с использованием методических рекомендаций преподавателя, оформление отчетов и подготовка к их защите. </w:t>
            </w:r>
          </w:p>
          <w:p w:rsidR="00CB4A58" w:rsidRPr="0051081A" w:rsidRDefault="00CB4A58" w:rsidP="00CB4A58">
            <w:pPr>
              <w:jc w:val="both"/>
            </w:pPr>
            <w:r w:rsidRPr="0051081A">
              <w:t xml:space="preserve">3. </w:t>
            </w:r>
            <w:r w:rsidRPr="0051081A">
              <w:rPr>
                <w:bCs/>
              </w:rPr>
              <w:t>Подготовка информации ведущей отрасли в регионе, указ типов производства и организация производственного процесса и производственной структуры предприятия.</w:t>
            </w:r>
          </w:p>
        </w:tc>
        <w:tc>
          <w:tcPr>
            <w:tcW w:w="487" w:type="pct"/>
            <w:vAlign w:val="center"/>
          </w:tcPr>
          <w:p w:rsidR="00CB4A58" w:rsidRPr="0051081A" w:rsidRDefault="00CB4A58" w:rsidP="00CB4A58">
            <w:pPr>
              <w:keepNext/>
              <w:jc w:val="center"/>
              <w:rPr>
                <w:i/>
              </w:rPr>
            </w:pPr>
            <w:r w:rsidRPr="0051081A">
              <w:rPr>
                <w:i/>
              </w:rPr>
              <w:t>6</w:t>
            </w:r>
          </w:p>
        </w:tc>
        <w:tc>
          <w:tcPr>
            <w:tcW w:w="894" w:type="pct"/>
            <w:vMerge/>
          </w:tcPr>
          <w:p w:rsidR="00CB4A58" w:rsidRPr="0051081A" w:rsidRDefault="00CB4A58" w:rsidP="00CB4A58"/>
        </w:tc>
      </w:tr>
      <w:tr w:rsidR="00CB4A58" w:rsidRPr="0051081A" w:rsidTr="00CB4A58">
        <w:trPr>
          <w:trHeight w:val="276"/>
        </w:trPr>
        <w:tc>
          <w:tcPr>
            <w:tcW w:w="3619" w:type="pct"/>
            <w:gridSpan w:val="3"/>
          </w:tcPr>
          <w:p w:rsidR="00CB4A58" w:rsidRPr="0051081A" w:rsidRDefault="00CB4A58" w:rsidP="00CB4A58">
            <w:pPr>
              <w:jc w:val="both"/>
              <w:rPr>
                <w:b/>
              </w:rPr>
            </w:pPr>
            <w:r w:rsidRPr="0051081A">
              <w:rPr>
                <w:b/>
              </w:rPr>
              <w:t xml:space="preserve">Раздел 3. </w:t>
            </w:r>
            <w:r w:rsidRPr="0051081A">
              <w:rPr>
                <w:b/>
                <w:bCs/>
              </w:rPr>
              <w:t>Основы военной службы</w:t>
            </w:r>
          </w:p>
        </w:tc>
        <w:tc>
          <w:tcPr>
            <w:tcW w:w="487" w:type="pct"/>
            <w:vAlign w:val="center"/>
          </w:tcPr>
          <w:p w:rsidR="00CB4A58" w:rsidRPr="0051081A" w:rsidRDefault="00CB4A58" w:rsidP="00CB4A58">
            <w:pPr>
              <w:keepNext/>
              <w:jc w:val="center"/>
              <w:rPr>
                <w:b/>
              </w:rPr>
            </w:pPr>
            <w:r w:rsidRPr="0051081A">
              <w:rPr>
                <w:b/>
              </w:rPr>
              <w:t>28</w:t>
            </w:r>
          </w:p>
        </w:tc>
        <w:tc>
          <w:tcPr>
            <w:tcW w:w="894" w:type="pct"/>
          </w:tcPr>
          <w:p w:rsidR="00CB4A58" w:rsidRPr="0051081A" w:rsidRDefault="00CB4A58" w:rsidP="00CB4A58"/>
        </w:tc>
      </w:tr>
      <w:tr w:rsidR="00CB4A58" w:rsidRPr="0051081A" w:rsidTr="00CB4A58">
        <w:trPr>
          <w:trHeight w:val="76"/>
        </w:trPr>
        <w:tc>
          <w:tcPr>
            <w:tcW w:w="1261" w:type="pct"/>
            <w:gridSpan w:val="2"/>
            <w:vMerge w:val="restart"/>
          </w:tcPr>
          <w:p w:rsidR="00CB4A58" w:rsidRPr="0051081A" w:rsidRDefault="00CB4A58" w:rsidP="00CB4A58">
            <w:pPr>
              <w:jc w:val="center"/>
              <w:rPr>
                <w:b/>
              </w:rPr>
            </w:pPr>
            <w:r w:rsidRPr="0051081A">
              <w:rPr>
                <w:b/>
              </w:rPr>
              <w:t>Тема 3.1.</w:t>
            </w:r>
          </w:p>
          <w:p w:rsidR="00CB4A58" w:rsidRPr="0051081A" w:rsidRDefault="00CB4A58" w:rsidP="00CB4A58">
            <w:pPr>
              <w:jc w:val="center"/>
              <w:rPr>
                <w:b/>
              </w:rPr>
            </w:pPr>
            <w:r w:rsidRPr="0051081A">
              <w:rPr>
                <w:b/>
                <w:bCs/>
              </w:rPr>
              <w:t>Организация и порядок призыва граждан  на военную службу и поступления на неё в добровольном порядке</w:t>
            </w:r>
          </w:p>
        </w:tc>
        <w:tc>
          <w:tcPr>
            <w:tcW w:w="2358" w:type="pct"/>
          </w:tcPr>
          <w:p w:rsidR="00CB4A58" w:rsidRPr="0051081A" w:rsidRDefault="00CB4A58" w:rsidP="00CB4A58">
            <w:r w:rsidRPr="0051081A">
              <w:rPr>
                <w:b/>
                <w:bCs/>
              </w:rPr>
              <w:t>Содержание учебного материала</w:t>
            </w:r>
          </w:p>
        </w:tc>
        <w:tc>
          <w:tcPr>
            <w:tcW w:w="487" w:type="pct"/>
            <w:vAlign w:val="center"/>
          </w:tcPr>
          <w:p w:rsidR="00CB4A58" w:rsidRPr="0051081A" w:rsidRDefault="00CB4A58" w:rsidP="00CB4A58">
            <w:pPr>
              <w:jc w:val="center"/>
              <w:rPr>
                <w:b/>
              </w:rPr>
            </w:pPr>
            <w:r w:rsidRPr="0051081A">
              <w:rPr>
                <w:b/>
              </w:rPr>
              <w:t>6</w:t>
            </w:r>
          </w:p>
        </w:tc>
        <w:tc>
          <w:tcPr>
            <w:tcW w:w="894" w:type="pct"/>
            <w:vMerge w:val="restart"/>
            <w:vAlign w:val="center"/>
          </w:tcPr>
          <w:p w:rsidR="00CB4A58" w:rsidRPr="0051081A" w:rsidRDefault="00CB4A58" w:rsidP="00CB4A58">
            <w:pPr>
              <w:keepNext/>
              <w:jc w:val="center"/>
              <w:rPr>
                <w:bCs/>
              </w:rPr>
            </w:pPr>
            <w:r w:rsidRPr="0051081A">
              <w:rPr>
                <w:bCs/>
              </w:rPr>
              <w:t>ОК.1-ОК.4, ОК.6, ОК.7</w:t>
            </w:r>
          </w:p>
          <w:p w:rsidR="00CB4A58" w:rsidRPr="0051081A" w:rsidRDefault="00CB4A58" w:rsidP="00CB4A58">
            <w:pPr>
              <w:keepNext/>
              <w:jc w:val="center"/>
              <w:rPr>
                <w:bCs/>
              </w:rPr>
            </w:pPr>
          </w:p>
        </w:tc>
      </w:tr>
      <w:tr w:rsidR="00CB4A58" w:rsidRPr="0051081A" w:rsidTr="00CB4A58">
        <w:trPr>
          <w:trHeight w:val="76"/>
        </w:trPr>
        <w:tc>
          <w:tcPr>
            <w:tcW w:w="1261" w:type="pct"/>
            <w:gridSpan w:val="2"/>
            <w:vMerge/>
          </w:tcPr>
          <w:p w:rsidR="00CB4A58" w:rsidRPr="0051081A" w:rsidRDefault="00CB4A58" w:rsidP="00CB4A58">
            <w:pPr>
              <w:rPr>
                <w:bCs/>
              </w:rPr>
            </w:pPr>
          </w:p>
        </w:tc>
        <w:tc>
          <w:tcPr>
            <w:tcW w:w="2358" w:type="pct"/>
          </w:tcPr>
          <w:p w:rsidR="00CB4A58" w:rsidRPr="0051081A" w:rsidRDefault="00CB4A58" w:rsidP="00CB4A58">
            <w:pPr>
              <w:widowControl w:val="0"/>
              <w:suppressAutoHyphens/>
              <w:rPr>
                <w:bCs/>
              </w:rPr>
            </w:pPr>
            <w:r w:rsidRPr="0051081A">
              <w:rPr>
                <w:bCs/>
              </w:rPr>
              <w:t>Основные понятия о воинской обязанности</w:t>
            </w:r>
          </w:p>
          <w:p w:rsidR="00CB4A58" w:rsidRPr="0051081A" w:rsidRDefault="00CB4A58" w:rsidP="00CB4A58">
            <w:pPr>
              <w:widowControl w:val="0"/>
              <w:suppressAutoHyphens/>
              <w:rPr>
                <w:bCs/>
              </w:rPr>
            </w:pPr>
            <w:r w:rsidRPr="0051081A">
              <w:rPr>
                <w:bCs/>
              </w:rPr>
              <w:t>Первоначальная постановка на воинский учёт</w:t>
            </w:r>
          </w:p>
          <w:p w:rsidR="00CB4A58" w:rsidRPr="0051081A" w:rsidRDefault="00CB4A58" w:rsidP="00CB4A58">
            <w:pPr>
              <w:widowControl w:val="0"/>
              <w:suppressAutoHyphens/>
              <w:rPr>
                <w:bCs/>
              </w:rPr>
            </w:pPr>
            <w:r w:rsidRPr="0051081A">
              <w:rPr>
                <w:bCs/>
              </w:rPr>
              <w:t>Призыв на военную службу</w:t>
            </w:r>
          </w:p>
          <w:p w:rsidR="00CB4A58" w:rsidRPr="0051081A" w:rsidRDefault="00CB4A58" w:rsidP="00CB4A58">
            <w:pPr>
              <w:rPr>
                <w:bCs/>
              </w:rPr>
            </w:pPr>
            <w:r w:rsidRPr="0051081A">
              <w:rPr>
                <w:bCs/>
              </w:rPr>
              <w:t>Основные условия прохождения службы по контракту.</w:t>
            </w:r>
          </w:p>
        </w:tc>
        <w:tc>
          <w:tcPr>
            <w:tcW w:w="487" w:type="pct"/>
            <w:vAlign w:val="center"/>
          </w:tcPr>
          <w:p w:rsidR="00CB4A58" w:rsidRPr="0051081A" w:rsidRDefault="00CB4A58" w:rsidP="00CB4A58">
            <w:pPr>
              <w:jc w:val="center"/>
            </w:pPr>
            <w:r w:rsidRPr="0051081A">
              <w:t>6</w:t>
            </w:r>
          </w:p>
        </w:tc>
        <w:tc>
          <w:tcPr>
            <w:tcW w:w="894" w:type="pct"/>
            <w:vMerge/>
          </w:tcPr>
          <w:p w:rsidR="00CB4A58" w:rsidRPr="0051081A" w:rsidRDefault="00CB4A58" w:rsidP="00CB4A58"/>
        </w:tc>
      </w:tr>
      <w:tr w:rsidR="00CB4A58" w:rsidRPr="0051081A" w:rsidTr="00CB4A58">
        <w:trPr>
          <w:trHeight w:val="750"/>
        </w:trPr>
        <w:tc>
          <w:tcPr>
            <w:tcW w:w="1261" w:type="pct"/>
            <w:gridSpan w:val="2"/>
            <w:vMerge/>
          </w:tcPr>
          <w:p w:rsidR="00CB4A58" w:rsidRPr="0051081A" w:rsidRDefault="00CB4A58" w:rsidP="00CB4A58">
            <w:pPr>
              <w:rPr>
                <w:bCs/>
              </w:rPr>
            </w:pPr>
          </w:p>
        </w:tc>
        <w:tc>
          <w:tcPr>
            <w:tcW w:w="2358" w:type="pct"/>
          </w:tcPr>
          <w:p w:rsidR="00CB4A58" w:rsidRPr="0051081A" w:rsidRDefault="00CB4A58" w:rsidP="00CB4A58">
            <w:pPr>
              <w:jc w:val="both"/>
              <w:rPr>
                <w:b/>
              </w:rPr>
            </w:pPr>
            <w:r w:rsidRPr="0051081A">
              <w:rPr>
                <w:b/>
              </w:rPr>
              <w:t xml:space="preserve">Самостоятельная работа обучающихся:  </w:t>
            </w:r>
          </w:p>
          <w:p w:rsidR="00CB4A58" w:rsidRPr="0051081A" w:rsidRDefault="00CB4A58" w:rsidP="00CB4A58">
            <w:r w:rsidRPr="0051081A">
              <w:t>Использование дополнительной литературы при подготовке к практическим занятиям по указанным темам. Подготовка реферата на тему: «Влияние внешних и внутренних факторов на производительность труда в условиях региона».</w:t>
            </w:r>
          </w:p>
        </w:tc>
        <w:tc>
          <w:tcPr>
            <w:tcW w:w="487" w:type="pct"/>
            <w:vAlign w:val="center"/>
          </w:tcPr>
          <w:p w:rsidR="00CB4A58" w:rsidRPr="0051081A" w:rsidRDefault="00CB4A58" w:rsidP="00CB4A58">
            <w:pPr>
              <w:jc w:val="center"/>
              <w:rPr>
                <w:i/>
              </w:rPr>
            </w:pPr>
            <w:r w:rsidRPr="0051081A">
              <w:rPr>
                <w:i/>
              </w:rPr>
              <w:t>4</w:t>
            </w:r>
          </w:p>
        </w:tc>
        <w:tc>
          <w:tcPr>
            <w:tcW w:w="894" w:type="pct"/>
            <w:vMerge/>
          </w:tcPr>
          <w:p w:rsidR="00CB4A58" w:rsidRPr="0051081A" w:rsidRDefault="00CB4A58" w:rsidP="00CB4A58"/>
        </w:tc>
      </w:tr>
      <w:tr w:rsidR="00CB4A58" w:rsidRPr="0051081A" w:rsidTr="00CB4A58">
        <w:trPr>
          <w:trHeight w:val="134"/>
        </w:trPr>
        <w:tc>
          <w:tcPr>
            <w:tcW w:w="1261" w:type="pct"/>
            <w:gridSpan w:val="2"/>
            <w:vMerge w:val="restart"/>
          </w:tcPr>
          <w:p w:rsidR="00CB4A58" w:rsidRPr="0051081A" w:rsidRDefault="00CB4A58" w:rsidP="00CB4A58">
            <w:pPr>
              <w:jc w:val="center"/>
              <w:rPr>
                <w:b/>
              </w:rPr>
            </w:pPr>
          </w:p>
          <w:p w:rsidR="00CB4A58" w:rsidRPr="0051081A" w:rsidRDefault="00CB4A58" w:rsidP="00CB4A58">
            <w:pPr>
              <w:jc w:val="center"/>
              <w:rPr>
                <w:b/>
              </w:rPr>
            </w:pPr>
          </w:p>
          <w:p w:rsidR="00CB4A58" w:rsidRPr="0051081A" w:rsidRDefault="00CB4A58" w:rsidP="00CB4A58">
            <w:pPr>
              <w:jc w:val="center"/>
              <w:rPr>
                <w:b/>
              </w:rPr>
            </w:pPr>
            <w:r w:rsidRPr="0051081A">
              <w:rPr>
                <w:b/>
              </w:rPr>
              <w:t>Тема 3.2.</w:t>
            </w:r>
          </w:p>
          <w:p w:rsidR="00CB4A58" w:rsidRPr="0051081A" w:rsidRDefault="00CB4A58" w:rsidP="00CB4A58">
            <w:pPr>
              <w:jc w:val="center"/>
              <w:rPr>
                <w:b/>
              </w:rPr>
            </w:pPr>
            <w:r w:rsidRPr="0051081A">
              <w:rPr>
                <w:b/>
                <w:bCs/>
              </w:rPr>
              <w:t xml:space="preserve">Структура, вооружение, военная техника и специальное </w:t>
            </w:r>
            <w:r w:rsidRPr="0051081A">
              <w:rPr>
                <w:b/>
                <w:bCs/>
              </w:rPr>
              <w:lastRenderedPageBreak/>
              <w:t>снаряжение ВС РФ.</w:t>
            </w:r>
          </w:p>
        </w:tc>
        <w:tc>
          <w:tcPr>
            <w:tcW w:w="2358" w:type="pct"/>
          </w:tcPr>
          <w:p w:rsidR="00CB4A58" w:rsidRPr="0051081A" w:rsidRDefault="00CB4A58" w:rsidP="00CB4A58">
            <w:pPr>
              <w:jc w:val="both"/>
              <w:rPr>
                <w:b/>
                <w:bCs/>
              </w:rPr>
            </w:pPr>
            <w:r w:rsidRPr="0051081A">
              <w:rPr>
                <w:b/>
                <w:bCs/>
              </w:rPr>
              <w:lastRenderedPageBreak/>
              <w:t>Содержание учебного материала</w:t>
            </w:r>
          </w:p>
        </w:tc>
        <w:tc>
          <w:tcPr>
            <w:tcW w:w="487" w:type="pct"/>
            <w:vAlign w:val="center"/>
          </w:tcPr>
          <w:p w:rsidR="00CB4A58" w:rsidRPr="0051081A" w:rsidRDefault="00CB4A58" w:rsidP="00CB4A58">
            <w:pPr>
              <w:jc w:val="center"/>
              <w:rPr>
                <w:b/>
                <w:lang w:val="en-US"/>
              </w:rPr>
            </w:pPr>
            <w:r w:rsidRPr="0051081A">
              <w:rPr>
                <w:b/>
                <w:lang w:val="en-US"/>
              </w:rPr>
              <w:t>2</w:t>
            </w:r>
          </w:p>
        </w:tc>
        <w:tc>
          <w:tcPr>
            <w:tcW w:w="894" w:type="pct"/>
            <w:vMerge/>
          </w:tcPr>
          <w:p w:rsidR="00CB4A58" w:rsidRPr="0051081A" w:rsidRDefault="00CB4A58" w:rsidP="00CB4A58"/>
        </w:tc>
      </w:tr>
      <w:tr w:rsidR="00CB4A58" w:rsidRPr="0051081A" w:rsidTr="00CB4A58">
        <w:trPr>
          <w:trHeight w:val="1157"/>
        </w:trPr>
        <w:tc>
          <w:tcPr>
            <w:tcW w:w="1261" w:type="pct"/>
            <w:gridSpan w:val="2"/>
            <w:vMerge/>
          </w:tcPr>
          <w:p w:rsidR="00CB4A58" w:rsidRPr="0051081A" w:rsidRDefault="00CB4A58" w:rsidP="00CB4A58">
            <w:pPr>
              <w:rPr>
                <w:rFonts w:eastAsia="Calibri"/>
                <w:shd w:val="clear" w:color="auto" w:fill="FFFFFF"/>
                <w:lang w:eastAsia="en-US"/>
              </w:rPr>
            </w:pPr>
          </w:p>
        </w:tc>
        <w:tc>
          <w:tcPr>
            <w:tcW w:w="2358" w:type="pct"/>
          </w:tcPr>
          <w:p w:rsidR="00CB4A58" w:rsidRPr="0051081A" w:rsidRDefault="00CB4A58" w:rsidP="00CB4A58">
            <w:pPr>
              <w:widowControl w:val="0"/>
              <w:suppressAutoHyphens/>
              <w:rPr>
                <w:b/>
                <w:bCs/>
              </w:rPr>
            </w:pPr>
            <w:r w:rsidRPr="0051081A">
              <w:rPr>
                <w:b/>
                <w:bCs/>
              </w:rPr>
              <w:t>Практическая работа №6</w:t>
            </w:r>
          </w:p>
          <w:p w:rsidR="00CB4A58" w:rsidRPr="0051081A" w:rsidRDefault="00CB4A58" w:rsidP="00CB4A58">
            <w:pPr>
              <w:jc w:val="both"/>
            </w:pPr>
            <w:r w:rsidRPr="0051081A">
              <w:rPr>
                <w:bCs/>
              </w:rPr>
              <w:t>Виды вооружённых сил и рода войск. Функции и задачи ВС РФ. Вооружение, военная техника и специальное снаряжение ВС РФ. Военно-учётные специальности</w:t>
            </w:r>
          </w:p>
        </w:tc>
        <w:tc>
          <w:tcPr>
            <w:tcW w:w="487" w:type="pct"/>
            <w:vAlign w:val="center"/>
          </w:tcPr>
          <w:p w:rsidR="00CB4A58" w:rsidRPr="0051081A" w:rsidRDefault="00CB4A58" w:rsidP="00CB4A58">
            <w:pPr>
              <w:jc w:val="center"/>
              <w:rPr>
                <w:lang w:val="en-US"/>
              </w:rPr>
            </w:pPr>
            <w:r w:rsidRPr="00913D92">
              <w:rPr>
                <w:highlight w:val="yellow"/>
                <w:lang w:val="en-US"/>
              </w:rPr>
              <w:t>2</w:t>
            </w:r>
          </w:p>
        </w:tc>
        <w:tc>
          <w:tcPr>
            <w:tcW w:w="894" w:type="pct"/>
            <w:vMerge/>
          </w:tcPr>
          <w:p w:rsidR="00CB4A58" w:rsidRPr="0051081A" w:rsidRDefault="00CB4A58" w:rsidP="00CB4A58"/>
        </w:tc>
      </w:tr>
      <w:tr w:rsidR="00CB4A58" w:rsidRPr="0051081A" w:rsidTr="00CB4A58">
        <w:trPr>
          <w:trHeight w:val="841"/>
        </w:trPr>
        <w:tc>
          <w:tcPr>
            <w:tcW w:w="1261" w:type="pct"/>
            <w:gridSpan w:val="2"/>
            <w:vMerge/>
          </w:tcPr>
          <w:p w:rsidR="00CB4A58" w:rsidRPr="0051081A" w:rsidRDefault="00CB4A58" w:rsidP="00CB4A58">
            <w:pPr>
              <w:rPr>
                <w:rFonts w:eastAsia="Calibri"/>
                <w:shd w:val="clear" w:color="auto" w:fill="FFFFFF"/>
                <w:lang w:eastAsia="en-US"/>
              </w:rPr>
            </w:pPr>
          </w:p>
        </w:tc>
        <w:tc>
          <w:tcPr>
            <w:tcW w:w="2358" w:type="pct"/>
          </w:tcPr>
          <w:p w:rsidR="00CB4A58" w:rsidRPr="0051081A" w:rsidRDefault="00CB4A58" w:rsidP="00CB4A58">
            <w:pPr>
              <w:jc w:val="both"/>
              <w:rPr>
                <w:b/>
              </w:rPr>
            </w:pPr>
            <w:r w:rsidRPr="0051081A">
              <w:rPr>
                <w:b/>
              </w:rPr>
              <w:t xml:space="preserve">Самостоятельная работа обучающихся:  </w:t>
            </w:r>
          </w:p>
          <w:p w:rsidR="00CB4A58" w:rsidRPr="0051081A" w:rsidRDefault="00CB4A58" w:rsidP="00CB4A58">
            <w:pPr>
              <w:jc w:val="both"/>
            </w:pPr>
            <w:r w:rsidRPr="0051081A">
              <w:t xml:space="preserve">1. Систематическая проработка конспектов занятий, учебной и специальной литературы по вопросам данных тем. </w:t>
            </w:r>
          </w:p>
          <w:p w:rsidR="00CB4A58" w:rsidRPr="0051081A" w:rsidRDefault="00CB4A58" w:rsidP="00CB4A58">
            <w:pPr>
              <w:jc w:val="both"/>
            </w:pPr>
            <w:r w:rsidRPr="0051081A">
              <w:t xml:space="preserve">2. Подготовка к практическим занятиям с использованием методических рекомендаций преподавателя, оформление отчетов и подготовка к их защите. </w:t>
            </w:r>
          </w:p>
          <w:p w:rsidR="00CB4A58" w:rsidRPr="0051081A" w:rsidRDefault="00CB4A58" w:rsidP="00CB4A58">
            <w:pPr>
              <w:jc w:val="both"/>
            </w:pPr>
            <w:r w:rsidRPr="0051081A">
              <w:t xml:space="preserve">3. Подготовка рефератов по темам: </w:t>
            </w:r>
            <w:r w:rsidRPr="0051081A">
              <w:rPr>
                <w:bCs/>
              </w:rPr>
              <w:t>Особенности оплаты труда в условиях региона</w:t>
            </w:r>
          </w:p>
        </w:tc>
        <w:tc>
          <w:tcPr>
            <w:tcW w:w="487" w:type="pct"/>
            <w:vAlign w:val="center"/>
          </w:tcPr>
          <w:p w:rsidR="00CB4A58" w:rsidRPr="0051081A" w:rsidRDefault="00CB4A58" w:rsidP="00CB4A58">
            <w:pPr>
              <w:jc w:val="center"/>
              <w:rPr>
                <w:i/>
              </w:rPr>
            </w:pPr>
            <w:r w:rsidRPr="0051081A">
              <w:rPr>
                <w:i/>
              </w:rPr>
              <w:t>4</w:t>
            </w:r>
          </w:p>
        </w:tc>
        <w:tc>
          <w:tcPr>
            <w:tcW w:w="894" w:type="pct"/>
            <w:vMerge/>
          </w:tcPr>
          <w:p w:rsidR="00CB4A58" w:rsidRPr="0051081A" w:rsidRDefault="00CB4A58" w:rsidP="00CB4A58"/>
        </w:tc>
      </w:tr>
      <w:tr w:rsidR="00CB4A58" w:rsidRPr="0051081A" w:rsidTr="00CB4A58">
        <w:trPr>
          <w:trHeight w:val="305"/>
        </w:trPr>
        <w:tc>
          <w:tcPr>
            <w:tcW w:w="1261" w:type="pct"/>
            <w:gridSpan w:val="2"/>
            <w:vMerge w:val="restart"/>
          </w:tcPr>
          <w:p w:rsidR="00CB4A58" w:rsidRPr="0051081A" w:rsidRDefault="00CB4A58" w:rsidP="00CB4A58">
            <w:pPr>
              <w:widowControl w:val="0"/>
              <w:suppressAutoHyphens/>
              <w:jc w:val="center"/>
              <w:rPr>
                <w:b/>
                <w:bCs/>
              </w:rPr>
            </w:pPr>
            <w:r w:rsidRPr="0051081A">
              <w:rPr>
                <w:b/>
                <w:bCs/>
              </w:rPr>
              <w:t>Тема 3.</w:t>
            </w:r>
            <w:r w:rsidRPr="0051081A">
              <w:rPr>
                <w:b/>
                <w:bCs/>
                <w:lang w:val="en-US"/>
              </w:rPr>
              <w:t>3</w:t>
            </w:r>
          </w:p>
          <w:p w:rsidR="00CB4A58" w:rsidRPr="0051081A" w:rsidRDefault="00CB4A58" w:rsidP="00CB4A58">
            <w:pPr>
              <w:jc w:val="center"/>
              <w:rPr>
                <w:b/>
              </w:rPr>
            </w:pPr>
            <w:r w:rsidRPr="0051081A">
              <w:rPr>
                <w:b/>
                <w:bCs/>
              </w:rPr>
              <w:t>Военно-медицинская подготовка</w:t>
            </w:r>
          </w:p>
        </w:tc>
        <w:tc>
          <w:tcPr>
            <w:tcW w:w="2358" w:type="pct"/>
          </w:tcPr>
          <w:p w:rsidR="00CB4A58" w:rsidRPr="0051081A" w:rsidRDefault="00CB4A58" w:rsidP="00CB4A58">
            <w:pPr>
              <w:jc w:val="both"/>
              <w:rPr>
                <w:b/>
                <w:bCs/>
              </w:rPr>
            </w:pPr>
            <w:r w:rsidRPr="0051081A">
              <w:rPr>
                <w:b/>
                <w:bCs/>
              </w:rPr>
              <w:t>Содержание учебного материала</w:t>
            </w:r>
          </w:p>
        </w:tc>
        <w:tc>
          <w:tcPr>
            <w:tcW w:w="487" w:type="pct"/>
            <w:vAlign w:val="center"/>
          </w:tcPr>
          <w:p w:rsidR="00CB4A58" w:rsidRPr="0051081A" w:rsidRDefault="00CB4A58" w:rsidP="00CB4A58">
            <w:pPr>
              <w:jc w:val="center"/>
              <w:rPr>
                <w:b/>
              </w:rPr>
            </w:pPr>
            <w:r w:rsidRPr="0051081A">
              <w:rPr>
                <w:b/>
              </w:rPr>
              <w:t>7</w:t>
            </w:r>
          </w:p>
        </w:tc>
        <w:tc>
          <w:tcPr>
            <w:tcW w:w="894" w:type="pct"/>
            <w:vMerge/>
          </w:tcPr>
          <w:p w:rsidR="00CB4A58" w:rsidRPr="0051081A" w:rsidRDefault="00CB4A58" w:rsidP="00CB4A58"/>
        </w:tc>
      </w:tr>
      <w:tr w:rsidR="00CB4A58" w:rsidRPr="0051081A" w:rsidTr="00CB4A58">
        <w:trPr>
          <w:trHeight w:val="841"/>
        </w:trPr>
        <w:tc>
          <w:tcPr>
            <w:tcW w:w="1261" w:type="pct"/>
            <w:gridSpan w:val="2"/>
            <w:vMerge/>
          </w:tcPr>
          <w:p w:rsidR="00CB4A58" w:rsidRPr="0051081A" w:rsidRDefault="00CB4A58" w:rsidP="00CB4A58">
            <w:pPr>
              <w:widowControl w:val="0"/>
              <w:suppressAutoHyphens/>
              <w:jc w:val="center"/>
              <w:rPr>
                <w:b/>
                <w:bCs/>
              </w:rPr>
            </w:pPr>
          </w:p>
        </w:tc>
        <w:tc>
          <w:tcPr>
            <w:tcW w:w="2358" w:type="pct"/>
          </w:tcPr>
          <w:p w:rsidR="00CB4A58" w:rsidRPr="0051081A" w:rsidRDefault="00CB4A58" w:rsidP="00CB4A58">
            <w:pPr>
              <w:widowControl w:val="0"/>
              <w:suppressAutoHyphens/>
            </w:pPr>
            <w:r w:rsidRPr="0051081A">
              <w:rPr>
                <w:bCs/>
              </w:rPr>
              <w:t>Порядок и правила оказания первой медицинской помощи при травмах ранениях и ушибах</w:t>
            </w:r>
          </w:p>
        </w:tc>
        <w:tc>
          <w:tcPr>
            <w:tcW w:w="487" w:type="pct"/>
            <w:vAlign w:val="center"/>
          </w:tcPr>
          <w:p w:rsidR="00CB4A58" w:rsidRPr="0051081A" w:rsidRDefault="00CB4A58" w:rsidP="00CB4A58">
            <w:pPr>
              <w:jc w:val="center"/>
            </w:pPr>
            <w:r w:rsidRPr="0051081A">
              <w:t>5</w:t>
            </w:r>
          </w:p>
        </w:tc>
        <w:tc>
          <w:tcPr>
            <w:tcW w:w="894" w:type="pct"/>
            <w:vMerge/>
          </w:tcPr>
          <w:p w:rsidR="00CB4A58" w:rsidRPr="0051081A" w:rsidRDefault="00CB4A58" w:rsidP="00CB4A58"/>
        </w:tc>
      </w:tr>
      <w:tr w:rsidR="00CB4A58" w:rsidRPr="0051081A" w:rsidTr="00CB4A58">
        <w:trPr>
          <w:trHeight w:val="841"/>
        </w:trPr>
        <w:tc>
          <w:tcPr>
            <w:tcW w:w="1261" w:type="pct"/>
            <w:gridSpan w:val="2"/>
            <w:vMerge/>
          </w:tcPr>
          <w:p w:rsidR="00CB4A58" w:rsidRPr="0051081A" w:rsidRDefault="00CB4A58" w:rsidP="00CB4A58">
            <w:pPr>
              <w:rPr>
                <w:rFonts w:eastAsia="Calibri"/>
                <w:shd w:val="clear" w:color="auto" w:fill="FFFFFF"/>
                <w:lang w:eastAsia="en-US"/>
              </w:rPr>
            </w:pPr>
          </w:p>
        </w:tc>
        <w:tc>
          <w:tcPr>
            <w:tcW w:w="2358" w:type="pct"/>
          </w:tcPr>
          <w:p w:rsidR="00CB4A58" w:rsidRPr="0051081A" w:rsidRDefault="00CB4A58" w:rsidP="00CB4A58">
            <w:pPr>
              <w:widowControl w:val="0"/>
              <w:suppressAutoHyphens/>
              <w:rPr>
                <w:b/>
                <w:bCs/>
              </w:rPr>
            </w:pPr>
            <w:r w:rsidRPr="0051081A">
              <w:rPr>
                <w:b/>
                <w:bCs/>
              </w:rPr>
              <w:t>Практическая работа №</w:t>
            </w:r>
            <w:r>
              <w:rPr>
                <w:b/>
                <w:bCs/>
              </w:rPr>
              <w:t>7</w:t>
            </w:r>
          </w:p>
          <w:p w:rsidR="00CB4A58" w:rsidRPr="0051081A" w:rsidRDefault="00CB4A58" w:rsidP="00CB4A58">
            <w:pPr>
              <w:widowControl w:val="0"/>
              <w:suppressAutoHyphens/>
            </w:pPr>
            <w:r w:rsidRPr="0051081A">
              <w:rPr>
                <w:bCs/>
              </w:rPr>
              <w:t>Порядок и правила оказания первой медицинской помощи</w:t>
            </w:r>
          </w:p>
        </w:tc>
        <w:tc>
          <w:tcPr>
            <w:tcW w:w="487" w:type="pct"/>
            <w:vAlign w:val="center"/>
          </w:tcPr>
          <w:p w:rsidR="00CB4A58" w:rsidRPr="0051081A" w:rsidRDefault="00CB4A58" w:rsidP="00CB4A58">
            <w:pPr>
              <w:jc w:val="center"/>
              <w:rPr>
                <w:lang w:val="en-US"/>
              </w:rPr>
            </w:pPr>
            <w:r w:rsidRPr="00913D92">
              <w:rPr>
                <w:highlight w:val="yellow"/>
                <w:lang w:val="en-US"/>
              </w:rPr>
              <w:t>2</w:t>
            </w:r>
          </w:p>
        </w:tc>
        <w:tc>
          <w:tcPr>
            <w:tcW w:w="894" w:type="pct"/>
            <w:vMerge/>
          </w:tcPr>
          <w:p w:rsidR="00CB4A58" w:rsidRPr="0051081A" w:rsidRDefault="00CB4A58" w:rsidP="00CB4A58"/>
        </w:tc>
      </w:tr>
      <w:tr w:rsidR="00CB4A58" w:rsidRPr="0051081A" w:rsidTr="00CB4A58">
        <w:trPr>
          <w:trHeight w:val="841"/>
        </w:trPr>
        <w:tc>
          <w:tcPr>
            <w:tcW w:w="1261" w:type="pct"/>
            <w:gridSpan w:val="2"/>
            <w:vMerge/>
          </w:tcPr>
          <w:p w:rsidR="00CB4A58" w:rsidRPr="0051081A" w:rsidRDefault="00CB4A58" w:rsidP="00CB4A58">
            <w:pPr>
              <w:rPr>
                <w:rFonts w:eastAsia="Calibri"/>
                <w:shd w:val="clear" w:color="auto" w:fill="FFFFFF"/>
                <w:lang w:eastAsia="en-US"/>
              </w:rPr>
            </w:pPr>
          </w:p>
        </w:tc>
        <w:tc>
          <w:tcPr>
            <w:tcW w:w="2358" w:type="pct"/>
          </w:tcPr>
          <w:p w:rsidR="00CB4A58" w:rsidRPr="0051081A" w:rsidRDefault="00CB4A58" w:rsidP="00CB4A58">
            <w:pPr>
              <w:jc w:val="both"/>
              <w:rPr>
                <w:b/>
              </w:rPr>
            </w:pPr>
            <w:r w:rsidRPr="0051081A">
              <w:rPr>
                <w:b/>
              </w:rPr>
              <w:t xml:space="preserve">Самостоятельная работа обучающихся:  </w:t>
            </w:r>
          </w:p>
          <w:p w:rsidR="00CB4A58" w:rsidRPr="0051081A" w:rsidRDefault="00CB4A58" w:rsidP="00CB4A58">
            <w:pPr>
              <w:jc w:val="both"/>
            </w:pPr>
            <w:r w:rsidRPr="0051081A">
              <w:t xml:space="preserve">1. Систематическая проработка конспектов занятий, учебной и специальной литературы по вопросам данных тем. </w:t>
            </w:r>
          </w:p>
          <w:p w:rsidR="00CB4A58" w:rsidRPr="0051081A" w:rsidRDefault="00CB4A58" w:rsidP="00CB4A58">
            <w:pPr>
              <w:jc w:val="both"/>
            </w:pPr>
            <w:r w:rsidRPr="0051081A">
              <w:t xml:space="preserve">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rsidR="00CB4A58" w:rsidRPr="0051081A" w:rsidRDefault="00CB4A58" w:rsidP="00CB4A58">
            <w:pPr>
              <w:jc w:val="both"/>
              <w:rPr>
                <w:b/>
              </w:rPr>
            </w:pPr>
            <w:r w:rsidRPr="0051081A">
              <w:t>3. Подготовка к дифференцированному зачету.</w:t>
            </w:r>
          </w:p>
        </w:tc>
        <w:tc>
          <w:tcPr>
            <w:tcW w:w="487" w:type="pct"/>
            <w:vAlign w:val="center"/>
          </w:tcPr>
          <w:p w:rsidR="00CB4A58" w:rsidRPr="0051081A" w:rsidRDefault="00CB4A58" w:rsidP="00CB4A58">
            <w:pPr>
              <w:jc w:val="center"/>
              <w:rPr>
                <w:i/>
              </w:rPr>
            </w:pPr>
            <w:r w:rsidRPr="0051081A">
              <w:rPr>
                <w:i/>
              </w:rPr>
              <w:t>5</w:t>
            </w:r>
          </w:p>
        </w:tc>
        <w:tc>
          <w:tcPr>
            <w:tcW w:w="894" w:type="pct"/>
            <w:vMerge/>
          </w:tcPr>
          <w:p w:rsidR="00CB4A58" w:rsidRPr="0051081A" w:rsidRDefault="00CB4A58" w:rsidP="00CB4A58"/>
        </w:tc>
      </w:tr>
      <w:tr w:rsidR="00CB4A58" w:rsidRPr="0051081A" w:rsidTr="00CB4A58">
        <w:trPr>
          <w:trHeight w:val="418"/>
        </w:trPr>
        <w:tc>
          <w:tcPr>
            <w:tcW w:w="3619" w:type="pct"/>
            <w:gridSpan w:val="3"/>
          </w:tcPr>
          <w:p w:rsidR="00CB4A58" w:rsidRPr="0051081A" w:rsidRDefault="00CB4A58" w:rsidP="00CB4A58">
            <w:pPr>
              <w:jc w:val="both"/>
              <w:rPr>
                <w:b/>
              </w:rPr>
            </w:pPr>
            <w:r w:rsidRPr="0051081A">
              <w:rPr>
                <w:b/>
                <w:shd w:val="clear" w:color="auto" w:fill="FFFFFF"/>
              </w:rPr>
              <w:t>Раздел 4 Учебные сборы</w:t>
            </w:r>
          </w:p>
        </w:tc>
        <w:tc>
          <w:tcPr>
            <w:tcW w:w="487" w:type="pct"/>
            <w:vAlign w:val="center"/>
          </w:tcPr>
          <w:p w:rsidR="00CB4A58" w:rsidRPr="0051081A" w:rsidRDefault="00CB4A58" w:rsidP="00CB4A58">
            <w:pPr>
              <w:jc w:val="center"/>
              <w:rPr>
                <w:b/>
              </w:rPr>
            </w:pPr>
            <w:r w:rsidRPr="0051081A">
              <w:rPr>
                <w:b/>
              </w:rPr>
              <w:t>35</w:t>
            </w:r>
          </w:p>
        </w:tc>
        <w:tc>
          <w:tcPr>
            <w:tcW w:w="894" w:type="pct"/>
            <w:vMerge/>
          </w:tcPr>
          <w:p w:rsidR="00CB4A58" w:rsidRPr="0051081A" w:rsidRDefault="00CB4A58" w:rsidP="00CB4A58"/>
        </w:tc>
      </w:tr>
      <w:tr w:rsidR="00CB4A58" w:rsidRPr="0051081A" w:rsidTr="00CB4A58">
        <w:trPr>
          <w:trHeight w:val="2220"/>
        </w:trPr>
        <w:tc>
          <w:tcPr>
            <w:tcW w:w="1261" w:type="pct"/>
            <w:gridSpan w:val="2"/>
            <w:vAlign w:val="center"/>
          </w:tcPr>
          <w:p w:rsidR="00CB4A58" w:rsidRPr="0051081A" w:rsidRDefault="00CB4A58" w:rsidP="00CB4A58">
            <w:pPr>
              <w:suppressAutoHyphens/>
              <w:rPr>
                <w:b/>
                <w:lang w:eastAsia="ar-SA"/>
              </w:rPr>
            </w:pPr>
            <w:r w:rsidRPr="0051081A">
              <w:rPr>
                <w:b/>
                <w:bCs/>
                <w:lang w:eastAsia="ar-SA"/>
              </w:rPr>
              <w:t xml:space="preserve">Тема </w:t>
            </w:r>
            <w:r w:rsidRPr="0051081A">
              <w:rPr>
                <w:b/>
                <w:bCs/>
                <w:lang w:val="en-US" w:eastAsia="ar-SA"/>
              </w:rPr>
              <w:t>4</w:t>
            </w:r>
            <w:r w:rsidRPr="0051081A">
              <w:rPr>
                <w:b/>
                <w:bCs/>
                <w:lang w:eastAsia="ar-SA"/>
              </w:rPr>
              <w:t xml:space="preserve">.1 </w:t>
            </w:r>
            <w:r w:rsidRPr="0051081A">
              <w:rPr>
                <w:bCs/>
                <w:lang w:eastAsia="ar-SA"/>
              </w:rPr>
              <w:t>Тактическая подготовка</w:t>
            </w:r>
          </w:p>
          <w:p w:rsidR="00CB4A58" w:rsidRPr="0051081A" w:rsidRDefault="00CB4A58" w:rsidP="00CB4A58">
            <w:pPr>
              <w:suppressAutoHyphens/>
              <w:jc w:val="center"/>
              <w:rPr>
                <w:b/>
                <w:bCs/>
                <w:lang w:eastAsia="ar-SA"/>
              </w:rPr>
            </w:pPr>
          </w:p>
        </w:tc>
        <w:tc>
          <w:tcPr>
            <w:tcW w:w="2358" w:type="pct"/>
          </w:tcPr>
          <w:p w:rsidR="00CB4A58" w:rsidRPr="0051081A" w:rsidRDefault="00CB4A58" w:rsidP="00CB4A58">
            <w:pPr>
              <w:jc w:val="both"/>
              <w:rPr>
                <w:b/>
              </w:rPr>
            </w:pPr>
            <w:r w:rsidRPr="0051081A">
              <w:rPr>
                <w:b/>
              </w:rPr>
              <w:t xml:space="preserve">Тематика практических занятий </w:t>
            </w:r>
          </w:p>
          <w:p w:rsidR="00CB4A58" w:rsidRPr="0051081A" w:rsidRDefault="00CB4A58" w:rsidP="00CB4A58">
            <w:pPr>
              <w:jc w:val="both"/>
              <w:rPr>
                <w:i/>
              </w:rPr>
            </w:pPr>
            <w:r w:rsidRPr="0051081A">
              <w:rPr>
                <w:i/>
              </w:rPr>
              <w:t>Действие солдата в бою</w:t>
            </w:r>
          </w:p>
          <w:p w:rsidR="00CB4A58" w:rsidRPr="0051081A" w:rsidRDefault="00CB4A58" w:rsidP="00CB4A58">
            <w:pPr>
              <w:jc w:val="both"/>
            </w:pPr>
            <w:r w:rsidRPr="0051081A">
              <w:t>Сигналы управления в бою, способы их передачи и действия по ним. Походный  предбоевой и боевой порядок взвода. Тренировка в развертывании из походного в  предбоевой и боевой порядок и обратно. Преодоление МВВ, выбор места для стрельбы</w:t>
            </w:r>
          </w:p>
          <w:p w:rsidR="00CB4A58" w:rsidRPr="0051081A" w:rsidRDefault="00CB4A58" w:rsidP="00CB4A58">
            <w:pPr>
              <w:jc w:val="both"/>
              <w:rPr>
                <w:b/>
              </w:rPr>
            </w:pPr>
            <w:r w:rsidRPr="0051081A">
              <w:t>Способы передвижения  на поле боя, отработка нормативов по тактической подготовке</w:t>
            </w:r>
          </w:p>
        </w:tc>
        <w:tc>
          <w:tcPr>
            <w:tcW w:w="487" w:type="pct"/>
          </w:tcPr>
          <w:p w:rsidR="00CB4A58" w:rsidRPr="0051081A" w:rsidRDefault="00CB4A58" w:rsidP="00CB4A58">
            <w:pPr>
              <w:suppressAutoHyphens/>
              <w:jc w:val="center"/>
              <w:rPr>
                <w:lang w:eastAsia="ar-SA"/>
              </w:rPr>
            </w:pPr>
            <w:r w:rsidRPr="00913D92">
              <w:rPr>
                <w:highlight w:val="yellow"/>
                <w:lang w:eastAsia="ar-SA"/>
              </w:rPr>
              <w:t>4</w:t>
            </w:r>
          </w:p>
        </w:tc>
        <w:tc>
          <w:tcPr>
            <w:tcW w:w="894" w:type="pct"/>
            <w:vMerge/>
          </w:tcPr>
          <w:p w:rsidR="00CB4A58" w:rsidRPr="0051081A" w:rsidRDefault="00CB4A58" w:rsidP="00CB4A58"/>
        </w:tc>
      </w:tr>
      <w:tr w:rsidR="00CB4A58" w:rsidRPr="0051081A" w:rsidTr="00CB4A58">
        <w:trPr>
          <w:trHeight w:val="3945"/>
        </w:trPr>
        <w:tc>
          <w:tcPr>
            <w:tcW w:w="1261" w:type="pct"/>
            <w:gridSpan w:val="2"/>
            <w:vAlign w:val="center"/>
          </w:tcPr>
          <w:p w:rsidR="00CB4A58" w:rsidRPr="0051081A" w:rsidRDefault="00CB4A58" w:rsidP="00CB4A58">
            <w:pPr>
              <w:suppressAutoHyphens/>
              <w:rPr>
                <w:b/>
                <w:bCs/>
                <w:lang w:eastAsia="ar-SA"/>
              </w:rPr>
            </w:pPr>
            <w:r w:rsidRPr="0051081A">
              <w:rPr>
                <w:b/>
                <w:bCs/>
                <w:lang w:eastAsia="ar-SA"/>
              </w:rPr>
              <w:lastRenderedPageBreak/>
              <w:t xml:space="preserve">Тема </w:t>
            </w:r>
            <w:r w:rsidRPr="0051081A">
              <w:rPr>
                <w:b/>
                <w:bCs/>
                <w:lang w:val="en-US" w:eastAsia="ar-SA"/>
              </w:rPr>
              <w:t>4</w:t>
            </w:r>
            <w:r w:rsidRPr="0051081A">
              <w:rPr>
                <w:b/>
                <w:bCs/>
                <w:lang w:eastAsia="ar-SA"/>
              </w:rPr>
              <w:t>.2.</w:t>
            </w:r>
          </w:p>
          <w:p w:rsidR="00CB4A58" w:rsidRPr="0051081A" w:rsidRDefault="00CB4A58" w:rsidP="00CB4A58">
            <w:pPr>
              <w:suppressAutoHyphens/>
              <w:jc w:val="center"/>
              <w:rPr>
                <w:bCs/>
                <w:lang w:eastAsia="ar-SA"/>
              </w:rPr>
            </w:pPr>
            <w:r w:rsidRPr="0051081A">
              <w:rPr>
                <w:bCs/>
                <w:lang w:eastAsia="ar-SA"/>
              </w:rPr>
              <w:t>Огневая подготовка</w:t>
            </w:r>
          </w:p>
          <w:p w:rsidR="00CB4A58" w:rsidRPr="0051081A" w:rsidRDefault="00CB4A58" w:rsidP="00CB4A58">
            <w:pPr>
              <w:suppressAutoHyphens/>
              <w:rPr>
                <w:b/>
                <w:bCs/>
                <w:lang w:eastAsia="ar-SA"/>
              </w:rPr>
            </w:pPr>
          </w:p>
        </w:tc>
        <w:tc>
          <w:tcPr>
            <w:tcW w:w="2358" w:type="pct"/>
          </w:tcPr>
          <w:p w:rsidR="00CB4A58" w:rsidRPr="0051081A" w:rsidRDefault="00CB4A58" w:rsidP="00CB4A58">
            <w:pPr>
              <w:jc w:val="both"/>
              <w:rPr>
                <w:b/>
              </w:rPr>
            </w:pPr>
            <w:r w:rsidRPr="0051081A">
              <w:rPr>
                <w:b/>
              </w:rPr>
              <w:t xml:space="preserve">Тематика практических занятий </w:t>
            </w:r>
          </w:p>
          <w:p w:rsidR="00CB4A58" w:rsidRPr="0051081A" w:rsidRDefault="00CB4A58" w:rsidP="00CB4A58">
            <w:pPr>
              <w:shd w:val="clear" w:color="auto" w:fill="FFFFFF"/>
              <w:ind w:right="-144"/>
              <w:jc w:val="both"/>
              <w:rPr>
                <w:i/>
              </w:rPr>
            </w:pPr>
            <w:r w:rsidRPr="0051081A">
              <w:rPr>
                <w:i/>
              </w:rPr>
              <w:t>Стрелковое оружие и ручные гранаты</w:t>
            </w:r>
          </w:p>
          <w:p w:rsidR="00CB4A58" w:rsidRPr="0051081A" w:rsidRDefault="00CB4A58" w:rsidP="00CB4A58">
            <w:pPr>
              <w:shd w:val="clear" w:color="auto" w:fill="FFFFFF"/>
              <w:ind w:firstLine="34"/>
            </w:pPr>
            <w:r w:rsidRPr="0051081A">
              <w:t>Назначение, боевые свойства и общее</w:t>
            </w:r>
            <w:r w:rsidRPr="0051081A">
              <w:rPr>
                <w:i/>
                <w:iCs/>
              </w:rPr>
              <w:t xml:space="preserve">   </w:t>
            </w:r>
            <w:r w:rsidRPr="0051081A">
              <w:t>устройство АК-74. Назначение частей и механизмов АК-74. Порядок чистки и смазки оружия. Требования безопасности при</w:t>
            </w:r>
          </w:p>
          <w:p w:rsidR="00CB4A58" w:rsidRPr="0051081A" w:rsidRDefault="00CB4A58" w:rsidP="00CB4A58">
            <w:pPr>
              <w:shd w:val="clear" w:color="auto" w:fill="FFFFFF"/>
              <w:ind w:left="992" w:hanging="992"/>
            </w:pPr>
            <w:r w:rsidRPr="0051081A">
              <w:t>проведении стрельб и обращении со стрелковым оружием.</w:t>
            </w:r>
          </w:p>
          <w:p w:rsidR="00CB4A58" w:rsidRPr="0051081A" w:rsidRDefault="00CB4A58" w:rsidP="00CB4A58">
            <w:pPr>
              <w:shd w:val="clear" w:color="auto" w:fill="FFFFFF"/>
            </w:pPr>
            <w:r w:rsidRPr="0051081A">
              <w:t xml:space="preserve">Неполная разборка и сборка автомата  Отработка нормативов по огневой подготовке </w:t>
            </w:r>
          </w:p>
          <w:p w:rsidR="00CB4A58" w:rsidRPr="0051081A" w:rsidRDefault="00CB4A58" w:rsidP="00CB4A58">
            <w:pPr>
              <w:shd w:val="clear" w:color="auto" w:fill="FFFFFF"/>
            </w:pPr>
            <w:r w:rsidRPr="0051081A">
              <w:t>Назначение, ТТХ и устройство   оборонительных и наступательных гранат. Требование  безопасности при  обращении с гранатами.  Отработка действий   по метанию гранаты.</w:t>
            </w:r>
          </w:p>
          <w:p w:rsidR="00CB4A58" w:rsidRPr="0051081A" w:rsidRDefault="00CB4A58" w:rsidP="00CB4A58">
            <w:pPr>
              <w:shd w:val="clear" w:color="auto" w:fill="FFFFFF"/>
              <w:ind w:right="-144"/>
              <w:rPr>
                <w:i/>
              </w:rPr>
            </w:pPr>
            <w:r w:rsidRPr="0051081A">
              <w:rPr>
                <w:i/>
              </w:rPr>
              <w:t>Основы и правила стрельбы</w:t>
            </w:r>
          </w:p>
          <w:p w:rsidR="00CB4A58" w:rsidRPr="0051081A" w:rsidRDefault="00CB4A58" w:rsidP="00CB4A58">
            <w:pPr>
              <w:shd w:val="clear" w:color="auto" w:fill="FFFFFF"/>
            </w:pPr>
            <w:r w:rsidRPr="0051081A">
              <w:t xml:space="preserve">Тренировка в изготовке к бою. Тренировка     нормативов </w:t>
            </w:r>
          </w:p>
          <w:p w:rsidR="00CB4A58" w:rsidRPr="0051081A" w:rsidRDefault="00CB4A58" w:rsidP="00CB4A58">
            <w:pPr>
              <w:shd w:val="clear" w:color="auto" w:fill="FFFFFF"/>
              <w:rPr>
                <w:b/>
                <w:bCs/>
                <w:i/>
              </w:rPr>
            </w:pPr>
            <w:r w:rsidRPr="0051081A">
              <w:rPr>
                <w:i/>
              </w:rPr>
              <w:t>Приемы и способы ведения огня из автомата по неподвижной и появляющимся целям</w:t>
            </w:r>
            <w:r w:rsidRPr="0051081A">
              <w:rPr>
                <w:b/>
                <w:bCs/>
                <w:i/>
              </w:rPr>
              <w:t>.</w:t>
            </w:r>
          </w:p>
          <w:p w:rsidR="00CB4A58" w:rsidRPr="0051081A" w:rsidRDefault="00CB4A58" w:rsidP="00CB4A58">
            <w:pPr>
              <w:shd w:val="clear" w:color="auto" w:fill="FFFFFF"/>
              <w:ind w:left="992" w:hanging="992"/>
              <w:rPr>
                <w:b/>
              </w:rPr>
            </w:pPr>
            <w:r w:rsidRPr="0051081A">
              <w:t xml:space="preserve">Прием зачетов по знанию ТТХ АК-74 </w:t>
            </w:r>
            <w:r w:rsidRPr="0051081A">
              <w:rPr>
                <w:i/>
                <w:iCs/>
              </w:rPr>
              <w:t> </w:t>
            </w:r>
            <w:r w:rsidRPr="0051081A">
              <w:t>мер ТБ при стрельбе.</w:t>
            </w:r>
          </w:p>
        </w:tc>
        <w:tc>
          <w:tcPr>
            <w:tcW w:w="487" w:type="pct"/>
          </w:tcPr>
          <w:p w:rsidR="00CB4A58" w:rsidRPr="0051081A" w:rsidRDefault="00CB4A58" w:rsidP="00CB4A58">
            <w:pPr>
              <w:suppressAutoHyphens/>
              <w:jc w:val="center"/>
              <w:rPr>
                <w:lang w:eastAsia="ar-SA"/>
              </w:rPr>
            </w:pPr>
            <w:r w:rsidRPr="00913D92">
              <w:rPr>
                <w:highlight w:val="yellow"/>
                <w:lang w:eastAsia="ar-SA"/>
              </w:rPr>
              <w:t>9</w:t>
            </w:r>
          </w:p>
        </w:tc>
        <w:tc>
          <w:tcPr>
            <w:tcW w:w="894" w:type="pct"/>
            <w:vMerge/>
          </w:tcPr>
          <w:p w:rsidR="00CB4A58" w:rsidRPr="0051081A" w:rsidRDefault="00CB4A58" w:rsidP="00CB4A58"/>
        </w:tc>
      </w:tr>
      <w:tr w:rsidR="00CB4A58" w:rsidRPr="0051081A" w:rsidTr="00CB4A58">
        <w:trPr>
          <w:trHeight w:val="1340"/>
        </w:trPr>
        <w:tc>
          <w:tcPr>
            <w:tcW w:w="1261" w:type="pct"/>
            <w:gridSpan w:val="2"/>
            <w:vAlign w:val="center"/>
          </w:tcPr>
          <w:p w:rsidR="00CB4A58" w:rsidRPr="0051081A" w:rsidRDefault="00CB4A58" w:rsidP="00CB4A58">
            <w:pPr>
              <w:suppressAutoHyphens/>
              <w:jc w:val="center"/>
              <w:rPr>
                <w:b/>
                <w:bCs/>
                <w:lang w:eastAsia="ar-SA"/>
              </w:rPr>
            </w:pPr>
            <w:r w:rsidRPr="0051081A">
              <w:rPr>
                <w:b/>
              </w:rPr>
              <w:t>Тема 4.3.</w:t>
            </w:r>
            <w:r w:rsidRPr="0051081A">
              <w:t xml:space="preserve"> Радиационная, химическая и биологическая защита</w:t>
            </w:r>
          </w:p>
        </w:tc>
        <w:tc>
          <w:tcPr>
            <w:tcW w:w="2358" w:type="pct"/>
          </w:tcPr>
          <w:p w:rsidR="00CB4A58" w:rsidRPr="0051081A" w:rsidRDefault="00CB4A58" w:rsidP="00CB4A58">
            <w:pPr>
              <w:jc w:val="both"/>
              <w:rPr>
                <w:b/>
              </w:rPr>
            </w:pPr>
            <w:r w:rsidRPr="0051081A">
              <w:rPr>
                <w:b/>
              </w:rPr>
              <w:t xml:space="preserve">Тематика практических занятий </w:t>
            </w:r>
          </w:p>
          <w:p w:rsidR="00CB4A58" w:rsidRPr="0051081A" w:rsidRDefault="00CB4A58" w:rsidP="00CB4A58">
            <w:pPr>
              <w:jc w:val="both"/>
              <w:rPr>
                <w:b/>
              </w:rPr>
            </w:pPr>
            <w:r w:rsidRPr="0051081A">
              <w:t>Способы действий личного состава в условиях  радиационного, химического биологического заражения.   Тренировка в выполнении нормативов по РХБЗ</w:t>
            </w:r>
          </w:p>
        </w:tc>
        <w:tc>
          <w:tcPr>
            <w:tcW w:w="487" w:type="pct"/>
          </w:tcPr>
          <w:p w:rsidR="00CB4A58" w:rsidRPr="0051081A" w:rsidRDefault="00CB4A58" w:rsidP="00CB4A58">
            <w:pPr>
              <w:suppressAutoHyphens/>
              <w:jc w:val="center"/>
              <w:rPr>
                <w:lang w:eastAsia="ar-SA"/>
              </w:rPr>
            </w:pPr>
            <w:r w:rsidRPr="00913D92">
              <w:rPr>
                <w:highlight w:val="yellow"/>
                <w:lang w:eastAsia="ar-SA"/>
              </w:rPr>
              <w:t>2</w:t>
            </w:r>
          </w:p>
        </w:tc>
        <w:tc>
          <w:tcPr>
            <w:tcW w:w="894" w:type="pct"/>
            <w:vMerge/>
          </w:tcPr>
          <w:p w:rsidR="00CB4A58" w:rsidRPr="0051081A" w:rsidRDefault="00CB4A58" w:rsidP="00CB4A58"/>
        </w:tc>
      </w:tr>
      <w:tr w:rsidR="00CB4A58" w:rsidRPr="0051081A" w:rsidTr="00CB4A58">
        <w:trPr>
          <w:trHeight w:val="1340"/>
        </w:trPr>
        <w:tc>
          <w:tcPr>
            <w:tcW w:w="1261" w:type="pct"/>
            <w:gridSpan w:val="2"/>
            <w:vAlign w:val="center"/>
          </w:tcPr>
          <w:p w:rsidR="00CB4A58" w:rsidRPr="0051081A" w:rsidRDefault="00CB4A58" w:rsidP="00CB4A58">
            <w:pPr>
              <w:suppressAutoHyphens/>
              <w:jc w:val="center"/>
              <w:rPr>
                <w:b/>
                <w:bCs/>
                <w:lang w:eastAsia="ar-SA"/>
              </w:rPr>
            </w:pPr>
            <w:r w:rsidRPr="0051081A">
              <w:rPr>
                <w:b/>
                <w:bCs/>
                <w:lang w:eastAsia="ar-SA"/>
              </w:rPr>
              <w:t xml:space="preserve">Тема 4.4. </w:t>
            </w:r>
          </w:p>
          <w:p w:rsidR="00CB4A58" w:rsidRPr="0051081A" w:rsidRDefault="00CB4A58" w:rsidP="00CB4A58">
            <w:pPr>
              <w:suppressAutoHyphens/>
              <w:jc w:val="center"/>
              <w:rPr>
                <w:b/>
              </w:rPr>
            </w:pPr>
            <w:r w:rsidRPr="0051081A">
              <w:rPr>
                <w:bCs/>
                <w:lang w:eastAsia="ar-SA"/>
              </w:rPr>
              <w:t>Уставы Вооруженных Сил Российской Федерации</w:t>
            </w:r>
          </w:p>
        </w:tc>
        <w:tc>
          <w:tcPr>
            <w:tcW w:w="2358" w:type="pct"/>
          </w:tcPr>
          <w:p w:rsidR="00CB4A58" w:rsidRPr="0051081A" w:rsidRDefault="00CB4A58" w:rsidP="00CB4A58">
            <w:pPr>
              <w:shd w:val="clear" w:color="auto" w:fill="FFFFFF"/>
              <w:ind w:left="19" w:hanging="19"/>
              <w:rPr>
                <w:i/>
              </w:rPr>
            </w:pPr>
            <w:r w:rsidRPr="0051081A">
              <w:rPr>
                <w:i/>
              </w:rPr>
              <w:t>Распределение времени и внутренний порядок в повседневной  </w:t>
            </w:r>
            <w:r w:rsidRPr="0051081A">
              <w:rPr>
                <w:bCs/>
                <w:i/>
              </w:rPr>
              <w:t>    </w:t>
            </w:r>
            <w:r w:rsidRPr="0051081A">
              <w:rPr>
                <w:i/>
              </w:rPr>
              <w:t>деятельности военнослужащих.</w:t>
            </w:r>
          </w:p>
          <w:p w:rsidR="00CB4A58" w:rsidRPr="0051081A" w:rsidRDefault="00CB4A58" w:rsidP="00CB4A58">
            <w:pPr>
              <w:shd w:val="clear" w:color="auto" w:fill="FFFFFF"/>
              <w:ind w:left="-123" w:firstLine="123"/>
            </w:pPr>
            <w:r w:rsidRPr="0051081A">
              <w:t>1.Общие требования по размещению военнослужащих, распределению времени и повседневному порядку. Порядок, организация и проведение подъема личного состава, утренней физической зарядки, умывания, заправки постелей и утреннего осмотра</w:t>
            </w:r>
            <w:r w:rsidRPr="0051081A">
              <w:rPr>
                <w:sz w:val="28"/>
                <w:szCs w:val="28"/>
              </w:rPr>
              <w:t>.</w:t>
            </w:r>
          </w:p>
          <w:p w:rsidR="00CB4A58" w:rsidRPr="0051081A" w:rsidRDefault="00CB4A58" w:rsidP="00CB4A58">
            <w:pPr>
              <w:shd w:val="clear" w:color="auto" w:fill="FFFFFF"/>
              <w:ind w:left="992" w:hanging="992"/>
              <w:rPr>
                <w:i/>
              </w:rPr>
            </w:pPr>
            <w:r w:rsidRPr="0051081A">
              <w:rPr>
                <w:i/>
              </w:rPr>
              <w:t>Взаимоотношения между военнослужащими</w:t>
            </w:r>
          </w:p>
          <w:p w:rsidR="00CB4A58" w:rsidRPr="0051081A" w:rsidRDefault="00CB4A58" w:rsidP="00CB4A58">
            <w:pPr>
              <w:shd w:val="clear" w:color="auto" w:fill="FFFFFF"/>
              <w:ind w:left="161" w:hanging="161"/>
              <w:jc w:val="both"/>
            </w:pPr>
            <w:r w:rsidRPr="0051081A">
              <w:t>1.Командиры (начальники) и подчиненные. Старшие и младшие. Приказ (приказание), порядок его отдачи и выполнения.</w:t>
            </w:r>
          </w:p>
          <w:p w:rsidR="00CB4A58" w:rsidRPr="0051081A" w:rsidRDefault="00CB4A58" w:rsidP="00CB4A58">
            <w:pPr>
              <w:shd w:val="clear" w:color="auto" w:fill="FFFFFF"/>
              <w:jc w:val="both"/>
            </w:pPr>
            <w:r w:rsidRPr="0051081A">
              <w:t xml:space="preserve">2. Выполнение воинского приветствия военнослужащими и подразделениями при нахождении в строю, в помещении, в общественных местах, местах для курения. Порядок действия личного состава при посещении старшим </w:t>
            </w:r>
            <w:r w:rsidRPr="0051081A">
              <w:lastRenderedPageBreak/>
              <w:t>начальником взвода, роты, находящегося на занятиях в классах, в расположении, в поле, на хозяйственных работах и т.д.  Порядок ответа на приветствие командира и прощание, ответа на поздравление и благодарность. О воинской вежливости и поведении военнослужащих. Правила поведения военнослужащих в казарме, столовой, клубе и других общественных местах.</w:t>
            </w:r>
          </w:p>
          <w:p w:rsidR="00CB4A58" w:rsidRPr="0051081A" w:rsidRDefault="00CB4A58" w:rsidP="00CB4A58">
            <w:pPr>
              <w:shd w:val="clear" w:color="auto" w:fill="FFFFFF"/>
              <w:jc w:val="both"/>
            </w:pPr>
            <w:r w:rsidRPr="0051081A">
              <w:t>3. Организация  караульной службы, обязанности часового: наряд караулов, подготовка караулов. Неприкосновенность часового. Развод караулов Оборудование постов. Действие часового при нападении на пост.</w:t>
            </w:r>
          </w:p>
          <w:p w:rsidR="00CB4A58" w:rsidRPr="0051081A" w:rsidRDefault="00CB4A58" w:rsidP="00CB4A58">
            <w:pPr>
              <w:shd w:val="clear" w:color="auto" w:fill="FFFFFF"/>
              <w:jc w:val="both"/>
              <w:rPr>
                <w:b/>
              </w:rPr>
            </w:pPr>
            <w:r w:rsidRPr="0051081A">
              <w:t>4.Суточный наряд, обязанности лиц суточного наряда. Назначение  и состав суточного наряда воинской части; подготовка суточного наряда; обязанности дневального и дежурного по роте.</w:t>
            </w:r>
          </w:p>
        </w:tc>
        <w:tc>
          <w:tcPr>
            <w:tcW w:w="487" w:type="pct"/>
          </w:tcPr>
          <w:p w:rsidR="00CB4A58" w:rsidRPr="0051081A" w:rsidRDefault="00CB4A58" w:rsidP="00CB4A58">
            <w:pPr>
              <w:suppressAutoHyphens/>
              <w:jc w:val="center"/>
              <w:rPr>
                <w:lang w:eastAsia="ar-SA"/>
              </w:rPr>
            </w:pPr>
            <w:r w:rsidRPr="0051081A">
              <w:rPr>
                <w:lang w:eastAsia="ar-SA"/>
              </w:rPr>
              <w:lastRenderedPageBreak/>
              <w:t>8</w:t>
            </w:r>
          </w:p>
        </w:tc>
        <w:tc>
          <w:tcPr>
            <w:tcW w:w="894" w:type="pct"/>
            <w:vMerge/>
          </w:tcPr>
          <w:p w:rsidR="00CB4A58" w:rsidRPr="0051081A" w:rsidRDefault="00CB4A58" w:rsidP="00CB4A58"/>
        </w:tc>
      </w:tr>
      <w:tr w:rsidR="00CB4A58" w:rsidRPr="0051081A" w:rsidTr="00CB4A58">
        <w:trPr>
          <w:trHeight w:val="1340"/>
        </w:trPr>
        <w:tc>
          <w:tcPr>
            <w:tcW w:w="1261" w:type="pct"/>
            <w:gridSpan w:val="2"/>
            <w:tcBorders>
              <w:bottom w:val="single" w:sz="4" w:space="0" w:color="auto"/>
            </w:tcBorders>
            <w:vAlign w:val="center"/>
          </w:tcPr>
          <w:p w:rsidR="00CB4A58" w:rsidRPr="0051081A" w:rsidRDefault="00CB4A58" w:rsidP="00CB4A58">
            <w:pPr>
              <w:suppressAutoHyphens/>
              <w:jc w:val="center"/>
              <w:rPr>
                <w:b/>
                <w:bCs/>
                <w:lang w:eastAsia="ar-SA"/>
              </w:rPr>
            </w:pPr>
            <w:r w:rsidRPr="0051081A">
              <w:rPr>
                <w:b/>
                <w:bCs/>
                <w:lang w:eastAsia="ar-SA"/>
              </w:rPr>
              <w:t xml:space="preserve">Тема </w:t>
            </w:r>
            <w:r w:rsidRPr="0051081A">
              <w:rPr>
                <w:b/>
                <w:bCs/>
                <w:lang w:val="en-US" w:eastAsia="ar-SA"/>
              </w:rPr>
              <w:t>4</w:t>
            </w:r>
            <w:r w:rsidRPr="0051081A">
              <w:rPr>
                <w:b/>
                <w:bCs/>
                <w:lang w:eastAsia="ar-SA"/>
              </w:rPr>
              <w:t>.5.</w:t>
            </w:r>
          </w:p>
          <w:p w:rsidR="00CB4A58" w:rsidRPr="0051081A" w:rsidRDefault="00CB4A58" w:rsidP="00CB4A58">
            <w:pPr>
              <w:suppressAutoHyphens/>
              <w:jc w:val="center"/>
              <w:rPr>
                <w:lang w:eastAsia="ar-SA"/>
              </w:rPr>
            </w:pPr>
            <w:r w:rsidRPr="0051081A">
              <w:rPr>
                <w:bCs/>
                <w:lang w:eastAsia="ar-SA"/>
              </w:rPr>
              <w:t>Строевая подготовка</w:t>
            </w:r>
          </w:p>
        </w:tc>
        <w:tc>
          <w:tcPr>
            <w:tcW w:w="2358" w:type="pct"/>
          </w:tcPr>
          <w:p w:rsidR="00CB4A58" w:rsidRPr="0051081A" w:rsidRDefault="00CB4A58" w:rsidP="00CB4A58">
            <w:pPr>
              <w:jc w:val="both"/>
              <w:rPr>
                <w:b/>
              </w:rPr>
            </w:pPr>
            <w:r w:rsidRPr="0051081A">
              <w:rPr>
                <w:b/>
              </w:rPr>
              <w:t xml:space="preserve">Тематика практических занятий </w:t>
            </w:r>
          </w:p>
          <w:p w:rsidR="00CB4A58" w:rsidRPr="0051081A" w:rsidRDefault="00CB4A58" w:rsidP="00CB4A58">
            <w:pPr>
              <w:shd w:val="clear" w:color="auto" w:fill="FFFFFF"/>
              <w:rPr>
                <w:i/>
              </w:rPr>
            </w:pPr>
            <w:r w:rsidRPr="0051081A">
              <w:rPr>
                <w:i/>
              </w:rPr>
              <w:t>Строевые приемы и движения без оружия</w:t>
            </w:r>
          </w:p>
          <w:p w:rsidR="00CB4A58" w:rsidRPr="0051081A" w:rsidRDefault="00CB4A58" w:rsidP="00CB4A58">
            <w:pPr>
              <w:shd w:val="clear" w:color="auto" w:fill="FFFFFF"/>
              <w:ind w:left="19" w:hanging="19"/>
              <w:jc w:val="both"/>
            </w:pPr>
            <w:r w:rsidRPr="0051081A">
              <w:t>1.Выполнение команд – “Становись”,“Равняйсь”, “Смирно”, “Вольно”, “Заправиться”,“Разойдись”, Отделение, в одну (две) шеренгу становись,  Разойдись”.                    Разучивание строевой стойки по элементам.</w:t>
            </w:r>
          </w:p>
          <w:p w:rsidR="00CB4A58" w:rsidRPr="0051081A" w:rsidRDefault="00CB4A58" w:rsidP="00CB4A58">
            <w:pPr>
              <w:shd w:val="clear" w:color="auto" w:fill="FFFFFF"/>
            </w:pPr>
            <w:r w:rsidRPr="0051081A">
              <w:rPr>
                <w:i/>
                <w:iCs/>
              </w:rPr>
              <w:t>2. </w:t>
            </w:r>
            <w:r w:rsidRPr="0051081A">
              <w:t>“Повороты на месте”. Разучивание и тренировка в выполнении     строевого     приема “Повороты на месте” по разделениям и  в   целом.</w:t>
            </w:r>
          </w:p>
          <w:p w:rsidR="00CB4A58" w:rsidRPr="0051081A" w:rsidRDefault="00CB4A58" w:rsidP="00CB4A58">
            <w:pPr>
              <w:shd w:val="clear" w:color="auto" w:fill="FFFFFF"/>
              <w:ind w:left="19" w:firstLine="19"/>
              <w:jc w:val="both"/>
            </w:pPr>
            <w:r w:rsidRPr="0051081A">
              <w:t xml:space="preserve"> 3.Строевой шаг. Движение руками на два</w:t>
            </w:r>
            <w:r w:rsidRPr="0051081A">
              <w:rPr>
                <w:i/>
                <w:iCs/>
              </w:rPr>
              <w:t xml:space="preserve">   </w:t>
            </w:r>
            <w:r w:rsidRPr="0051081A">
              <w:t>счета. Обозначение шага на месте. Движение строевым шагом  по      разделениям на четыре и два счета. Тренировка в движении  строевым шагом в темпе 50-60 шагов в минуту. Движение       строевым шагом  в темпе 110-120 шагов в минуту.</w:t>
            </w:r>
            <w:r w:rsidRPr="0051081A">
              <w:rPr>
                <w:sz w:val="28"/>
                <w:szCs w:val="28"/>
              </w:rPr>
              <w:t xml:space="preserve"> “Движение строевым шагом”. </w:t>
            </w:r>
            <w:r w:rsidRPr="0051081A">
              <w:t>4.»Движение строевым шагом» Разучивание поворотов       налево, направо и кругом в движении по разделениям и в целом</w:t>
            </w:r>
          </w:p>
          <w:p w:rsidR="00CB4A58" w:rsidRPr="0051081A" w:rsidRDefault="00CB4A58" w:rsidP="00CB4A58">
            <w:pPr>
              <w:shd w:val="clear" w:color="auto" w:fill="FFFFFF"/>
              <w:ind w:left="19" w:hanging="19"/>
              <w:jc w:val="both"/>
            </w:pPr>
            <w:r w:rsidRPr="0051081A">
              <w:t xml:space="preserve"> 5.“Повороты в движении”. Разучивание строевого приема   “Выполнение воинского приветствия на месте и в движении” по   разделениям и в целом.</w:t>
            </w:r>
          </w:p>
          <w:p w:rsidR="00CB4A58" w:rsidRPr="0051081A" w:rsidRDefault="00CB4A58" w:rsidP="00CB4A58">
            <w:pPr>
              <w:suppressAutoHyphens/>
              <w:jc w:val="both"/>
              <w:rPr>
                <w:b/>
                <w:lang w:eastAsia="ar-SA"/>
              </w:rPr>
            </w:pPr>
            <w:r w:rsidRPr="0051081A">
              <w:rPr>
                <w:sz w:val="28"/>
                <w:szCs w:val="28"/>
              </w:rPr>
              <w:lastRenderedPageBreak/>
              <w:t xml:space="preserve"> </w:t>
            </w:r>
            <w:r w:rsidRPr="0051081A">
              <w:t>6.</w:t>
            </w:r>
            <w:r w:rsidRPr="0051081A">
              <w:rPr>
                <w:sz w:val="28"/>
                <w:szCs w:val="28"/>
              </w:rPr>
              <w:t xml:space="preserve"> “</w:t>
            </w:r>
            <w:r w:rsidRPr="0051081A">
              <w:t>Выход из строя и возвращение в строй”.  Разучивание  строевого приема “Подход к начальнику и отход от него” по                разделениям и в целом</w:t>
            </w:r>
          </w:p>
        </w:tc>
        <w:tc>
          <w:tcPr>
            <w:tcW w:w="487" w:type="pct"/>
            <w:tcBorders>
              <w:bottom w:val="single" w:sz="4" w:space="0" w:color="auto"/>
            </w:tcBorders>
          </w:tcPr>
          <w:p w:rsidR="00CB4A58" w:rsidRPr="0051081A" w:rsidRDefault="00CB4A58" w:rsidP="00CB4A58">
            <w:pPr>
              <w:suppressAutoHyphens/>
              <w:jc w:val="center"/>
              <w:rPr>
                <w:lang w:eastAsia="ar-SA"/>
              </w:rPr>
            </w:pPr>
          </w:p>
          <w:p w:rsidR="00CB4A58" w:rsidRPr="0051081A" w:rsidRDefault="00CB4A58" w:rsidP="00CB4A58">
            <w:pPr>
              <w:suppressAutoHyphens/>
              <w:jc w:val="center"/>
              <w:rPr>
                <w:lang w:eastAsia="ar-SA"/>
              </w:rPr>
            </w:pPr>
            <w:r w:rsidRPr="00913D92">
              <w:rPr>
                <w:highlight w:val="yellow"/>
                <w:lang w:eastAsia="ar-SA"/>
              </w:rPr>
              <w:t>4</w:t>
            </w:r>
          </w:p>
          <w:p w:rsidR="00CB4A58" w:rsidRPr="0051081A" w:rsidRDefault="00CB4A58" w:rsidP="00CB4A58">
            <w:pPr>
              <w:suppressAutoHyphens/>
              <w:jc w:val="center"/>
              <w:rPr>
                <w:lang w:eastAsia="ar-SA"/>
              </w:rPr>
            </w:pPr>
          </w:p>
        </w:tc>
        <w:tc>
          <w:tcPr>
            <w:tcW w:w="894" w:type="pct"/>
            <w:vMerge/>
          </w:tcPr>
          <w:p w:rsidR="00CB4A58" w:rsidRPr="0051081A" w:rsidRDefault="00CB4A58" w:rsidP="00CB4A58"/>
        </w:tc>
      </w:tr>
      <w:tr w:rsidR="00CB4A58" w:rsidRPr="0051081A" w:rsidTr="00CB4A58">
        <w:trPr>
          <w:trHeight w:val="1340"/>
        </w:trPr>
        <w:tc>
          <w:tcPr>
            <w:tcW w:w="1261" w:type="pct"/>
            <w:gridSpan w:val="2"/>
            <w:tcBorders>
              <w:bottom w:val="single" w:sz="4" w:space="0" w:color="auto"/>
            </w:tcBorders>
            <w:vAlign w:val="center"/>
          </w:tcPr>
          <w:p w:rsidR="00CB4A58" w:rsidRPr="0051081A" w:rsidRDefault="00CB4A58" w:rsidP="00CB4A58">
            <w:pPr>
              <w:suppressAutoHyphens/>
              <w:jc w:val="center"/>
              <w:rPr>
                <w:bCs/>
                <w:lang w:eastAsia="ar-SA"/>
              </w:rPr>
            </w:pPr>
            <w:r w:rsidRPr="0051081A">
              <w:rPr>
                <w:b/>
                <w:bCs/>
                <w:lang w:eastAsia="ar-SA"/>
              </w:rPr>
              <w:t xml:space="preserve">Тема </w:t>
            </w:r>
            <w:r w:rsidRPr="0051081A">
              <w:rPr>
                <w:b/>
                <w:bCs/>
                <w:lang w:val="en-US" w:eastAsia="ar-SA"/>
              </w:rPr>
              <w:t>4</w:t>
            </w:r>
            <w:r w:rsidRPr="0051081A">
              <w:rPr>
                <w:b/>
                <w:bCs/>
                <w:lang w:eastAsia="ar-SA"/>
              </w:rPr>
              <w:t>.6.</w:t>
            </w:r>
            <w:r w:rsidRPr="0051081A">
              <w:rPr>
                <w:bCs/>
                <w:lang w:eastAsia="ar-SA"/>
              </w:rPr>
              <w:t xml:space="preserve"> Физическая подготовка</w:t>
            </w:r>
          </w:p>
          <w:p w:rsidR="00CB4A58" w:rsidRPr="0051081A" w:rsidRDefault="00CB4A58" w:rsidP="00CB4A58">
            <w:pPr>
              <w:suppressAutoHyphens/>
              <w:jc w:val="center"/>
              <w:rPr>
                <w:b/>
                <w:bCs/>
                <w:lang w:eastAsia="ar-SA"/>
              </w:rPr>
            </w:pPr>
          </w:p>
        </w:tc>
        <w:tc>
          <w:tcPr>
            <w:tcW w:w="2358" w:type="pct"/>
          </w:tcPr>
          <w:p w:rsidR="00CB4A58" w:rsidRPr="0051081A" w:rsidRDefault="00CB4A58" w:rsidP="00CB4A58">
            <w:pPr>
              <w:jc w:val="both"/>
              <w:rPr>
                <w:b/>
              </w:rPr>
            </w:pPr>
            <w:r w:rsidRPr="0051081A">
              <w:rPr>
                <w:b/>
              </w:rPr>
              <w:t xml:space="preserve">Тематика практических занятий </w:t>
            </w:r>
          </w:p>
          <w:p w:rsidR="00CB4A58" w:rsidRPr="0051081A" w:rsidRDefault="00CB4A58" w:rsidP="00CB4A58">
            <w:pPr>
              <w:jc w:val="both"/>
              <w:rPr>
                <w:b/>
              </w:rPr>
            </w:pPr>
            <w:r w:rsidRPr="0051081A">
              <w:t>Гимнастика.</w:t>
            </w:r>
          </w:p>
          <w:p w:rsidR="00CB4A58" w:rsidRPr="0051081A" w:rsidRDefault="00CB4A58" w:rsidP="00CB4A58">
            <w:pPr>
              <w:shd w:val="clear" w:color="auto" w:fill="FFFFFF"/>
              <w:jc w:val="both"/>
            </w:pPr>
            <w:r w:rsidRPr="0051081A">
              <w:t>1.Требования безопасности при проведении</w:t>
            </w:r>
            <w:r w:rsidRPr="0051081A">
              <w:rPr>
                <w:i/>
                <w:iCs/>
              </w:rPr>
              <w:t>  </w:t>
            </w:r>
            <w:r w:rsidRPr="0051081A">
              <w:t>занятий по физической подготовке. Разучивание комплекса    вольных упражнений № 1.</w:t>
            </w:r>
          </w:p>
          <w:p w:rsidR="00CB4A58" w:rsidRPr="0051081A" w:rsidRDefault="00CB4A58" w:rsidP="00CB4A58">
            <w:pPr>
              <w:shd w:val="clear" w:color="auto" w:fill="FFFFFF"/>
              <w:ind w:left="161" w:hanging="161"/>
              <w:jc w:val="both"/>
            </w:pPr>
            <w:r w:rsidRPr="0051081A">
              <w:t>2.Разучивание комплекса вольных</w:t>
            </w:r>
            <w:r w:rsidRPr="0051081A">
              <w:rPr>
                <w:i/>
                <w:iCs/>
              </w:rPr>
              <w:t xml:space="preserve">     </w:t>
            </w:r>
            <w:r w:rsidRPr="0051081A">
              <w:t>упражнений № 2. Тренировка в комплексном выполнении</w:t>
            </w:r>
            <w:r w:rsidRPr="0051081A">
              <w:rPr>
                <w:i/>
                <w:iCs/>
              </w:rPr>
              <w:t xml:space="preserve">           </w:t>
            </w:r>
            <w:r w:rsidRPr="0051081A">
              <w:t>комплексов вольных упражнений № 1,2.</w:t>
            </w:r>
          </w:p>
          <w:p w:rsidR="00CB4A58" w:rsidRPr="0051081A" w:rsidRDefault="00CB4A58" w:rsidP="00CB4A58">
            <w:pPr>
              <w:shd w:val="clear" w:color="auto" w:fill="FFFFFF"/>
              <w:ind w:left="992" w:hanging="992"/>
              <w:jc w:val="both"/>
            </w:pPr>
            <w:r w:rsidRPr="0051081A">
              <w:t xml:space="preserve">3.Разучивание и тренировка положений </w:t>
            </w:r>
            <w:r w:rsidRPr="0051081A">
              <w:rPr>
                <w:i/>
                <w:iCs/>
              </w:rPr>
              <w:t>   </w:t>
            </w:r>
            <w:r w:rsidRPr="0051081A">
              <w:t xml:space="preserve">наскока и соскока со  cнаряда. </w:t>
            </w:r>
          </w:p>
          <w:p w:rsidR="00CB4A58" w:rsidRPr="0051081A" w:rsidRDefault="00CB4A58" w:rsidP="00CB4A58">
            <w:pPr>
              <w:shd w:val="clear" w:color="auto" w:fill="FFFFFF"/>
              <w:ind w:left="992" w:hanging="992"/>
              <w:jc w:val="both"/>
            </w:pPr>
            <w:r w:rsidRPr="0051081A">
              <w:t>4. Тренировки, сдача нормативов  подтягивание</w:t>
            </w:r>
          </w:p>
          <w:p w:rsidR="00CB4A58" w:rsidRPr="0051081A" w:rsidRDefault="00CB4A58" w:rsidP="00CB4A58">
            <w:pPr>
              <w:shd w:val="clear" w:color="auto" w:fill="FFFFFF"/>
              <w:ind w:hanging="992"/>
              <w:jc w:val="both"/>
              <w:rPr>
                <w:b/>
              </w:rPr>
            </w:pPr>
            <w:r w:rsidRPr="0051081A">
              <w:t>5.</w:t>
            </w:r>
            <w:r w:rsidRPr="0051081A">
              <w:rPr>
                <w:sz w:val="28"/>
                <w:szCs w:val="28"/>
              </w:rPr>
              <w:t xml:space="preserve"> </w:t>
            </w:r>
            <w:r w:rsidRPr="0051081A">
              <w:t>Организация занятий по ускоренному пере вижению. Разучивание и тренировка упражнений  по бегу н   100м и 3 км.</w:t>
            </w:r>
          </w:p>
        </w:tc>
        <w:tc>
          <w:tcPr>
            <w:tcW w:w="487" w:type="pct"/>
            <w:tcBorders>
              <w:bottom w:val="single" w:sz="4" w:space="0" w:color="auto"/>
            </w:tcBorders>
          </w:tcPr>
          <w:p w:rsidR="00CB4A58" w:rsidRPr="0051081A" w:rsidRDefault="00CB4A58" w:rsidP="00CB4A58">
            <w:pPr>
              <w:suppressAutoHyphens/>
              <w:jc w:val="center"/>
              <w:rPr>
                <w:lang w:eastAsia="ar-SA"/>
              </w:rPr>
            </w:pPr>
            <w:r w:rsidRPr="00913D92">
              <w:rPr>
                <w:highlight w:val="yellow"/>
                <w:lang w:eastAsia="ar-SA"/>
              </w:rPr>
              <w:t>5</w:t>
            </w:r>
          </w:p>
        </w:tc>
        <w:tc>
          <w:tcPr>
            <w:tcW w:w="894" w:type="pct"/>
            <w:vMerge/>
          </w:tcPr>
          <w:p w:rsidR="00CB4A58" w:rsidRPr="0051081A" w:rsidRDefault="00CB4A58" w:rsidP="00CB4A58"/>
        </w:tc>
      </w:tr>
      <w:tr w:rsidR="00CB4A58" w:rsidRPr="0051081A" w:rsidTr="00CB4A58">
        <w:trPr>
          <w:trHeight w:val="914"/>
        </w:trPr>
        <w:tc>
          <w:tcPr>
            <w:tcW w:w="1261" w:type="pct"/>
            <w:gridSpan w:val="2"/>
            <w:tcBorders>
              <w:bottom w:val="single" w:sz="4" w:space="0" w:color="auto"/>
            </w:tcBorders>
            <w:vAlign w:val="center"/>
          </w:tcPr>
          <w:p w:rsidR="00CB4A58" w:rsidRPr="0051081A" w:rsidRDefault="00CB4A58" w:rsidP="00CB4A58">
            <w:pPr>
              <w:suppressAutoHyphens/>
              <w:jc w:val="center"/>
              <w:rPr>
                <w:b/>
                <w:bCs/>
                <w:lang w:eastAsia="ar-SA"/>
              </w:rPr>
            </w:pPr>
            <w:r w:rsidRPr="0051081A">
              <w:rPr>
                <w:b/>
                <w:bCs/>
                <w:lang w:eastAsia="ar-SA"/>
              </w:rPr>
              <w:t xml:space="preserve">Тема </w:t>
            </w:r>
            <w:r w:rsidRPr="0051081A">
              <w:rPr>
                <w:b/>
                <w:bCs/>
                <w:lang w:val="en-US" w:eastAsia="ar-SA"/>
              </w:rPr>
              <w:t>4</w:t>
            </w:r>
            <w:r w:rsidRPr="0051081A">
              <w:rPr>
                <w:b/>
                <w:bCs/>
                <w:lang w:eastAsia="ar-SA"/>
              </w:rPr>
              <w:t>.7</w:t>
            </w:r>
          </w:p>
          <w:p w:rsidR="00CB4A58" w:rsidRPr="0051081A" w:rsidRDefault="00CB4A58" w:rsidP="00CB4A58">
            <w:pPr>
              <w:suppressAutoHyphens/>
              <w:jc w:val="center"/>
              <w:rPr>
                <w:b/>
                <w:bCs/>
                <w:lang w:eastAsia="ar-SA"/>
              </w:rPr>
            </w:pPr>
            <w:r w:rsidRPr="0051081A">
              <w:rPr>
                <w:bCs/>
                <w:lang w:eastAsia="ar-SA"/>
              </w:rPr>
              <w:t>Военно-медицинская подготовка</w:t>
            </w:r>
          </w:p>
        </w:tc>
        <w:tc>
          <w:tcPr>
            <w:tcW w:w="2358" w:type="pct"/>
          </w:tcPr>
          <w:p w:rsidR="00CB4A58" w:rsidRPr="0051081A" w:rsidRDefault="00CB4A58" w:rsidP="00CB4A58">
            <w:pPr>
              <w:jc w:val="both"/>
              <w:rPr>
                <w:b/>
              </w:rPr>
            </w:pPr>
            <w:r w:rsidRPr="0051081A">
              <w:rPr>
                <w:b/>
              </w:rPr>
              <w:t xml:space="preserve">Тематика практических занятий </w:t>
            </w:r>
          </w:p>
          <w:p w:rsidR="00CB4A58" w:rsidRPr="0051081A" w:rsidRDefault="00CB4A58" w:rsidP="00CB4A58">
            <w:pPr>
              <w:shd w:val="clear" w:color="auto" w:fill="FFFFFF"/>
              <w:ind w:left="19" w:hanging="19"/>
              <w:jc w:val="both"/>
            </w:pPr>
            <w:r w:rsidRPr="0051081A">
              <w:t>   Оказание само- и взаимопомощи при ранениях и травмах, вынос раненых с поля боя      </w:t>
            </w:r>
          </w:p>
          <w:p w:rsidR="00CB4A58" w:rsidRPr="0051081A" w:rsidRDefault="00CB4A58" w:rsidP="00CB4A58">
            <w:pPr>
              <w:jc w:val="both"/>
              <w:rPr>
                <w:b/>
              </w:rPr>
            </w:pPr>
          </w:p>
        </w:tc>
        <w:tc>
          <w:tcPr>
            <w:tcW w:w="487" w:type="pct"/>
            <w:tcBorders>
              <w:bottom w:val="single" w:sz="4" w:space="0" w:color="auto"/>
            </w:tcBorders>
          </w:tcPr>
          <w:p w:rsidR="00CB4A58" w:rsidRPr="0051081A" w:rsidRDefault="00CB4A58" w:rsidP="00CB4A58">
            <w:pPr>
              <w:suppressAutoHyphens/>
              <w:jc w:val="center"/>
              <w:rPr>
                <w:lang w:eastAsia="ar-SA"/>
              </w:rPr>
            </w:pPr>
            <w:r w:rsidRPr="00913D92">
              <w:rPr>
                <w:highlight w:val="yellow"/>
                <w:lang w:eastAsia="ar-SA"/>
              </w:rPr>
              <w:t>2</w:t>
            </w:r>
          </w:p>
        </w:tc>
        <w:tc>
          <w:tcPr>
            <w:tcW w:w="894" w:type="pct"/>
            <w:vMerge/>
          </w:tcPr>
          <w:p w:rsidR="00CB4A58" w:rsidRPr="0051081A" w:rsidRDefault="00CB4A58" w:rsidP="00CB4A58"/>
        </w:tc>
      </w:tr>
      <w:tr w:rsidR="00CB4A58" w:rsidRPr="0051081A" w:rsidTr="00CB4A58">
        <w:trPr>
          <w:trHeight w:val="1340"/>
        </w:trPr>
        <w:tc>
          <w:tcPr>
            <w:tcW w:w="1261" w:type="pct"/>
            <w:gridSpan w:val="2"/>
            <w:tcBorders>
              <w:left w:val="single" w:sz="4" w:space="0" w:color="auto"/>
              <w:right w:val="single" w:sz="4" w:space="0" w:color="auto"/>
            </w:tcBorders>
            <w:vAlign w:val="center"/>
          </w:tcPr>
          <w:p w:rsidR="00CB4A58" w:rsidRPr="0051081A" w:rsidRDefault="00CB4A58" w:rsidP="00CB4A58">
            <w:pPr>
              <w:suppressAutoHyphens/>
            </w:pPr>
            <w:r w:rsidRPr="0051081A">
              <w:rPr>
                <w:b/>
              </w:rPr>
              <w:t>Тема 4.8</w:t>
            </w:r>
            <w:r w:rsidRPr="0051081A">
              <w:t xml:space="preserve"> Основы безопасности военной службы</w:t>
            </w:r>
          </w:p>
          <w:p w:rsidR="00CB4A58" w:rsidRPr="0051081A" w:rsidRDefault="00CB4A58" w:rsidP="00CB4A58">
            <w:pPr>
              <w:suppressAutoHyphens/>
            </w:pPr>
          </w:p>
        </w:tc>
        <w:tc>
          <w:tcPr>
            <w:tcW w:w="2358" w:type="pct"/>
            <w:tcBorders>
              <w:top w:val="single" w:sz="4" w:space="0" w:color="auto"/>
              <w:left w:val="single" w:sz="4" w:space="0" w:color="000000"/>
              <w:bottom w:val="single" w:sz="4" w:space="0" w:color="auto"/>
              <w:right w:val="single" w:sz="4" w:space="0" w:color="000000"/>
            </w:tcBorders>
          </w:tcPr>
          <w:p w:rsidR="00CB4A58" w:rsidRPr="0051081A" w:rsidRDefault="00CB4A58" w:rsidP="00CB4A58">
            <w:pPr>
              <w:suppressAutoHyphens/>
            </w:pPr>
            <w:r w:rsidRPr="0051081A">
              <w:t xml:space="preserve">Теория </w:t>
            </w:r>
          </w:p>
          <w:p w:rsidR="00CB4A58" w:rsidRPr="0051081A" w:rsidRDefault="00CB4A58" w:rsidP="00CB4A58">
            <w:pPr>
              <w:suppressAutoHyphens/>
            </w:pPr>
            <w:r w:rsidRPr="0051081A">
              <w:t>Основы  обеспечения безопасности военнослужащих при прохождении ими военной службы.</w:t>
            </w:r>
          </w:p>
        </w:tc>
        <w:tc>
          <w:tcPr>
            <w:tcW w:w="487" w:type="pct"/>
            <w:tcBorders>
              <w:top w:val="single" w:sz="4" w:space="0" w:color="auto"/>
              <w:left w:val="single" w:sz="4" w:space="0" w:color="000000"/>
              <w:bottom w:val="single" w:sz="4" w:space="0" w:color="auto"/>
              <w:right w:val="single" w:sz="4" w:space="0" w:color="000000"/>
            </w:tcBorders>
            <w:shd w:val="clear" w:color="auto" w:fill="FFFFFF"/>
            <w:vAlign w:val="center"/>
          </w:tcPr>
          <w:p w:rsidR="00CB4A58" w:rsidRPr="0051081A" w:rsidRDefault="00CB4A58" w:rsidP="00CB4A58">
            <w:pPr>
              <w:suppressAutoHyphens/>
              <w:jc w:val="center"/>
              <w:rPr>
                <w:caps/>
              </w:rPr>
            </w:pPr>
            <w:r w:rsidRPr="0051081A">
              <w:rPr>
                <w:caps/>
              </w:rPr>
              <w:t>1</w:t>
            </w:r>
          </w:p>
        </w:tc>
        <w:tc>
          <w:tcPr>
            <w:tcW w:w="894" w:type="pct"/>
          </w:tcPr>
          <w:p w:rsidR="00CB4A58" w:rsidRPr="0051081A" w:rsidRDefault="00CB4A58" w:rsidP="00CB4A58"/>
        </w:tc>
      </w:tr>
      <w:tr w:rsidR="00CB4A58" w:rsidRPr="0051081A" w:rsidTr="00CB4A58">
        <w:trPr>
          <w:trHeight w:val="433"/>
        </w:trPr>
        <w:tc>
          <w:tcPr>
            <w:tcW w:w="1261" w:type="pct"/>
            <w:gridSpan w:val="2"/>
          </w:tcPr>
          <w:p w:rsidR="00CB4A58" w:rsidRPr="0051081A" w:rsidRDefault="00CB4A58" w:rsidP="00CB4A58">
            <w:pPr>
              <w:rPr>
                <w:b/>
                <w:bCs/>
              </w:rPr>
            </w:pPr>
            <w:r w:rsidRPr="0051081A">
              <w:rPr>
                <w:b/>
                <w:bCs/>
              </w:rPr>
              <w:t>Промежуточная аттестация</w:t>
            </w:r>
          </w:p>
        </w:tc>
        <w:tc>
          <w:tcPr>
            <w:tcW w:w="2358" w:type="pct"/>
          </w:tcPr>
          <w:p w:rsidR="00CB4A58" w:rsidRPr="0051081A" w:rsidRDefault="00CB4A58" w:rsidP="00CB4A58">
            <w:pPr>
              <w:rPr>
                <w:bCs/>
              </w:rPr>
            </w:pPr>
            <w:r w:rsidRPr="0051081A">
              <w:rPr>
                <w:bCs/>
              </w:rPr>
              <w:t>Дифференцированный зачет</w:t>
            </w:r>
          </w:p>
        </w:tc>
        <w:tc>
          <w:tcPr>
            <w:tcW w:w="487" w:type="pct"/>
            <w:vAlign w:val="center"/>
          </w:tcPr>
          <w:p w:rsidR="00CB4A58" w:rsidRPr="0051081A" w:rsidRDefault="00CB4A58" w:rsidP="00CB4A58">
            <w:pPr>
              <w:jc w:val="center"/>
              <w:rPr>
                <w:b/>
              </w:rPr>
            </w:pPr>
            <w:r w:rsidRPr="00DD7938">
              <w:rPr>
                <w:b/>
                <w:highlight w:val="yellow"/>
              </w:rPr>
              <w:t>2</w:t>
            </w:r>
          </w:p>
        </w:tc>
        <w:tc>
          <w:tcPr>
            <w:tcW w:w="894" w:type="pct"/>
          </w:tcPr>
          <w:p w:rsidR="00CB4A58" w:rsidRPr="0051081A" w:rsidRDefault="00CB4A58" w:rsidP="00CB4A58"/>
        </w:tc>
      </w:tr>
      <w:tr w:rsidR="00CB4A58" w:rsidRPr="0051081A" w:rsidTr="00CB4A58">
        <w:trPr>
          <w:trHeight w:val="20"/>
        </w:trPr>
        <w:tc>
          <w:tcPr>
            <w:tcW w:w="3619" w:type="pct"/>
            <w:gridSpan w:val="3"/>
          </w:tcPr>
          <w:p w:rsidR="00CB4A58" w:rsidRPr="0051081A" w:rsidRDefault="00CB4A58" w:rsidP="00CB4A58">
            <w:pPr>
              <w:rPr>
                <w:b/>
                <w:bCs/>
              </w:rPr>
            </w:pPr>
            <w:r w:rsidRPr="0051081A">
              <w:rPr>
                <w:b/>
                <w:bCs/>
              </w:rPr>
              <w:t>Всего:</w:t>
            </w:r>
          </w:p>
        </w:tc>
        <w:tc>
          <w:tcPr>
            <w:tcW w:w="487" w:type="pct"/>
            <w:vAlign w:val="center"/>
          </w:tcPr>
          <w:p w:rsidR="00CB4A58" w:rsidRPr="0051081A" w:rsidRDefault="00CB4A58" w:rsidP="00CB4A58">
            <w:pPr>
              <w:jc w:val="center"/>
              <w:rPr>
                <w:b/>
                <w:bCs/>
              </w:rPr>
            </w:pPr>
            <w:r w:rsidRPr="0051081A">
              <w:rPr>
                <w:b/>
                <w:bCs/>
              </w:rPr>
              <w:t>10</w:t>
            </w:r>
            <w:r w:rsidR="00B6235D">
              <w:rPr>
                <w:b/>
                <w:bCs/>
              </w:rPr>
              <w:t>2</w:t>
            </w:r>
          </w:p>
        </w:tc>
        <w:tc>
          <w:tcPr>
            <w:tcW w:w="894" w:type="pct"/>
          </w:tcPr>
          <w:p w:rsidR="00CB4A58" w:rsidRPr="0051081A" w:rsidRDefault="00CB4A58" w:rsidP="00CB4A58">
            <w:pPr>
              <w:rPr>
                <w:bCs/>
              </w:rPr>
            </w:pPr>
          </w:p>
        </w:tc>
      </w:tr>
      <w:bookmarkEnd w:id="428"/>
    </w:tbl>
    <w:p w:rsidR="00CB4A58" w:rsidRPr="0051081A" w:rsidRDefault="00CB4A58" w:rsidP="00CB4A58">
      <w:pPr>
        <w:jc w:val="both"/>
        <w:rPr>
          <w:b/>
          <w:sz w:val="28"/>
          <w:szCs w:val="28"/>
        </w:rPr>
      </w:pPr>
    </w:p>
    <w:p w:rsidR="00CB4A58" w:rsidRDefault="00CB4A58" w:rsidP="00CB4A58">
      <w:pPr>
        <w:ind w:firstLine="709"/>
        <w:jc w:val="center"/>
        <w:rPr>
          <w:b/>
        </w:rPr>
      </w:pPr>
      <w:bookmarkStart w:id="429" w:name="_Hlk140591251"/>
      <w:r w:rsidRPr="0051081A">
        <w:rPr>
          <w:b/>
        </w:rPr>
        <w:t>ПМ.01 ПОДГОТОВИТЕЛЬНО - СВАРОЧНЫЕ РАБОТЫ И КОНТРОЛЬ КАЧЕСТВА СВАРНЫХ ШВОВ ПОСЛЕ СВАРКИ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5302"/>
        <w:gridCol w:w="788"/>
        <w:gridCol w:w="1123"/>
      </w:tblGrid>
      <w:tr w:rsidR="000E7128" w:rsidRPr="000E7128" w:rsidTr="00030D9D">
        <w:tc>
          <w:tcPr>
            <w:tcW w:w="1250" w:type="pct"/>
          </w:tcPr>
          <w:p w:rsidR="000E7128" w:rsidRPr="000E7128" w:rsidRDefault="000E7128" w:rsidP="000E7128">
            <w:pPr>
              <w:rPr>
                <w:b/>
                <w:sz w:val="22"/>
                <w:szCs w:val="22"/>
              </w:rPr>
            </w:pPr>
            <w:r w:rsidRPr="000E7128">
              <w:rPr>
                <w:b/>
                <w:bCs/>
                <w:sz w:val="22"/>
                <w:szCs w:val="22"/>
              </w:rPr>
              <w:t>Наименование разделов профессионального модуля (ПМ), междисциплинарных курсов (МДК) и тем</w:t>
            </w:r>
          </w:p>
        </w:tc>
        <w:tc>
          <w:tcPr>
            <w:tcW w:w="3050" w:type="pct"/>
          </w:tcPr>
          <w:p w:rsidR="000E7128" w:rsidRPr="000E7128" w:rsidRDefault="000E7128" w:rsidP="000E7128">
            <w:pPr>
              <w:jc w:val="center"/>
              <w:rPr>
                <w:b/>
                <w:sz w:val="22"/>
                <w:szCs w:val="22"/>
              </w:rPr>
            </w:pPr>
            <w:r w:rsidRPr="000E7128">
              <w:rPr>
                <w:b/>
                <w:bCs/>
                <w:sz w:val="22"/>
                <w:szCs w:val="22"/>
              </w:rPr>
              <w:t>Содержание учебного материала, лабораторные работы и практические занятия, самостоятельная работа студента, курсовая работ (проект)</w:t>
            </w:r>
            <w:r w:rsidRPr="000E7128">
              <w:rPr>
                <w:bCs/>
                <w:i/>
                <w:sz w:val="22"/>
                <w:szCs w:val="22"/>
              </w:rPr>
              <w:t xml:space="preserve"> (если предусмотрены)</w:t>
            </w:r>
          </w:p>
        </w:tc>
        <w:tc>
          <w:tcPr>
            <w:tcW w:w="300" w:type="pct"/>
          </w:tcPr>
          <w:p w:rsidR="000E7128" w:rsidRPr="000E7128" w:rsidRDefault="000E7128" w:rsidP="000E7128">
            <w:pPr>
              <w:ind w:left="-37" w:right="-48"/>
              <w:jc w:val="center"/>
              <w:rPr>
                <w:b/>
                <w:bCs/>
                <w:sz w:val="22"/>
                <w:szCs w:val="22"/>
              </w:rPr>
            </w:pPr>
            <w:r w:rsidRPr="000E7128">
              <w:rPr>
                <w:b/>
                <w:bCs/>
                <w:sz w:val="22"/>
                <w:szCs w:val="22"/>
              </w:rPr>
              <w:t>Объем часов</w:t>
            </w:r>
          </w:p>
        </w:tc>
        <w:tc>
          <w:tcPr>
            <w:tcW w:w="400" w:type="pct"/>
          </w:tcPr>
          <w:p w:rsidR="000E7128" w:rsidRPr="000E7128" w:rsidRDefault="000E7128" w:rsidP="000E7128">
            <w:pPr>
              <w:jc w:val="center"/>
              <w:rPr>
                <w:b/>
                <w:bCs/>
                <w:sz w:val="22"/>
                <w:szCs w:val="22"/>
              </w:rPr>
            </w:pPr>
            <w:r w:rsidRPr="000E7128">
              <w:rPr>
                <w:b/>
                <w:bCs/>
                <w:sz w:val="22"/>
                <w:szCs w:val="22"/>
              </w:rPr>
              <w:t>Уровень освоения</w:t>
            </w:r>
          </w:p>
        </w:tc>
      </w:tr>
      <w:tr w:rsidR="000E7128" w:rsidRPr="000E7128" w:rsidTr="00030D9D">
        <w:trPr>
          <w:trHeight w:hRule="exact" w:val="340"/>
        </w:trPr>
        <w:tc>
          <w:tcPr>
            <w:tcW w:w="1250" w:type="pct"/>
          </w:tcPr>
          <w:p w:rsidR="000E7128" w:rsidRPr="000E7128" w:rsidRDefault="000E7128" w:rsidP="000E7128">
            <w:pPr>
              <w:jc w:val="center"/>
              <w:rPr>
                <w:b/>
                <w:sz w:val="22"/>
                <w:szCs w:val="22"/>
              </w:rPr>
            </w:pPr>
            <w:r w:rsidRPr="000E7128">
              <w:rPr>
                <w:b/>
                <w:sz w:val="22"/>
                <w:szCs w:val="22"/>
              </w:rPr>
              <w:t>1</w:t>
            </w:r>
          </w:p>
        </w:tc>
        <w:tc>
          <w:tcPr>
            <w:tcW w:w="3050" w:type="pct"/>
          </w:tcPr>
          <w:p w:rsidR="000E7128" w:rsidRPr="000E7128" w:rsidRDefault="000E7128" w:rsidP="000E7128">
            <w:pPr>
              <w:jc w:val="center"/>
              <w:rPr>
                <w:b/>
                <w:bCs/>
                <w:sz w:val="22"/>
                <w:szCs w:val="22"/>
              </w:rPr>
            </w:pPr>
            <w:r w:rsidRPr="000E7128">
              <w:rPr>
                <w:b/>
                <w:bCs/>
                <w:sz w:val="22"/>
                <w:szCs w:val="22"/>
              </w:rPr>
              <w:t>2</w:t>
            </w:r>
          </w:p>
        </w:tc>
        <w:tc>
          <w:tcPr>
            <w:tcW w:w="300" w:type="pct"/>
          </w:tcPr>
          <w:p w:rsidR="000E7128" w:rsidRPr="000E7128" w:rsidRDefault="000E7128" w:rsidP="000E7128">
            <w:pPr>
              <w:jc w:val="center"/>
              <w:rPr>
                <w:b/>
                <w:bCs/>
                <w:sz w:val="22"/>
                <w:szCs w:val="22"/>
              </w:rPr>
            </w:pPr>
            <w:r w:rsidRPr="000E7128">
              <w:rPr>
                <w:b/>
                <w:bCs/>
                <w:sz w:val="22"/>
                <w:szCs w:val="22"/>
              </w:rPr>
              <w:t>3</w:t>
            </w:r>
          </w:p>
        </w:tc>
        <w:tc>
          <w:tcPr>
            <w:tcW w:w="400" w:type="pct"/>
          </w:tcPr>
          <w:p w:rsidR="000E7128" w:rsidRPr="000E7128" w:rsidRDefault="000E7128" w:rsidP="000E7128">
            <w:pPr>
              <w:jc w:val="center"/>
              <w:rPr>
                <w:b/>
                <w:bCs/>
                <w:sz w:val="22"/>
                <w:szCs w:val="22"/>
              </w:rPr>
            </w:pPr>
            <w:r w:rsidRPr="000E7128">
              <w:rPr>
                <w:b/>
                <w:bCs/>
                <w:sz w:val="22"/>
                <w:szCs w:val="22"/>
              </w:rPr>
              <w:t>4</w:t>
            </w:r>
          </w:p>
        </w:tc>
      </w:tr>
      <w:tr w:rsidR="000E7128" w:rsidRPr="000E7128" w:rsidTr="00030D9D">
        <w:trPr>
          <w:trHeight w:hRule="exact" w:val="288"/>
        </w:trPr>
        <w:tc>
          <w:tcPr>
            <w:tcW w:w="4300" w:type="pct"/>
            <w:gridSpan w:val="2"/>
          </w:tcPr>
          <w:p w:rsidR="000E7128" w:rsidRPr="000E7128" w:rsidRDefault="000E7128" w:rsidP="000E7128">
            <w:pPr>
              <w:widowControl w:val="0"/>
              <w:autoSpaceDE w:val="0"/>
              <w:autoSpaceDN w:val="0"/>
              <w:adjustRightInd w:val="0"/>
              <w:rPr>
                <w:sz w:val="22"/>
                <w:szCs w:val="22"/>
              </w:rPr>
            </w:pPr>
            <w:r w:rsidRPr="000E7128">
              <w:rPr>
                <w:b/>
                <w:bCs/>
                <w:sz w:val="22"/>
                <w:szCs w:val="22"/>
              </w:rPr>
              <w:t xml:space="preserve">Раздел 1 ПМ 1. </w:t>
            </w:r>
            <w:r w:rsidRPr="000E7128">
              <w:rPr>
                <w:sz w:val="22"/>
                <w:szCs w:val="22"/>
              </w:rPr>
              <w:t xml:space="preserve">Оборудование поста для сварки, сварочные материалы, подогрев металла. </w:t>
            </w:r>
          </w:p>
        </w:tc>
        <w:tc>
          <w:tcPr>
            <w:tcW w:w="300" w:type="pct"/>
          </w:tcPr>
          <w:p w:rsidR="000E7128" w:rsidRPr="000E7128" w:rsidRDefault="000E7128" w:rsidP="000E7128">
            <w:pPr>
              <w:jc w:val="center"/>
              <w:rPr>
                <w:b/>
                <w:sz w:val="22"/>
                <w:szCs w:val="22"/>
              </w:rPr>
            </w:pPr>
            <w:r w:rsidRPr="000E7128">
              <w:rPr>
                <w:b/>
                <w:sz w:val="22"/>
                <w:szCs w:val="22"/>
              </w:rPr>
              <w:t>150</w:t>
            </w:r>
          </w:p>
        </w:tc>
        <w:tc>
          <w:tcPr>
            <w:tcW w:w="400" w:type="pct"/>
          </w:tcPr>
          <w:p w:rsidR="000E7128" w:rsidRPr="000E7128" w:rsidRDefault="000E7128" w:rsidP="000E7128">
            <w:pPr>
              <w:jc w:val="center"/>
              <w:rPr>
                <w:sz w:val="22"/>
                <w:szCs w:val="22"/>
              </w:rPr>
            </w:pPr>
          </w:p>
        </w:tc>
      </w:tr>
      <w:tr w:rsidR="000E7128" w:rsidRPr="000E7128" w:rsidTr="00030D9D">
        <w:trPr>
          <w:cantSplit/>
          <w:trHeight w:hRule="exact" w:val="292"/>
        </w:trPr>
        <w:tc>
          <w:tcPr>
            <w:tcW w:w="4300" w:type="pct"/>
            <w:gridSpan w:val="2"/>
          </w:tcPr>
          <w:p w:rsidR="000E7128" w:rsidRPr="000E7128" w:rsidRDefault="000E7128" w:rsidP="000E7128">
            <w:pPr>
              <w:rPr>
                <w:sz w:val="22"/>
                <w:szCs w:val="22"/>
              </w:rPr>
            </w:pPr>
            <w:r w:rsidRPr="000E7128">
              <w:rPr>
                <w:sz w:val="22"/>
                <w:szCs w:val="22"/>
              </w:rPr>
              <w:t>МДК.01.01. Основы технологии сварки и сварочное оборудование</w:t>
            </w:r>
          </w:p>
          <w:p w:rsidR="000E7128" w:rsidRPr="000E7128" w:rsidRDefault="000E7128" w:rsidP="000E7128">
            <w:pPr>
              <w:rPr>
                <w:sz w:val="22"/>
                <w:szCs w:val="22"/>
              </w:rPr>
            </w:pPr>
          </w:p>
          <w:p w:rsidR="000E7128" w:rsidRPr="000E7128" w:rsidRDefault="000E7128" w:rsidP="000E7128">
            <w:pPr>
              <w:rPr>
                <w:sz w:val="22"/>
                <w:szCs w:val="22"/>
              </w:rPr>
            </w:pPr>
          </w:p>
        </w:tc>
        <w:tc>
          <w:tcPr>
            <w:tcW w:w="300" w:type="pct"/>
          </w:tcPr>
          <w:p w:rsidR="000E7128" w:rsidRPr="000E7128" w:rsidRDefault="000E7128" w:rsidP="000E7128">
            <w:pPr>
              <w:jc w:val="center"/>
              <w:rPr>
                <w:b/>
                <w:sz w:val="22"/>
                <w:szCs w:val="22"/>
              </w:rPr>
            </w:pPr>
            <w:r w:rsidRPr="000E7128">
              <w:rPr>
                <w:b/>
                <w:sz w:val="22"/>
                <w:szCs w:val="22"/>
              </w:rPr>
              <w:t>64</w:t>
            </w:r>
          </w:p>
        </w:tc>
        <w:tc>
          <w:tcPr>
            <w:tcW w:w="400" w:type="pct"/>
          </w:tcPr>
          <w:p w:rsidR="000E7128" w:rsidRPr="000E7128" w:rsidRDefault="000E7128" w:rsidP="000E7128">
            <w:pPr>
              <w:jc w:val="center"/>
              <w:rPr>
                <w:sz w:val="22"/>
                <w:szCs w:val="22"/>
              </w:rPr>
            </w:pPr>
          </w:p>
        </w:tc>
      </w:tr>
      <w:tr w:rsidR="000E7128" w:rsidRPr="000E7128" w:rsidTr="00030D9D">
        <w:trPr>
          <w:trHeight w:hRule="exact" w:val="340"/>
        </w:trPr>
        <w:tc>
          <w:tcPr>
            <w:tcW w:w="1250" w:type="pct"/>
            <w:vMerge w:val="restart"/>
          </w:tcPr>
          <w:p w:rsidR="000E7128" w:rsidRPr="000E7128" w:rsidRDefault="000E7128" w:rsidP="000E7128">
            <w:pPr>
              <w:rPr>
                <w:bCs/>
                <w:sz w:val="22"/>
                <w:szCs w:val="22"/>
              </w:rPr>
            </w:pPr>
            <w:r w:rsidRPr="000E7128">
              <w:rPr>
                <w:bCs/>
                <w:sz w:val="22"/>
                <w:szCs w:val="22"/>
              </w:rPr>
              <w:t xml:space="preserve">Тема 1.1. </w:t>
            </w:r>
            <w:r w:rsidRPr="000E7128">
              <w:rPr>
                <w:sz w:val="22"/>
                <w:szCs w:val="22"/>
              </w:rPr>
              <w:t>Основы технологии сварки</w:t>
            </w:r>
          </w:p>
        </w:tc>
        <w:tc>
          <w:tcPr>
            <w:tcW w:w="3050" w:type="pct"/>
          </w:tcPr>
          <w:p w:rsidR="000E7128" w:rsidRPr="000E7128" w:rsidRDefault="000E7128" w:rsidP="000E7128">
            <w:pPr>
              <w:rPr>
                <w:sz w:val="22"/>
                <w:szCs w:val="22"/>
              </w:rPr>
            </w:pPr>
            <w:r w:rsidRPr="000E7128">
              <w:rPr>
                <w:b/>
                <w:bCs/>
                <w:sz w:val="22"/>
                <w:szCs w:val="22"/>
              </w:rPr>
              <w:t>Содержание</w:t>
            </w:r>
          </w:p>
        </w:tc>
        <w:tc>
          <w:tcPr>
            <w:tcW w:w="300" w:type="pct"/>
          </w:tcPr>
          <w:p w:rsidR="000E7128" w:rsidRPr="000E7128" w:rsidRDefault="000E7128" w:rsidP="000E7128">
            <w:pPr>
              <w:jc w:val="center"/>
              <w:rPr>
                <w:b/>
                <w:sz w:val="22"/>
                <w:szCs w:val="22"/>
              </w:rPr>
            </w:pPr>
            <w:r w:rsidRPr="000E7128">
              <w:rPr>
                <w:b/>
                <w:sz w:val="22"/>
                <w:szCs w:val="22"/>
              </w:rPr>
              <w:t>36</w:t>
            </w:r>
          </w:p>
        </w:tc>
        <w:tc>
          <w:tcPr>
            <w:tcW w:w="400" w:type="pct"/>
          </w:tcPr>
          <w:p w:rsidR="000E7128" w:rsidRPr="000E7128" w:rsidRDefault="000E7128" w:rsidP="000E7128">
            <w:pPr>
              <w:jc w:val="center"/>
              <w:rPr>
                <w:b/>
                <w:sz w:val="22"/>
                <w:szCs w:val="22"/>
              </w:rPr>
            </w:pPr>
            <w:r w:rsidRPr="000E7128">
              <w:rPr>
                <w:b/>
                <w:sz w:val="22"/>
                <w:szCs w:val="22"/>
              </w:rPr>
              <w:t>2</w:t>
            </w:r>
          </w:p>
        </w:tc>
      </w:tr>
      <w:tr w:rsidR="000E7128" w:rsidRPr="000E7128" w:rsidTr="00030D9D">
        <w:trPr>
          <w:trHeight w:hRule="exact" w:val="340"/>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jc w:val="both"/>
              <w:rPr>
                <w:sz w:val="22"/>
                <w:szCs w:val="22"/>
              </w:rPr>
            </w:pPr>
            <w:r w:rsidRPr="000E7128">
              <w:rPr>
                <w:sz w:val="22"/>
                <w:szCs w:val="22"/>
              </w:rPr>
              <w:t xml:space="preserve">1. Классификация и сущность основных способов сварки плавлением </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lastRenderedPageBreak/>
              <w:t>22</w:t>
            </w:r>
          </w:p>
        </w:tc>
        <w:tc>
          <w:tcPr>
            <w:tcW w:w="400" w:type="pct"/>
          </w:tcPr>
          <w:p w:rsidR="000E7128" w:rsidRPr="000E7128" w:rsidRDefault="000E7128" w:rsidP="000E7128">
            <w:pPr>
              <w:jc w:val="center"/>
              <w:rPr>
                <w:sz w:val="22"/>
                <w:szCs w:val="22"/>
              </w:rPr>
            </w:pPr>
            <w:r w:rsidRPr="000E7128">
              <w:rPr>
                <w:sz w:val="22"/>
                <w:szCs w:val="22"/>
              </w:rPr>
              <w:lastRenderedPageBreak/>
              <w:t>3</w:t>
            </w:r>
          </w:p>
        </w:tc>
      </w:tr>
      <w:tr w:rsidR="000E7128" w:rsidRPr="000E7128" w:rsidTr="00030D9D">
        <w:trPr>
          <w:trHeight w:hRule="exact" w:val="788"/>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tabs>
                <w:tab w:val="left" w:pos="6806"/>
              </w:tabs>
              <w:jc w:val="both"/>
              <w:rPr>
                <w:sz w:val="22"/>
                <w:szCs w:val="22"/>
              </w:rPr>
            </w:pPr>
            <w:r w:rsidRPr="000E7128">
              <w:rPr>
                <w:sz w:val="22"/>
                <w:szCs w:val="22"/>
              </w:rPr>
              <w:t xml:space="preserve">2. Электрическая сварочная дуга: сущность, технологические особенности, условия устойчивого горения, действие магнитный полей и ферромагнитных масс на дугу </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902"/>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jc w:val="both"/>
              <w:rPr>
                <w:sz w:val="22"/>
                <w:szCs w:val="22"/>
              </w:rPr>
            </w:pPr>
            <w:r w:rsidRPr="000E7128">
              <w:rPr>
                <w:sz w:val="22"/>
                <w:szCs w:val="22"/>
              </w:rPr>
              <w:t>3. Сварочные материалы (сварочная проволока, покрытые электроды, сварочные флюсы, защитные газы): назначение, классификация, условия хранения и транспортировки</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882"/>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jc w:val="both"/>
              <w:rPr>
                <w:sz w:val="22"/>
                <w:szCs w:val="22"/>
              </w:rPr>
            </w:pPr>
            <w:r w:rsidRPr="000E7128">
              <w:rPr>
                <w:sz w:val="22"/>
                <w:szCs w:val="22"/>
              </w:rPr>
              <w:t>4. Металлургические процессы при сварке плавлением: особенности, формирование и кристаллизация металл шва, зона термического влияния, старение и коррозия металла сварных соединений</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38"/>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jc w:val="both"/>
              <w:rPr>
                <w:sz w:val="22"/>
                <w:szCs w:val="22"/>
              </w:rPr>
            </w:pPr>
            <w:r w:rsidRPr="000E7128">
              <w:rPr>
                <w:sz w:val="22"/>
                <w:szCs w:val="22"/>
              </w:rPr>
              <w:t>5.Сварочные напряжения и деформации: классификация, схема образования, меры борьбы с ними</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sz w:val="22"/>
                <w:szCs w:val="22"/>
              </w:rPr>
            </w:pPr>
            <w:r w:rsidRPr="000E7128">
              <w:rPr>
                <w:b/>
                <w:bCs/>
                <w:sz w:val="22"/>
                <w:szCs w:val="22"/>
              </w:rPr>
              <w:t xml:space="preserve">Практические занятия </w:t>
            </w:r>
          </w:p>
        </w:tc>
        <w:tc>
          <w:tcPr>
            <w:tcW w:w="300" w:type="pct"/>
          </w:tcPr>
          <w:p w:rsidR="000E7128" w:rsidRPr="000E7128" w:rsidRDefault="000E7128" w:rsidP="000E7128">
            <w:pPr>
              <w:jc w:val="center"/>
              <w:rPr>
                <w:b/>
                <w:sz w:val="22"/>
                <w:szCs w:val="22"/>
              </w:rPr>
            </w:pPr>
            <w:r w:rsidRPr="000E7128">
              <w:rPr>
                <w:b/>
                <w:sz w:val="22"/>
                <w:szCs w:val="22"/>
              </w:rPr>
              <w:t>14</w:t>
            </w:r>
          </w:p>
        </w:tc>
        <w:tc>
          <w:tcPr>
            <w:tcW w:w="400" w:type="pct"/>
          </w:tcPr>
          <w:p w:rsidR="000E7128" w:rsidRPr="000E7128" w:rsidRDefault="000E7128" w:rsidP="000E7128">
            <w:pPr>
              <w:jc w:val="center"/>
              <w:rPr>
                <w:sz w:val="22"/>
                <w:szCs w:val="22"/>
              </w:rPr>
            </w:pPr>
          </w:p>
        </w:tc>
      </w:tr>
      <w:tr w:rsidR="000E7128" w:rsidRPr="000E7128" w:rsidTr="00030D9D">
        <w:trPr>
          <w:trHeight w:hRule="exact" w:val="552"/>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jc w:val="both"/>
              <w:rPr>
                <w:sz w:val="22"/>
                <w:szCs w:val="22"/>
              </w:rPr>
            </w:pPr>
            <w:r w:rsidRPr="000E7128">
              <w:rPr>
                <w:b/>
                <w:sz w:val="22"/>
                <w:szCs w:val="22"/>
              </w:rPr>
              <w:t xml:space="preserve">Практическое занятие № 1.  </w:t>
            </w:r>
          </w:p>
          <w:p w:rsidR="000E7128" w:rsidRPr="000E7128" w:rsidRDefault="000E7128" w:rsidP="000E7128">
            <w:pPr>
              <w:jc w:val="both"/>
              <w:rPr>
                <w:b/>
                <w:i/>
                <w:sz w:val="22"/>
                <w:szCs w:val="22"/>
              </w:rPr>
            </w:pPr>
            <w:r w:rsidRPr="000E7128">
              <w:rPr>
                <w:sz w:val="22"/>
                <w:szCs w:val="22"/>
              </w:rPr>
              <w:t>Строение сварочной дуги и её технологические свойства</w:t>
            </w:r>
          </w:p>
        </w:tc>
        <w:tc>
          <w:tcPr>
            <w:tcW w:w="300" w:type="pct"/>
            <w:vAlign w:val="center"/>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692"/>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sz w:val="22"/>
                <w:szCs w:val="22"/>
              </w:rPr>
            </w:pPr>
            <w:r w:rsidRPr="000E7128">
              <w:rPr>
                <w:b/>
                <w:sz w:val="22"/>
                <w:szCs w:val="22"/>
              </w:rPr>
              <w:t xml:space="preserve">Практическое занятие № 2.  </w:t>
            </w:r>
          </w:p>
          <w:p w:rsidR="000E7128" w:rsidRPr="000E7128" w:rsidRDefault="000E7128" w:rsidP="000E7128">
            <w:pPr>
              <w:rPr>
                <w:b/>
                <w:i/>
                <w:sz w:val="22"/>
                <w:szCs w:val="22"/>
              </w:rPr>
            </w:pPr>
            <w:r w:rsidRPr="000E7128">
              <w:rPr>
                <w:sz w:val="22"/>
                <w:szCs w:val="22"/>
              </w:rPr>
              <w:t>Изучение статистической вольт-амперной характеристики сварочной дуги</w:t>
            </w: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692"/>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sz w:val="22"/>
                <w:szCs w:val="22"/>
              </w:rPr>
            </w:pPr>
            <w:r w:rsidRPr="000E7128">
              <w:rPr>
                <w:b/>
                <w:sz w:val="22"/>
                <w:szCs w:val="22"/>
              </w:rPr>
              <w:t xml:space="preserve">Практическое занятие № 3.  </w:t>
            </w:r>
          </w:p>
          <w:p w:rsidR="000E7128" w:rsidRPr="000E7128" w:rsidRDefault="000E7128" w:rsidP="000E7128">
            <w:pPr>
              <w:rPr>
                <w:sz w:val="22"/>
                <w:szCs w:val="22"/>
              </w:rPr>
            </w:pPr>
            <w:r w:rsidRPr="000E7128">
              <w:rPr>
                <w:sz w:val="22"/>
                <w:szCs w:val="22"/>
              </w:rPr>
              <w:t xml:space="preserve">Изучение характеристик сварочных материалов </w:t>
            </w:r>
          </w:p>
        </w:tc>
        <w:tc>
          <w:tcPr>
            <w:tcW w:w="300" w:type="pct"/>
          </w:tcPr>
          <w:p w:rsidR="000E7128" w:rsidRPr="000E7128" w:rsidRDefault="000E7128" w:rsidP="000E7128">
            <w:pPr>
              <w:jc w:val="center"/>
              <w:rPr>
                <w:sz w:val="22"/>
                <w:szCs w:val="22"/>
              </w:rPr>
            </w:pPr>
            <w:r w:rsidRPr="000E7128">
              <w:rPr>
                <w:b/>
                <w:sz w:val="22"/>
                <w:szCs w:val="22"/>
              </w:rPr>
              <w:t>4</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692"/>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sz w:val="22"/>
                <w:szCs w:val="22"/>
              </w:rPr>
            </w:pPr>
            <w:r w:rsidRPr="000E7128">
              <w:rPr>
                <w:b/>
                <w:sz w:val="22"/>
                <w:szCs w:val="22"/>
              </w:rPr>
              <w:t xml:space="preserve">Практическое занятие № 4.  </w:t>
            </w:r>
          </w:p>
          <w:p w:rsidR="000E7128" w:rsidRPr="000E7128" w:rsidRDefault="000E7128" w:rsidP="000E7128">
            <w:pPr>
              <w:rPr>
                <w:b/>
                <w:sz w:val="22"/>
                <w:szCs w:val="22"/>
              </w:rPr>
            </w:pPr>
            <w:r w:rsidRPr="000E7128">
              <w:rPr>
                <w:sz w:val="22"/>
                <w:szCs w:val="22"/>
              </w:rPr>
              <w:t>Кристаллизация металла шва и строение сварного соединения</w:t>
            </w:r>
          </w:p>
        </w:tc>
        <w:tc>
          <w:tcPr>
            <w:tcW w:w="300" w:type="pct"/>
            <w:vAlign w:val="center"/>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563"/>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sz w:val="22"/>
                <w:szCs w:val="22"/>
              </w:rPr>
            </w:pPr>
            <w:r w:rsidRPr="000E7128">
              <w:rPr>
                <w:b/>
                <w:sz w:val="22"/>
                <w:szCs w:val="22"/>
              </w:rPr>
              <w:t>Практическое занятие № 5</w:t>
            </w:r>
            <w:r w:rsidRPr="000E7128">
              <w:rPr>
                <w:sz w:val="22"/>
                <w:szCs w:val="22"/>
              </w:rPr>
              <w:t>. Изображение схемы «Последовательность наложения сварных швов для уменьшения сварочных деформаций».</w:t>
            </w:r>
          </w:p>
        </w:tc>
        <w:tc>
          <w:tcPr>
            <w:tcW w:w="300" w:type="pct"/>
          </w:tcPr>
          <w:p w:rsidR="000E7128" w:rsidRPr="000E7128" w:rsidRDefault="000E7128" w:rsidP="000E7128">
            <w:pPr>
              <w:jc w:val="center"/>
              <w:rPr>
                <w:sz w:val="22"/>
                <w:szCs w:val="22"/>
              </w:rPr>
            </w:pPr>
            <w:r w:rsidRPr="000E7128">
              <w:rPr>
                <w:b/>
                <w:sz w:val="22"/>
                <w:szCs w:val="22"/>
              </w:rPr>
              <w:t>4</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val="restart"/>
          </w:tcPr>
          <w:p w:rsidR="000E7128" w:rsidRPr="000E7128" w:rsidRDefault="000E7128" w:rsidP="000E7128">
            <w:pPr>
              <w:rPr>
                <w:bCs/>
                <w:sz w:val="22"/>
                <w:szCs w:val="22"/>
              </w:rPr>
            </w:pPr>
            <w:r w:rsidRPr="000E7128">
              <w:rPr>
                <w:bCs/>
                <w:sz w:val="22"/>
                <w:szCs w:val="22"/>
              </w:rPr>
              <w:t xml:space="preserve">Тема 1.2. </w:t>
            </w:r>
            <w:r w:rsidRPr="000E7128">
              <w:rPr>
                <w:sz w:val="22"/>
                <w:szCs w:val="22"/>
              </w:rPr>
              <w:t>Сварочное оборудование для дуговых способов сварки</w:t>
            </w:r>
          </w:p>
        </w:tc>
        <w:tc>
          <w:tcPr>
            <w:tcW w:w="3050" w:type="pct"/>
          </w:tcPr>
          <w:p w:rsidR="000E7128" w:rsidRPr="000E7128" w:rsidRDefault="000E7128" w:rsidP="000E7128">
            <w:pPr>
              <w:rPr>
                <w:sz w:val="22"/>
                <w:szCs w:val="22"/>
              </w:rPr>
            </w:pPr>
            <w:r w:rsidRPr="000E7128">
              <w:rPr>
                <w:b/>
                <w:bCs/>
                <w:sz w:val="22"/>
                <w:szCs w:val="22"/>
              </w:rPr>
              <w:t>Содержание</w:t>
            </w:r>
          </w:p>
        </w:tc>
        <w:tc>
          <w:tcPr>
            <w:tcW w:w="300" w:type="pct"/>
          </w:tcPr>
          <w:p w:rsidR="000E7128" w:rsidRPr="000E7128" w:rsidRDefault="000E7128" w:rsidP="000E7128">
            <w:pPr>
              <w:jc w:val="center"/>
              <w:rPr>
                <w:b/>
                <w:sz w:val="22"/>
                <w:szCs w:val="22"/>
              </w:rPr>
            </w:pPr>
            <w:r w:rsidRPr="000E7128">
              <w:rPr>
                <w:b/>
                <w:sz w:val="22"/>
                <w:szCs w:val="22"/>
              </w:rPr>
              <w:t>28</w:t>
            </w:r>
          </w:p>
        </w:tc>
        <w:tc>
          <w:tcPr>
            <w:tcW w:w="400" w:type="pct"/>
          </w:tcPr>
          <w:p w:rsidR="000E7128" w:rsidRPr="000E7128" w:rsidRDefault="000E7128" w:rsidP="000E7128">
            <w:pPr>
              <w:jc w:val="center"/>
              <w:rPr>
                <w:b/>
                <w:sz w:val="22"/>
                <w:szCs w:val="22"/>
              </w:rPr>
            </w:pPr>
            <w:r w:rsidRPr="000E7128">
              <w:rPr>
                <w:b/>
                <w:sz w:val="22"/>
                <w:szCs w:val="22"/>
              </w:rPr>
              <w:t>2</w:t>
            </w:r>
          </w:p>
          <w:p w:rsidR="000E7128" w:rsidRPr="000E7128" w:rsidRDefault="000E7128" w:rsidP="000E7128">
            <w:pPr>
              <w:jc w:val="center"/>
              <w:rPr>
                <w:b/>
                <w:sz w:val="22"/>
                <w:szCs w:val="22"/>
              </w:rPr>
            </w:pPr>
          </w:p>
        </w:tc>
      </w:tr>
      <w:tr w:rsidR="000E7128" w:rsidRPr="000E7128" w:rsidTr="00030D9D">
        <w:trPr>
          <w:trHeight w:hRule="exact" w:val="523"/>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 xml:space="preserve">1. Общие сведения об источниках питания сварочной дуги: назначение, характеристики и требования к ним, классификация. </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20</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59"/>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2. Сварочные трансформаторы: общие сведения, основные типы, выбор трансформаторов для разных способов сварки</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67"/>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3. Сварочные выпрямители: общие сведения, основные типы, выбор выпрямителей для разных способов сварки</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31"/>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4. Инверторные сварочные выпрямители: общие сведения, технические характеристики</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5. Многопостовые выпрямители: общие сведения, технические характеристики.</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49"/>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6. Сварочные генераторы и преобразователи: общие сведения, технические характеристики</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674"/>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 xml:space="preserve">7. Вспомогательные устройства для источников питания: осцилляторы, стабилизаторы. </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b/>
                <w:bCs/>
                <w:sz w:val="22"/>
                <w:szCs w:val="22"/>
              </w:rPr>
              <w:t xml:space="preserve">Практические занятия </w:t>
            </w:r>
          </w:p>
        </w:tc>
        <w:tc>
          <w:tcPr>
            <w:tcW w:w="300" w:type="pct"/>
          </w:tcPr>
          <w:p w:rsidR="000E7128" w:rsidRPr="000E7128" w:rsidRDefault="000E7128" w:rsidP="000E7128">
            <w:pPr>
              <w:jc w:val="center"/>
              <w:rPr>
                <w:b/>
                <w:sz w:val="22"/>
                <w:szCs w:val="22"/>
              </w:rPr>
            </w:pPr>
            <w:r w:rsidRPr="000E7128">
              <w:rPr>
                <w:b/>
                <w:sz w:val="22"/>
                <w:szCs w:val="22"/>
              </w:rPr>
              <w:t>8</w:t>
            </w:r>
          </w:p>
        </w:tc>
        <w:tc>
          <w:tcPr>
            <w:tcW w:w="400" w:type="pct"/>
          </w:tcPr>
          <w:p w:rsidR="000E7128" w:rsidRPr="000E7128" w:rsidRDefault="000E7128" w:rsidP="000E7128">
            <w:pPr>
              <w:jc w:val="center"/>
              <w:rPr>
                <w:sz w:val="22"/>
                <w:szCs w:val="22"/>
              </w:rPr>
            </w:pPr>
          </w:p>
        </w:tc>
      </w:tr>
      <w:tr w:rsidR="000E7128" w:rsidRPr="000E7128" w:rsidTr="00030D9D">
        <w:trPr>
          <w:trHeight w:hRule="exact" w:val="706"/>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sz w:val="22"/>
                <w:szCs w:val="22"/>
              </w:rPr>
            </w:pPr>
            <w:r w:rsidRPr="000E7128">
              <w:rPr>
                <w:b/>
                <w:sz w:val="22"/>
                <w:szCs w:val="22"/>
              </w:rPr>
              <w:t>Практическое занятие № 6</w:t>
            </w:r>
            <w:r w:rsidRPr="000E7128">
              <w:rPr>
                <w:sz w:val="22"/>
                <w:szCs w:val="22"/>
              </w:rPr>
              <w:t>.</w:t>
            </w:r>
          </w:p>
          <w:p w:rsidR="000E7128" w:rsidRPr="000E7128" w:rsidRDefault="000E7128" w:rsidP="000E7128">
            <w:pPr>
              <w:rPr>
                <w:b/>
                <w:i/>
                <w:sz w:val="22"/>
                <w:szCs w:val="22"/>
              </w:rPr>
            </w:pPr>
            <w:r w:rsidRPr="000E7128">
              <w:rPr>
                <w:sz w:val="22"/>
                <w:szCs w:val="22"/>
              </w:rPr>
              <w:t>Изучение устройства и принципа работы сварочного трансформатора.</w:t>
            </w:r>
          </w:p>
        </w:tc>
        <w:tc>
          <w:tcPr>
            <w:tcW w:w="300" w:type="pct"/>
            <w:vAlign w:val="center"/>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38"/>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7. </w:t>
            </w:r>
          </w:p>
          <w:p w:rsidR="000E7128" w:rsidRPr="000E7128" w:rsidRDefault="000E7128" w:rsidP="000E7128">
            <w:pPr>
              <w:rPr>
                <w:sz w:val="22"/>
                <w:szCs w:val="22"/>
              </w:rPr>
            </w:pPr>
            <w:r w:rsidRPr="000E7128">
              <w:rPr>
                <w:sz w:val="22"/>
                <w:szCs w:val="22"/>
              </w:rPr>
              <w:t>Изучение устройства и принципа работы инверторного выпрямителя.</w:t>
            </w:r>
          </w:p>
          <w:p w:rsidR="000E7128" w:rsidRPr="000E7128" w:rsidRDefault="000E7128" w:rsidP="000E7128">
            <w:pPr>
              <w:rPr>
                <w:sz w:val="22"/>
                <w:szCs w:val="22"/>
              </w:rPr>
            </w:pPr>
          </w:p>
          <w:p w:rsidR="000E7128" w:rsidRPr="000E7128" w:rsidRDefault="000E7128" w:rsidP="000E7128">
            <w:pPr>
              <w:rPr>
                <w:sz w:val="22"/>
                <w:szCs w:val="22"/>
              </w:rPr>
            </w:pPr>
          </w:p>
          <w:p w:rsidR="000E7128" w:rsidRPr="000E7128" w:rsidRDefault="000E7128" w:rsidP="000E7128">
            <w:pPr>
              <w:rPr>
                <w:sz w:val="22"/>
                <w:szCs w:val="22"/>
              </w:rPr>
            </w:pPr>
          </w:p>
          <w:p w:rsidR="000E7128" w:rsidRPr="000E7128" w:rsidRDefault="000E7128" w:rsidP="000E7128">
            <w:pPr>
              <w:rPr>
                <w:sz w:val="22"/>
                <w:szCs w:val="22"/>
              </w:rPr>
            </w:pPr>
          </w:p>
          <w:p w:rsidR="000E7128" w:rsidRPr="000E7128" w:rsidRDefault="000E7128" w:rsidP="000E7128">
            <w:pPr>
              <w:rPr>
                <w:b/>
                <w:i/>
                <w:sz w:val="22"/>
                <w:szCs w:val="22"/>
              </w:rPr>
            </w:pP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73"/>
        </w:trPr>
        <w:tc>
          <w:tcPr>
            <w:tcW w:w="1250" w:type="pct"/>
            <w:vMerge w:val="restart"/>
            <w:tcBorders>
              <w:top w:val="nil"/>
            </w:tcBorders>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8. </w:t>
            </w:r>
          </w:p>
          <w:p w:rsidR="000E7128" w:rsidRPr="000E7128" w:rsidRDefault="000E7128" w:rsidP="000E7128">
            <w:pPr>
              <w:rPr>
                <w:b/>
                <w:sz w:val="22"/>
                <w:szCs w:val="22"/>
              </w:rPr>
            </w:pPr>
            <w:r w:rsidRPr="000E7128">
              <w:rPr>
                <w:sz w:val="22"/>
                <w:szCs w:val="22"/>
              </w:rPr>
              <w:t>Изучение устройства и принципа работы сварочного генератора</w:t>
            </w: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939"/>
        </w:trPr>
        <w:tc>
          <w:tcPr>
            <w:tcW w:w="1250" w:type="pct"/>
            <w:vMerge/>
            <w:tcBorders>
              <w:top w:val="nil"/>
            </w:tcBorders>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9. </w:t>
            </w:r>
          </w:p>
          <w:p w:rsidR="000E7128" w:rsidRPr="000E7128" w:rsidRDefault="000E7128" w:rsidP="000E7128">
            <w:pPr>
              <w:rPr>
                <w:b/>
                <w:sz w:val="22"/>
                <w:szCs w:val="22"/>
              </w:rPr>
            </w:pPr>
            <w:r w:rsidRPr="000E7128">
              <w:rPr>
                <w:sz w:val="22"/>
                <w:szCs w:val="22"/>
              </w:rPr>
              <w:t>Характеристика вспомогательных устройств для источников питания сварочной дуги</w:t>
            </w: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703"/>
        </w:trPr>
        <w:tc>
          <w:tcPr>
            <w:tcW w:w="4300" w:type="pct"/>
            <w:gridSpan w:val="2"/>
          </w:tcPr>
          <w:p w:rsidR="000E7128" w:rsidRPr="000E7128" w:rsidRDefault="000E7128" w:rsidP="000E7128">
            <w:pPr>
              <w:rPr>
                <w:i/>
                <w:sz w:val="22"/>
                <w:szCs w:val="22"/>
              </w:rPr>
            </w:pPr>
            <w:r w:rsidRPr="000E7128">
              <w:rPr>
                <w:b/>
                <w:bCs/>
                <w:sz w:val="22"/>
                <w:szCs w:val="22"/>
              </w:rPr>
              <w:lastRenderedPageBreak/>
              <w:t>Самостоятельная работа при изучении раздела 1 ПМ 1.</w:t>
            </w:r>
          </w:p>
          <w:p w:rsidR="000E7128" w:rsidRPr="000E7128" w:rsidRDefault="000E7128" w:rsidP="000E7128">
            <w:pPr>
              <w:rPr>
                <w:sz w:val="22"/>
                <w:szCs w:val="22"/>
              </w:rPr>
            </w:pPr>
            <w:r w:rsidRPr="000E7128">
              <w:rPr>
                <w:sz w:val="22"/>
                <w:szCs w:val="22"/>
              </w:rPr>
              <w:t>-систематическая проработка конспектов занятий, учебной, дополнительной и справочной литературы при подготовке к занятиям;</w:t>
            </w:r>
          </w:p>
          <w:p w:rsidR="000E7128" w:rsidRPr="000E7128" w:rsidRDefault="000E7128" w:rsidP="000E7128">
            <w:pPr>
              <w:rPr>
                <w:sz w:val="22"/>
                <w:szCs w:val="22"/>
              </w:rPr>
            </w:pPr>
            <w:r w:rsidRPr="000E7128">
              <w:rPr>
                <w:sz w:val="22"/>
                <w:szCs w:val="22"/>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rsidR="000E7128" w:rsidRPr="000E7128" w:rsidRDefault="000E7128" w:rsidP="000E7128">
            <w:pPr>
              <w:jc w:val="both"/>
              <w:rPr>
                <w:sz w:val="22"/>
                <w:szCs w:val="22"/>
              </w:rPr>
            </w:pPr>
            <w:r w:rsidRPr="000E7128">
              <w:rPr>
                <w:sz w:val="22"/>
                <w:szCs w:val="22"/>
              </w:rPr>
              <w:t>- подготовка к выполнению и</w:t>
            </w:r>
            <w:r w:rsidRPr="000E7128">
              <w:rPr>
                <w:iCs/>
                <w:sz w:val="22"/>
                <w:szCs w:val="22"/>
              </w:rPr>
              <w:t>ндивидуальных заданий;</w:t>
            </w:r>
          </w:p>
          <w:p w:rsidR="000E7128" w:rsidRPr="000E7128" w:rsidRDefault="000E7128" w:rsidP="000E7128">
            <w:pPr>
              <w:jc w:val="both"/>
              <w:rPr>
                <w:sz w:val="22"/>
                <w:szCs w:val="22"/>
              </w:rPr>
            </w:pPr>
            <w:r w:rsidRPr="000E7128">
              <w:rPr>
                <w:sz w:val="22"/>
                <w:szCs w:val="22"/>
              </w:rPr>
              <w:t>- подготовка к семинару ПМ: «Классификация способов сварки»; «Расчётная оценка свариваемости сталей с учетом толщины металла к выбору параметров предварительного подогрева с учетом эквивалента углерода»; «Методы уменьшения сварочных напряжений и деформаций»; «Термические способы правки сварных конструкций»; «Строение сварочной дуги»; «Виды переноса металла при дуговой сварке плавящимся электродом в защитном газе и их связь с режимом сварки»; «Трансформаторы с увеличенным рассеянием»; «Трансформаторы нормальным рассеянием»; «Способы регулировки силы тока в сварочных трансформаторах»; «Преимущества инверторных сварочных выпрямителей перед трансформаторными и тиристорными выпрямителями»; «Специализированные источники питания для импульсно-дуговой сварки плавящимся электродом: отличительные характеристики, примеры марок»; «Синергетические системы управления современными источниками питания: принцип работы, основные отличительные возможности».</w:t>
            </w:r>
          </w:p>
        </w:tc>
        <w:tc>
          <w:tcPr>
            <w:tcW w:w="300" w:type="pct"/>
          </w:tcPr>
          <w:p w:rsidR="000E7128" w:rsidRPr="000E7128" w:rsidRDefault="000E7128" w:rsidP="000E7128">
            <w:pPr>
              <w:jc w:val="center"/>
              <w:rPr>
                <w:b/>
                <w:sz w:val="22"/>
                <w:szCs w:val="22"/>
              </w:rPr>
            </w:pPr>
            <w:r w:rsidRPr="000E7128">
              <w:rPr>
                <w:b/>
                <w:sz w:val="22"/>
                <w:szCs w:val="22"/>
              </w:rPr>
              <w:t>28</w:t>
            </w:r>
          </w:p>
        </w:tc>
        <w:tc>
          <w:tcPr>
            <w:tcW w:w="400" w:type="pct"/>
            <w:vMerge w:val="restart"/>
          </w:tcPr>
          <w:p w:rsidR="000E7128" w:rsidRPr="000E7128" w:rsidRDefault="000E7128" w:rsidP="000E7128">
            <w:pPr>
              <w:tabs>
                <w:tab w:val="left" w:pos="324"/>
                <w:tab w:val="center" w:pos="459"/>
              </w:tabs>
              <w:rPr>
                <w:b/>
                <w:sz w:val="22"/>
                <w:szCs w:val="22"/>
              </w:rPr>
            </w:pPr>
          </w:p>
          <w:p w:rsidR="000E7128" w:rsidRPr="000E7128" w:rsidRDefault="000E7128" w:rsidP="000E7128">
            <w:pPr>
              <w:tabs>
                <w:tab w:val="left" w:pos="324"/>
                <w:tab w:val="center" w:pos="459"/>
              </w:tabs>
              <w:rPr>
                <w:b/>
                <w:sz w:val="22"/>
                <w:szCs w:val="22"/>
              </w:rPr>
            </w:pPr>
          </w:p>
        </w:tc>
      </w:tr>
      <w:tr w:rsidR="000E7128" w:rsidRPr="000E7128" w:rsidTr="00030D9D">
        <w:trPr>
          <w:trHeight w:val="732"/>
        </w:trPr>
        <w:tc>
          <w:tcPr>
            <w:tcW w:w="4300" w:type="pct"/>
            <w:gridSpan w:val="2"/>
          </w:tcPr>
          <w:p w:rsidR="000E7128" w:rsidRPr="000E7128" w:rsidRDefault="000E7128" w:rsidP="000E7128">
            <w:pPr>
              <w:rPr>
                <w:b/>
                <w:bCs/>
                <w:sz w:val="22"/>
                <w:szCs w:val="22"/>
              </w:rPr>
            </w:pPr>
            <w:r w:rsidRPr="000E7128">
              <w:rPr>
                <w:b/>
                <w:sz w:val="22"/>
                <w:szCs w:val="22"/>
              </w:rPr>
              <w:t xml:space="preserve">Консультации </w:t>
            </w:r>
          </w:p>
        </w:tc>
        <w:tc>
          <w:tcPr>
            <w:tcW w:w="300" w:type="pct"/>
          </w:tcPr>
          <w:p w:rsidR="000E7128" w:rsidRPr="000E7128" w:rsidRDefault="000E7128" w:rsidP="000E7128">
            <w:pPr>
              <w:jc w:val="center"/>
              <w:rPr>
                <w:b/>
                <w:sz w:val="22"/>
                <w:szCs w:val="22"/>
              </w:rPr>
            </w:pPr>
            <w:r w:rsidRPr="000E7128">
              <w:rPr>
                <w:b/>
                <w:sz w:val="22"/>
                <w:szCs w:val="22"/>
              </w:rPr>
              <w:t>16</w:t>
            </w:r>
          </w:p>
        </w:tc>
        <w:tc>
          <w:tcPr>
            <w:tcW w:w="400" w:type="pct"/>
            <w:vMerge/>
          </w:tcPr>
          <w:p w:rsidR="000E7128" w:rsidRPr="000E7128" w:rsidRDefault="000E7128" w:rsidP="000E7128">
            <w:pPr>
              <w:jc w:val="center"/>
              <w:rPr>
                <w:sz w:val="22"/>
                <w:szCs w:val="22"/>
              </w:rPr>
            </w:pPr>
          </w:p>
        </w:tc>
      </w:tr>
      <w:tr w:rsidR="000E7128" w:rsidRPr="000E7128" w:rsidTr="00030D9D">
        <w:trPr>
          <w:trHeight w:val="2220"/>
        </w:trPr>
        <w:tc>
          <w:tcPr>
            <w:tcW w:w="4300" w:type="pct"/>
            <w:gridSpan w:val="2"/>
            <w:vMerge w:val="restart"/>
          </w:tcPr>
          <w:p w:rsidR="000E7128" w:rsidRPr="000E7128" w:rsidRDefault="000E7128" w:rsidP="000E7128">
            <w:pPr>
              <w:rPr>
                <w:b/>
                <w:bCs/>
                <w:sz w:val="22"/>
                <w:szCs w:val="22"/>
              </w:rPr>
            </w:pPr>
            <w:r w:rsidRPr="000E7128">
              <w:rPr>
                <w:b/>
                <w:bCs/>
                <w:sz w:val="22"/>
                <w:szCs w:val="22"/>
              </w:rPr>
              <w:t>Учебная практика</w:t>
            </w:r>
          </w:p>
          <w:p w:rsidR="000E7128" w:rsidRPr="000E7128" w:rsidRDefault="000E7128" w:rsidP="000E7128">
            <w:pPr>
              <w:rPr>
                <w:b/>
                <w:bCs/>
                <w:sz w:val="22"/>
                <w:szCs w:val="22"/>
              </w:rPr>
            </w:pPr>
            <w:r w:rsidRPr="000E7128">
              <w:rPr>
                <w:b/>
                <w:bCs/>
                <w:sz w:val="22"/>
                <w:szCs w:val="22"/>
              </w:rPr>
              <w:t>Виды работ</w:t>
            </w:r>
          </w:p>
          <w:p w:rsidR="000E7128" w:rsidRPr="000E7128" w:rsidRDefault="000E7128" w:rsidP="000E7128">
            <w:pPr>
              <w:rPr>
                <w:sz w:val="22"/>
                <w:szCs w:val="22"/>
              </w:rPr>
            </w:pPr>
            <w:r w:rsidRPr="000E7128">
              <w:rPr>
                <w:sz w:val="22"/>
                <w:szCs w:val="22"/>
              </w:rPr>
              <w:t>1.Инструктаж по охране труда и техника безопасности при работе с электрооборудованием.</w:t>
            </w:r>
          </w:p>
          <w:p w:rsidR="000E7128" w:rsidRPr="000E7128" w:rsidRDefault="000E7128" w:rsidP="000E7128">
            <w:pPr>
              <w:rPr>
                <w:sz w:val="22"/>
                <w:szCs w:val="22"/>
              </w:rPr>
            </w:pPr>
            <w:r w:rsidRPr="000E7128">
              <w:rPr>
                <w:sz w:val="22"/>
                <w:szCs w:val="22"/>
              </w:rPr>
              <w:t>2. Формирование сварочной ванны в различных пространственных положениях.</w:t>
            </w:r>
          </w:p>
          <w:p w:rsidR="000E7128" w:rsidRPr="000E7128" w:rsidRDefault="000E7128" w:rsidP="000E7128">
            <w:pPr>
              <w:rPr>
                <w:sz w:val="22"/>
                <w:szCs w:val="22"/>
              </w:rPr>
            </w:pPr>
            <w:r w:rsidRPr="000E7128">
              <w:rPr>
                <w:sz w:val="22"/>
                <w:szCs w:val="22"/>
              </w:rPr>
              <w:t>3. Возбуждение сварочной дуги.</w:t>
            </w:r>
          </w:p>
          <w:p w:rsidR="000E7128" w:rsidRPr="000E7128" w:rsidRDefault="000E7128" w:rsidP="000E7128">
            <w:pPr>
              <w:rPr>
                <w:sz w:val="22"/>
                <w:szCs w:val="22"/>
              </w:rPr>
            </w:pPr>
            <w:r w:rsidRPr="000E7128">
              <w:rPr>
                <w:sz w:val="22"/>
                <w:szCs w:val="22"/>
              </w:rPr>
              <w:t>4.Магнитное дутьё при сварке.</w:t>
            </w:r>
          </w:p>
          <w:p w:rsidR="000E7128" w:rsidRPr="000E7128" w:rsidRDefault="000E7128" w:rsidP="000E7128">
            <w:pPr>
              <w:rPr>
                <w:sz w:val="22"/>
                <w:szCs w:val="22"/>
              </w:rPr>
            </w:pPr>
            <w:r w:rsidRPr="000E7128">
              <w:rPr>
                <w:sz w:val="22"/>
                <w:szCs w:val="22"/>
              </w:rPr>
              <w:t>5.Демонстрация видов переноса электродного металла.</w:t>
            </w:r>
          </w:p>
          <w:p w:rsidR="000E7128" w:rsidRPr="000E7128" w:rsidRDefault="000E7128" w:rsidP="000E7128">
            <w:pPr>
              <w:rPr>
                <w:sz w:val="22"/>
                <w:szCs w:val="22"/>
              </w:rPr>
            </w:pPr>
            <w:r w:rsidRPr="000E7128">
              <w:rPr>
                <w:sz w:val="22"/>
                <w:szCs w:val="22"/>
              </w:rPr>
              <w:t>6. Подготовка, настройка и порядок работы со сварочными трансформаторами.</w:t>
            </w:r>
          </w:p>
          <w:p w:rsidR="000E7128" w:rsidRPr="000E7128" w:rsidRDefault="000E7128" w:rsidP="000E7128">
            <w:pPr>
              <w:rPr>
                <w:sz w:val="22"/>
                <w:szCs w:val="22"/>
              </w:rPr>
            </w:pPr>
            <w:r w:rsidRPr="000E7128">
              <w:rPr>
                <w:sz w:val="22"/>
                <w:szCs w:val="22"/>
              </w:rPr>
              <w:t>7. Подготовка, настройка и порядок работы с выпрямителем, управляемым трансформатором, тиристорным и транзисторным выпрямителями.</w:t>
            </w:r>
          </w:p>
          <w:p w:rsidR="000E7128" w:rsidRPr="000E7128" w:rsidRDefault="000E7128" w:rsidP="000E7128">
            <w:pPr>
              <w:rPr>
                <w:sz w:val="22"/>
                <w:szCs w:val="22"/>
              </w:rPr>
            </w:pPr>
            <w:r w:rsidRPr="000E7128">
              <w:rPr>
                <w:sz w:val="22"/>
                <w:szCs w:val="22"/>
              </w:rPr>
              <w:t>8.Подготовка, настройка и порядок работы с инверторным выпрямителем.</w:t>
            </w:r>
          </w:p>
          <w:p w:rsidR="000E7128" w:rsidRPr="000E7128" w:rsidRDefault="000E7128" w:rsidP="000E7128">
            <w:pPr>
              <w:rPr>
                <w:sz w:val="22"/>
                <w:szCs w:val="22"/>
              </w:rPr>
            </w:pPr>
            <w:r w:rsidRPr="000E7128">
              <w:rPr>
                <w:sz w:val="22"/>
                <w:szCs w:val="22"/>
              </w:rPr>
              <w:t>9. Подготовка, настройка и порядок работы со сварочным генератором.</w:t>
            </w:r>
          </w:p>
          <w:p w:rsidR="000E7128" w:rsidRPr="000E7128" w:rsidRDefault="000E7128" w:rsidP="000E7128">
            <w:pPr>
              <w:rPr>
                <w:sz w:val="22"/>
                <w:szCs w:val="22"/>
              </w:rPr>
            </w:pPr>
            <w:r w:rsidRPr="000E7128">
              <w:rPr>
                <w:sz w:val="22"/>
                <w:szCs w:val="22"/>
              </w:rPr>
              <w:t>10. Подготовка, настройка и порядок работы со специализированными источниками питания для сварки неплавящимся электродом</w:t>
            </w:r>
          </w:p>
          <w:p w:rsidR="000E7128" w:rsidRPr="000E7128" w:rsidRDefault="000E7128" w:rsidP="000E7128">
            <w:pPr>
              <w:rPr>
                <w:sz w:val="22"/>
                <w:szCs w:val="22"/>
              </w:rPr>
            </w:pPr>
            <w:r w:rsidRPr="000E7128">
              <w:rPr>
                <w:sz w:val="22"/>
                <w:szCs w:val="22"/>
              </w:rPr>
              <w:t>11. Подготовка, настройка и порядок работы со специализированными источниками питания для импульсно-дуговой сварки плавящимся электродом</w:t>
            </w:r>
          </w:p>
          <w:p w:rsidR="000E7128" w:rsidRPr="000E7128" w:rsidRDefault="000E7128" w:rsidP="000E7128">
            <w:pPr>
              <w:rPr>
                <w:sz w:val="22"/>
                <w:szCs w:val="22"/>
              </w:rPr>
            </w:pPr>
            <w:r w:rsidRPr="000E7128">
              <w:rPr>
                <w:sz w:val="22"/>
                <w:szCs w:val="22"/>
              </w:rPr>
              <w:t>12. Изучение правил эксплуатации и обслуживания источников питания.</w:t>
            </w:r>
          </w:p>
          <w:p w:rsidR="000E7128" w:rsidRPr="000E7128" w:rsidRDefault="000E7128" w:rsidP="000E7128">
            <w:pPr>
              <w:rPr>
                <w:b/>
                <w:sz w:val="22"/>
                <w:szCs w:val="22"/>
              </w:rPr>
            </w:pPr>
            <w:r w:rsidRPr="000E7128">
              <w:rPr>
                <w:sz w:val="22"/>
                <w:szCs w:val="22"/>
              </w:rPr>
              <w:t>13.Выполнение комплексной работы</w:t>
            </w:r>
          </w:p>
        </w:tc>
        <w:tc>
          <w:tcPr>
            <w:tcW w:w="300" w:type="pct"/>
            <w:vMerge w:val="restart"/>
          </w:tcPr>
          <w:p w:rsidR="000E7128" w:rsidRPr="000E7128" w:rsidRDefault="000E7128" w:rsidP="000E7128">
            <w:pPr>
              <w:jc w:val="center"/>
              <w:rPr>
                <w:sz w:val="22"/>
                <w:szCs w:val="22"/>
              </w:rPr>
            </w:pPr>
            <w:r w:rsidRPr="000E7128">
              <w:rPr>
                <w:b/>
                <w:sz w:val="22"/>
                <w:szCs w:val="22"/>
              </w:rPr>
              <w:t xml:space="preserve">36 </w:t>
            </w:r>
          </w:p>
        </w:tc>
        <w:tc>
          <w:tcPr>
            <w:tcW w:w="400" w:type="pct"/>
          </w:tcPr>
          <w:p w:rsidR="000E7128" w:rsidRPr="000E7128" w:rsidRDefault="000E7128" w:rsidP="000E7128">
            <w:pPr>
              <w:jc w:val="center"/>
              <w:rPr>
                <w:sz w:val="22"/>
                <w:szCs w:val="22"/>
              </w:rPr>
            </w:pPr>
          </w:p>
        </w:tc>
      </w:tr>
      <w:tr w:rsidR="000E7128" w:rsidRPr="000E7128" w:rsidTr="00030D9D">
        <w:trPr>
          <w:trHeight w:val="1605"/>
        </w:trPr>
        <w:tc>
          <w:tcPr>
            <w:tcW w:w="4300" w:type="pct"/>
            <w:gridSpan w:val="2"/>
            <w:vMerge/>
          </w:tcPr>
          <w:p w:rsidR="000E7128" w:rsidRPr="000E7128" w:rsidRDefault="000E7128" w:rsidP="000E7128">
            <w:pPr>
              <w:rPr>
                <w:b/>
                <w:sz w:val="22"/>
                <w:szCs w:val="22"/>
              </w:rPr>
            </w:pP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p>
        </w:tc>
      </w:tr>
      <w:tr w:rsidR="000E7128" w:rsidRPr="000E7128" w:rsidTr="00030D9D">
        <w:trPr>
          <w:trHeight w:val="548"/>
        </w:trPr>
        <w:tc>
          <w:tcPr>
            <w:tcW w:w="4300" w:type="pct"/>
            <w:gridSpan w:val="2"/>
          </w:tcPr>
          <w:p w:rsidR="000E7128" w:rsidRPr="000E7128" w:rsidRDefault="000E7128" w:rsidP="000E7128">
            <w:pPr>
              <w:rPr>
                <w:sz w:val="22"/>
                <w:szCs w:val="22"/>
              </w:rPr>
            </w:pPr>
            <w:r w:rsidRPr="000E7128">
              <w:rPr>
                <w:b/>
                <w:bCs/>
                <w:sz w:val="22"/>
                <w:szCs w:val="22"/>
              </w:rPr>
              <w:t>Раздел 2 ПМ 1</w:t>
            </w:r>
            <w:r w:rsidRPr="000E7128">
              <w:rPr>
                <w:b/>
                <w:sz w:val="22"/>
                <w:szCs w:val="22"/>
              </w:rPr>
              <w:t xml:space="preserve">. </w:t>
            </w:r>
            <w:r w:rsidRPr="000E7128">
              <w:rPr>
                <w:sz w:val="22"/>
                <w:szCs w:val="22"/>
              </w:rPr>
              <w:t>Конструкторская, нормативно-техническая и производственно-технологическая документация по сварке, сборка элементов под сварку</w:t>
            </w:r>
          </w:p>
        </w:tc>
        <w:tc>
          <w:tcPr>
            <w:tcW w:w="300" w:type="pct"/>
          </w:tcPr>
          <w:p w:rsidR="000E7128" w:rsidRPr="000E7128" w:rsidRDefault="000E7128" w:rsidP="000E7128">
            <w:pPr>
              <w:jc w:val="center"/>
              <w:rPr>
                <w:b/>
                <w:sz w:val="22"/>
                <w:szCs w:val="22"/>
              </w:rPr>
            </w:pPr>
            <w:r w:rsidRPr="000E7128">
              <w:rPr>
                <w:b/>
                <w:sz w:val="22"/>
                <w:szCs w:val="22"/>
              </w:rPr>
              <w:t>110</w:t>
            </w:r>
          </w:p>
        </w:tc>
        <w:tc>
          <w:tcPr>
            <w:tcW w:w="400" w:type="pct"/>
          </w:tcPr>
          <w:p w:rsidR="000E7128" w:rsidRPr="000E7128" w:rsidRDefault="000E7128" w:rsidP="000E7128">
            <w:pPr>
              <w:jc w:val="center"/>
              <w:rPr>
                <w:b/>
                <w:sz w:val="22"/>
                <w:szCs w:val="22"/>
              </w:rPr>
            </w:pPr>
          </w:p>
        </w:tc>
      </w:tr>
      <w:tr w:rsidR="000E7128" w:rsidRPr="000E7128" w:rsidTr="00030D9D">
        <w:trPr>
          <w:trHeight w:val="131"/>
        </w:trPr>
        <w:tc>
          <w:tcPr>
            <w:tcW w:w="4300" w:type="pct"/>
            <w:gridSpan w:val="2"/>
          </w:tcPr>
          <w:p w:rsidR="000E7128" w:rsidRPr="000E7128" w:rsidRDefault="000E7128" w:rsidP="000E7128">
            <w:pPr>
              <w:rPr>
                <w:sz w:val="22"/>
                <w:szCs w:val="22"/>
              </w:rPr>
            </w:pPr>
            <w:r w:rsidRPr="000E7128">
              <w:rPr>
                <w:sz w:val="22"/>
                <w:szCs w:val="22"/>
              </w:rPr>
              <w:t>МДК.01.02. Технология производства сварных конструкций</w:t>
            </w:r>
          </w:p>
        </w:tc>
        <w:tc>
          <w:tcPr>
            <w:tcW w:w="300" w:type="pct"/>
          </w:tcPr>
          <w:p w:rsidR="000E7128" w:rsidRPr="000E7128" w:rsidRDefault="000E7128" w:rsidP="000E7128">
            <w:pPr>
              <w:jc w:val="center"/>
              <w:rPr>
                <w:b/>
                <w:sz w:val="22"/>
                <w:szCs w:val="22"/>
              </w:rPr>
            </w:pPr>
            <w:r w:rsidRPr="000E7128">
              <w:rPr>
                <w:b/>
                <w:sz w:val="22"/>
                <w:szCs w:val="22"/>
              </w:rPr>
              <w:t>40</w:t>
            </w:r>
          </w:p>
        </w:tc>
        <w:tc>
          <w:tcPr>
            <w:tcW w:w="400" w:type="pct"/>
          </w:tcPr>
          <w:p w:rsidR="000E7128" w:rsidRPr="000E7128" w:rsidRDefault="000E7128" w:rsidP="000E7128">
            <w:pPr>
              <w:jc w:val="center"/>
              <w:rPr>
                <w:b/>
                <w:sz w:val="22"/>
                <w:szCs w:val="22"/>
              </w:rPr>
            </w:pPr>
          </w:p>
        </w:tc>
      </w:tr>
      <w:tr w:rsidR="000E7128" w:rsidRPr="000E7128" w:rsidTr="00030D9D">
        <w:trPr>
          <w:trHeight w:hRule="exact" w:val="340"/>
        </w:trPr>
        <w:tc>
          <w:tcPr>
            <w:tcW w:w="1250" w:type="pct"/>
            <w:vMerge w:val="restart"/>
          </w:tcPr>
          <w:p w:rsidR="000E7128" w:rsidRPr="000E7128" w:rsidRDefault="000E7128" w:rsidP="000E7128">
            <w:pPr>
              <w:rPr>
                <w:bCs/>
                <w:sz w:val="22"/>
                <w:szCs w:val="22"/>
              </w:rPr>
            </w:pPr>
            <w:r w:rsidRPr="000E7128">
              <w:rPr>
                <w:sz w:val="22"/>
                <w:szCs w:val="22"/>
              </w:rPr>
              <w:t>Тема 2.1. Технологичность сварных конструкций и заготовительных операций</w:t>
            </w:r>
          </w:p>
        </w:tc>
        <w:tc>
          <w:tcPr>
            <w:tcW w:w="3050" w:type="pct"/>
          </w:tcPr>
          <w:p w:rsidR="000E7128" w:rsidRPr="000E7128" w:rsidRDefault="000E7128" w:rsidP="000E7128">
            <w:pPr>
              <w:rPr>
                <w:sz w:val="22"/>
                <w:szCs w:val="22"/>
              </w:rPr>
            </w:pPr>
            <w:r w:rsidRPr="000E7128">
              <w:rPr>
                <w:b/>
                <w:bCs/>
                <w:sz w:val="22"/>
                <w:szCs w:val="22"/>
              </w:rPr>
              <w:t>Содержание</w:t>
            </w:r>
          </w:p>
        </w:tc>
        <w:tc>
          <w:tcPr>
            <w:tcW w:w="300" w:type="pct"/>
          </w:tcPr>
          <w:p w:rsidR="000E7128" w:rsidRPr="000E7128" w:rsidRDefault="000E7128" w:rsidP="000E7128">
            <w:pPr>
              <w:jc w:val="center"/>
              <w:rPr>
                <w:b/>
                <w:sz w:val="22"/>
                <w:szCs w:val="22"/>
              </w:rPr>
            </w:pPr>
            <w:r w:rsidRPr="000E7128">
              <w:rPr>
                <w:b/>
                <w:sz w:val="22"/>
                <w:szCs w:val="22"/>
              </w:rPr>
              <w:t>16</w:t>
            </w:r>
          </w:p>
        </w:tc>
        <w:tc>
          <w:tcPr>
            <w:tcW w:w="400" w:type="pct"/>
          </w:tcPr>
          <w:p w:rsidR="000E7128" w:rsidRPr="000E7128" w:rsidRDefault="000E7128" w:rsidP="000E7128">
            <w:pPr>
              <w:jc w:val="center"/>
              <w:rPr>
                <w:b/>
                <w:sz w:val="22"/>
                <w:szCs w:val="22"/>
              </w:rPr>
            </w:pP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 xml:space="preserve">1. Классификация сварных конструкций. </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8</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2. Виды заготовительных операций и оборудования</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6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 xml:space="preserve">3. Виды термической обработки сварных конструкций и применяемое оборудование </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4. Технологичность изготовления сварных конструкций</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538"/>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5. Порядок разработки технологического процесса изготовления сварных конструкций. Нормативно-техническая документация на сварочные технологические процессы (технологическая карта на сварочные работы; маршрутная карта (МК); карта ТП (КТП); операционная карта (ОК); карта типовой операции (КТО); комплектовочная карта (КК); ведомость оснастки (ВО); ведомость оборудования (ВОб); ведомость материалов (ВМ) и др.)</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sz w:val="22"/>
                <w:szCs w:val="22"/>
              </w:rPr>
            </w:pPr>
            <w:r w:rsidRPr="000E7128">
              <w:rPr>
                <w:b/>
                <w:bCs/>
                <w:sz w:val="22"/>
                <w:szCs w:val="22"/>
              </w:rPr>
              <w:t xml:space="preserve">Практические занятия </w:t>
            </w:r>
          </w:p>
        </w:tc>
        <w:tc>
          <w:tcPr>
            <w:tcW w:w="300" w:type="pct"/>
          </w:tcPr>
          <w:p w:rsidR="000E7128" w:rsidRPr="000E7128" w:rsidRDefault="000E7128" w:rsidP="000E7128">
            <w:pPr>
              <w:jc w:val="center"/>
              <w:rPr>
                <w:b/>
                <w:sz w:val="22"/>
                <w:szCs w:val="22"/>
              </w:rPr>
            </w:pPr>
            <w:r w:rsidRPr="000E7128">
              <w:rPr>
                <w:b/>
                <w:sz w:val="22"/>
                <w:szCs w:val="22"/>
              </w:rPr>
              <w:t>8</w:t>
            </w:r>
          </w:p>
        </w:tc>
        <w:tc>
          <w:tcPr>
            <w:tcW w:w="400" w:type="pct"/>
          </w:tcPr>
          <w:p w:rsidR="000E7128" w:rsidRPr="000E7128" w:rsidRDefault="000E7128" w:rsidP="000E7128">
            <w:pPr>
              <w:jc w:val="center"/>
              <w:rPr>
                <w:sz w:val="22"/>
                <w:szCs w:val="22"/>
              </w:rPr>
            </w:pPr>
          </w:p>
        </w:tc>
      </w:tr>
      <w:tr w:rsidR="000E7128" w:rsidRPr="000E7128" w:rsidTr="00030D9D">
        <w:trPr>
          <w:trHeight w:hRule="exact" w:val="665"/>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sz w:val="22"/>
                <w:szCs w:val="22"/>
              </w:rPr>
            </w:pPr>
            <w:r w:rsidRPr="000E7128">
              <w:rPr>
                <w:b/>
                <w:sz w:val="22"/>
                <w:szCs w:val="22"/>
              </w:rPr>
              <w:t>Практическое занятие № 1.</w:t>
            </w:r>
          </w:p>
          <w:p w:rsidR="000E7128" w:rsidRPr="000E7128" w:rsidRDefault="000E7128" w:rsidP="000E7128">
            <w:pPr>
              <w:rPr>
                <w:sz w:val="22"/>
                <w:szCs w:val="22"/>
              </w:rPr>
            </w:pPr>
            <w:r w:rsidRPr="000E7128">
              <w:rPr>
                <w:sz w:val="22"/>
                <w:szCs w:val="22"/>
              </w:rPr>
              <w:t>Изучение типовых операций заготовительного производства</w:t>
            </w: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682"/>
        </w:trPr>
        <w:tc>
          <w:tcPr>
            <w:tcW w:w="1250" w:type="pct"/>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2 </w:t>
            </w:r>
          </w:p>
          <w:p w:rsidR="000E7128" w:rsidRPr="000E7128" w:rsidRDefault="000E7128" w:rsidP="000E7128">
            <w:pPr>
              <w:rPr>
                <w:sz w:val="22"/>
                <w:szCs w:val="22"/>
              </w:rPr>
            </w:pPr>
            <w:r w:rsidRPr="000E7128">
              <w:rPr>
                <w:sz w:val="22"/>
                <w:szCs w:val="22"/>
              </w:rPr>
              <w:t>Изучениевидов термической обработки сварных конструкций.</w:t>
            </w:r>
          </w:p>
          <w:p w:rsidR="000E7128" w:rsidRPr="000E7128" w:rsidRDefault="000E7128" w:rsidP="000E7128">
            <w:pPr>
              <w:rPr>
                <w:sz w:val="22"/>
                <w:szCs w:val="22"/>
              </w:rPr>
            </w:pP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903"/>
        </w:trPr>
        <w:tc>
          <w:tcPr>
            <w:tcW w:w="1250" w:type="pct"/>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Практическое занятие № 3</w:t>
            </w:r>
          </w:p>
          <w:p w:rsidR="000E7128" w:rsidRPr="000E7128" w:rsidRDefault="000E7128" w:rsidP="000E7128">
            <w:pPr>
              <w:rPr>
                <w:sz w:val="22"/>
                <w:szCs w:val="22"/>
              </w:rPr>
            </w:pPr>
            <w:r w:rsidRPr="000E7128">
              <w:rPr>
                <w:sz w:val="22"/>
                <w:szCs w:val="22"/>
              </w:rPr>
              <w:t>Изучение нормативно-технической документации на сварочные технологические процессы</w:t>
            </w:r>
          </w:p>
        </w:tc>
        <w:tc>
          <w:tcPr>
            <w:tcW w:w="300" w:type="pc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b/>
                <w:sz w:val="22"/>
                <w:szCs w:val="22"/>
              </w:rPr>
              <w:t>4</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val="restart"/>
          </w:tcPr>
          <w:p w:rsidR="000E7128" w:rsidRPr="000E7128" w:rsidRDefault="000E7128" w:rsidP="000E7128">
            <w:pPr>
              <w:rPr>
                <w:sz w:val="22"/>
                <w:szCs w:val="22"/>
              </w:rPr>
            </w:pPr>
            <w:r w:rsidRPr="000E7128">
              <w:rPr>
                <w:sz w:val="22"/>
                <w:szCs w:val="22"/>
              </w:rPr>
              <w:t xml:space="preserve">Тема 2.2 </w:t>
            </w:r>
          </w:p>
          <w:p w:rsidR="000E7128" w:rsidRPr="000E7128" w:rsidRDefault="000E7128" w:rsidP="000E7128">
            <w:pPr>
              <w:rPr>
                <w:bCs/>
                <w:sz w:val="22"/>
                <w:szCs w:val="22"/>
              </w:rPr>
            </w:pPr>
            <w:r w:rsidRPr="000E7128">
              <w:rPr>
                <w:sz w:val="22"/>
                <w:szCs w:val="22"/>
              </w:rPr>
              <w:t>Технология изготовления сварных конструкций</w:t>
            </w:r>
          </w:p>
        </w:tc>
        <w:tc>
          <w:tcPr>
            <w:tcW w:w="3050" w:type="pct"/>
          </w:tcPr>
          <w:p w:rsidR="000E7128" w:rsidRPr="000E7128" w:rsidRDefault="000E7128" w:rsidP="000E7128">
            <w:pPr>
              <w:rPr>
                <w:sz w:val="22"/>
                <w:szCs w:val="22"/>
              </w:rPr>
            </w:pPr>
            <w:r w:rsidRPr="000E7128">
              <w:rPr>
                <w:b/>
                <w:bCs/>
                <w:sz w:val="22"/>
                <w:szCs w:val="22"/>
              </w:rPr>
              <w:t>Содержание</w:t>
            </w:r>
          </w:p>
        </w:tc>
        <w:tc>
          <w:tcPr>
            <w:tcW w:w="300" w:type="pct"/>
          </w:tcPr>
          <w:p w:rsidR="000E7128" w:rsidRPr="000E7128" w:rsidRDefault="000E7128" w:rsidP="000E7128">
            <w:pPr>
              <w:jc w:val="center"/>
              <w:rPr>
                <w:b/>
                <w:sz w:val="22"/>
                <w:szCs w:val="22"/>
              </w:rPr>
            </w:pPr>
            <w:r w:rsidRPr="000E7128">
              <w:rPr>
                <w:b/>
                <w:sz w:val="22"/>
                <w:szCs w:val="22"/>
              </w:rPr>
              <w:t>24</w:t>
            </w:r>
          </w:p>
        </w:tc>
        <w:tc>
          <w:tcPr>
            <w:tcW w:w="400" w:type="pct"/>
          </w:tcPr>
          <w:p w:rsidR="000E7128" w:rsidRPr="000E7128" w:rsidRDefault="000E7128" w:rsidP="000E7128">
            <w:pPr>
              <w:jc w:val="center"/>
              <w:rPr>
                <w:b/>
                <w:sz w:val="22"/>
                <w:szCs w:val="22"/>
              </w:rPr>
            </w:pP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1. Технологические особенности изготовления сварных конструкций</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14</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2. Технология производства балочных конструкций</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3. Технология производства рамных конструкций</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4. Технология производства решётчатых конструкций</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611"/>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5. Технология изготовления емкостей, резервуаров и сварных сосудов, работающих под давлением</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6. Технология изготовления балочных решётчатых конструкций</w:t>
            </w:r>
          </w:p>
        </w:tc>
        <w:tc>
          <w:tcPr>
            <w:tcW w:w="300" w:type="pct"/>
            <w:vMerge/>
          </w:tcPr>
          <w:p w:rsidR="000E7128" w:rsidRPr="000E7128" w:rsidRDefault="000E7128" w:rsidP="000E7128">
            <w:pPr>
              <w:jc w:val="center"/>
              <w:rPr>
                <w:sz w:val="22"/>
                <w:szCs w:val="22"/>
              </w:rPr>
            </w:pPr>
          </w:p>
        </w:tc>
        <w:tc>
          <w:tcPr>
            <w:tcW w:w="400" w:type="pct"/>
            <w:vMerge w:val="restar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7. Сборка и сварка технологических и магистральных трубопроводов</w:t>
            </w:r>
          </w:p>
        </w:tc>
        <w:tc>
          <w:tcPr>
            <w:tcW w:w="300" w:type="pct"/>
            <w:vMerge/>
          </w:tcPr>
          <w:p w:rsidR="000E7128" w:rsidRPr="000E7128" w:rsidRDefault="000E7128" w:rsidP="000E7128">
            <w:pPr>
              <w:jc w:val="center"/>
              <w:rPr>
                <w:sz w:val="22"/>
                <w:szCs w:val="22"/>
              </w:rPr>
            </w:pPr>
          </w:p>
        </w:tc>
        <w:tc>
          <w:tcPr>
            <w:tcW w:w="400" w:type="pct"/>
            <w:vMerge/>
          </w:tcPr>
          <w:p w:rsidR="000E7128" w:rsidRPr="000E7128" w:rsidRDefault="000E7128" w:rsidP="000E7128">
            <w:pPr>
              <w:jc w:val="center"/>
              <w:rPr>
                <w:sz w:val="22"/>
                <w:szCs w:val="22"/>
              </w:rPr>
            </w:pPr>
          </w:p>
        </w:tc>
      </w:tr>
      <w:tr w:rsidR="000E7128" w:rsidRPr="000E7128" w:rsidTr="00030D9D">
        <w:trPr>
          <w:trHeight w:hRule="exact" w:val="21"/>
        </w:trPr>
        <w:tc>
          <w:tcPr>
            <w:tcW w:w="1250" w:type="pct"/>
            <w:vMerge/>
          </w:tcPr>
          <w:p w:rsidR="000E7128" w:rsidRPr="000E7128" w:rsidRDefault="000E7128" w:rsidP="000E7128">
            <w:pPr>
              <w:rPr>
                <w:b/>
                <w:bCs/>
                <w:sz w:val="22"/>
                <w:szCs w:val="22"/>
              </w:rPr>
            </w:pPr>
          </w:p>
        </w:tc>
        <w:tc>
          <w:tcPr>
            <w:tcW w:w="3050" w:type="pct"/>
            <w:vMerge w:val="restart"/>
          </w:tcPr>
          <w:p w:rsidR="000E7128" w:rsidRPr="000E7128" w:rsidRDefault="000E7128" w:rsidP="000E7128">
            <w:pPr>
              <w:rPr>
                <w:sz w:val="22"/>
                <w:szCs w:val="22"/>
              </w:rPr>
            </w:pPr>
            <w:r w:rsidRPr="000E7128">
              <w:rPr>
                <w:b/>
                <w:bCs/>
                <w:sz w:val="22"/>
                <w:szCs w:val="22"/>
              </w:rPr>
              <w:t xml:space="preserve">Практические занятия </w:t>
            </w:r>
          </w:p>
        </w:tc>
        <w:tc>
          <w:tcPr>
            <w:tcW w:w="300" w:type="pct"/>
          </w:tcPr>
          <w:p w:rsidR="000E7128" w:rsidRPr="000E7128" w:rsidRDefault="000E7128" w:rsidP="000E7128">
            <w:pPr>
              <w:jc w:val="center"/>
              <w:rPr>
                <w:b/>
                <w:sz w:val="22"/>
                <w:szCs w:val="22"/>
              </w:rPr>
            </w:pPr>
            <w:r w:rsidRPr="000E7128">
              <w:rPr>
                <w:b/>
                <w:sz w:val="22"/>
                <w:szCs w:val="22"/>
              </w:rPr>
              <w:t>3</w:t>
            </w:r>
          </w:p>
        </w:tc>
        <w:tc>
          <w:tcPr>
            <w:tcW w:w="400" w:type="pct"/>
            <w:vMerge/>
          </w:tcPr>
          <w:p w:rsidR="000E7128" w:rsidRPr="000E7128" w:rsidRDefault="000E7128" w:rsidP="000E7128">
            <w:pPr>
              <w:jc w:val="center"/>
              <w:rPr>
                <w:sz w:val="22"/>
                <w:szCs w:val="22"/>
              </w:rPr>
            </w:pPr>
          </w:p>
        </w:tc>
      </w:tr>
      <w:tr w:rsidR="000E7128" w:rsidRPr="000E7128" w:rsidTr="00030D9D">
        <w:trPr>
          <w:trHeight w:hRule="exact" w:val="309"/>
        </w:trPr>
        <w:tc>
          <w:tcPr>
            <w:tcW w:w="1250" w:type="pct"/>
            <w:vMerge/>
          </w:tcPr>
          <w:p w:rsidR="000E7128" w:rsidRPr="000E7128" w:rsidRDefault="000E7128" w:rsidP="000E7128">
            <w:pPr>
              <w:rPr>
                <w:b/>
                <w:bCs/>
                <w:sz w:val="22"/>
                <w:szCs w:val="22"/>
              </w:rPr>
            </w:pPr>
          </w:p>
        </w:tc>
        <w:tc>
          <w:tcPr>
            <w:tcW w:w="3050" w:type="pct"/>
            <w:vMerge/>
          </w:tcPr>
          <w:p w:rsidR="000E7128" w:rsidRPr="000E7128" w:rsidRDefault="000E7128" w:rsidP="000E7128">
            <w:pPr>
              <w:rPr>
                <w:b/>
                <w:bCs/>
                <w:sz w:val="22"/>
                <w:szCs w:val="22"/>
              </w:rPr>
            </w:pPr>
          </w:p>
        </w:tc>
        <w:tc>
          <w:tcPr>
            <w:tcW w:w="300" w:type="pct"/>
          </w:tcPr>
          <w:p w:rsidR="000E7128" w:rsidRPr="000E7128" w:rsidRDefault="000E7128" w:rsidP="000E7128">
            <w:pPr>
              <w:jc w:val="center"/>
              <w:rPr>
                <w:b/>
                <w:sz w:val="22"/>
                <w:szCs w:val="22"/>
              </w:rPr>
            </w:pPr>
            <w:r w:rsidRPr="000E7128">
              <w:rPr>
                <w:b/>
                <w:sz w:val="22"/>
                <w:szCs w:val="22"/>
              </w:rPr>
              <w:t>10</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bCs/>
                <w:i/>
                <w:sz w:val="22"/>
                <w:szCs w:val="22"/>
              </w:rPr>
            </w:pPr>
            <w:r w:rsidRPr="000E7128">
              <w:rPr>
                <w:b/>
                <w:sz w:val="22"/>
                <w:szCs w:val="22"/>
              </w:rPr>
              <w:t>Практическое занятие  № 4.</w:t>
            </w:r>
            <w:r w:rsidRPr="000E7128">
              <w:rPr>
                <w:sz w:val="22"/>
                <w:szCs w:val="22"/>
              </w:rPr>
              <w:t xml:space="preserve"> Изучение технологической последовательности сборки-сварки двутавровых и коробчатых балок</w:t>
            </w: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bCs/>
                <w:i/>
                <w:sz w:val="22"/>
                <w:szCs w:val="22"/>
              </w:rPr>
            </w:pPr>
            <w:r w:rsidRPr="000E7128">
              <w:rPr>
                <w:b/>
                <w:sz w:val="22"/>
                <w:szCs w:val="22"/>
              </w:rPr>
              <w:t>Практическое занятие № 5</w:t>
            </w:r>
            <w:r w:rsidRPr="000E7128">
              <w:rPr>
                <w:sz w:val="22"/>
                <w:szCs w:val="22"/>
              </w:rPr>
              <w:t>.  Изучение технологической последовательности сборки-сварки рамных конструкций</w:t>
            </w:r>
          </w:p>
        </w:tc>
        <w:tc>
          <w:tcPr>
            <w:tcW w:w="300" w:type="pct"/>
          </w:tcPr>
          <w:p w:rsidR="000E7128" w:rsidRPr="000E7128" w:rsidRDefault="000E7128" w:rsidP="000E7128">
            <w:pPr>
              <w:jc w:val="center"/>
              <w:rPr>
                <w:sz w:val="22"/>
                <w:szCs w:val="22"/>
              </w:rPr>
            </w:pPr>
            <w:r w:rsidRPr="000E7128">
              <w:rPr>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Практическое занятие  № 6.</w:t>
            </w:r>
            <w:r w:rsidRPr="000E7128">
              <w:rPr>
                <w:sz w:val="22"/>
                <w:szCs w:val="22"/>
              </w:rPr>
              <w:t xml:space="preserve"> Изучение технологической последовательности сборки-сварки емкостей, резервуаров и сварных сосудов, работающих под давлением</w:t>
            </w:r>
          </w:p>
        </w:tc>
        <w:tc>
          <w:tcPr>
            <w:tcW w:w="300" w:type="pct"/>
          </w:tcPr>
          <w:p w:rsidR="000E7128" w:rsidRPr="000E7128" w:rsidRDefault="000E7128" w:rsidP="000E7128">
            <w:pPr>
              <w:jc w:val="center"/>
              <w:rPr>
                <w:sz w:val="22"/>
                <w:szCs w:val="22"/>
              </w:rPr>
            </w:pPr>
            <w:r w:rsidRPr="000E7128">
              <w:rPr>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Практическое занятие  № 7.</w:t>
            </w:r>
            <w:r w:rsidRPr="000E7128">
              <w:rPr>
                <w:sz w:val="22"/>
                <w:szCs w:val="22"/>
              </w:rPr>
              <w:t xml:space="preserve"> Изучение технологической последовательности сборки-сварки решётчатых конструкций</w:t>
            </w:r>
          </w:p>
        </w:tc>
        <w:tc>
          <w:tcPr>
            <w:tcW w:w="300" w:type="pct"/>
          </w:tcPr>
          <w:p w:rsidR="000E7128" w:rsidRPr="000E7128" w:rsidRDefault="000E7128" w:rsidP="000E7128">
            <w:pPr>
              <w:jc w:val="center"/>
              <w:rPr>
                <w:sz w:val="22"/>
                <w:szCs w:val="22"/>
              </w:rPr>
            </w:pPr>
            <w:r w:rsidRPr="000E7128">
              <w:rPr>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Практическое занятие  №8.</w:t>
            </w:r>
            <w:r w:rsidRPr="000E7128">
              <w:rPr>
                <w:sz w:val="22"/>
                <w:szCs w:val="22"/>
              </w:rPr>
              <w:t xml:space="preserve"> Изучение порядка сварки и наложения слоёв шва при сварке труб различного диаметров в различных пространственных положениях</w:t>
            </w: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4300" w:type="pct"/>
            <w:gridSpan w:val="2"/>
          </w:tcPr>
          <w:p w:rsidR="000E7128" w:rsidRPr="000E7128" w:rsidRDefault="000E7128" w:rsidP="000E7128">
            <w:pPr>
              <w:rPr>
                <w:i/>
                <w:sz w:val="22"/>
                <w:szCs w:val="22"/>
              </w:rPr>
            </w:pPr>
            <w:r w:rsidRPr="000E7128">
              <w:rPr>
                <w:b/>
                <w:bCs/>
                <w:sz w:val="22"/>
                <w:szCs w:val="22"/>
              </w:rPr>
              <w:t>Самостоятельная работа при изучении раздела 2 ПМ 1.</w:t>
            </w:r>
          </w:p>
          <w:p w:rsidR="000E7128" w:rsidRPr="000E7128" w:rsidRDefault="000E7128" w:rsidP="000E7128">
            <w:pPr>
              <w:jc w:val="both"/>
              <w:rPr>
                <w:sz w:val="22"/>
                <w:szCs w:val="22"/>
              </w:rPr>
            </w:pPr>
            <w:r w:rsidRPr="000E7128">
              <w:rPr>
                <w:sz w:val="22"/>
                <w:szCs w:val="22"/>
              </w:rPr>
              <w:t>-систематическая проработка конспектов занятий, учебной, дополнительной и справочной литературы при подготовке к занятиям;</w:t>
            </w:r>
          </w:p>
          <w:p w:rsidR="000E7128" w:rsidRPr="000E7128" w:rsidRDefault="000E7128" w:rsidP="000E7128">
            <w:pPr>
              <w:jc w:val="both"/>
              <w:rPr>
                <w:sz w:val="22"/>
                <w:szCs w:val="22"/>
              </w:rPr>
            </w:pPr>
            <w:r w:rsidRPr="000E7128">
              <w:rPr>
                <w:sz w:val="22"/>
                <w:szCs w:val="22"/>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rsidR="000E7128" w:rsidRPr="000E7128" w:rsidRDefault="000E7128" w:rsidP="000E7128">
            <w:pPr>
              <w:jc w:val="both"/>
              <w:rPr>
                <w:sz w:val="22"/>
                <w:szCs w:val="22"/>
              </w:rPr>
            </w:pPr>
            <w:r w:rsidRPr="000E7128">
              <w:rPr>
                <w:sz w:val="22"/>
                <w:szCs w:val="22"/>
              </w:rPr>
              <w:t>- подготовка к выполнению и</w:t>
            </w:r>
            <w:r w:rsidRPr="000E7128">
              <w:rPr>
                <w:iCs/>
                <w:sz w:val="22"/>
                <w:szCs w:val="22"/>
              </w:rPr>
              <w:t>ндивидуальных заданий;</w:t>
            </w:r>
          </w:p>
          <w:p w:rsidR="000E7128" w:rsidRPr="000E7128" w:rsidRDefault="000E7128" w:rsidP="000E7128">
            <w:pPr>
              <w:jc w:val="both"/>
              <w:rPr>
                <w:sz w:val="22"/>
                <w:szCs w:val="22"/>
              </w:rPr>
            </w:pPr>
            <w:r w:rsidRPr="000E7128">
              <w:rPr>
                <w:sz w:val="22"/>
                <w:szCs w:val="22"/>
              </w:rPr>
              <w:lastRenderedPageBreak/>
              <w:t>- подготовка к семинару по разделу 3 ПМ.01: «Примеры технологических и нетехнологических сварных конструкций»; «Схематичное представление технологического процесса изготовления сварных конструкций (в общем виде)»; «Современное оборудование для правки металла различной толщины»; «Современное оборудование для гибки металла различной толщины»; «Гильотинные ножницы для резки металла»; «Пресс-ножницы для резки фасонного проката»; «Дисковые ножницы для резки по непрямолинейной траектории»; «Газовая резка металла»; «Резка металла сжатой дугой»; «Лазерная резка металла»; «Технология изготовления строительных ферм»; «Технология изготовления корпусов сосудов, работающих под давлением»; «Технология сборки и монтажной сварки трубопроводов».</w:t>
            </w:r>
          </w:p>
        </w:tc>
        <w:tc>
          <w:tcPr>
            <w:tcW w:w="300" w:type="pct"/>
          </w:tcPr>
          <w:p w:rsidR="000E7128" w:rsidRPr="000E7128" w:rsidRDefault="000E7128" w:rsidP="000E7128">
            <w:pPr>
              <w:jc w:val="center"/>
              <w:rPr>
                <w:b/>
                <w:sz w:val="22"/>
                <w:szCs w:val="22"/>
              </w:rPr>
            </w:pPr>
            <w:r w:rsidRPr="000E7128">
              <w:rPr>
                <w:b/>
                <w:sz w:val="22"/>
                <w:szCs w:val="22"/>
              </w:rPr>
              <w:lastRenderedPageBreak/>
              <w:t>20</w:t>
            </w:r>
          </w:p>
        </w:tc>
        <w:tc>
          <w:tcPr>
            <w:tcW w:w="4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0E7128">
            <w:pPr>
              <w:rPr>
                <w:sz w:val="22"/>
                <w:szCs w:val="22"/>
              </w:rPr>
            </w:pPr>
            <w:r w:rsidRPr="000E7128">
              <w:rPr>
                <w:b/>
                <w:sz w:val="22"/>
                <w:szCs w:val="22"/>
              </w:rPr>
              <w:t xml:space="preserve">Консультации </w:t>
            </w:r>
          </w:p>
        </w:tc>
        <w:tc>
          <w:tcPr>
            <w:tcW w:w="300" w:type="pct"/>
          </w:tcPr>
          <w:p w:rsidR="000E7128" w:rsidRPr="000E7128" w:rsidRDefault="000E7128" w:rsidP="000E7128">
            <w:pPr>
              <w:jc w:val="center"/>
              <w:rPr>
                <w:b/>
                <w:sz w:val="22"/>
                <w:szCs w:val="22"/>
              </w:rPr>
            </w:pPr>
            <w:r w:rsidRPr="000E7128">
              <w:rPr>
                <w:b/>
                <w:sz w:val="22"/>
                <w:szCs w:val="22"/>
              </w:rPr>
              <w:t>14</w:t>
            </w:r>
          </w:p>
        </w:tc>
        <w:tc>
          <w:tcPr>
            <w:tcW w:w="400" w:type="pct"/>
            <w:vMerge/>
          </w:tcPr>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0E7128">
            <w:pPr>
              <w:rPr>
                <w:b/>
                <w:bCs/>
                <w:sz w:val="22"/>
                <w:szCs w:val="22"/>
              </w:rPr>
            </w:pPr>
            <w:r w:rsidRPr="000E7128">
              <w:rPr>
                <w:b/>
                <w:bCs/>
                <w:sz w:val="22"/>
                <w:szCs w:val="22"/>
              </w:rPr>
              <w:t>Учебная практика</w:t>
            </w:r>
          </w:p>
          <w:p w:rsidR="000E7128" w:rsidRPr="000E7128" w:rsidRDefault="000E7128" w:rsidP="000E7128">
            <w:pPr>
              <w:rPr>
                <w:b/>
                <w:bCs/>
                <w:sz w:val="22"/>
                <w:szCs w:val="22"/>
              </w:rPr>
            </w:pPr>
            <w:r w:rsidRPr="000E7128">
              <w:rPr>
                <w:b/>
                <w:bCs/>
                <w:sz w:val="22"/>
                <w:szCs w:val="22"/>
              </w:rPr>
              <w:t>Виды работ</w:t>
            </w:r>
          </w:p>
          <w:p w:rsidR="000E7128" w:rsidRPr="000E7128" w:rsidRDefault="000E7128" w:rsidP="000E7128">
            <w:pPr>
              <w:jc w:val="both"/>
              <w:rPr>
                <w:sz w:val="22"/>
                <w:szCs w:val="22"/>
              </w:rPr>
            </w:pPr>
            <w:r w:rsidRPr="000E7128">
              <w:rPr>
                <w:sz w:val="22"/>
                <w:szCs w:val="22"/>
              </w:rPr>
              <w:t>1.Инструктаж по организации рабочего места и безопасности труда.</w:t>
            </w:r>
          </w:p>
          <w:p w:rsidR="000E7128" w:rsidRPr="000E7128" w:rsidRDefault="000E7128" w:rsidP="000E7128">
            <w:pPr>
              <w:jc w:val="both"/>
              <w:rPr>
                <w:sz w:val="22"/>
                <w:szCs w:val="22"/>
              </w:rPr>
            </w:pPr>
            <w:r w:rsidRPr="000E7128">
              <w:rPr>
                <w:sz w:val="22"/>
                <w:szCs w:val="22"/>
              </w:rPr>
              <w:t>2.Разделка кромок под сварку.</w:t>
            </w:r>
          </w:p>
          <w:p w:rsidR="000E7128" w:rsidRPr="000E7128" w:rsidRDefault="000E7128" w:rsidP="000E7128">
            <w:pPr>
              <w:jc w:val="both"/>
              <w:rPr>
                <w:sz w:val="22"/>
                <w:szCs w:val="22"/>
              </w:rPr>
            </w:pPr>
            <w:r w:rsidRPr="000E7128">
              <w:rPr>
                <w:sz w:val="22"/>
                <w:szCs w:val="22"/>
              </w:rPr>
              <w:t>3.Разметка при помощи линейки, угольника, циркуля, по шаблону.</w:t>
            </w:r>
          </w:p>
          <w:p w:rsidR="000E7128" w:rsidRPr="000E7128" w:rsidRDefault="000E7128" w:rsidP="000E7128">
            <w:pPr>
              <w:jc w:val="both"/>
              <w:rPr>
                <w:sz w:val="22"/>
                <w:szCs w:val="22"/>
              </w:rPr>
            </w:pPr>
            <w:r w:rsidRPr="000E7128">
              <w:rPr>
                <w:sz w:val="22"/>
                <w:szCs w:val="22"/>
              </w:rPr>
              <w:t>4.Разметка при помощи лазерных, ручных инструментов (нивелир, уровень)</w:t>
            </w:r>
          </w:p>
          <w:p w:rsidR="000E7128" w:rsidRPr="000E7128" w:rsidRDefault="000E7128" w:rsidP="000E7128">
            <w:pPr>
              <w:jc w:val="both"/>
              <w:rPr>
                <w:sz w:val="22"/>
                <w:szCs w:val="22"/>
              </w:rPr>
            </w:pPr>
            <w:r w:rsidRPr="000E7128">
              <w:rPr>
                <w:sz w:val="22"/>
                <w:szCs w:val="22"/>
              </w:rPr>
              <w:t>5. Очистка поверхности пластин и труб металлической щёткой, опиливание ребер и плоскостей пластин, опиливание труб.</w:t>
            </w:r>
          </w:p>
          <w:p w:rsidR="000E7128" w:rsidRPr="000E7128" w:rsidRDefault="000E7128" w:rsidP="000E7128">
            <w:pPr>
              <w:jc w:val="both"/>
              <w:rPr>
                <w:sz w:val="22"/>
                <w:szCs w:val="22"/>
              </w:rPr>
            </w:pPr>
            <w:r w:rsidRPr="000E7128">
              <w:rPr>
                <w:sz w:val="22"/>
                <w:szCs w:val="22"/>
              </w:rPr>
              <w:t>6.Измерение параметров подготовки кромок под сварку с применением измерительного инструмента сварщика (шаблоны).</w:t>
            </w:r>
          </w:p>
          <w:p w:rsidR="000E7128" w:rsidRPr="000E7128" w:rsidRDefault="000E7128" w:rsidP="000E7128">
            <w:pPr>
              <w:jc w:val="both"/>
              <w:rPr>
                <w:sz w:val="22"/>
                <w:szCs w:val="22"/>
              </w:rPr>
            </w:pPr>
            <w:r w:rsidRPr="000E7128">
              <w:rPr>
                <w:sz w:val="22"/>
                <w:szCs w:val="22"/>
              </w:rPr>
              <w:t>7.Измерение параметров сборки элементов конструкции под сварку с применением измерительного инструмента сварщика (шаблоны).</w:t>
            </w:r>
          </w:p>
          <w:p w:rsidR="000E7128" w:rsidRPr="000E7128" w:rsidRDefault="000E7128" w:rsidP="000E7128">
            <w:pPr>
              <w:jc w:val="both"/>
              <w:rPr>
                <w:sz w:val="22"/>
                <w:szCs w:val="22"/>
              </w:rPr>
            </w:pPr>
            <w:r w:rsidRPr="000E7128">
              <w:rPr>
                <w:sz w:val="22"/>
                <w:szCs w:val="22"/>
              </w:rPr>
              <w:t>8.Подготовка баллонов, регулирующей и коммуникационной аппаратуры для сварки и резки. Допустимое остаточное давление в баллонах.</w:t>
            </w:r>
          </w:p>
          <w:p w:rsidR="000E7128" w:rsidRPr="000E7128" w:rsidRDefault="000E7128" w:rsidP="000E7128">
            <w:pPr>
              <w:jc w:val="both"/>
              <w:rPr>
                <w:sz w:val="22"/>
                <w:szCs w:val="22"/>
              </w:rPr>
            </w:pPr>
            <w:r w:rsidRPr="000E7128">
              <w:rPr>
                <w:sz w:val="22"/>
                <w:szCs w:val="22"/>
              </w:rPr>
              <w:t>9.Установка редуктора на баллон, регулирование давления. Присоединение шлангов.</w:t>
            </w:r>
          </w:p>
          <w:p w:rsidR="000E7128" w:rsidRPr="000E7128" w:rsidRDefault="000E7128" w:rsidP="000E7128">
            <w:pPr>
              <w:jc w:val="both"/>
              <w:rPr>
                <w:sz w:val="22"/>
                <w:szCs w:val="22"/>
              </w:rPr>
            </w:pPr>
            <w:r w:rsidRPr="000E7128">
              <w:rPr>
                <w:sz w:val="22"/>
                <w:szCs w:val="22"/>
              </w:rPr>
              <w:t xml:space="preserve">10.Наложение прихваток. Прихватки пластин толщиной 2,3,4 мм. Прихватки пластин толщиной до </w:t>
            </w:r>
            <w:smartTag w:uri="urn:schemas-microsoft-com:office:smarttags" w:element="metricconverter">
              <w:smartTagPr>
                <w:attr w:name="ProductID" w:val="1 мм"/>
              </w:smartTagPr>
              <w:r w:rsidRPr="000E7128">
                <w:rPr>
                  <w:sz w:val="22"/>
                  <w:szCs w:val="22"/>
                </w:rPr>
                <w:t>1 мм</w:t>
              </w:r>
            </w:smartTag>
            <w:r w:rsidRPr="000E7128">
              <w:rPr>
                <w:sz w:val="22"/>
                <w:szCs w:val="22"/>
              </w:rPr>
              <w:t xml:space="preserve"> с отбортовкой кромок.</w:t>
            </w:r>
          </w:p>
          <w:p w:rsidR="000E7128" w:rsidRPr="000E7128" w:rsidRDefault="000E7128" w:rsidP="000E7128">
            <w:pPr>
              <w:jc w:val="both"/>
              <w:rPr>
                <w:sz w:val="22"/>
                <w:szCs w:val="22"/>
              </w:rPr>
            </w:pPr>
            <w:r w:rsidRPr="000E7128">
              <w:rPr>
                <w:sz w:val="22"/>
                <w:szCs w:val="22"/>
              </w:rPr>
              <w:t>11.Сборка деталей в приспособлениях. Контроль качества сборки под сварку.</w:t>
            </w:r>
          </w:p>
          <w:p w:rsidR="000E7128" w:rsidRPr="000E7128" w:rsidRDefault="000E7128" w:rsidP="000E7128">
            <w:pPr>
              <w:rPr>
                <w:sz w:val="22"/>
                <w:szCs w:val="22"/>
              </w:rPr>
            </w:pPr>
            <w:r w:rsidRPr="000E7128">
              <w:rPr>
                <w:sz w:val="22"/>
                <w:szCs w:val="22"/>
              </w:rPr>
              <w:t>12.Выполнение комплексной работы.</w:t>
            </w:r>
          </w:p>
        </w:tc>
        <w:tc>
          <w:tcPr>
            <w:tcW w:w="300" w:type="pct"/>
          </w:tcPr>
          <w:p w:rsidR="000E7128" w:rsidRPr="000E7128" w:rsidRDefault="000E7128" w:rsidP="000E7128">
            <w:pPr>
              <w:jc w:val="center"/>
              <w:rPr>
                <w:b/>
                <w:sz w:val="22"/>
                <w:szCs w:val="22"/>
                <w:lang w:val="en-US"/>
              </w:rPr>
            </w:pPr>
            <w:r w:rsidRPr="000E7128">
              <w:rPr>
                <w:b/>
                <w:sz w:val="22"/>
                <w:szCs w:val="22"/>
              </w:rPr>
              <w:t>36</w:t>
            </w:r>
          </w:p>
        </w:tc>
        <w:tc>
          <w:tcPr>
            <w:tcW w:w="400" w:type="pct"/>
            <w:vMerge/>
          </w:tcPr>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0E7128">
            <w:pPr>
              <w:rPr>
                <w:sz w:val="22"/>
                <w:szCs w:val="22"/>
              </w:rPr>
            </w:pPr>
            <w:r w:rsidRPr="000E7128">
              <w:rPr>
                <w:b/>
                <w:bCs/>
                <w:sz w:val="22"/>
                <w:szCs w:val="22"/>
              </w:rPr>
              <w:t xml:space="preserve">Раздел 3 ПМ 1. </w:t>
            </w:r>
            <w:r w:rsidRPr="000E7128">
              <w:rPr>
                <w:sz w:val="22"/>
                <w:szCs w:val="22"/>
              </w:rPr>
              <w:t>Чертежи сварных металлоконструкций и сборка элементов под сварку</w:t>
            </w:r>
          </w:p>
        </w:tc>
        <w:tc>
          <w:tcPr>
            <w:tcW w:w="300" w:type="pct"/>
          </w:tcPr>
          <w:p w:rsidR="000E7128" w:rsidRPr="000E7128" w:rsidRDefault="000E7128" w:rsidP="000E7128">
            <w:pPr>
              <w:jc w:val="center"/>
              <w:rPr>
                <w:sz w:val="22"/>
                <w:szCs w:val="22"/>
              </w:rPr>
            </w:pPr>
            <w:r w:rsidRPr="000E7128">
              <w:rPr>
                <w:b/>
                <w:sz w:val="22"/>
                <w:szCs w:val="22"/>
              </w:rPr>
              <w:t>104</w:t>
            </w:r>
          </w:p>
        </w:tc>
        <w:tc>
          <w:tcPr>
            <w:tcW w:w="400" w:type="pct"/>
          </w:tcPr>
          <w:p w:rsidR="000E7128" w:rsidRPr="000E7128" w:rsidRDefault="000E7128" w:rsidP="000E7128">
            <w:pPr>
              <w:jc w:val="center"/>
              <w:rPr>
                <w:b/>
                <w:sz w:val="22"/>
                <w:szCs w:val="22"/>
              </w:rPr>
            </w:pPr>
          </w:p>
        </w:tc>
      </w:tr>
      <w:tr w:rsidR="000E7128" w:rsidRPr="000E7128" w:rsidTr="00030D9D">
        <w:tc>
          <w:tcPr>
            <w:tcW w:w="4300" w:type="pct"/>
            <w:gridSpan w:val="2"/>
          </w:tcPr>
          <w:p w:rsidR="000E7128" w:rsidRPr="000E7128" w:rsidRDefault="000E7128" w:rsidP="000E7128">
            <w:pPr>
              <w:rPr>
                <w:sz w:val="22"/>
                <w:szCs w:val="22"/>
              </w:rPr>
            </w:pPr>
            <w:r w:rsidRPr="000E7128">
              <w:rPr>
                <w:sz w:val="22"/>
                <w:szCs w:val="22"/>
              </w:rPr>
              <w:t>МДК.01.03. Подготовительные и сборочные операции перед сваркой</w:t>
            </w:r>
          </w:p>
        </w:tc>
        <w:tc>
          <w:tcPr>
            <w:tcW w:w="300" w:type="pct"/>
          </w:tcPr>
          <w:p w:rsidR="000E7128" w:rsidRPr="000E7128" w:rsidRDefault="000E7128" w:rsidP="000E7128">
            <w:pPr>
              <w:jc w:val="center"/>
              <w:rPr>
                <w:sz w:val="22"/>
                <w:szCs w:val="22"/>
              </w:rPr>
            </w:pPr>
            <w:r w:rsidRPr="000E7128">
              <w:rPr>
                <w:b/>
                <w:sz w:val="22"/>
                <w:szCs w:val="22"/>
              </w:rPr>
              <w:t>36</w:t>
            </w:r>
          </w:p>
        </w:tc>
        <w:tc>
          <w:tcPr>
            <w:tcW w:w="400" w:type="pct"/>
          </w:tcPr>
          <w:p w:rsidR="000E7128" w:rsidRPr="000E7128" w:rsidRDefault="000E7128" w:rsidP="000E7128">
            <w:pPr>
              <w:jc w:val="center"/>
              <w:rPr>
                <w:sz w:val="22"/>
                <w:szCs w:val="22"/>
              </w:rPr>
            </w:pPr>
          </w:p>
        </w:tc>
      </w:tr>
      <w:tr w:rsidR="000E7128" w:rsidRPr="000E7128" w:rsidTr="00030D9D">
        <w:trPr>
          <w:trHeight w:hRule="exact" w:val="340"/>
        </w:trPr>
        <w:tc>
          <w:tcPr>
            <w:tcW w:w="1250" w:type="pct"/>
            <w:vMerge w:val="restart"/>
          </w:tcPr>
          <w:p w:rsidR="000E7128" w:rsidRPr="000E7128" w:rsidRDefault="000E7128" w:rsidP="000E7128">
            <w:pPr>
              <w:rPr>
                <w:bCs/>
                <w:sz w:val="22"/>
                <w:szCs w:val="22"/>
              </w:rPr>
            </w:pPr>
            <w:r w:rsidRPr="000E7128">
              <w:rPr>
                <w:bCs/>
                <w:sz w:val="22"/>
                <w:szCs w:val="22"/>
              </w:rPr>
              <w:t xml:space="preserve">Тема 3.1. </w:t>
            </w:r>
            <w:r w:rsidRPr="000E7128">
              <w:rPr>
                <w:sz w:val="22"/>
                <w:szCs w:val="22"/>
              </w:rPr>
              <w:t>Подготовительные операции перед сваркой</w:t>
            </w:r>
          </w:p>
        </w:tc>
        <w:tc>
          <w:tcPr>
            <w:tcW w:w="3050" w:type="pct"/>
          </w:tcPr>
          <w:p w:rsidR="000E7128" w:rsidRPr="000E7128" w:rsidRDefault="000E7128" w:rsidP="000E7128">
            <w:pPr>
              <w:rPr>
                <w:sz w:val="22"/>
                <w:szCs w:val="22"/>
              </w:rPr>
            </w:pPr>
            <w:r w:rsidRPr="000E7128">
              <w:rPr>
                <w:b/>
                <w:bCs/>
                <w:sz w:val="22"/>
                <w:szCs w:val="22"/>
              </w:rPr>
              <w:t xml:space="preserve">Содержание </w:t>
            </w:r>
          </w:p>
        </w:tc>
        <w:tc>
          <w:tcPr>
            <w:tcW w:w="300" w:type="pct"/>
          </w:tcPr>
          <w:p w:rsidR="000E7128" w:rsidRPr="000E7128" w:rsidRDefault="000E7128" w:rsidP="000E7128">
            <w:pPr>
              <w:jc w:val="center"/>
              <w:rPr>
                <w:b/>
                <w:sz w:val="22"/>
                <w:szCs w:val="22"/>
              </w:rPr>
            </w:pPr>
            <w:r w:rsidRPr="000E7128">
              <w:rPr>
                <w:b/>
                <w:sz w:val="22"/>
                <w:szCs w:val="22"/>
              </w:rPr>
              <w:t>18 (24)</w:t>
            </w:r>
          </w:p>
        </w:tc>
        <w:tc>
          <w:tcPr>
            <w:tcW w:w="400" w:type="pct"/>
          </w:tcPr>
          <w:p w:rsidR="000E7128" w:rsidRPr="000E7128" w:rsidRDefault="000E7128" w:rsidP="000E7128">
            <w:pPr>
              <w:jc w:val="center"/>
              <w:rPr>
                <w:b/>
                <w:sz w:val="22"/>
                <w:szCs w:val="22"/>
              </w:rPr>
            </w:pPr>
          </w:p>
        </w:tc>
      </w:tr>
      <w:tr w:rsidR="000E7128" w:rsidRPr="000E7128" w:rsidTr="00030D9D">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i/>
                <w:sz w:val="22"/>
                <w:szCs w:val="22"/>
              </w:rPr>
            </w:pPr>
            <w:r w:rsidRPr="000E7128">
              <w:rPr>
                <w:sz w:val="22"/>
                <w:szCs w:val="22"/>
              </w:rPr>
              <w:t>1. Слесарные операции, выполняемые при подготовке металла к сварке: разметка, резка, рубка, гибка и правка металла.</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 xml:space="preserve"> 15</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widowControl w:val="0"/>
              <w:autoSpaceDE w:val="0"/>
              <w:autoSpaceDN w:val="0"/>
              <w:adjustRightInd w:val="0"/>
              <w:rPr>
                <w:b/>
                <w:i/>
                <w:sz w:val="22"/>
                <w:szCs w:val="22"/>
              </w:rPr>
            </w:pPr>
            <w:r w:rsidRPr="000E7128">
              <w:rPr>
                <w:sz w:val="22"/>
                <w:szCs w:val="22"/>
              </w:rPr>
              <w:t>2. Правила подготовки кромок изделий под сварку.</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i/>
                <w:sz w:val="22"/>
                <w:szCs w:val="22"/>
              </w:rPr>
            </w:pPr>
            <w:r w:rsidRPr="000E7128">
              <w:rPr>
                <w:sz w:val="22"/>
                <w:szCs w:val="22"/>
              </w:rPr>
              <w:t xml:space="preserve">3. Классификация сварных соединений и швов, типы разделки кромок под сварку. </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321"/>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i/>
                <w:sz w:val="22"/>
                <w:szCs w:val="22"/>
              </w:rPr>
            </w:pPr>
            <w:r w:rsidRPr="000E7128">
              <w:rPr>
                <w:sz w:val="22"/>
                <w:szCs w:val="22"/>
              </w:rPr>
              <w:t>4. Обозначения сварных швов на чертежах, чтение чертежей и технологической документации сварщика.</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cantSplit/>
          <w:trHeight w:hRule="exact" w:val="340"/>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bCs/>
                <w:sz w:val="22"/>
                <w:szCs w:val="22"/>
              </w:rPr>
            </w:pPr>
            <w:r w:rsidRPr="000E7128">
              <w:rPr>
                <w:b/>
                <w:bCs/>
                <w:sz w:val="22"/>
                <w:szCs w:val="22"/>
              </w:rPr>
              <w:t xml:space="preserve">Практические занятия </w:t>
            </w:r>
          </w:p>
        </w:tc>
        <w:tc>
          <w:tcPr>
            <w:tcW w:w="300" w:type="pct"/>
          </w:tcPr>
          <w:p w:rsidR="000E7128" w:rsidRPr="000E7128" w:rsidRDefault="000E7128" w:rsidP="000E7128">
            <w:pPr>
              <w:jc w:val="center"/>
              <w:rPr>
                <w:b/>
                <w:sz w:val="22"/>
                <w:szCs w:val="22"/>
              </w:rPr>
            </w:pPr>
            <w:r w:rsidRPr="000E7128">
              <w:rPr>
                <w:b/>
                <w:sz w:val="22"/>
                <w:szCs w:val="22"/>
              </w:rPr>
              <w:t>5</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cantSplit/>
          <w:trHeight w:hRule="exact" w:val="1285"/>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1.  </w:t>
            </w:r>
          </w:p>
          <w:p w:rsidR="000E7128" w:rsidRPr="000E7128" w:rsidRDefault="000E7128" w:rsidP="000E7128">
            <w:pPr>
              <w:rPr>
                <w:sz w:val="22"/>
                <w:szCs w:val="22"/>
              </w:rPr>
            </w:pPr>
            <w:r w:rsidRPr="000E7128">
              <w:rPr>
                <w:sz w:val="22"/>
                <w:szCs w:val="22"/>
              </w:rPr>
              <w:t xml:space="preserve">Изучение нормативной документации, регламентирующей обозначение швов сварных соединений (ГОСТ 2.312-72 Единая система конструкторской документации. Условные изображения и обозначения швов сварных соединений) </w:t>
            </w:r>
          </w:p>
          <w:p w:rsidR="000E7128" w:rsidRPr="000E7128" w:rsidRDefault="000E7128" w:rsidP="000E7128">
            <w:pPr>
              <w:rPr>
                <w:b/>
                <w:sz w:val="22"/>
                <w:szCs w:val="22"/>
              </w:rPr>
            </w:pPr>
          </w:p>
          <w:p w:rsidR="000E7128" w:rsidRPr="000E7128" w:rsidRDefault="000E7128" w:rsidP="000E7128">
            <w:pPr>
              <w:rPr>
                <w:b/>
                <w:bCs/>
                <w:sz w:val="22"/>
                <w:szCs w:val="22"/>
              </w:rPr>
            </w:pPr>
          </w:p>
        </w:tc>
        <w:tc>
          <w:tcPr>
            <w:tcW w:w="300" w:type="pct"/>
          </w:tcPr>
          <w:p w:rsidR="000E7128" w:rsidRPr="000E7128" w:rsidRDefault="000E7128" w:rsidP="000E7128">
            <w:pPr>
              <w:jc w:val="center"/>
              <w:rPr>
                <w:b/>
                <w:sz w:val="22"/>
                <w:szCs w:val="22"/>
              </w:rPr>
            </w:pPr>
          </w:p>
          <w:p w:rsidR="000E7128" w:rsidRPr="000E7128" w:rsidRDefault="000E7128" w:rsidP="000E7128">
            <w:pPr>
              <w:jc w:val="center"/>
              <w:rPr>
                <w:b/>
                <w:sz w:val="22"/>
                <w:szCs w:val="22"/>
              </w:rPr>
            </w:pPr>
            <w:r w:rsidRPr="000E7128">
              <w:rPr>
                <w:b/>
                <w:sz w:val="22"/>
                <w:szCs w:val="22"/>
              </w:rPr>
              <w:t>1</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E4237C">
        <w:trPr>
          <w:cantSplit/>
          <w:trHeight w:hRule="exact" w:val="1853"/>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2.  </w:t>
            </w:r>
          </w:p>
          <w:p w:rsidR="000E7128" w:rsidRPr="000E7128" w:rsidRDefault="000E7128" w:rsidP="000E7128">
            <w:pPr>
              <w:rPr>
                <w:sz w:val="22"/>
                <w:szCs w:val="22"/>
              </w:rPr>
            </w:pPr>
            <w:r w:rsidRPr="000E7128">
              <w:rPr>
                <w:sz w:val="22"/>
                <w:szCs w:val="22"/>
              </w:rPr>
              <w:t>Изучение нормативной документации, регламентирующей обозначение швов сварных соединений, выполненных ручной дуговой сваркой (ГОСТ 5264-80. Ручная дуговая сварка. Соединения сварные. Основные типы, конструктивные элементы и размеры)</w:t>
            </w:r>
          </w:p>
          <w:p w:rsidR="000E7128" w:rsidRPr="000E7128" w:rsidRDefault="000E7128" w:rsidP="000E7128">
            <w:pPr>
              <w:rPr>
                <w:sz w:val="22"/>
                <w:szCs w:val="22"/>
              </w:rPr>
            </w:pPr>
          </w:p>
          <w:p w:rsidR="000E7128" w:rsidRPr="000E7128" w:rsidRDefault="000E7128" w:rsidP="000E7128">
            <w:pPr>
              <w:rPr>
                <w:b/>
                <w:sz w:val="22"/>
                <w:szCs w:val="22"/>
              </w:rPr>
            </w:pPr>
          </w:p>
        </w:tc>
        <w:tc>
          <w:tcPr>
            <w:tcW w:w="300" w:type="pct"/>
          </w:tcPr>
          <w:p w:rsidR="000E7128" w:rsidRPr="000E7128" w:rsidRDefault="000E7128" w:rsidP="000E7128">
            <w:pPr>
              <w:jc w:val="center"/>
              <w:rPr>
                <w:b/>
                <w:sz w:val="22"/>
                <w:szCs w:val="22"/>
              </w:rPr>
            </w:pPr>
            <w:r w:rsidRPr="000E7128">
              <w:rPr>
                <w:b/>
                <w:sz w:val="22"/>
                <w:szCs w:val="22"/>
              </w:rPr>
              <w:t xml:space="preserve">1 </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E4237C">
        <w:trPr>
          <w:cantSplit/>
          <w:trHeight w:hRule="exact" w:val="1849"/>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3.  </w:t>
            </w:r>
          </w:p>
          <w:p w:rsidR="000E7128" w:rsidRPr="000E7128" w:rsidRDefault="000E7128" w:rsidP="000E7128">
            <w:pPr>
              <w:rPr>
                <w:sz w:val="22"/>
                <w:szCs w:val="22"/>
              </w:rPr>
            </w:pPr>
            <w:r w:rsidRPr="000E7128">
              <w:rPr>
                <w:sz w:val="22"/>
                <w:szCs w:val="22"/>
              </w:rPr>
              <w:t>Изучение нормативной документации, регламентирующей обозначение швов сварных соединений, выполненных дуговой сваркой в защитном газе (ГОСТ 14771-76 Дуговая сварка в защитном газе. Соединения сварные. Основные типы, конструктивные элементы и размеры)</w:t>
            </w:r>
          </w:p>
          <w:p w:rsidR="000E7128" w:rsidRPr="000E7128" w:rsidRDefault="000E7128" w:rsidP="000E7128">
            <w:pPr>
              <w:rPr>
                <w:sz w:val="22"/>
                <w:szCs w:val="22"/>
              </w:rPr>
            </w:pPr>
          </w:p>
          <w:p w:rsidR="000E7128" w:rsidRPr="000E7128" w:rsidRDefault="000E7128" w:rsidP="000E7128">
            <w:pPr>
              <w:rPr>
                <w:b/>
                <w:sz w:val="22"/>
                <w:szCs w:val="22"/>
              </w:rPr>
            </w:pPr>
          </w:p>
        </w:tc>
        <w:tc>
          <w:tcPr>
            <w:tcW w:w="300" w:type="pct"/>
          </w:tcPr>
          <w:p w:rsidR="000E7128" w:rsidRPr="000E7128" w:rsidRDefault="000E7128" w:rsidP="000E7128">
            <w:pPr>
              <w:jc w:val="center"/>
              <w:rPr>
                <w:b/>
                <w:sz w:val="22"/>
                <w:szCs w:val="22"/>
              </w:rPr>
            </w:pPr>
            <w:r w:rsidRPr="000E7128">
              <w:rPr>
                <w:b/>
                <w:sz w:val="22"/>
                <w:szCs w:val="22"/>
              </w:rPr>
              <w:t xml:space="preserve">1 </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cantSplit/>
          <w:trHeight w:hRule="exact" w:val="1080"/>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4.  </w:t>
            </w:r>
          </w:p>
          <w:p w:rsidR="000E7128" w:rsidRPr="000E7128" w:rsidRDefault="000E7128" w:rsidP="000E7128">
            <w:pPr>
              <w:rPr>
                <w:b/>
                <w:sz w:val="22"/>
                <w:szCs w:val="22"/>
              </w:rPr>
            </w:pPr>
            <w:r w:rsidRPr="000E7128">
              <w:rPr>
                <w:sz w:val="22"/>
                <w:szCs w:val="22"/>
              </w:rPr>
              <w:t>Изучение нормативной документации, регламентирующей обозначение сварных соединений стальных трубопроводов (ГОСТ 16037-80 Соединения сварные стальных трубопроводов. Основные типы, конструктивные элементы и размеры)</w:t>
            </w:r>
          </w:p>
        </w:tc>
        <w:tc>
          <w:tcPr>
            <w:tcW w:w="300" w:type="pct"/>
          </w:tcPr>
          <w:p w:rsidR="000E7128" w:rsidRPr="000E7128" w:rsidRDefault="000E7128" w:rsidP="000E7128">
            <w:pPr>
              <w:jc w:val="center"/>
              <w:rPr>
                <w:b/>
                <w:sz w:val="22"/>
                <w:szCs w:val="22"/>
              </w:rPr>
            </w:pPr>
          </w:p>
          <w:p w:rsidR="000E7128" w:rsidRPr="000E7128" w:rsidRDefault="000E7128" w:rsidP="000E7128">
            <w:pPr>
              <w:jc w:val="center"/>
              <w:rPr>
                <w:b/>
                <w:sz w:val="22"/>
                <w:szCs w:val="22"/>
              </w:rPr>
            </w:pPr>
            <w:r w:rsidRPr="000E7128">
              <w:rPr>
                <w:b/>
                <w:sz w:val="22"/>
                <w:szCs w:val="22"/>
              </w:rPr>
              <w:t xml:space="preserve">1 </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494"/>
        </w:trPr>
        <w:tc>
          <w:tcPr>
            <w:tcW w:w="1250" w:type="pct"/>
            <w:vMerge/>
          </w:tcPr>
          <w:p w:rsidR="000E7128" w:rsidRPr="000E7128" w:rsidRDefault="000E7128" w:rsidP="000E7128">
            <w:pPr>
              <w:rPr>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Практическое занятие № 5.  </w:t>
            </w:r>
          </w:p>
          <w:p w:rsidR="000E7128" w:rsidRPr="000E7128" w:rsidRDefault="000E7128" w:rsidP="000E7128">
            <w:pPr>
              <w:rPr>
                <w:b/>
                <w:bCs/>
                <w:sz w:val="22"/>
                <w:szCs w:val="22"/>
              </w:rPr>
            </w:pPr>
            <w:r w:rsidRPr="000E7128">
              <w:rPr>
                <w:sz w:val="22"/>
                <w:szCs w:val="22"/>
              </w:rPr>
              <w:t>Чтение сборочных чертежей. Описание размеров и формы шва на чертеже.</w:t>
            </w:r>
          </w:p>
        </w:tc>
        <w:tc>
          <w:tcPr>
            <w:tcW w:w="300" w:type="pct"/>
          </w:tcPr>
          <w:p w:rsidR="000E7128" w:rsidRPr="000E7128" w:rsidRDefault="000E7128" w:rsidP="000E7128">
            <w:pPr>
              <w:jc w:val="center"/>
              <w:rPr>
                <w:sz w:val="22"/>
                <w:szCs w:val="22"/>
              </w:rPr>
            </w:pPr>
            <w:r w:rsidRPr="000E7128">
              <w:rPr>
                <w:b/>
                <w:sz w:val="22"/>
                <w:szCs w:val="22"/>
              </w:rPr>
              <w:t xml:space="preserve">1 </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val="restart"/>
          </w:tcPr>
          <w:p w:rsidR="000E7128" w:rsidRPr="000E7128" w:rsidRDefault="000E7128" w:rsidP="000E7128">
            <w:pPr>
              <w:rPr>
                <w:bCs/>
                <w:sz w:val="22"/>
                <w:szCs w:val="22"/>
              </w:rPr>
            </w:pPr>
            <w:r w:rsidRPr="000E7128">
              <w:rPr>
                <w:bCs/>
                <w:sz w:val="22"/>
                <w:szCs w:val="22"/>
              </w:rPr>
              <w:t xml:space="preserve">Тема 3.2. </w:t>
            </w:r>
            <w:r w:rsidRPr="000E7128">
              <w:rPr>
                <w:sz w:val="22"/>
                <w:szCs w:val="22"/>
              </w:rPr>
              <w:t>Сборка конструкций под сварку</w:t>
            </w:r>
          </w:p>
        </w:tc>
        <w:tc>
          <w:tcPr>
            <w:tcW w:w="3050" w:type="pct"/>
          </w:tcPr>
          <w:p w:rsidR="000E7128" w:rsidRPr="000E7128" w:rsidRDefault="000E7128" w:rsidP="000E7128">
            <w:pPr>
              <w:rPr>
                <w:sz w:val="22"/>
                <w:szCs w:val="22"/>
              </w:rPr>
            </w:pPr>
            <w:r w:rsidRPr="000E7128">
              <w:rPr>
                <w:b/>
                <w:bCs/>
                <w:sz w:val="22"/>
                <w:szCs w:val="22"/>
              </w:rPr>
              <w:t xml:space="preserve">Содержание </w:t>
            </w:r>
          </w:p>
        </w:tc>
        <w:tc>
          <w:tcPr>
            <w:tcW w:w="300" w:type="pct"/>
          </w:tcPr>
          <w:p w:rsidR="000E7128" w:rsidRPr="000E7128" w:rsidRDefault="000E7128" w:rsidP="000E7128">
            <w:pPr>
              <w:jc w:val="center"/>
              <w:rPr>
                <w:b/>
                <w:sz w:val="22"/>
                <w:szCs w:val="22"/>
              </w:rPr>
            </w:pPr>
            <w:r w:rsidRPr="000E7128">
              <w:rPr>
                <w:b/>
                <w:sz w:val="22"/>
                <w:szCs w:val="22"/>
              </w:rPr>
              <w:t>18 (18)</w:t>
            </w:r>
          </w:p>
        </w:tc>
        <w:tc>
          <w:tcPr>
            <w:tcW w:w="400" w:type="pct"/>
          </w:tcPr>
          <w:p w:rsidR="000E7128" w:rsidRPr="000E7128" w:rsidRDefault="000E7128" w:rsidP="000E7128">
            <w:pPr>
              <w:jc w:val="center"/>
              <w:rPr>
                <w:b/>
                <w:sz w:val="22"/>
                <w:szCs w:val="22"/>
              </w:rPr>
            </w:pPr>
            <w:r w:rsidRPr="000E7128">
              <w:rPr>
                <w:b/>
                <w:sz w:val="22"/>
                <w:szCs w:val="22"/>
              </w:rPr>
              <w:t>2</w:t>
            </w:r>
          </w:p>
        </w:tc>
      </w:tr>
      <w:tr w:rsidR="000E7128" w:rsidRPr="000E7128" w:rsidTr="00030D9D">
        <w:trPr>
          <w:trHeight w:hRule="exact" w:val="533"/>
        </w:trPr>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rPr>
                <w:b/>
                <w:i/>
                <w:sz w:val="22"/>
                <w:szCs w:val="22"/>
              </w:rPr>
            </w:pPr>
            <w:r w:rsidRPr="000E7128">
              <w:rPr>
                <w:sz w:val="22"/>
                <w:szCs w:val="22"/>
              </w:rPr>
              <w:t>1. Виды и способы сборки деталей под сварку: полная сборка изделия; поочередное присоединение деталей; предварительная сборка узлов</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13</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69"/>
        </w:trPr>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rPr>
                <w:b/>
                <w:i/>
                <w:sz w:val="22"/>
                <w:szCs w:val="22"/>
              </w:rPr>
            </w:pPr>
            <w:r w:rsidRPr="000E7128">
              <w:rPr>
                <w:sz w:val="22"/>
                <w:szCs w:val="22"/>
              </w:rPr>
              <w:t>2.Сборочно-сварочные приспособления: назначение, классификация, требования к ним, основные элементы</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49"/>
        </w:trPr>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jc w:val="both"/>
              <w:rPr>
                <w:sz w:val="22"/>
                <w:szCs w:val="22"/>
              </w:rPr>
            </w:pPr>
            <w:r w:rsidRPr="000E7128">
              <w:rPr>
                <w:sz w:val="22"/>
                <w:szCs w:val="22"/>
              </w:rPr>
              <w:t>3. Типовые специализированные сборочно-сварочные приспособления: назначение, классификация, применение</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rPr>
                <w:sz w:val="22"/>
                <w:szCs w:val="22"/>
              </w:rPr>
            </w:pPr>
            <w:r w:rsidRPr="000E7128">
              <w:rPr>
                <w:b/>
                <w:bCs/>
                <w:sz w:val="22"/>
                <w:szCs w:val="22"/>
              </w:rPr>
              <w:t xml:space="preserve">Практические занятия </w:t>
            </w:r>
          </w:p>
        </w:tc>
        <w:tc>
          <w:tcPr>
            <w:tcW w:w="300" w:type="pct"/>
          </w:tcPr>
          <w:p w:rsidR="000E7128" w:rsidRPr="000E7128" w:rsidRDefault="000E7128" w:rsidP="000E7128">
            <w:pPr>
              <w:jc w:val="center"/>
              <w:rPr>
                <w:b/>
                <w:sz w:val="22"/>
                <w:szCs w:val="22"/>
              </w:rPr>
            </w:pPr>
            <w:r w:rsidRPr="000E7128">
              <w:rPr>
                <w:b/>
                <w:sz w:val="22"/>
                <w:szCs w:val="22"/>
              </w:rPr>
              <w:t xml:space="preserve">5 </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rPr>
                <w:sz w:val="22"/>
                <w:szCs w:val="22"/>
              </w:rPr>
            </w:pPr>
            <w:r w:rsidRPr="000E7128">
              <w:rPr>
                <w:b/>
                <w:sz w:val="22"/>
                <w:szCs w:val="22"/>
              </w:rPr>
              <w:t>Практическое занятие № 6</w:t>
            </w:r>
          </w:p>
          <w:p w:rsidR="000E7128" w:rsidRPr="000E7128" w:rsidRDefault="000E7128" w:rsidP="000E7128">
            <w:pPr>
              <w:rPr>
                <w:sz w:val="22"/>
                <w:szCs w:val="22"/>
              </w:rPr>
            </w:pPr>
            <w:r w:rsidRPr="000E7128">
              <w:rPr>
                <w:sz w:val="22"/>
                <w:szCs w:val="22"/>
              </w:rPr>
              <w:t>Универсальные сборочно-сварочные приспособления (УСП)</w:t>
            </w:r>
          </w:p>
        </w:tc>
        <w:tc>
          <w:tcPr>
            <w:tcW w:w="300" w:type="pct"/>
            <w:vAlign w:val="center"/>
          </w:tcPr>
          <w:p w:rsidR="000E7128" w:rsidRPr="000E7128" w:rsidRDefault="000E7128" w:rsidP="000E7128">
            <w:pPr>
              <w:jc w:val="center"/>
              <w:rPr>
                <w:sz w:val="22"/>
                <w:szCs w:val="22"/>
              </w:rPr>
            </w:pPr>
            <w:r w:rsidRPr="000E7128">
              <w:rPr>
                <w:b/>
                <w:sz w:val="22"/>
                <w:szCs w:val="22"/>
              </w:rPr>
              <w:t>1</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rPr>
                <w:sz w:val="22"/>
                <w:szCs w:val="22"/>
              </w:rPr>
            </w:pPr>
            <w:r w:rsidRPr="000E7128">
              <w:rPr>
                <w:b/>
                <w:sz w:val="22"/>
                <w:szCs w:val="22"/>
              </w:rPr>
              <w:t>Практическое занятие № 7</w:t>
            </w:r>
          </w:p>
          <w:p w:rsidR="000E7128" w:rsidRPr="000E7128" w:rsidRDefault="000E7128" w:rsidP="000E7128">
            <w:pPr>
              <w:rPr>
                <w:b/>
                <w:sz w:val="22"/>
                <w:szCs w:val="22"/>
              </w:rPr>
            </w:pPr>
            <w:r w:rsidRPr="000E7128">
              <w:rPr>
                <w:sz w:val="22"/>
                <w:szCs w:val="22"/>
              </w:rPr>
              <w:t>Сборка коробчатой конструкции</w:t>
            </w:r>
          </w:p>
        </w:tc>
        <w:tc>
          <w:tcPr>
            <w:tcW w:w="300" w:type="pct"/>
            <w:vAlign w:val="center"/>
          </w:tcPr>
          <w:p w:rsidR="000E7128" w:rsidRPr="000E7128" w:rsidRDefault="000E7128" w:rsidP="000E7128">
            <w:pPr>
              <w:jc w:val="center"/>
              <w:rPr>
                <w:sz w:val="22"/>
                <w:szCs w:val="22"/>
              </w:rPr>
            </w:pPr>
            <w:r w:rsidRPr="000E7128">
              <w:rPr>
                <w:b/>
                <w:sz w:val="22"/>
                <w:szCs w:val="22"/>
              </w:rPr>
              <w:t>1</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rPr>
                <w:sz w:val="22"/>
                <w:szCs w:val="22"/>
              </w:rPr>
            </w:pPr>
            <w:r w:rsidRPr="000E7128">
              <w:rPr>
                <w:b/>
                <w:sz w:val="22"/>
                <w:szCs w:val="22"/>
              </w:rPr>
              <w:t>Практическое занятие № 8</w:t>
            </w:r>
          </w:p>
          <w:p w:rsidR="000E7128" w:rsidRPr="000E7128" w:rsidRDefault="000E7128" w:rsidP="000E7128">
            <w:pPr>
              <w:rPr>
                <w:b/>
                <w:sz w:val="22"/>
                <w:szCs w:val="22"/>
              </w:rPr>
            </w:pPr>
            <w:r w:rsidRPr="000E7128">
              <w:rPr>
                <w:sz w:val="22"/>
                <w:szCs w:val="22"/>
              </w:rPr>
              <w:t>Сборка решетчатой конструкции</w:t>
            </w:r>
          </w:p>
        </w:tc>
        <w:tc>
          <w:tcPr>
            <w:tcW w:w="300" w:type="pct"/>
            <w:vAlign w:val="center"/>
          </w:tcPr>
          <w:p w:rsidR="000E7128" w:rsidRPr="000E7128" w:rsidRDefault="000E7128" w:rsidP="000E7128">
            <w:pPr>
              <w:jc w:val="center"/>
              <w:rPr>
                <w:sz w:val="22"/>
                <w:szCs w:val="22"/>
              </w:rPr>
            </w:pPr>
            <w:r w:rsidRPr="000E7128">
              <w:rPr>
                <w:b/>
                <w:sz w:val="22"/>
                <w:szCs w:val="22"/>
              </w:rPr>
              <w:t>1</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1250" w:type="pct"/>
            <w:vMerge/>
          </w:tcPr>
          <w:p w:rsidR="000E7128" w:rsidRPr="000E7128" w:rsidRDefault="000E7128" w:rsidP="000E7128">
            <w:pPr>
              <w:jc w:val="center"/>
              <w:rPr>
                <w:b/>
                <w:bCs/>
                <w:sz w:val="22"/>
                <w:szCs w:val="22"/>
              </w:rPr>
            </w:pPr>
          </w:p>
        </w:tc>
        <w:tc>
          <w:tcPr>
            <w:tcW w:w="3050" w:type="pct"/>
          </w:tcPr>
          <w:p w:rsidR="000E7128" w:rsidRPr="000E7128" w:rsidRDefault="000E7128" w:rsidP="000E7128">
            <w:pPr>
              <w:rPr>
                <w:sz w:val="22"/>
                <w:szCs w:val="22"/>
              </w:rPr>
            </w:pPr>
            <w:r w:rsidRPr="000E7128">
              <w:rPr>
                <w:b/>
                <w:sz w:val="22"/>
                <w:szCs w:val="22"/>
              </w:rPr>
              <w:t>Практическое занятие № 9</w:t>
            </w:r>
          </w:p>
          <w:p w:rsidR="000E7128" w:rsidRPr="000E7128" w:rsidRDefault="000E7128" w:rsidP="000E7128">
            <w:pPr>
              <w:rPr>
                <w:b/>
                <w:i/>
                <w:sz w:val="22"/>
                <w:szCs w:val="22"/>
              </w:rPr>
            </w:pPr>
            <w:r w:rsidRPr="000E7128">
              <w:rPr>
                <w:sz w:val="22"/>
                <w:szCs w:val="22"/>
              </w:rPr>
              <w:t>Сборка рамной конструкции</w:t>
            </w:r>
          </w:p>
        </w:tc>
        <w:tc>
          <w:tcPr>
            <w:tcW w:w="300" w:type="pct"/>
            <w:vAlign w:val="center"/>
          </w:tcPr>
          <w:p w:rsidR="000E7128" w:rsidRPr="000E7128" w:rsidRDefault="000E7128" w:rsidP="000E7128">
            <w:pPr>
              <w:jc w:val="center"/>
              <w:rPr>
                <w:sz w:val="22"/>
                <w:szCs w:val="22"/>
              </w:rPr>
            </w:pPr>
            <w:r w:rsidRPr="000E7128">
              <w:rPr>
                <w:b/>
                <w:sz w:val="22"/>
                <w:szCs w:val="22"/>
              </w:rPr>
              <w:t xml:space="preserve">2 </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val="242"/>
        </w:trPr>
        <w:tc>
          <w:tcPr>
            <w:tcW w:w="4300" w:type="pct"/>
            <w:gridSpan w:val="2"/>
          </w:tcPr>
          <w:p w:rsidR="000E7128" w:rsidRPr="000E7128" w:rsidRDefault="000E7128" w:rsidP="000E7128">
            <w:pPr>
              <w:rPr>
                <w:i/>
                <w:sz w:val="22"/>
                <w:szCs w:val="22"/>
              </w:rPr>
            </w:pPr>
            <w:r w:rsidRPr="000E7128">
              <w:rPr>
                <w:b/>
                <w:bCs/>
                <w:sz w:val="22"/>
                <w:szCs w:val="22"/>
              </w:rPr>
              <w:t>Самостоятельная работа при изучении раздела 3 ПМ 1.</w:t>
            </w:r>
          </w:p>
          <w:p w:rsidR="000E7128" w:rsidRPr="000E7128" w:rsidRDefault="000E7128" w:rsidP="000E7128">
            <w:pPr>
              <w:jc w:val="both"/>
              <w:rPr>
                <w:sz w:val="22"/>
                <w:szCs w:val="22"/>
              </w:rPr>
            </w:pPr>
            <w:r w:rsidRPr="000E7128">
              <w:rPr>
                <w:sz w:val="22"/>
                <w:szCs w:val="22"/>
              </w:rPr>
              <w:t xml:space="preserve">- систематическая проработка конспектов занятий, учебной, дополнительной и справочной литературы при подготовке к занятиям по разделу 1 ПМ.01: «Типы сварных соединений листовых конструкций: параметры подготовки и сборки, нормативные документы на подготовку и сборку листов под сварку»; «Типы сварных соединений трубопроводов: параметры подготовки и сборки, нормативные документы на подготовку и сборку трубопроводов под сварку»; «Дефекты подготовки и сборки кромок под сварку: причины образования, способы и схемы измерения»; «Разметка с применением проекционного способа»; «Лазерная разметка»; «Специальные символы в обозначении сварных швов на чертежах (сварка по замкнутому контуру, снять усиление шва и пр.)»; «Расшифровка, правила нанесения на чертежах»; «Особенности подготовки по сварку кромок конструкций из алюминия и его сплавов»; «Типовая конструкция УСП-универсального сборочно-сварочного приспособления»; «Базировочные, прижимные и зажимные элементы УСП: виды, конструкция, назначение»; «Правила прихватки плоских листовых конструкций»; «Правила прихватки при сборке двутавровых балок»; </w:t>
            </w:r>
            <w:r w:rsidRPr="000E7128">
              <w:rPr>
                <w:sz w:val="22"/>
                <w:szCs w:val="22"/>
              </w:rPr>
              <w:lastRenderedPageBreak/>
              <w:t xml:space="preserve">«Правила прихватки при сборке трубопроводов малого диаметра (до </w:t>
            </w:r>
            <w:smartTag w:uri="urn:schemas-microsoft-com:office:smarttags" w:element="metricconverter">
              <w:smartTagPr>
                <w:attr w:name="ProductID" w:val="40 мм"/>
              </w:smartTagPr>
              <w:r w:rsidRPr="000E7128">
                <w:rPr>
                  <w:sz w:val="22"/>
                  <w:szCs w:val="22"/>
                </w:rPr>
                <w:t>40 мм</w:t>
              </w:r>
            </w:smartTag>
            <w:r w:rsidRPr="000E7128">
              <w:rPr>
                <w:sz w:val="22"/>
                <w:szCs w:val="22"/>
              </w:rPr>
              <w:t xml:space="preserve">)»; «Правила прихватки при сборке большого диаметра (до </w:t>
            </w:r>
            <w:smartTag w:uri="urn:schemas-microsoft-com:office:smarttags" w:element="metricconverter">
              <w:smartTagPr>
                <w:attr w:name="ProductID" w:val="1220 мм"/>
              </w:smartTagPr>
              <w:r w:rsidRPr="000E7128">
                <w:rPr>
                  <w:sz w:val="22"/>
                  <w:szCs w:val="22"/>
                </w:rPr>
                <w:t>1220 мм</w:t>
              </w:r>
            </w:smartTag>
            <w:r w:rsidRPr="000E7128">
              <w:rPr>
                <w:sz w:val="22"/>
                <w:szCs w:val="22"/>
              </w:rPr>
              <w:t>)».  ;</w:t>
            </w:r>
          </w:p>
          <w:p w:rsidR="000E7128" w:rsidRPr="000E7128" w:rsidRDefault="000E7128" w:rsidP="000E7128">
            <w:pPr>
              <w:jc w:val="both"/>
              <w:rPr>
                <w:sz w:val="22"/>
                <w:szCs w:val="22"/>
              </w:rPr>
            </w:pPr>
            <w:r w:rsidRPr="000E7128">
              <w:rPr>
                <w:sz w:val="22"/>
                <w:szCs w:val="22"/>
              </w:rPr>
              <w:t>- подготовка к практическим работам с использованием методических рекомендаций преподавателя, оформление практических работ и подготовка их к защите;</w:t>
            </w:r>
          </w:p>
          <w:p w:rsidR="000E7128" w:rsidRPr="000E7128" w:rsidRDefault="000E7128" w:rsidP="000E7128">
            <w:pPr>
              <w:jc w:val="both"/>
              <w:rPr>
                <w:sz w:val="22"/>
                <w:szCs w:val="22"/>
              </w:rPr>
            </w:pPr>
            <w:r w:rsidRPr="000E7128">
              <w:rPr>
                <w:sz w:val="22"/>
                <w:szCs w:val="22"/>
              </w:rPr>
              <w:t>- подготовка к выполнению и</w:t>
            </w:r>
            <w:r w:rsidRPr="000E7128">
              <w:rPr>
                <w:iCs/>
                <w:sz w:val="22"/>
                <w:szCs w:val="22"/>
              </w:rPr>
              <w:t>ндивидуальных заданий;</w:t>
            </w:r>
          </w:p>
        </w:tc>
        <w:tc>
          <w:tcPr>
            <w:tcW w:w="300" w:type="pct"/>
          </w:tcPr>
          <w:p w:rsidR="000E7128" w:rsidRPr="000E7128" w:rsidRDefault="000E7128" w:rsidP="000E7128">
            <w:pPr>
              <w:jc w:val="center"/>
              <w:rPr>
                <w:b/>
                <w:sz w:val="22"/>
                <w:szCs w:val="22"/>
              </w:rPr>
            </w:pPr>
            <w:r w:rsidRPr="000E7128">
              <w:rPr>
                <w:b/>
                <w:sz w:val="22"/>
                <w:szCs w:val="22"/>
              </w:rPr>
              <w:lastRenderedPageBreak/>
              <w:t>18</w:t>
            </w:r>
          </w:p>
        </w:tc>
        <w:tc>
          <w:tcPr>
            <w:tcW w:w="400" w:type="pct"/>
          </w:tcPr>
          <w:p w:rsidR="000E7128" w:rsidRPr="000E7128" w:rsidRDefault="000E7128" w:rsidP="000E7128">
            <w:pPr>
              <w:jc w:val="center"/>
              <w:rPr>
                <w:b/>
                <w:sz w:val="22"/>
                <w:szCs w:val="22"/>
              </w:rPr>
            </w:pPr>
          </w:p>
        </w:tc>
      </w:tr>
      <w:tr w:rsidR="000E7128" w:rsidRPr="000E7128" w:rsidTr="00030D9D">
        <w:trPr>
          <w:trHeight w:val="242"/>
        </w:trPr>
        <w:tc>
          <w:tcPr>
            <w:tcW w:w="4300" w:type="pct"/>
            <w:gridSpan w:val="2"/>
          </w:tcPr>
          <w:p w:rsidR="000E7128" w:rsidRPr="000E7128" w:rsidRDefault="000E7128" w:rsidP="000E7128">
            <w:pPr>
              <w:rPr>
                <w:b/>
                <w:sz w:val="22"/>
                <w:szCs w:val="22"/>
              </w:rPr>
            </w:pPr>
            <w:r w:rsidRPr="000E7128">
              <w:rPr>
                <w:b/>
                <w:sz w:val="22"/>
                <w:szCs w:val="22"/>
              </w:rPr>
              <w:t xml:space="preserve">Консультации </w:t>
            </w:r>
          </w:p>
        </w:tc>
        <w:tc>
          <w:tcPr>
            <w:tcW w:w="300" w:type="pct"/>
          </w:tcPr>
          <w:p w:rsidR="000E7128" w:rsidRPr="000E7128" w:rsidRDefault="000E7128" w:rsidP="000E7128">
            <w:pPr>
              <w:jc w:val="center"/>
              <w:rPr>
                <w:b/>
                <w:sz w:val="22"/>
                <w:szCs w:val="22"/>
              </w:rPr>
            </w:pPr>
            <w:r w:rsidRPr="000E7128">
              <w:rPr>
                <w:b/>
                <w:sz w:val="22"/>
                <w:szCs w:val="22"/>
              </w:rPr>
              <w:t>14</w:t>
            </w:r>
          </w:p>
        </w:tc>
        <w:tc>
          <w:tcPr>
            <w:tcW w:w="400" w:type="pct"/>
          </w:tcPr>
          <w:p w:rsidR="000E7128" w:rsidRPr="000E7128" w:rsidRDefault="000E7128" w:rsidP="000E7128">
            <w:pPr>
              <w:jc w:val="center"/>
              <w:rPr>
                <w:b/>
                <w:sz w:val="22"/>
                <w:szCs w:val="22"/>
              </w:rPr>
            </w:pPr>
          </w:p>
        </w:tc>
      </w:tr>
      <w:tr w:rsidR="000E7128" w:rsidRPr="000E7128" w:rsidTr="00030D9D">
        <w:trPr>
          <w:trHeight w:val="242"/>
        </w:trPr>
        <w:tc>
          <w:tcPr>
            <w:tcW w:w="4300" w:type="pct"/>
            <w:gridSpan w:val="2"/>
          </w:tcPr>
          <w:p w:rsidR="000E7128" w:rsidRPr="000E7128" w:rsidRDefault="000E7128" w:rsidP="000E7128">
            <w:pPr>
              <w:rPr>
                <w:bCs/>
                <w:i/>
                <w:sz w:val="22"/>
                <w:szCs w:val="22"/>
              </w:rPr>
            </w:pPr>
            <w:r w:rsidRPr="000E7128">
              <w:rPr>
                <w:b/>
                <w:bCs/>
                <w:sz w:val="22"/>
                <w:szCs w:val="22"/>
              </w:rPr>
              <w:t>Учебная практика</w:t>
            </w:r>
          </w:p>
          <w:p w:rsidR="000E7128" w:rsidRPr="000E7128" w:rsidRDefault="000E7128" w:rsidP="000E7128">
            <w:pPr>
              <w:rPr>
                <w:b/>
                <w:bCs/>
                <w:sz w:val="22"/>
                <w:szCs w:val="22"/>
              </w:rPr>
            </w:pPr>
            <w:r w:rsidRPr="000E7128">
              <w:rPr>
                <w:b/>
                <w:bCs/>
                <w:sz w:val="22"/>
                <w:szCs w:val="22"/>
              </w:rPr>
              <w:t>Виды работ</w:t>
            </w:r>
          </w:p>
          <w:p w:rsidR="000E7128" w:rsidRPr="000E7128" w:rsidRDefault="000E7128" w:rsidP="000E7128">
            <w:pPr>
              <w:jc w:val="both"/>
              <w:rPr>
                <w:sz w:val="22"/>
                <w:szCs w:val="22"/>
              </w:rPr>
            </w:pPr>
            <w:r w:rsidRPr="000E7128">
              <w:rPr>
                <w:sz w:val="22"/>
                <w:szCs w:val="22"/>
              </w:rPr>
              <w:t>1.Инструктаж по организации рабочего места и безопасности труда.</w:t>
            </w:r>
          </w:p>
          <w:p w:rsidR="000E7128" w:rsidRPr="000E7128" w:rsidRDefault="000E7128" w:rsidP="000E7128">
            <w:pPr>
              <w:jc w:val="both"/>
              <w:rPr>
                <w:sz w:val="22"/>
                <w:szCs w:val="22"/>
              </w:rPr>
            </w:pPr>
            <w:r w:rsidRPr="000E7128">
              <w:rPr>
                <w:sz w:val="22"/>
                <w:szCs w:val="22"/>
              </w:rPr>
              <w:t>2.Разделка кромок под сварку.</w:t>
            </w:r>
          </w:p>
          <w:p w:rsidR="000E7128" w:rsidRPr="000E7128" w:rsidRDefault="000E7128" w:rsidP="000E7128">
            <w:pPr>
              <w:jc w:val="both"/>
              <w:rPr>
                <w:sz w:val="22"/>
                <w:szCs w:val="22"/>
              </w:rPr>
            </w:pPr>
            <w:r w:rsidRPr="000E7128">
              <w:rPr>
                <w:sz w:val="22"/>
                <w:szCs w:val="22"/>
              </w:rPr>
              <w:t>3.Разметка при помощи линейки, угольника, циркуля, по шаблону.</w:t>
            </w:r>
          </w:p>
          <w:p w:rsidR="000E7128" w:rsidRPr="000E7128" w:rsidRDefault="000E7128" w:rsidP="000E7128">
            <w:pPr>
              <w:jc w:val="both"/>
              <w:rPr>
                <w:sz w:val="22"/>
                <w:szCs w:val="22"/>
              </w:rPr>
            </w:pPr>
            <w:r w:rsidRPr="000E7128">
              <w:rPr>
                <w:sz w:val="22"/>
                <w:szCs w:val="22"/>
              </w:rPr>
              <w:t>4.Разметка при помощи лазерных, ручных инструментов (нивелир, уровень)</w:t>
            </w:r>
          </w:p>
          <w:p w:rsidR="000E7128" w:rsidRPr="000E7128" w:rsidRDefault="000E7128" w:rsidP="000E7128">
            <w:pPr>
              <w:jc w:val="both"/>
              <w:rPr>
                <w:sz w:val="22"/>
                <w:szCs w:val="22"/>
              </w:rPr>
            </w:pPr>
            <w:r w:rsidRPr="000E7128">
              <w:rPr>
                <w:sz w:val="22"/>
                <w:szCs w:val="22"/>
              </w:rPr>
              <w:t>5. Очистка поверхности пластин и труб металлической щёткой, опиливание ребер и плоскостей пластин, опиливание труб.</w:t>
            </w:r>
          </w:p>
          <w:p w:rsidR="000E7128" w:rsidRPr="000E7128" w:rsidRDefault="000E7128" w:rsidP="000E7128">
            <w:pPr>
              <w:jc w:val="both"/>
              <w:rPr>
                <w:sz w:val="22"/>
                <w:szCs w:val="22"/>
              </w:rPr>
            </w:pPr>
            <w:r w:rsidRPr="000E7128">
              <w:rPr>
                <w:sz w:val="22"/>
                <w:szCs w:val="22"/>
              </w:rPr>
              <w:t>6.Измерение параметров подготовки кромок под сварку с применением измерительного инструмента сварщика (шаблоны).</w:t>
            </w:r>
          </w:p>
          <w:p w:rsidR="000E7128" w:rsidRPr="000E7128" w:rsidRDefault="000E7128" w:rsidP="000E7128">
            <w:pPr>
              <w:jc w:val="both"/>
              <w:rPr>
                <w:sz w:val="22"/>
                <w:szCs w:val="22"/>
              </w:rPr>
            </w:pPr>
            <w:r w:rsidRPr="000E7128">
              <w:rPr>
                <w:sz w:val="22"/>
                <w:szCs w:val="22"/>
              </w:rPr>
              <w:t>7.Измерение параметров сборки элементов конструкции под сварку с применением измерительного инструмента сварщика (шаблоны).</w:t>
            </w:r>
          </w:p>
          <w:p w:rsidR="000E7128" w:rsidRPr="000E7128" w:rsidRDefault="000E7128" w:rsidP="000E7128">
            <w:pPr>
              <w:jc w:val="both"/>
              <w:rPr>
                <w:sz w:val="22"/>
                <w:szCs w:val="22"/>
              </w:rPr>
            </w:pPr>
            <w:r w:rsidRPr="000E7128">
              <w:rPr>
                <w:sz w:val="22"/>
                <w:szCs w:val="22"/>
              </w:rPr>
              <w:t xml:space="preserve">8.Наложение прихваток. Прихватки пластин толщиной 2,3,4 мм. Прихватки пластин толщиной до </w:t>
            </w:r>
            <w:smartTag w:uri="urn:schemas-microsoft-com:office:smarttags" w:element="metricconverter">
              <w:smartTagPr>
                <w:attr w:name="ProductID" w:val="1 мм"/>
              </w:smartTagPr>
              <w:r w:rsidRPr="000E7128">
                <w:rPr>
                  <w:sz w:val="22"/>
                  <w:szCs w:val="22"/>
                </w:rPr>
                <w:t>1 мм</w:t>
              </w:r>
            </w:smartTag>
            <w:r w:rsidRPr="000E7128">
              <w:rPr>
                <w:sz w:val="22"/>
                <w:szCs w:val="22"/>
              </w:rPr>
              <w:t xml:space="preserve"> с отбортовкой кромок.</w:t>
            </w:r>
          </w:p>
          <w:p w:rsidR="000E7128" w:rsidRPr="000E7128" w:rsidRDefault="000E7128" w:rsidP="000E7128">
            <w:pPr>
              <w:jc w:val="both"/>
              <w:rPr>
                <w:sz w:val="22"/>
                <w:szCs w:val="22"/>
              </w:rPr>
            </w:pPr>
            <w:r w:rsidRPr="000E7128">
              <w:rPr>
                <w:sz w:val="22"/>
                <w:szCs w:val="22"/>
              </w:rPr>
              <w:t>9.Сборка деталей в приспособлениях. Контроль качества сборки под сварку.</w:t>
            </w:r>
          </w:p>
          <w:p w:rsidR="000E7128" w:rsidRPr="000E7128" w:rsidRDefault="000E7128" w:rsidP="000E7128">
            <w:pPr>
              <w:jc w:val="both"/>
              <w:rPr>
                <w:b/>
                <w:bCs/>
                <w:sz w:val="22"/>
                <w:szCs w:val="22"/>
              </w:rPr>
            </w:pPr>
            <w:r w:rsidRPr="000E7128">
              <w:rPr>
                <w:sz w:val="22"/>
                <w:szCs w:val="22"/>
              </w:rPr>
              <w:t>10.Выполнение комплексной работы</w:t>
            </w:r>
          </w:p>
        </w:tc>
        <w:tc>
          <w:tcPr>
            <w:tcW w:w="300" w:type="pct"/>
          </w:tcPr>
          <w:p w:rsidR="000E7128" w:rsidRPr="000E7128" w:rsidRDefault="000E7128" w:rsidP="000E7128">
            <w:pPr>
              <w:jc w:val="center"/>
              <w:rPr>
                <w:b/>
                <w:sz w:val="22"/>
                <w:szCs w:val="22"/>
              </w:rPr>
            </w:pPr>
            <w:r w:rsidRPr="000E7128">
              <w:rPr>
                <w:b/>
                <w:sz w:val="22"/>
                <w:szCs w:val="22"/>
              </w:rPr>
              <w:t>36</w:t>
            </w:r>
          </w:p>
        </w:tc>
        <w:tc>
          <w:tcPr>
            <w:tcW w:w="400" w:type="pct"/>
          </w:tcPr>
          <w:p w:rsidR="000E7128" w:rsidRPr="000E7128" w:rsidRDefault="000E7128" w:rsidP="000E7128">
            <w:pPr>
              <w:jc w:val="center"/>
              <w:rPr>
                <w:b/>
                <w:sz w:val="22"/>
                <w:szCs w:val="22"/>
              </w:rPr>
            </w:pPr>
          </w:p>
        </w:tc>
      </w:tr>
      <w:tr w:rsidR="000E7128" w:rsidRPr="000E7128" w:rsidTr="00030D9D">
        <w:trPr>
          <w:trHeight w:val="242"/>
        </w:trPr>
        <w:tc>
          <w:tcPr>
            <w:tcW w:w="4300" w:type="pct"/>
            <w:gridSpan w:val="2"/>
          </w:tcPr>
          <w:p w:rsidR="000E7128" w:rsidRPr="000E7128" w:rsidRDefault="000E7128" w:rsidP="000E7128">
            <w:pPr>
              <w:rPr>
                <w:sz w:val="22"/>
                <w:szCs w:val="22"/>
              </w:rPr>
            </w:pPr>
            <w:r w:rsidRPr="000E7128">
              <w:rPr>
                <w:b/>
                <w:bCs/>
                <w:sz w:val="22"/>
                <w:szCs w:val="22"/>
              </w:rPr>
              <w:t xml:space="preserve">Раздел 4 ПМ 1. </w:t>
            </w:r>
            <w:r w:rsidRPr="000E7128">
              <w:rPr>
                <w:sz w:val="22"/>
                <w:szCs w:val="22"/>
              </w:rPr>
              <w:t>Дефекты сварных швов, контроль сварных соединений.</w:t>
            </w:r>
          </w:p>
        </w:tc>
        <w:tc>
          <w:tcPr>
            <w:tcW w:w="300" w:type="pct"/>
          </w:tcPr>
          <w:p w:rsidR="000E7128" w:rsidRPr="000E7128" w:rsidRDefault="000E7128" w:rsidP="000E7128">
            <w:pPr>
              <w:jc w:val="center"/>
              <w:rPr>
                <w:b/>
                <w:sz w:val="22"/>
                <w:szCs w:val="22"/>
              </w:rPr>
            </w:pPr>
            <w:r w:rsidRPr="000E7128">
              <w:rPr>
                <w:b/>
                <w:sz w:val="22"/>
                <w:szCs w:val="22"/>
              </w:rPr>
              <w:t>110</w:t>
            </w:r>
          </w:p>
        </w:tc>
        <w:tc>
          <w:tcPr>
            <w:tcW w:w="400" w:type="pct"/>
          </w:tcPr>
          <w:p w:rsidR="000E7128" w:rsidRPr="000E7128" w:rsidRDefault="000E7128" w:rsidP="000E7128">
            <w:pPr>
              <w:jc w:val="center"/>
              <w:rPr>
                <w:b/>
                <w:sz w:val="22"/>
                <w:szCs w:val="22"/>
              </w:rPr>
            </w:pPr>
          </w:p>
        </w:tc>
      </w:tr>
      <w:tr w:rsidR="000E7128" w:rsidRPr="000E7128" w:rsidTr="00030D9D">
        <w:tc>
          <w:tcPr>
            <w:tcW w:w="4300" w:type="pct"/>
            <w:gridSpan w:val="2"/>
          </w:tcPr>
          <w:p w:rsidR="000E7128" w:rsidRPr="000E7128" w:rsidRDefault="000E7128" w:rsidP="000E7128">
            <w:pPr>
              <w:rPr>
                <w:sz w:val="22"/>
                <w:szCs w:val="22"/>
              </w:rPr>
            </w:pPr>
            <w:r w:rsidRPr="000E7128">
              <w:rPr>
                <w:sz w:val="22"/>
                <w:szCs w:val="22"/>
              </w:rPr>
              <w:t>МДК.01.04. Контроль качества сварных соединений</w:t>
            </w:r>
          </w:p>
        </w:tc>
        <w:tc>
          <w:tcPr>
            <w:tcW w:w="300" w:type="pct"/>
          </w:tcPr>
          <w:p w:rsidR="000E7128" w:rsidRPr="000E7128" w:rsidRDefault="000E7128" w:rsidP="000E7128">
            <w:pPr>
              <w:jc w:val="center"/>
              <w:rPr>
                <w:b/>
                <w:sz w:val="22"/>
                <w:szCs w:val="22"/>
              </w:rPr>
            </w:pPr>
            <w:r w:rsidRPr="000E7128">
              <w:rPr>
                <w:b/>
                <w:sz w:val="22"/>
                <w:szCs w:val="22"/>
              </w:rPr>
              <w:t>36</w:t>
            </w:r>
          </w:p>
        </w:tc>
        <w:tc>
          <w:tcPr>
            <w:tcW w:w="400" w:type="pct"/>
          </w:tcPr>
          <w:p w:rsidR="000E7128" w:rsidRPr="000E7128" w:rsidRDefault="000E7128" w:rsidP="000E7128">
            <w:pPr>
              <w:jc w:val="center"/>
              <w:rPr>
                <w:b/>
                <w:sz w:val="22"/>
                <w:szCs w:val="22"/>
              </w:rPr>
            </w:pPr>
          </w:p>
        </w:tc>
      </w:tr>
      <w:tr w:rsidR="000E7128" w:rsidRPr="000E7128" w:rsidTr="00030D9D">
        <w:trPr>
          <w:trHeight w:hRule="exact" w:val="340"/>
        </w:trPr>
        <w:tc>
          <w:tcPr>
            <w:tcW w:w="1250" w:type="pct"/>
            <w:vMerge w:val="restart"/>
          </w:tcPr>
          <w:p w:rsidR="000E7128" w:rsidRPr="000E7128" w:rsidRDefault="000E7128" w:rsidP="000E7128">
            <w:pPr>
              <w:rPr>
                <w:b/>
                <w:sz w:val="22"/>
                <w:szCs w:val="22"/>
              </w:rPr>
            </w:pPr>
            <w:r w:rsidRPr="000E7128">
              <w:rPr>
                <w:b/>
                <w:sz w:val="22"/>
                <w:szCs w:val="22"/>
              </w:rPr>
              <w:t xml:space="preserve">Тема 4.1 </w:t>
            </w:r>
          </w:p>
          <w:p w:rsidR="000E7128" w:rsidRPr="000E7128" w:rsidRDefault="000E7128" w:rsidP="000E7128">
            <w:pPr>
              <w:rPr>
                <w:bCs/>
                <w:sz w:val="22"/>
                <w:szCs w:val="22"/>
              </w:rPr>
            </w:pPr>
            <w:r w:rsidRPr="000E7128">
              <w:rPr>
                <w:b/>
                <w:sz w:val="22"/>
                <w:szCs w:val="22"/>
              </w:rPr>
              <w:t>Дефекты сварных соединений</w:t>
            </w:r>
          </w:p>
        </w:tc>
        <w:tc>
          <w:tcPr>
            <w:tcW w:w="3050" w:type="pct"/>
          </w:tcPr>
          <w:p w:rsidR="000E7128" w:rsidRPr="000E7128" w:rsidRDefault="000E7128" w:rsidP="000E7128">
            <w:pPr>
              <w:rPr>
                <w:sz w:val="22"/>
                <w:szCs w:val="22"/>
              </w:rPr>
            </w:pPr>
            <w:r w:rsidRPr="000E7128">
              <w:rPr>
                <w:b/>
                <w:bCs/>
                <w:sz w:val="22"/>
                <w:szCs w:val="22"/>
              </w:rPr>
              <w:t>Содержание</w:t>
            </w:r>
          </w:p>
        </w:tc>
        <w:tc>
          <w:tcPr>
            <w:tcW w:w="300" w:type="pct"/>
          </w:tcPr>
          <w:p w:rsidR="000E7128" w:rsidRPr="000E7128" w:rsidRDefault="000E7128" w:rsidP="000E7128">
            <w:pPr>
              <w:jc w:val="center"/>
              <w:rPr>
                <w:b/>
                <w:sz w:val="22"/>
                <w:szCs w:val="22"/>
              </w:rPr>
            </w:pPr>
            <w:r w:rsidRPr="000E7128">
              <w:rPr>
                <w:b/>
                <w:sz w:val="22"/>
                <w:szCs w:val="22"/>
              </w:rPr>
              <w:t>8</w:t>
            </w:r>
          </w:p>
        </w:tc>
        <w:tc>
          <w:tcPr>
            <w:tcW w:w="400" w:type="pct"/>
          </w:tcPr>
          <w:p w:rsidR="000E7128" w:rsidRPr="000E7128" w:rsidRDefault="000E7128" w:rsidP="000E7128">
            <w:pPr>
              <w:jc w:val="center"/>
              <w:rPr>
                <w:b/>
                <w:sz w:val="22"/>
                <w:szCs w:val="22"/>
              </w:rPr>
            </w:pP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1. Классификация дефектов сварных соединений.</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8</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2. Классификация методов контроля качества сварных соединений.</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val="restart"/>
          </w:tcPr>
          <w:p w:rsidR="000E7128" w:rsidRPr="000E7128" w:rsidRDefault="000E7128" w:rsidP="000E7128">
            <w:pPr>
              <w:rPr>
                <w:b/>
                <w:bCs/>
                <w:sz w:val="22"/>
                <w:szCs w:val="22"/>
              </w:rPr>
            </w:pPr>
            <w:r w:rsidRPr="000E7128">
              <w:rPr>
                <w:b/>
                <w:bCs/>
                <w:sz w:val="22"/>
                <w:szCs w:val="22"/>
              </w:rPr>
              <w:t>Тема 4.2.</w:t>
            </w:r>
          </w:p>
          <w:p w:rsidR="000E7128" w:rsidRPr="000E7128" w:rsidRDefault="000E7128" w:rsidP="000E7128">
            <w:pPr>
              <w:rPr>
                <w:b/>
                <w:bCs/>
                <w:sz w:val="22"/>
                <w:szCs w:val="22"/>
              </w:rPr>
            </w:pPr>
            <w:r w:rsidRPr="000E7128">
              <w:rPr>
                <w:b/>
                <w:sz w:val="22"/>
                <w:szCs w:val="22"/>
              </w:rPr>
              <w:t>Контроль качества сварных соединений</w:t>
            </w:r>
          </w:p>
        </w:tc>
        <w:tc>
          <w:tcPr>
            <w:tcW w:w="3050" w:type="pct"/>
          </w:tcPr>
          <w:p w:rsidR="000E7128" w:rsidRPr="000E7128" w:rsidRDefault="000E7128" w:rsidP="000E7128">
            <w:pPr>
              <w:rPr>
                <w:sz w:val="22"/>
                <w:szCs w:val="22"/>
              </w:rPr>
            </w:pPr>
            <w:r w:rsidRPr="000E7128">
              <w:rPr>
                <w:b/>
                <w:bCs/>
                <w:sz w:val="22"/>
                <w:szCs w:val="22"/>
              </w:rPr>
              <w:t>Содержание</w:t>
            </w:r>
          </w:p>
        </w:tc>
        <w:tc>
          <w:tcPr>
            <w:tcW w:w="300" w:type="pct"/>
          </w:tcPr>
          <w:p w:rsidR="000E7128" w:rsidRPr="000E7128" w:rsidRDefault="000E7128" w:rsidP="000E7128">
            <w:pPr>
              <w:jc w:val="center"/>
              <w:rPr>
                <w:b/>
                <w:sz w:val="22"/>
                <w:szCs w:val="22"/>
              </w:rPr>
            </w:pPr>
            <w:r w:rsidRPr="000E7128">
              <w:rPr>
                <w:b/>
                <w:sz w:val="22"/>
                <w:szCs w:val="22"/>
              </w:rPr>
              <w:t>28</w:t>
            </w:r>
          </w:p>
        </w:tc>
        <w:tc>
          <w:tcPr>
            <w:tcW w:w="400" w:type="pct"/>
          </w:tcPr>
          <w:p w:rsidR="000E7128" w:rsidRPr="000E7128" w:rsidRDefault="000E7128" w:rsidP="000E7128">
            <w:pPr>
              <w:jc w:val="center"/>
              <w:rPr>
                <w:b/>
                <w:sz w:val="22"/>
                <w:szCs w:val="22"/>
              </w:rPr>
            </w:pP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 xml:space="preserve">1. Классификация неразрушающего контроля. </w:t>
            </w:r>
          </w:p>
        </w:tc>
        <w:tc>
          <w:tcPr>
            <w:tcW w:w="3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12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6750CD">
            <w:pPr>
              <w:numPr>
                <w:ilvl w:val="0"/>
                <w:numId w:val="9"/>
              </w:numPr>
              <w:spacing w:after="160" w:line="259" w:lineRule="auto"/>
              <w:jc w:val="both"/>
              <w:rPr>
                <w:sz w:val="22"/>
                <w:szCs w:val="22"/>
              </w:rPr>
            </w:pPr>
            <w:r w:rsidRPr="000E7128">
              <w:rPr>
                <w:sz w:val="22"/>
                <w:szCs w:val="22"/>
              </w:rPr>
              <w:t>Визуальный и измерительный контроль сварных соединений</w:t>
            </w:r>
          </w:p>
          <w:p w:rsidR="000E7128" w:rsidRPr="000E7128" w:rsidRDefault="000E7128" w:rsidP="000E7128">
            <w:pPr>
              <w:jc w:val="both"/>
              <w:rPr>
                <w:sz w:val="22"/>
                <w:szCs w:val="22"/>
              </w:rPr>
            </w:pP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b/>
                <w:sz w:val="22"/>
                <w:szCs w:val="22"/>
              </w:rPr>
            </w:pPr>
            <w:r w:rsidRPr="000E7128">
              <w:rPr>
                <w:sz w:val="22"/>
                <w:szCs w:val="22"/>
              </w:rPr>
              <w:t>3</w:t>
            </w:r>
            <w:r w:rsidRPr="000E7128">
              <w:rPr>
                <w:b/>
                <w:sz w:val="22"/>
                <w:szCs w:val="22"/>
              </w:rPr>
              <w:t xml:space="preserve">. </w:t>
            </w:r>
            <w:r w:rsidRPr="000E7128">
              <w:rPr>
                <w:sz w:val="22"/>
                <w:szCs w:val="22"/>
              </w:rPr>
              <w:t>Радиационные методы контроля</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4. Акустические методы контроля</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5. Магнитные и вихретоковые методы контроля</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6. Контроль сварных швов на герметичность</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jc w:val="both"/>
              <w:rPr>
                <w:sz w:val="22"/>
                <w:szCs w:val="22"/>
              </w:rPr>
            </w:pPr>
            <w:r w:rsidRPr="000E7128">
              <w:rPr>
                <w:sz w:val="22"/>
                <w:szCs w:val="22"/>
              </w:rPr>
              <w:t xml:space="preserve">7. Разрушающие методы контроля </w:t>
            </w:r>
          </w:p>
        </w:tc>
        <w:tc>
          <w:tcPr>
            <w:tcW w:w="300" w:type="pct"/>
            <w:vMerge/>
          </w:tcPr>
          <w:p w:rsidR="000E7128" w:rsidRPr="000E7128" w:rsidRDefault="000E7128" w:rsidP="000E7128">
            <w:pPr>
              <w:jc w:val="center"/>
              <w:rPr>
                <w:sz w:val="22"/>
                <w:szCs w:val="22"/>
              </w:rPr>
            </w:pP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340"/>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sz w:val="22"/>
                <w:szCs w:val="22"/>
              </w:rPr>
            </w:pPr>
            <w:r w:rsidRPr="000E7128">
              <w:rPr>
                <w:b/>
                <w:bCs/>
                <w:sz w:val="22"/>
                <w:szCs w:val="22"/>
              </w:rPr>
              <w:t>Лабораторные работы</w:t>
            </w:r>
          </w:p>
        </w:tc>
        <w:tc>
          <w:tcPr>
            <w:tcW w:w="300" w:type="pct"/>
          </w:tcPr>
          <w:p w:rsidR="000E7128" w:rsidRPr="000E7128" w:rsidRDefault="000E7128" w:rsidP="000E7128">
            <w:pPr>
              <w:jc w:val="center"/>
              <w:rPr>
                <w:b/>
                <w:sz w:val="22"/>
                <w:szCs w:val="22"/>
              </w:rPr>
            </w:pPr>
            <w:r w:rsidRPr="000E7128">
              <w:rPr>
                <w:b/>
                <w:sz w:val="22"/>
                <w:szCs w:val="22"/>
              </w:rPr>
              <w:t>16</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606"/>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 xml:space="preserve">Лабораторная работа № 1. </w:t>
            </w:r>
          </w:p>
          <w:p w:rsidR="000E7128" w:rsidRPr="000E7128" w:rsidRDefault="000E7128" w:rsidP="000E7128">
            <w:pPr>
              <w:rPr>
                <w:b/>
                <w:bCs/>
                <w:i/>
                <w:sz w:val="22"/>
                <w:szCs w:val="22"/>
              </w:rPr>
            </w:pPr>
            <w:r w:rsidRPr="000E7128">
              <w:rPr>
                <w:sz w:val="22"/>
                <w:szCs w:val="22"/>
              </w:rPr>
              <w:t>Визуально-измерительный контроль сварных соединений и швов</w:t>
            </w:r>
          </w:p>
        </w:tc>
        <w:tc>
          <w:tcPr>
            <w:tcW w:w="300" w:type="pct"/>
          </w:tcPr>
          <w:p w:rsidR="000E7128" w:rsidRPr="000E7128" w:rsidRDefault="000E7128" w:rsidP="000E7128">
            <w:pPr>
              <w:jc w:val="center"/>
              <w:rPr>
                <w:sz w:val="22"/>
                <w:szCs w:val="22"/>
              </w:rPr>
            </w:pPr>
            <w:r w:rsidRPr="000E7128">
              <w:rPr>
                <w:b/>
                <w:sz w:val="22"/>
                <w:szCs w:val="22"/>
              </w:rPr>
              <w:t>4</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606"/>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Лабораторная работа № 2.</w:t>
            </w:r>
          </w:p>
          <w:p w:rsidR="000E7128" w:rsidRPr="000E7128" w:rsidRDefault="000E7128" w:rsidP="000E7128">
            <w:pPr>
              <w:rPr>
                <w:sz w:val="22"/>
                <w:szCs w:val="22"/>
              </w:rPr>
            </w:pPr>
            <w:r w:rsidRPr="000E7128">
              <w:rPr>
                <w:sz w:val="22"/>
                <w:szCs w:val="22"/>
              </w:rPr>
              <w:t>Ультразвуковой метод контроля</w:t>
            </w:r>
          </w:p>
        </w:tc>
        <w:tc>
          <w:tcPr>
            <w:tcW w:w="300" w:type="pct"/>
          </w:tcPr>
          <w:p w:rsidR="000E7128" w:rsidRPr="000E7128" w:rsidRDefault="000E7128" w:rsidP="000E7128">
            <w:pPr>
              <w:jc w:val="center"/>
              <w:rPr>
                <w:sz w:val="22"/>
                <w:szCs w:val="22"/>
              </w:rPr>
            </w:pPr>
            <w:r w:rsidRPr="000E7128">
              <w:rPr>
                <w:b/>
                <w:sz w:val="22"/>
                <w:szCs w:val="22"/>
              </w:rPr>
              <w:t>4</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606"/>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Лабораторная работа № 3.</w:t>
            </w:r>
          </w:p>
          <w:p w:rsidR="000E7128" w:rsidRPr="000E7128" w:rsidRDefault="000E7128" w:rsidP="000E7128">
            <w:pPr>
              <w:rPr>
                <w:sz w:val="22"/>
                <w:szCs w:val="22"/>
              </w:rPr>
            </w:pPr>
            <w:r w:rsidRPr="000E7128">
              <w:rPr>
                <w:sz w:val="22"/>
                <w:szCs w:val="22"/>
              </w:rPr>
              <w:t>Магнитный метод контроля</w:t>
            </w:r>
          </w:p>
        </w:tc>
        <w:tc>
          <w:tcPr>
            <w:tcW w:w="300" w:type="pct"/>
          </w:tcPr>
          <w:p w:rsidR="000E7128" w:rsidRPr="000E7128" w:rsidRDefault="000E7128" w:rsidP="000E7128">
            <w:pPr>
              <w:jc w:val="center"/>
              <w:rPr>
                <w:sz w:val="22"/>
                <w:szCs w:val="22"/>
              </w:rPr>
            </w:pPr>
            <w:r w:rsidRPr="000E7128">
              <w:rPr>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606"/>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Лабораторная работа № 4.</w:t>
            </w:r>
          </w:p>
          <w:p w:rsidR="000E7128" w:rsidRPr="000E7128" w:rsidRDefault="000E7128" w:rsidP="000E7128">
            <w:pPr>
              <w:rPr>
                <w:sz w:val="22"/>
                <w:szCs w:val="22"/>
              </w:rPr>
            </w:pPr>
            <w:r w:rsidRPr="000E7128">
              <w:rPr>
                <w:sz w:val="22"/>
                <w:szCs w:val="22"/>
              </w:rPr>
              <w:t>Капиллярная дефектоскопия (контроль жидкими пенетрантами)</w:t>
            </w:r>
          </w:p>
          <w:p w:rsidR="000E7128" w:rsidRPr="000E7128" w:rsidRDefault="000E7128" w:rsidP="000E7128">
            <w:pPr>
              <w:rPr>
                <w:b/>
                <w:sz w:val="22"/>
                <w:szCs w:val="22"/>
              </w:rPr>
            </w:pPr>
          </w:p>
        </w:tc>
        <w:tc>
          <w:tcPr>
            <w:tcW w:w="300" w:type="pct"/>
          </w:tcPr>
          <w:p w:rsidR="000E7128" w:rsidRPr="000E7128" w:rsidRDefault="000E7128" w:rsidP="000E7128">
            <w:pPr>
              <w:jc w:val="center"/>
              <w:rPr>
                <w:sz w:val="22"/>
                <w:szCs w:val="22"/>
              </w:rPr>
            </w:pPr>
            <w:r w:rsidRPr="000E7128">
              <w:rPr>
                <w:b/>
                <w:sz w:val="22"/>
                <w:szCs w:val="22"/>
              </w:rPr>
              <w:t>2</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rPr>
          <w:trHeight w:hRule="exact" w:val="599"/>
        </w:trPr>
        <w:tc>
          <w:tcPr>
            <w:tcW w:w="1250" w:type="pct"/>
            <w:vMerge/>
          </w:tcPr>
          <w:p w:rsidR="000E7128" w:rsidRPr="000E7128" w:rsidRDefault="000E7128" w:rsidP="000E7128">
            <w:pPr>
              <w:rPr>
                <w:b/>
                <w:bCs/>
                <w:sz w:val="22"/>
                <w:szCs w:val="22"/>
              </w:rPr>
            </w:pPr>
          </w:p>
        </w:tc>
        <w:tc>
          <w:tcPr>
            <w:tcW w:w="3050" w:type="pct"/>
          </w:tcPr>
          <w:p w:rsidR="000E7128" w:rsidRPr="000E7128" w:rsidRDefault="000E7128" w:rsidP="000E7128">
            <w:pPr>
              <w:rPr>
                <w:b/>
                <w:sz w:val="22"/>
                <w:szCs w:val="22"/>
              </w:rPr>
            </w:pPr>
            <w:r w:rsidRPr="000E7128">
              <w:rPr>
                <w:b/>
                <w:sz w:val="22"/>
                <w:szCs w:val="22"/>
              </w:rPr>
              <w:t>Лабораторная работа № 5.</w:t>
            </w:r>
          </w:p>
          <w:p w:rsidR="000E7128" w:rsidRPr="000E7128" w:rsidRDefault="000E7128" w:rsidP="000E7128">
            <w:pPr>
              <w:rPr>
                <w:b/>
                <w:bCs/>
                <w:i/>
                <w:sz w:val="22"/>
                <w:szCs w:val="22"/>
              </w:rPr>
            </w:pPr>
            <w:r w:rsidRPr="000E7128">
              <w:rPr>
                <w:iCs/>
                <w:spacing w:val="-2"/>
                <w:sz w:val="22"/>
                <w:szCs w:val="22"/>
              </w:rPr>
              <w:t>Контроль качества сварных соединений керосином</w:t>
            </w:r>
          </w:p>
        </w:tc>
        <w:tc>
          <w:tcPr>
            <w:tcW w:w="300" w:type="pct"/>
          </w:tcPr>
          <w:p w:rsidR="000E7128" w:rsidRPr="000E7128" w:rsidRDefault="000E7128" w:rsidP="000E7128">
            <w:pPr>
              <w:jc w:val="center"/>
              <w:rPr>
                <w:sz w:val="22"/>
                <w:szCs w:val="22"/>
              </w:rPr>
            </w:pPr>
            <w:r w:rsidRPr="000E7128">
              <w:rPr>
                <w:b/>
                <w:sz w:val="22"/>
                <w:szCs w:val="22"/>
              </w:rPr>
              <w:t>4</w:t>
            </w:r>
          </w:p>
        </w:tc>
        <w:tc>
          <w:tcPr>
            <w:tcW w:w="400" w:type="pct"/>
          </w:tcPr>
          <w:p w:rsidR="000E7128" w:rsidRPr="000E7128" w:rsidRDefault="000E7128" w:rsidP="000E7128">
            <w:pPr>
              <w:jc w:val="center"/>
              <w:rPr>
                <w:sz w:val="22"/>
                <w:szCs w:val="22"/>
              </w:rPr>
            </w:pPr>
            <w:r w:rsidRPr="000E7128">
              <w:rPr>
                <w:sz w:val="22"/>
                <w:szCs w:val="22"/>
              </w:rPr>
              <w:t>3</w:t>
            </w:r>
          </w:p>
        </w:tc>
      </w:tr>
      <w:tr w:rsidR="000E7128" w:rsidRPr="000E7128" w:rsidTr="00030D9D">
        <w:tc>
          <w:tcPr>
            <w:tcW w:w="4300" w:type="pct"/>
            <w:gridSpan w:val="2"/>
          </w:tcPr>
          <w:p w:rsidR="000E7128" w:rsidRPr="000E7128" w:rsidRDefault="000E7128" w:rsidP="000E7128">
            <w:pPr>
              <w:rPr>
                <w:i/>
                <w:sz w:val="22"/>
                <w:szCs w:val="22"/>
              </w:rPr>
            </w:pPr>
            <w:r w:rsidRPr="000E7128">
              <w:rPr>
                <w:b/>
                <w:bCs/>
                <w:sz w:val="22"/>
                <w:szCs w:val="22"/>
              </w:rPr>
              <w:t>Самостоятельная работа при изучении раздела 4 ПМ 1.</w:t>
            </w:r>
          </w:p>
          <w:p w:rsidR="000E7128" w:rsidRPr="000E7128" w:rsidRDefault="000E7128" w:rsidP="000E7128">
            <w:pPr>
              <w:jc w:val="both"/>
              <w:rPr>
                <w:sz w:val="22"/>
                <w:szCs w:val="22"/>
              </w:rPr>
            </w:pPr>
            <w:r w:rsidRPr="000E7128">
              <w:rPr>
                <w:sz w:val="22"/>
                <w:szCs w:val="22"/>
              </w:rPr>
              <w:t xml:space="preserve"> -подготовка к лабораторным работам с использованием методических рекомендаций преподавателя, оформление лабораторных работ, отчетов и подготовка их к защите;</w:t>
            </w:r>
          </w:p>
          <w:p w:rsidR="000E7128" w:rsidRPr="000E7128" w:rsidRDefault="000E7128" w:rsidP="000E7128">
            <w:pPr>
              <w:jc w:val="both"/>
              <w:rPr>
                <w:sz w:val="22"/>
                <w:szCs w:val="22"/>
              </w:rPr>
            </w:pPr>
            <w:r w:rsidRPr="000E7128">
              <w:rPr>
                <w:sz w:val="22"/>
                <w:szCs w:val="22"/>
              </w:rPr>
              <w:lastRenderedPageBreak/>
              <w:t>-- подготовка к выполнению и</w:t>
            </w:r>
            <w:r w:rsidRPr="000E7128">
              <w:rPr>
                <w:iCs/>
                <w:sz w:val="22"/>
                <w:szCs w:val="22"/>
              </w:rPr>
              <w:t>ндивидуальных заданий;</w:t>
            </w:r>
          </w:p>
          <w:p w:rsidR="000E7128" w:rsidRPr="000E7128" w:rsidRDefault="000E7128" w:rsidP="000E7128">
            <w:pPr>
              <w:jc w:val="both"/>
              <w:rPr>
                <w:sz w:val="22"/>
                <w:szCs w:val="22"/>
              </w:rPr>
            </w:pPr>
            <w:r w:rsidRPr="000E7128">
              <w:rPr>
                <w:sz w:val="22"/>
                <w:szCs w:val="22"/>
              </w:rPr>
              <w:t>- систематическая проработка конспектов занятий, учебной, дополнительной и справочной литературы при подготовке к занятиям по разделу 4 ПМ.01: «Виды поверхностных дефектов сварных швов, причины их образования и меры их предотвращения»; «Дефекты несплошности в сварных швах, причины их образования и меры предотвращения»; «Виды трещин в сварных швах причины их образования и меры предотвращения»; «Связь дефектов подготовки и сборки с образованием дефектов сварки»; «Специфические дефекты в сварных соединениях конструкций из алюминия и его сплавов, причины их образования»; «Шаблоны сварщика –УШС, шаблон Красовского, калибры угловых швов: конструкция, назначение, схемы измерения параметров»; «Схемы измерения основных дефектов подготовки и сборки с применением шаблона УШС-3»; «Схемы измерения основных поверхностных дефектов шва с применением шаблона УШС-3»; «Технология радиографического контроля сварных швов»; «Технология проведения цветной дефектоскопии»; «Контроль течеисканием»; «Испытание сварного соединения на растяжение»; «Испытание сварного соединения на изгиб»; «Испытание сварного соединения на ударный изгиб»</w:t>
            </w:r>
          </w:p>
        </w:tc>
        <w:tc>
          <w:tcPr>
            <w:tcW w:w="300" w:type="pct"/>
          </w:tcPr>
          <w:p w:rsidR="000E7128" w:rsidRPr="000E7128" w:rsidRDefault="000E7128" w:rsidP="000E7128">
            <w:pPr>
              <w:jc w:val="center"/>
              <w:rPr>
                <w:b/>
                <w:sz w:val="22"/>
                <w:szCs w:val="22"/>
              </w:rPr>
            </w:pPr>
            <w:r w:rsidRPr="000E7128">
              <w:rPr>
                <w:b/>
                <w:sz w:val="22"/>
                <w:szCs w:val="22"/>
              </w:rPr>
              <w:lastRenderedPageBreak/>
              <w:t>22</w:t>
            </w:r>
          </w:p>
        </w:tc>
        <w:tc>
          <w:tcPr>
            <w:tcW w:w="400"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6750CD">
            <w:pPr>
              <w:numPr>
                <w:ilvl w:val="0"/>
                <w:numId w:val="5"/>
              </w:numPr>
              <w:tabs>
                <w:tab w:val="left" w:pos="459"/>
              </w:tabs>
              <w:spacing w:after="160" w:line="276" w:lineRule="auto"/>
              <w:ind w:left="34" w:firstLine="142"/>
              <w:contextualSpacing/>
              <w:jc w:val="both"/>
              <w:rPr>
                <w:sz w:val="22"/>
                <w:szCs w:val="22"/>
              </w:rPr>
            </w:pPr>
            <w:r w:rsidRPr="000E7128">
              <w:rPr>
                <w:b/>
                <w:sz w:val="22"/>
                <w:szCs w:val="22"/>
              </w:rPr>
              <w:t xml:space="preserve">Консультации </w:t>
            </w:r>
          </w:p>
        </w:tc>
        <w:tc>
          <w:tcPr>
            <w:tcW w:w="300" w:type="pct"/>
          </w:tcPr>
          <w:p w:rsidR="000E7128" w:rsidRPr="000E7128" w:rsidRDefault="000E7128" w:rsidP="000E7128">
            <w:pPr>
              <w:jc w:val="center"/>
              <w:rPr>
                <w:b/>
                <w:sz w:val="22"/>
                <w:szCs w:val="22"/>
              </w:rPr>
            </w:pPr>
            <w:r w:rsidRPr="000E7128">
              <w:rPr>
                <w:b/>
                <w:sz w:val="22"/>
                <w:szCs w:val="22"/>
              </w:rPr>
              <w:t>16</w:t>
            </w:r>
          </w:p>
        </w:tc>
        <w:tc>
          <w:tcPr>
            <w:tcW w:w="400" w:type="pct"/>
            <w:vMerge/>
          </w:tcPr>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0E7128">
            <w:pPr>
              <w:rPr>
                <w:b/>
                <w:bCs/>
                <w:sz w:val="22"/>
                <w:szCs w:val="22"/>
              </w:rPr>
            </w:pPr>
            <w:r w:rsidRPr="000E7128">
              <w:rPr>
                <w:b/>
                <w:bCs/>
                <w:sz w:val="22"/>
                <w:szCs w:val="22"/>
              </w:rPr>
              <w:t>Учебная практика</w:t>
            </w:r>
          </w:p>
          <w:p w:rsidR="000E7128" w:rsidRPr="000E7128" w:rsidRDefault="000E7128" w:rsidP="000E7128">
            <w:pPr>
              <w:rPr>
                <w:b/>
                <w:bCs/>
                <w:sz w:val="22"/>
                <w:szCs w:val="22"/>
              </w:rPr>
            </w:pPr>
            <w:r w:rsidRPr="000E7128">
              <w:rPr>
                <w:b/>
                <w:bCs/>
                <w:sz w:val="22"/>
                <w:szCs w:val="22"/>
              </w:rPr>
              <w:t>Виды работ</w:t>
            </w:r>
          </w:p>
          <w:p w:rsidR="000E7128" w:rsidRPr="000E7128" w:rsidRDefault="000E7128" w:rsidP="000E7128">
            <w:pPr>
              <w:jc w:val="both"/>
              <w:rPr>
                <w:sz w:val="22"/>
                <w:szCs w:val="22"/>
              </w:rPr>
            </w:pPr>
            <w:r w:rsidRPr="000E7128">
              <w:rPr>
                <w:sz w:val="22"/>
                <w:szCs w:val="22"/>
              </w:rPr>
              <w:t>1.Инструктаж по организации рабочего места и безопасности труда.</w:t>
            </w:r>
          </w:p>
          <w:p w:rsidR="000E7128" w:rsidRPr="000E7128" w:rsidRDefault="000E7128" w:rsidP="000E7128">
            <w:pPr>
              <w:jc w:val="both"/>
              <w:rPr>
                <w:sz w:val="22"/>
                <w:szCs w:val="22"/>
              </w:rPr>
            </w:pPr>
            <w:r w:rsidRPr="000E7128">
              <w:rPr>
                <w:sz w:val="22"/>
                <w:szCs w:val="22"/>
              </w:rPr>
              <w:t>2.Визуальный контроль качества сварных соединений невооружённым глазом и с применением оптических инструментов (луп, эндоскопов)</w:t>
            </w:r>
          </w:p>
          <w:p w:rsidR="000E7128" w:rsidRPr="000E7128" w:rsidRDefault="000E7128" w:rsidP="000E7128">
            <w:pPr>
              <w:jc w:val="both"/>
              <w:rPr>
                <w:sz w:val="22"/>
                <w:szCs w:val="22"/>
              </w:rPr>
            </w:pPr>
            <w:r w:rsidRPr="000E7128">
              <w:rPr>
                <w:sz w:val="22"/>
                <w:szCs w:val="22"/>
              </w:rPr>
              <w:t>3.Измерительный контроль качества сборки плоских элементов и труб с применением измерительного инструмента. Стыковые, угловые, тавровые и нахлёсточные соединения.</w:t>
            </w:r>
          </w:p>
          <w:p w:rsidR="000E7128" w:rsidRPr="000E7128" w:rsidRDefault="000E7128" w:rsidP="000E7128">
            <w:pPr>
              <w:jc w:val="both"/>
              <w:rPr>
                <w:sz w:val="22"/>
                <w:szCs w:val="22"/>
              </w:rPr>
            </w:pPr>
            <w:r w:rsidRPr="000E7128">
              <w:rPr>
                <w:sz w:val="22"/>
                <w:szCs w:val="22"/>
              </w:rPr>
              <w:t xml:space="preserve">4.Измерительный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 </w:t>
            </w:r>
          </w:p>
          <w:p w:rsidR="000E7128" w:rsidRPr="000E7128" w:rsidRDefault="000E7128" w:rsidP="000E7128">
            <w:pPr>
              <w:jc w:val="both"/>
              <w:rPr>
                <w:sz w:val="22"/>
                <w:szCs w:val="22"/>
              </w:rPr>
            </w:pPr>
            <w:r w:rsidRPr="000E7128">
              <w:rPr>
                <w:sz w:val="22"/>
                <w:szCs w:val="22"/>
              </w:rPr>
              <w:t>5.Контроль сварных швов на герметичность-гидравлические испытания.</w:t>
            </w:r>
          </w:p>
          <w:p w:rsidR="000E7128" w:rsidRPr="000E7128" w:rsidRDefault="000E7128" w:rsidP="000E7128">
            <w:pPr>
              <w:jc w:val="both"/>
              <w:rPr>
                <w:sz w:val="22"/>
                <w:szCs w:val="22"/>
              </w:rPr>
            </w:pPr>
            <w:r w:rsidRPr="000E7128">
              <w:rPr>
                <w:sz w:val="22"/>
                <w:szCs w:val="22"/>
              </w:rPr>
              <w:t>6. Контроль сварных швов на герметичность- пневматические испытания с погружением образца в воду.</w:t>
            </w:r>
          </w:p>
          <w:p w:rsidR="000E7128" w:rsidRPr="000E7128" w:rsidRDefault="000E7128" w:rsidP="000E7128">
            <w:pPr>
              <w:jc w:val="both"/>
              <w:rPr>
                <w:sz w:val="22"/>
                <w:szCs w:val="22"/>
              </w:rPr>
            </w:pPr>
            <w:r w:rsidRPr="000E7128">
              <w:rPr>
                <w:sz w:val="22"/>
                <w:szCs w:val="22"/>
              </w:rPr>
              <w:t>7.Контроль проникающими веществами-цветная дефектоскопия</w:t>
            </w:r>
          </w:p>
          <w:p w:rsidR="000E7128" w:rsidRPr="000E7128" w:rsidRDefault="000E7128" w:rsidP="000E7128">
            <w:pPr>
              <w:rPr>
                <w:sz w:val="22"/>
                <w:szCs w:val="22"/>
              </w:rPr>
            </w:pPr>
            <w:r w:rsidRPr="000E7128">
              <w:rPr>
                <w:sz w:val="22"/>
                <w:szCs w:val="22"/>
              </w:rPr>
              <w:t>8. Выполнение комплексной работы.</w:t>
            </w:r>
          </w:p>
        </w:tc>
        <w:tc>
          <w:tcPr>
            <w:tcW w:w="300" w:type="pct"/>
          </w:tcPr>
          <w:p w:rsidR="000E7128" w:rsidRPr="000E7128" w:rsidRDefault="000E7128" w:rsidP="000E7128">
            <w:pPr>
              <w:jc w:val="center"/>
              <w:rPr>
                <w:b/>
                <w:sz w:val="22"/>
                <w:szCs w:val="22"/>
              </w:rPr>
            </w:pPr>
            <w:r w:rsidRPr="000E7128">
              <w:rPr>
                <w:b/>
                <w:sz w:val="22"/>
                <w:szCs w:val="22"/>
              </w:rPr>
              <w:t>36</w:t>
            </w:r>
          </w:p>
        </w:tc>
        <w:tc>
          <w:tcPr>
            <w:tcW w:w="400" w:type="pct"/>
            <w:vMerge/>
          </w:tcPr>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0E7128">
            <w:pPr>
              <w:tabs>
                <w:tab w:val="left" w:pos="708"/>
              </w:tabs>
              <w:rPr>
                <w:b/>
                <w:sz w:val="22"/>
                <w:szCs w:val="22"/>
              </w:rPr>
            </w:pPr>
            <w:r w:rsidRPr="000E7128">
              <w:rPr>
                <w:b/>
                <w:bCs/>
                <w:sz w:val="22"/>
                <w:szCs w:val="22"/>
              </w:rPr>
              <w:t>Производственная практика</w:t>
            </w:r>
            <w:r w:rsidRPr="000E7128">
              <w:rPr>
                <w:i/>
                <w:sz w:val="22"/>
                <w:szCs w:val="22"/>
              </w:rPr>
              <w:t xml:space="preserve"> (концентрированная)</w:t>
            </w:r>
          </w:p>
          <w:p w:rsidR="000E7128" w:rsidRPr="000E7128" w:rsidRDefault="000E7128" w:rsidP="000E7128">
            <w:pPr>
              <w:jc w:val="both"/>
              <w:rPr>
                <w:b/>
                <w:bCs/>
                <w:sz w:val="22"/>
                <w:szCs w:val="22"/>
              </w:rPr>
            </w:pPr>
            <w:r w:rsidRPr="000E7128">
              <w:rPr>
                <w:b/>
                <w:bCs/>
                <w:sz w:val="22"/>
                <w:szCs w:val="22"/>
              </w:rPr>
              <w:t xml:space="preserve">Виды работ </w:t>
            </w:r>
          </w:p>
          <w:p w:rsidR="000E7128" w:rsidRPr="000E7128" w:rsidRDefault="000E7128" w:rsidP="000E7128">
            <w:pPr>
              <w:rPr>
                <w:sz w:val="22"/>
                <w:szCs w:val="22"/>
              </w:rPr>
            </w:pPr>
            <w:r w:rsidRPr="000E7128">
              <w:rPr>
                <w:sz w:val="22"/>
                <w:szCs w:val="22"/>
              </w:rPr>
              <w:t>1.Техника безопасности при слесарных, сборочных работах и работах с газовыми баллонами.</w:t>
            </w:r>
          </w:p>
          <w:p w:rsidR="000E7128" w:rsidRPr="000E7128" w:rsidRDefault="000E7128" w:rsidP="000E7128">
            <w:pPr>
              <w:rPr>
                <w:sz w:val="22"/>
                <w:szCs w:val="22"/>
              </w:rPr>
            </w:pPr>
            <w:r w:rsidRPr="000E7128">
              <w:rPr>
                <w:sz w:val="22"/>
                <w:szCs w:val="22"/>
              </w:rPr>
              <w:t>2. Подготовка оборудования к сварке:</w:t>
            </w:r>
          </w:p>
          <w:p w:rsidR="000E7128" w:rsidRPr="000E7128" w:rsidRDefault="000E7128" w:rsidP="000E7128">
            <w:pPr>
              <w:rPr>
                <w:sz w:val="22"/>
                <w:szCs w:val="22"/>
              </w:rPr>
            </w:pPr>
            <w:r w:rsidRPr="000E7128">
              <w:rPr>
                <w:sz w:val="22"/>
                <w:szCs w:val="22"/>
              </w:rPr>
              <w:t xml:space="preserve">-подготовка источников питания для ручной дуговой сварки; </w:t>
            </w:r>
          </w:p>
          <w:p w:rsidR="000E7128" w:rsidRPr="000E7128" w:rsidRDefault="000E7128" w:rsidP="000E7128">
            <w:pPr>
              <w:rPr>
                <w:sz w:val="22"/>
                <w:szCs w:val="22"/>
              </w:rPr>
            </w:pPr>
            <w:r w:rsidRPr="000E7128">
              <w:rPr>
                <w:sz w:val="22"/>
                <w:szCs w:val="22"/>
              </w:rPr>
              <w:t>-подготовка источников питания (установок) для ручной аргонодуговой сварки и газового оборудования;</w:t>
            </w:r>
          </w:p>
          <w:p w:rsidR="000E7128" w:rsidRPr="000E7128" w:rsidRDefault="000E7128" w:rsidP="000E7128">
            <w:pPr>
              <w:rPr>
                <w:sz w:val="22"/>
                <w:szCs w:val="22"/>
              </w:rPr>
            </w:pPr>
            <w:r w:rsidRPr="000E7128">
              <w:rPr>
                <w:sz w:val="22"/>
                <w:szCs w:val="22"/>
              </w:rPr>
              <w:t>-подготовка источников питания (установок) для частично механизированной сварки плавлением в защитном газе, и газового оборудования поста.</w:t>
            </w:r>
          </w:p>
          <w:p w:rsidR="000E7128" w:rsidRPr="000E7128" w:rsidRDefault="000E7128" w:rsidP="000E7128">
            <w:pPr>
              <w:rPr>
                <w:sz w:val="22"/>
                <w:szCs w:val="22"/>
              </w:rPr>
            </w:pPr>
            <w:r w:rsidRPr="000E7128">
              <w:rPr>
                <w:sz w:val="22"/>
                <w:szCs w:val="22"/>
              </w:rPr>
              <w:t>3. Выполнение текущего и периодического обслуживания сварочного оборудования для ручной дуговой сварки, ручной аргонодуговой и механизированной сварки плавлением в защитном газе.</w:t>
            </w:r>
          </w:p>
          <w:p w:rsidR="000E7128" w:rsidRPr="000E7128" w:rsidRDefault="000E7128" w:rsidP="000E7128">
            <w:pPr>
              <w:rPr>
                <w:sz w:val="22"/>
                <w:szCs w:val="22"/>
              </w:rPr>
            </w:pPr>
            <w:r w:rsidRPr="000E7128">
              <w:rPr>
                <w:sz w:val="22"/>
                <w:szCs w:val="22"/>
              </w:rPr>
              <w:t>4. Настройка специальных функций специализированных источников питания для сварки неплавящимся электродом постоянного, переменного тока и импульсных, а также источников питания для импульсно- дуговой сварки плавящимся электродом.</w:t>
            </w:r>
          </w:p>
          <w:p w:rsidR="000E7128" w:rsidRPr="000E7128" w:rsidRDefault="000E7128" w:rsidP="000E7128">
            <w:pPr>
              <w:rPr>
                <w:sz w:val="22"/>
                <w:szCs w:val="22"/>
              </w:rPr>
            </w:pPr>
            <w:r w:rsidRPr="000E7128">
              <w:rPr>
                <w:sz w:val="22"/>
                <w:szCs w:val="22"/>
              </w:rPr>
              <w:t>5.Выполнение типовых слесарных операций, выполняемых при подготовке металла к сварке: резка, рубка, гибка и правка металла.</w:t>
            </w:r>
          </w:p>
          <w:p w:rsidR="000E7128" w:rsidRPr="000E7128" w:rsidRDefault="000E7128" w:rsidP="000E7128">
            <w:pPr>
              <w:rPr>
                <w:sz w:val="22"/>
                <w:szCs w:val="22"/>
              </w:rPr>
            </w:pPr>
            <w:r w:rsidRPr="000E7128">
              <w:rPr>
                <w:sz w:val="22"/>
                <w:szCs w:val="22"/>
              </w:rPr>
              <w:t xml:space="preserve">6. Выполнение предварительной зачистки свариваемых кромок из углеродистых и высоколегированных сталей перед сваркой. </w:t>
            </w:r>
          </w:p>
          <w:p w:rsidR="000E7128" w:rsidRPr="000E7128" w:rsidRDefault="000E7128" w:rsidP="000E7128">
            <w:pPr>
              <w:rPr>
                <w:sz w:val="22"/>
                <w:szCs w:val="22"/>
              </w:rPr>
            </w:pPr>
            <w:r w:rsidRPr="000E7128">
              <w:rPr>
                <w:sz w:val="22"/>
                <w:szCs w:val="22"/>
              </w:rPr>
              <w:lastRenderedPageBreak/>
              <w:t>7.Выполнение предварительного подогрева перед сваркой с применением газового пламени, а также индуктивных нагревателей.</w:t>
            </w:r>
          </w:p>
          <w:p w:rsidR="000E7128" w:rsidRPr="000E7128" w:rsidRDefault="000E7128" w:rsidP="000E7128">
            <w:pPr>
              <w:rPr>
                <w:sz w:val="22"/>
                <w:szCs w:val="22"/>
              </w:rPr>
            </w:pPr>
            <w:r w:rsidRPr="000E7128">
              <w:rPr>
                <w:sz w:val="22"/>
                <w:szCs w:val="22"/>
              </w:rPr>
              <w:t>8.Чтение чертежей сварных конструкций по системе ЕСКД.</w:t>
            </w:r>
          </w:p>
          <w:p w:rsidR="000E7128" w:rsidRPr="000E7128" w:rsidRDefault="000E7128" w:rsidP="000E7128">
            <w:pPr>
              <w:rPr>
                <w:sz w:val="22"/>
                <w:szCs w:val="22"/>
              </w:rPr>
            </w:pPr>
            <w:r w:rsidRPr="000E7128">
              <w:rPr>
                <w:sz w:val="22"/>
                <w:szCs w:val="22"/>
              </w:rPr>
              <w:t xml:space="preserve">9. Чтение чертежей сварных конструкций, оформленных в соответствии с </w:t>
            </w:r>
            <w:r w:rsidRPr="000E7128">
              <w:rPr>
                <w:sz w:val="22"/>
                <w:szCs w:val="22"/>
                <w:lang w:val="en-US"/>
              </w:rPr>
              <w:t>ISO</w:t>
            </w:r>
            <w:r w:rsidRPr="000E7128">
              <w:rPr>
                <w:sz w:val="22"/>
                <w:szCs w:val="22"/>
              </w:rPr>
              <w:t xml:space="preserve"> 2553.</w:t>
            </w:r>
          </w:p>
          <w:p w:rsidR="000E7128" w:rsidRPr="000E7128" w:rsidRDefault="000E7128" w:rsidP="000E7128">
            <w:pPr>
              <w:rPr>
                <w:sz w:val="22"/>
                <w:szCs w:val="22"/>
              </w:rPr>
            </w:pPr>
            <w:r w:rsidRPr="000E7128">
              <w:rPr>
                <w:sz w:val="22"/>
                <w:szCs w:val="22"/>
              </w:rPr>
              <w:t xml:space="preserve">10. Чтение чертежей сварных конструкций, оформленных в соответствии с </w:t>
            </w:r>
            <w:r w:rsidRPr="000E7128">
              <w:rPr>
                <w:sz w:val="22"/>
                <w:szCs w:val="22"/>
                <w:lang w:val="en-US"/>
              </w:rPr>
              <w:t>ANSI</w:t>
            </w:r>
            <w:r w:rsidRPr="000E7128">
              <w:rPr>
                <w:sz w:val="22"/>
                <w:szCs w:val="22"/>
              </w:rPr>
              <w:t>/</w:t>
            </w:r>
            <w:r w:rsidRPr="000E7128">
              <w:rPr>
                <w:sz w:val="22"/>
                <w:szCs w:val="22"/>
                <w:lang w:val="en-US"/>
              </w:rPr>
              <w:t>AWS</w:t>
            </w:r>
            <w:r w:rsidRPr="000E7128">
              <w:rPr>
                <w:sz w:val="22"/>
                <w:szCs w:val="22"/>
              </w:rPr>
              <w:t xml:space="preserve"> А2.4 и </w:t>
            </w:r>
            <w:r w:rsidRPr="000E7128">
              <w:rPr>
                <w:sz w:val="22"/>
                <w:szCs w:val="22"/>
                <w:lang w:val="en-US"/>
              </w:rPr>
              <w:t>AWS</w:t>
            </w:r>
            <w:r w:rsidRPr="000E7128">
              <w:rPr>
                <w:sz w:val="22"/>
                <w:szCs w:val="22"/>
              </w:rPr>
              <w:t>А3.0.</w:t>
            </w:r>
          </w:p>
          <w:p w:rsidR="000E7128" w:rsidRPr="000E7128" w:rsidRDefault="000E7128" w:rsidP="000E7128">
            <w:pPr>
              <w:rPr>
                <w:sz w:val="22"/>
                <w:szCs w:val="22"/>
              </w:rPr>
            </w:pPr>
            <w:r w:rsidRPr="000E7128">
              <w:rPr>
                <w:sz w:val="22"/>
                <w:szCs w:val="22"/>
              </w:rPr>
              <w:t xml:space="preserve">11.Выплнение разметки заготовок по чертежу (ЕСКД, </w:t>
            </w:r>
            <w:r w:rsidRPr="000E7128">
              <w:rPr>
                <w:sz w:val="22"/>
                <w:szCs w:val="22"/>
                <w:lang w:val="en-US"/>
              </w:rPr>
              <w:t>ISO</w:t>
            </w:r>
            <w:r w:rsidRPr="000E7128">
              <w:rPr>
                <w:sz w:val="22"/>
                <w:szCs w:val="22"/>
              </w:rPr>
              <w:t xml:space="preserve"> 2553, </w:t>
            </w:r>
            <w:r w:rsidRPr="000E7128">
              <w:rPr>
                <w:sz w:val="22"/>
                <w:szCs w:val="22"/>
                <w:lang w:val="en-US"/>
              </w:rPr>
              <w:t>ANSI</w:t>
            </w:r>
            <w:r w:rsidRPr="000E7128">
              <w:rPr>
                <w:sz w:val="22"/>
                <w:szCs w:val="22"/>
              </w:rPr>
              <w:t>/</w:t>
            </w:r>
            <w:r w:rsidRPr="000E7128">
              <w:rPr>
                <w:sz w:val="22"/>
                <w:szCs w:val="22"/>
                <w:lang w:val="en-US"/>
              </w:rPr>
              <w:t>AWS</w:t>
            </w:r>
            <w:r w:rsidRPr="000E7128">
              <w:rPr>
                <w:sz w:val="22"/>
                <w:szCs w:val="22"/>
              </w:rPr>
              <w:t xml:space="preserve"> А2.4*).</w:t>
            </w:r>
          </w:p>
          <w:p w:rsidR="000E7128" w:rsidRPr="000E7128" w:rsidRDefault="000E7128" w:rsidP="000E7128">
            <w:pPr>
              <w:rPr>
                <w:sz w:val="22"/>
                <w:szCs w:val="22"/>
              </w:rPr>
            </w:pPr>
            <w:r w:rsidRPr="000E7128">
              <w:rPr>
                <w:sz w:val="22"/>
                <w:szCs w:val="22"/>
              </w:rPr>
              <w:t>12.Выполнение по чертежу сборки конструкций из углеродистых и высоколегированных сталей, а также алюминия и его сплавов под сварку с применением сборочных приспособлений:</w:t>
            </w:r>
          </w:p>
          <w:p w:rsidR="000E7128" w:rsidRPr="000E7128" w:rsidRDefault="000E7128" w:rsidP="000E7128">
            <w:pPr>
              <w:rPr>
                <w:sz w:val="22"/>
                <w:szCs w:val="22"/>
              </w:rPr>
            </w:pPr>
            <w:r w:rsidRPr="000E7128">
              <w:rPr>
                <w:sz w:val="22"/>
                <w:szCs w:val="22"/>
              </w:rPr>
              <w:t>-переносных универсальных сборочных приспособлений</w:t>
            </w:r>
          </w:p>
          <w:p w:rsidR="000E7128" w:rsidRPr="000E7128" w:rsidRDefault="000E7128" w:rsidP="000E7128">
            <w:pPr>
              <w:rPr>
                <w:sz w:val="22"/>
                <w:szCs w:val="22"/>
              </w:rPr>
            </w:pPr>
            <w:r w:rsidRPr="000E7128">
              <w:rPr>
                <w:sz w:val="22"/>
                <w:szCs w:val="22"/>
              </w:rPr>
              <w:t xml:space="preserve">-Универсальных сборочно-сварочных приспособлений </w:t>
            </w:r>
          </w:p>
          <w:p w:rsidR="000E7128" w:rsidRPr="000E7128" w:rsidRDefault="000E7128" w:rsidP="000E7128">
            <w:pPr>
              <w:rPr>
                <w:sz w:val="22"/>
                <w:szCs w:val="22"/>
              </w:rPr>
            </w:pPr>
            <w:r w:rsidRPr="000E7128">
              <w:rPr>
                <w:sz w:val="22"/>
                <w:szCs w:val="22"/>
              </w:rPr>
              <w:t>-Специализированных сборочно-сварочных приспособлений</w:t>
            </w:r>
          </w:p>
          <w:p w:rsidR="000E7128" w:rsidRPr="000E7128" w:rsidRDefault="000E7128" w:rsidP="000E7128">
            <w:pPr>
              <w:rPr>
                <w:sz w:val="22"/>
                <w:szCs w:val="22"/>
              </w:rPr>
            </w:pPr>
            <w:r w:rsidRPr="000E7128">
              <w:rPr>
                <w:sz w:val="22"/>
                <w:szCs w:val="22"/>
              </w:rPr>
              <w:t>13. Установка приспособлений для защиты обратной стороны сварного шва (для поддува защитного газа).</w:t>
            </w:r>
          </w:p>
          <w:p w:rsidR="000E7128" w:rsidRPr="000E7128" w:rsidRDefault="000E7128" w:rsidP="000E7128">
            <w:pPr>
              <w:rPr>
                <w:sz w:val="22"/>
                <w:szCs w:val="22"/>
              </w:rPr>
            </w:pPr>
            <w:r w:rsidRPr="000E7128">
              <w:rPr>
                <w:sz w:val="22"/>
                <w:szCs w:val="22"/>
              </w:rPr>
              <w:t>14.Выполнение визуально-измерительного контроля точности сборки конструкций под сварку.</w:t>
            </w:r>
          </w:p>
          <w:p w:rsidR="000E7128" w:rsidRPr="000E7128" w:rsidRDefault="000E7128" w:rsidP="000E7128">
            <w:pPr>
              <w:rPr>
                <w:sz w:val="22"/>
                <w:szCs w:val="22"/>
              </w:rPr>
            </w:pPr>
            <w:r w:rsidRPr="000E7128">
              <w:rPr>
                <w:sz w:val="22"/>
                <w:szCs w:val="22"/>
              </w:rPr>
              <w:t>15.Выполнение визуально-измерительного контроля геометрии готовых сварных узлов на соответствие требованиям чертежа.</w:t>
            </w:r>
          </w:p>
          <w:p w:rsidR="000E7128" w:rsidRPr="000E7128" w:rsidRDefault="000E7128" w:rsidP="000E7128">
            <w:pPr>
              <w:rPr>
                <w:sz w:val="22"/>
                <w:szCs w:val="22"/>
              </w:rPr>
            </w:pPr>
            <w:r w:rsidRPr="000E7128">
              <w:rPr>
                <w:sz w:val="22"/>
                <w:szCs w:val="22"/>
              </w:rPr>
              <w:t>16.Выполнение визуально-измерительного контроля размеров и формы сварных швов в узлах. Выявление и измерение типичных поверхностных дефектов в сварных швах.</w:t>
            </w:r>
          </w:p>
          <w:p w:rsidR="000E7128" w:rsidRPr="000E7128" w:rsidRDefault="000E7128" w:rsidP="000E7128">
            <w:pPr>
              <w:rPr>
                <w:sz w:val="22"/>
                <w:szCs w:val="22"/>
              </w:rPr>
            </w:pPr>
            <w:r w:rsidRPr="000E7128">
              <w:rPr>
                <w:sz w:val="22"/>
                <w:szCs w:val="22"/>
              </w:rPr>
              <w:t>17.Выполнение пневматических испытаний герметичности сварной конструкции.</w:t>
            </w:r>
          </w:p>
          <w:p w:rsidR="000E7128" w:rsidRPr="000E7128" w:rsidRDefault="000E7128" w:rsidP="000E7128">
            <w:pPr>
              <w:rPr>
                <w:sz w:val="22"/>
                <w:szCs w:val="22"/>
              </w:rPr>
            </w:pPr>
            <w:r w:rsidRPr="000E7128">
              <w:rPr>
                <w:sz w:val="22"/>
                <w:szCs w:val="22"/>
              </w:rPr>
              <w:t>18.Выполнение гидравлических испытаний герметичности сварной конструкции.</w:t>
            </w:r>
          </w:p>
          <w:p w:rsidR="000E7128" w:rsidRPr="000E7128" w:rsidRDefault="000E7128" w:rsidP="000E7128">
            <w:pPr>
              <w:rPr>
                <w:sz w:val="22"/>
                <w:szCs w:val="22"/>
              </w:rPr>
            </w:pPr>
            <w:r w:rsidRPr="000E7128">
              <w:rPr>
                <w:sz w:val="22"/>
                <w:szCs w:val="22"/>
              </w:rPr>
              <w:t xml:space="preserve">19.Чтение карт технологического процесса сварки, оформленных по требованиям ЕСКД </w:t>
            </w:r>
          </w:p>
          <w:p w:rsidR="000E7128" w:rsidRPr="000E7128" w:rsidRDefault="000E7128" w:rsidP="000E7128">
            <w:pPr>
              <w:rPr>
                <w:b/>
                <w:bCs/>
                <w:sz w:val="22"/>
                <w:szCs w:val="22"/>
              </w:rPr>
            </w:pPr>
            <w:r w:rsidRPr="000E7128">
              <w:rPr>
                <w:sz w:val="22"/>
                <w:szCs w:val="22"/>
              </w:rPr>
              <w:t>20.Чтение технологических карт сварки оформленных по требованиям ISO 15609-1.</w:t>
            </w:r>
          </w:p>
        </w:tc>
        <w:tc>
          <w:tcPr>
            <w:tcW w:w="300" w:type="pct"/>
          </w:tcPr>
          <w:p w:rsidR="000E7128" w:rsidRPr="000E7128" w:rsidRDefault="000E7128" w:rsidP="000E7128">
            <w:pPr>
              <w:jc w:val="center"/>
              <w:rPr>
                <w:b/>
                <w:sz w:val="22"/>
                <w:szCs w:val="22"/>
                <w:lang w:val="en-US"/>
              </w:rPr>
            </w:pPr>
            <w:r w:rsidRPr="000E7128">
              <w:rPr>
                <w:b/>
                <w:sz w:val="22"/>
                <w:szCs w:val="22"/>
              </w:rPr>
              <w:lastRenderedPageBreak/>
              <w:t>72</w:t>
            </w:r>
          </w:p>
        </w:tc>
        <w:tc>
          <w:tcPr>
            <w:tcW w:w="400" w:type="pct"/>
            <w:vMerge/>
          </w:tcPr>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0E7128">
            <w:pPr>
              <w:tabs>
                <w:tab w:val="left" w:pos="708"/>
              </w:tabs>
              <w:rPr>
                <w:b/>
                <w:bCs/>
                <w:sz w:val="22"/>
                <w:szCs w:val="22"/>
              </w:rPr>
            </w:pPr>
            <w:r w:rsidRPr="000E7128">
              <w:rPr>
                <w:b/>
                <w:bCs/>
                <w:sz w:val="22"/>
                <w:szCs w:val="22"/>
              </w:rPr>
              <w:t>Экзамен по модулю</w:t>
            </w:r>
          </w:p>
        </w:tc>
        <w:tc>
          <w:tcPr>
            <w:tcW w:w="300" w:type="pct"/>
          </w:tcPr>
          <w:p w:rsidR="000E7128" w:rsidRPr="000E7128" w:rsidRDefault="000E7128" w:rsidP="000E7128">
            <w:pPr>
              <w:jc w:val="center"/>
              <w:rPr>
                <w:b/>
                <w:sz w:val="22"/>
                <w:szCs w:val="22"/>
              </w:rPr>
            </w:pPr>
            <w:r w:rsidRPr="000E7128">
              <w:rPr>
                <w:b/>
                <w:sz w:val="22"/>
                <w:szCs w:val="22"/>
              </w:rPr>
              <w:t>6</w:t>
            </w:r>
          </w:p>
        </w:tc>
        <w:tc>
          <w:tcPr>
            <w:tcW w:w="400" w:type="pct"/>
            <w:vMerge/>
          </w:tcPr>
          <w:p w:rsidR="000E7128" w:rsidRPr="000E7128" w:rsidRDefault="000E7128" w:rsidP="000E7128">
            <w:pPr>
              <w:jc w:val="center"/>
              <w:rPr>
                <w:sz w:val="22"/>
                <w:szCs w:val="22"/>
              </w:rPr>
            </w:pPr>
          </w:p>
        </w:tc>
      </w:tr>
      <w:tr w:rsidR="000E7128" w:rsidRPr="000E7128" w:rsidTr="00030D9D">
        <w:tc>
          <w:tcPr>
            <w:tcW w:w="4300" w:type="pct"/>
            <w:gridSpan w:val="2"/>
          </w:tcPr>
          <w:p w:rsidR="000E7128" w:rsidRPr="000E7128" w:rsidRDefault="000E7128" w:rsidP="000E7128">
            <w:pPr>
              <w:tabs>
                <w:tab w:val="left" w:pos="708"/>
              </w:tabs>
              <w:jc w:val="right"/>
              <w:rPr>
                <w:b/>
                <w:bCs/>
                <w:sz w:val="22"/>
                <w:szCs w:val="22"/>
              </w:rPr>
            </w:pPr>
            <w:r w:rsidRPr="000E7128">
              <w:rPr>
                <w:b/>
                <w:bCs/>
                <w:sz w:val="22"/>
                <w:szCs w:val="22"/>
              </w:rPr>
              <w:t>Всего</w:t>
            </w:r>
          </w:p>
        </w:tc>
        <w:tc>
          <w:tcPr>
            <w:tcW w:w="300" w:type="pct"/>
          </w:tcPr>
          <w:p w:rsidR="000E7128" w:rsidRPr="000E7128" w:rsidRDefault="000E7128" w:rsidP="000E7128">
            <w:pPr>
              <w:jc w:val="center"/>
              <w:rPr>
                <w:sz w:val="22"/>
                <w:szCs w:val="22"/>
              </w:rPr>
            </w:pPr>
            <w:r w:rsidRPr="000E7128">
              <w:rPr>
                <w:b/>
                <w:sz w:val="22"/>
                <w:szCs w:val="22"/>
              </w:rPr>
              <w:t>552</w:t>
            </w:r>
          </w:p>
        </w:tc>
        <w:tc>
          <w:tcPr>
            <w:tcW w:w="400" w:type="pct"/>
            <w:vMerge/>
          </w:tcPr>
          <w:p w:rsidR="000E7128" w:rsidRPr="000E7128" w:rsidRDefault="000E7128" w:rsidP="000E7128">
            <w:pPr>
              <w:jc w:val="center"/>
              <w:rPr>
                <w:sz w:val="22"/>
                <w:szCs w:val="22"/>
              </w:rPr>
            </w:pPr>
          </w:p>
        </w:tc>
      </w:tr>
    </w:tbl>
    <w:p w:rsidR="000E7128" w:rsidRDefault="000E7128" w:rsidP="00CB4A58">
      <w:pPr>
        <w:ind w:firstLine="709"/>
        <w:jc w:val="center"/>
        <w:rPr>
          <w:b/>
        </w:rPr>
      </w:pPr>
    </w:p>
    <w:bookmarkEnd w:id="429"/>
    <w:p w:rsidR="00CB4A58" w:rsidRPr="0051081A" w:rsidRDefault="00CB4A58" w:rsidP="00CB4A58">
      <w:pPr>
        <w:jc w:val="both"/>
        <w:rPr>
          <w:b/>
        </w:rPr>
      </w:pPr>
    </w:p>
    <w:p w:rsidR="00CB4A58" w:rsidRDefault="00CB4A58" w:rsidP="00CB4A58">
      <w:pPr>
        <w:jc w:val="center"/>
        <w:rPr>
          <w:b/>
        </w:rPr>
      </w:pPr>
      <w:bookmarkStart w:id="430" w:name="_Hlk140656620"/>
      <w:r w:rsidRPr="0051081A">
        <w:rPr>
          <w:b/>
        </w:rPr>
        <w:t xml:space="preserve">ПМ.02 РУЧНАЯ ДУГОВАЯ СВАРКА (НАПЛАВКА, РЕЗКА) ПЛАВЯЩИМСЯ ПОКРЫТЫМ ЭЛЕКТРОДОМ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002"/>
        <w:gridCol w:w="955"/>
      </w:tblGrid>
      <w:tr w:rsidR="000E7128" w:rsidRPr="000E7128" w:rsidTr="00030D9D">
        <w:trPr>
          <w:trHeight w:val="144"/>
        </w:trPr>
        <w:tc>
          <w:tcPr>
            <w:tcW w:w="1365" w:type="pct"/>
          </w:tcPr>
          <w:p w:rsidR="000E7128" w:rsidRPr="000E7128" w:rsidRDefault="000E7128" w:rsidP="000E7128">
            <w:pPr>
              <w:rPr>
                <w:b/>
                <w:sz w:val="22"/>
                <w:szCs w:val="22"/>
              </w:rPr>
            </w:pPr>
            <w:r w:rsidRPr="000E7128">
              <w:rPr>
                <w:b/>
                <w:bCs/>
                <w:sz w:val="22"/>
                <w:szCs w:val="22"/>
              </w:rPr>
              <w:t>Наименование разделов профессионального модуля (ПМ), междисциплинарных курсов (МДК) и тем</w:t>
            </w:r>
          </w:p>
        </w:tc>
        <w:tc>
          <w:tcPr>
            <w:tcW w:w="3136" w:type="pct"/>
          </w:tcPr>
          <w:p w:rsidR="000E7128" w:rsidRPr="000E7128" w:rsidRDefault="000E7128" w:rsidP="000E7128">
            <w:pPr>
              <w:rPr>
                <w:b/>
                <w:bCs/>
                <w:sz w:val="22"/>
                <w:szCs w:val="22"/>
              </w:rPr>
            </w:pPr>
            <w:r w:rsidRPr="000E7128">
              <w:rPr>
                <w:b/>
                <w:bCs/>
                <w:sz w:val="22"/>
                <w:szCs w:val="22"/>
              </w:rPr>
              <w:t xml:space="preserve">Содержание учебного материала, лабораторные работы и практические занятия, </w:t>
            </w:r>
          </w:p>
          <w:p w:rsidR="000E7128" w:rsidRPr="000E7128" w:rsidRDefault="000E7128" w:rsidP="000E7128">
            <w:pPr>
              <w:rPr>
                <w:b/>
                <w:sz w:val="22"/>
                <w:szCs w:val="22"/>
              </w:rPr>
            </w:pPr>
            <w:r w:rsidRPr="000E7128">
              <w:rPr>
                <w:b/>
                <w:bCs/>
                <w:sz w:val="22"/>
                <w:szCs w:val="22"/>
              </w:rPr>
              <w:t>самостоятельная работа студента</w:t>
            </w:r>
          </w:p>
        </w:tc>
        <w:tc>
          <w:tcPr>
            <w:tcW w:w="499" w:type="pct"/>
          </w:tcPr>
          <w:p w:rsidR="000E7128" w:rsidRPr="000E7128" w:rsidRDefault="000E7128" w:rsidP="000E7128">
            <w:pPr>
              <w:rPr>
                <w:b/>
                <w:bCs/>
                <w:sz w:val="22"/>
                <w:szCs w:val="22"/>
              </w:rPr>
            </w:pPr>
            <w:r w:rsidRPr="000E7128">
              <w:rPr>
                <w:b/>
                <w:bCs/>
                <w:sz w:val="22"/>
                <w:szCs w:val="22"/>
              </w:rPr>
              <w:t>Объем часов</w:t>
            </w:r>
          </w:p>
        </w:tc>
      </w:tr>
      <w:tr w:rsidR="000E7128" w:rsidRPr="000E7128" w:rsidTr="00030D9D">
        <w:trPr>
          <w:trHeight w:hRule="exact" w:val="341"/>
        </w:trPr>
        <w:tc>
          <w:tcPr>
            <w:tcW w:w="1365" w:type="pct"/>
          </w:tcPr>
          <w:p w:rsidR="000E7128" w:rsidRPr="000E7128" w:rsidRDefault="000E7128" w:rsidP="000E7128">
            <w:pPr>
              <w:jc w:val="center"/>
              <w:rPr>
                <w:b/>
                <w:sz w:val="22"/>
                <w:szCs w:val="22"/>
              </w:rPr>
            </w:pPr>
            <w:r w:rsidRPr="000E7128">
              <w:rPr>
                <w:b/>
                <w:sz w:val="22"/>
                <w:szCs w:val="22"/>
              </w:rPr>
              <w:t>1</w:t>
            </w:r>
          </w:p>
        </w:tc>
        <w:tc>
          <w:tcPr>
            <w:tcW w:w="3136" w:type="pct"/>
          </w:tcPr>
          <w:p w:rsidR="000E7128" w:rsidRPr="000E7128" w:rsidRDefault="000E7128" w:rsidP="000E7128">
            <w:pPr>
              <w:jc w:val="center"/>
              <w:rPr>
                <w:b/>
                <w:bCs/>
                <w:sz w:val="22"/>
                <w:szCs w:val="22"/>
              </w:rPr>
            </w:pPr>
            <w:r w:rsidRPr="000E7128">
              <w:rPr>
                <w:b/>
                <w:bCs/>
                <w:sz w:val="22"/>
                <w:szCs w:val="22"/>
              </w:rPr>
              <w:t>2</w:t>
            </w:r>
          </w:p>
        </w:tc>
        <w:tc>
          <w:tcPr>
            <w:tcW w:w="499" w:type="pct"/>
          </w:tcPr>
          <w:p w:rsidR="000E7128" w:rsidRPr="000E7128" w:rsidRDefault="000E7128" w:rsidP="000E7128">
            <w:pPr>
              <w:jc w:val="center"/>
              <w:rPr>
                <w:b/>
                <w:bCs/>
                <w:sz w:val="22"/>
                <w:szCs w:val="22"/>
              </w:rPr>
            </w:pPr>
            <w:r w:rsidRPr="000E7128">
              <w:rPr>
                <w:b/>
                <w:bCs/>
                <w:sz w:val="22"/>
                <w:szCs w:val="22"/>
              </w:rPr>
              <w:t>3</w:t>
            </w:r>
          </w:p>
        </w:tc>
      </w:tr>
      <w:tr w:rsidR="000E7128" w:rsidRPr="000E7128" w:rsidTr="00030D9D">
        <w:trPr>
          <w:trHeight w:val="144"/>
        </w:trPr>
        <w:tc>
          <w:tcPr>
            <w:tcW w:w="4501" w:type="pct"/>
            <w:gridSpan w:val="2"/>
          </w:tcPr>
          <w:p w:rsidR="000E7128" w:rsidRPr="000E7128" w:rsidRDefault="000E7128" w:rsidP="000E7128">
            <w:pPr>
              <w:rPr>
                <w:sz w:val="22"/>
                <w:szCs w:val="22"/>
              </w:rPr>
            </w:pPr>
            <w:r w:rsidRPr="000E7128">
              <w:rPr>
                <w:b/>
                <w:bCs/>
                <w:sz w:val="22"/>
                <w:szCs w:val="22"/>
              </w:rPr>
              <w:t xml:space="preserve">Раздел 1 ПМ 02. </w:t>
            </w:r>
            <w:r w:rsidRPr="000E7128">
              <w:rPr>
                <w:sz w:val="22"/>
                <w:szCs w:val="22"/>
              </w:rPr>
              <w:t>Ручная дуговая сварка, наплавка и резка деталей из углеродистых и конструкционных сталей и цветных металлов и сплавов</w:t>
            </w:r>
          </w:p>
        </w:tc>
        <w:tc>
          <w:tcPr>
            <w:tcW w:w="499" w:type="pct"/>
          </w:tcPr>
          <w:p w:rsidR="000E7128" w:rsidRPr="000E7128" w:rsidRDefault="000E7128" w:rsidP="000E7128">
            <w:pPr>
              <w:jc w:val="center"/>
              <w:rPr>
                <w:sz w:val="22"/>
                <w:szCs w:val="22"/>
              </w:rPr>
            </w:pPr>
            <w:r w:rsidRPr="000E7128">
              <w:rPr>
                <w:b/>
                <w:sz w:val="22"/>
                <w:szCs w:val="22"/>
              </w:rPr>
              <w:t>465</w:t>
            </w:r>
          </w:p>
        </w:tc>
      </w:tr>
      <w:tr w:rsidR="000E7128" w:rsidRPr="000E7128" w:rsidTr="00030D9D">
        <w:trPr>
          <w:trHeight w:val="144"/>
        </w:trPr>
        <w:tc>
          <w:tcPr>
            <w:tcW w:w="4501" w:type="pct"/>
            <w:gridSpan w:val="2"/>
          </w:tcPr>
          <w:p w:rsidR="000E7128" w:rsidRPr="000E7128" w:rsidRDefault="000E7128" w:rsidP="000E7128">
            <w:pPr>
              <w:rPr>
                <w:sz w:val="22"/>
                <w:szCs w:val="22"/>
              </w:rPr>
            </w:pPr>
            <w:r w:rsidRPr="000E7128">
              <w:rPr>
                <w:b/>
                <w:bCs/>
                <w:sz w:val="22"/>
                <w:szCs w:val="22"/>
              </w:rPr>
              <w:t>МДК. 02.01.</w:t>
            </w:r>
            <w:r w:rsidRPr="000E7128">
              <w:rPr>
                <w:sz w:val="22"/>
                <w:szCs w:val="22"/>
              </w:rPr>
              <w:t>Технология ручной дуговой сварки (наплавки, резки) покрытыми электродами</w:t>
            </w:r>
          </w:p>
        </w:tc>
        <w:tc>
          <w:tcPr>
            <w:tcW w:w="499" w:type="pct"/>
          </w:tcPr>
          <w:p w:rsidR="000E7128" w:rsidRPr="000E7128" w:rsidRDefault="000E7128" w:rsidP="000E7128">
            <w:pPr>
              <w:jc w:val="center"/>
              <w:rPr>
                <w:sz w:val="22"/>
                <w:szCs w:val="22"/>
              </w:rPr>
            </w:pPr>
            <w:r w:rsidRPr="000E7128">
              <w:rPr>
                <w:b/>
                <w:sz w:val="22"/>
                <w:szCs w:val="22"/>
              </w:rPr>
              <w:t>99</w:t>
            </w:r>
          </w:p>
        </w:tc>
      </w:tr>
      <w:tr w:rsidR="000E7128" w:rsidRPr="000E7128" w:rsidTr="00E4237C">
        <w:trPr>
          <w:trHeight w:hRule="exact" w:val="1582"/>
        </w:trPr>
        <w:tc>
          <w:tcPr>
            <w:tcW w:w="1365" w:type="pct"/>
            <w:vMerge w:val="restart"/>
          </w:tcPr>
          <w:p w:rsidR="000E7128" w:rsidRPr="000E7128" w:rsidRDefault="000E7128" w:rsidP="000E7128">
            <w:pPr>
              <w:rPr>
                <w:bCs/>
                <w:sz w:val="22"/>
                <w:szCs w:val="22"/>
              </w:rPr>
            </w:pPr>
            <w:r w:rsidRPr="000E7128">
              <w:rPr>
                <w:bCs/>
                <w:sz w:val="22"/>
                <w:szCs w:val="22"/>
              </w:rPr>
              <w:t xml:space="preserve">Тема 1.1. </w:t>
            </w:r>
            <w:r w:rsidRPr="000E7128">
              <w:rPr>
                <w:sz w:val="22"/>
                <w:szCs w:val="22"/>
              </w:rPr>
              <w:t>Технология ручной дуговой сварки покрытыми электродами</w:t>
            </w:r>
          </w:p>
        </w:tc>
        <w:tc>
          <w:tcPr>
            <w:tcW w:w="3136" w:type="pct"/>
          </w:tcPr>
          <w:p w:rsidR="000E7128" w:rsidRPr="000E7128" w:rsidRDefault="000E7128" w:rsidP="000E7128">
            <w:pPr>
              <w:rPr>
                <w:color w:val="FF0000"/>
                <w:sz w:val="22"/>
                <w:szCs w:val="22"/>
              </w:rPr>
            </w:pPr>
            <w:r w:rsidRPr="000E7128">
              <w:rPr>
                <w:b/>
                <w:bCs/>
                <w:sz w:val="22"/>
                <w:szCs w:val="22"/>
              </w:rPr>
              <w:t xml:space="preserve">Содержание </w:t>
            </w:r>
          </w:p>
        </w:tc>
        <w:tc>
          <w:tcPr>
            <w:tcW w:w="499" w:type="pct"/>
          </w:tcPr>
          <w:p w:rsidR="000E7128" w:rsidRPr="000E7128" w:rsidRDefault="000E7128" w:rsidP="000E7128">
            <w:pPr>
              <w:jc w:val="center"/>
              <w:rPr>
                <w:b/>
                <w:color w:val="FF0000"/>
                <w:sz w:val="22"/>
                <w:szCs w:val="22"/>
              </w:rPr>
            </w:pPr>
            <w:r w:rsidRPr="000E7128">
              <w:rPr>
                <w:b/>
                <w:sz w:val="22"/>
                <w:szCs w:val="22"/>
              </w:rPr>
              <w:t>32</w:t>
            </w:r>
          </w:p>
        </w:tc>
      </w:tr>
      <w:tr w:rsidR="000E7128" w:rsidRPr="000E7128" w:rsidTr="00030D9D">
        <w:trPr>
          <w:trHeight w:hRule="exact" w:val="341"/>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i/>
                <w:sz w:val="22"/>
                <w:szCs w:val="22"/>
              </w:rPr>
            </w:pPr>
            <w:r w:rsidRPr="000E7128">
              <w:rPr>
                <w:sz w:val="22"/>
                <w:szCs w:val="22"/>
              </w:rPr>
              <w:t>1. Ручная дуговая сварка: область применения; преимущества и недостатки</w:t>
            </w:r>
          </w:p>
        </w:tc>
        <w:tc>
          <w:tcPr>
            <w:tcW w:w="499"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12</w:t>
            </w:r>
          </w:p>
        </w:tc>
      </w:tr>
      <w:tr w:rsidR="000E7128" w:rsidRPr="000E7128" w:rsidTr="00E4237C">
        <w:trPr>
          <w:trHeight w:hRule="exact" w:val="1771"/>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after="200" w:line="276" w:lineRule="auto"/>
              <w:contextualSpacing/>
              <w:rPr>
                <w:b/>
                <w:i/>
                <w:sz w:val="22"/>
                <w:szCs w:val="22"/>
              </w:rPr>
            </w:pPr>
            <w:r w:rsidRPr="000E7128">
              <w:rPr>
                <w:sz w:val="22"/>
                <w:szCs w:val="22"/>
              </w:rPr>
              <w:t xml:space="preserve">2.Параметры режима ручной дуговой сварки: определение «режим сварки»; основные параметры режима сварки; способы определения параметров режима сварки (расчетный, опытный, табличный и графический); влияние параметров режима сварки на геометрические размеры сварного шва </w:t>
            </w:r>
          </w:p>
          <w:p w:rsidR="000E7128" w:rsidRPr="000E7128" w:rsidRDefault="000E7128" w:rsidP="000E7128">
            <w:pPr>
              <w:rPr>
                <w:b/>
                <w:i/>
                <w:sz w:val="22"/>
                <w:szCs w:val="22"/>
              </w:rPr>
            </w:pPr>
          </w:p>
        </w:tc>
        <w:tc>
          <w:tcPr>
            <w:tcW w:w="499" w:type="pct"/>
            <w:vMerge/>
          </w:tcPr>
          <w:p w:rsidR="000E7128" w:rsidRPr="000E7128" w:rsidRDefault="000E7128" w:rsidP="000E7128">
            <w:pPr>
              <w:jc w:val="center"/>
              <w:rPr>
                <w:color w:val="FF0000"/>
                <w:sz w:val="22"/>
                <w:szCs w:val="22"/>
              </w:rPr>
            </w:pPr>
          </w:p>
        </w:tc>
      </w:tr>
      <w:tr w:rsidR="000E7128" w:rsidRPr="000E7128" w:rsidTr="00030D9D">
        <w:trPr>
          <w:trHeight w:hRule="exact" w:val="902"/>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i/>
                <w:sz w:val="22"/>
                <w:szCs w:val="22"/>
              </w:rPr>
            </w:pPr>
            <w:r w:rsidRPr="000E7128">
              <w:rPr>
                <w:sz w:val="22"/>
                <w:szCs w:val="22"/>
              </w:rPr>
              <w:t xml:space="preserve">3. Технология ручной дуговой сварки:  способы зажигания дуги; способы выполнения сварных швов; особенности выполнения швов в различных пространственных положениях </w:t>
            </w:r>
          </w:p>
        </w:tc>
        <w:tc>
          <w:tcPr>
            <w:tcW w:w="499" w:type="pct"/>
            <w:vMerge/>
          </w:tcPr>
          <w:p w:rsidR="000E7128" w:rsidRPr="000E7128" w:rsidRDefault="000E7128" w:rsidP="000E7128">
            <w:pPr>
              <w:jc w:val="center"/>
              <w:rPr>
                <w:color w:val="FF0000"/>
                <w:sz w:val="22"/>
                <w:szCs w:val="22"/>
              </w:rPr>
            </w:pPr>
          </w:p>
        </w:tc>
      </w:tr>
      <w:tr w:rsidR="000E7128" w:rsidRPr="000E7128" w:rsidTr="00030D9D">
        <w:trPr>
          <w:trHeight w:val="322"/>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jc w:val="both"/>
              <w:rPr>
                <w:b/>
                <w:i/>
                <w:sz w:val="22"/>
                <w:szCs w:val="22"/>
              </w:rPr>
            </w:pPr>
            <w:r w:rsidRPr="000E7128">
              <w:rPr>
                <w:sz w:val="22"/>
                <w:szCs w:val="22"/>
              </w:rPr>
              <w:t>4. Сварка углеродистых и легированных сталей: свойства и классификация сталей;  группы свариваемости; технология ручной дуговой сварки сталей</w:t>
            </w:r>
          </w:p>
        </w:tc>
        <w:tc>
          <w:tcPr>
            <w:tcW w:w="499" w:type="pct"/>
            <w:vMerge/>
          </w:tcPr>
          <w:p w:rsidR="000E7128" w:rsidRPr="000E7128" w:rsidRDefault="000E7128" w:rsidP="000E7128">
            <w:pPr>
              <w:jc w:val="center"/>
              <w:rPr>
                <w:color w:val="FF0000"/>
                <w:sz w:val="22"/>
                <w:szCs w:val="22"/>
              </w:rPr>
            </w:pPr>
          </w:p>
        </w:tc>
      </w:tr>
      <w:tr w:rsidR="000E7128" w:rsidRPr="000E7128" w:rsidTr="00030D9D">
        <w:trPr>
          <w:trHeight w:val="322"/>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jc w:val="both"/>
              <w:rPr>
                <w:sz w:val="22"/>
                <w:szCs w:val="22"/>
              </w:rPr>
            </w:pPr>
            <w:r w:rsidRPr="000E7128">
              <w:rPr>
                <w:sz w:val="22"/>
                <w:szCs w:val="22"/>
              </w:rPr>
              <w:t>5. Сварка цветных металлов: алюминия и его сплавов; меди и ее сплавов; никеля и его сплавов.</w:t>
            </w:r>
          </w:p>
        </w:tc>
        <w:tc>
          <w:tcPr>
            <w:tcW w:w="499" w:type="pct"/>
            <w:vMerge/>
          </w:tcPr>
          <w:p w:rsidR="000E7128" w:rsidRPr="000E7128" w:rsidRDefault="000E7128" w:rsidP="000E7128">
            <w:pPr>
              <w:jc w:val="center"/>
              <w:rPr>
                <w:color w:val="FF0000"/>
                <w:sz w:val="22"/>
                <w:szCs w:val="22"/>
              </w:rPr>
            </w:pPr>
          </w:p>
        </w:tc>
      </w:tr>
      <w:tr w:rsidR="000E7128" w:rsidRPr="000E7128" w:rsidTr="00030D9D">
        <w:trPr>
          <w:cantSplit/>
          <w:trHeight w:hRule="exact" w:val="341"/>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bCs/>
                <w:sz w:val="22"/>
                <w:szCs w:val="22"/>
              </w:rPr>
            </w:pPr>
            <w:r w:rsidRPr="000E7128">
              <w:rPr>
                <w:b/>
                <w:bCs/>
                <w:sz w:val="22"/>
                <w:szCs w:val="22"/>
              </w:rPr>
              <w:t xml:space="preserve">Практические занятия </w:t>
            </w:r>
          </w:p>
        </w:tc>
        <w:tc>
          <w:tcPr>
            <w:tcW w:w="499" w:type="pct"/>
          </w:tcPr>
          <w:p w:rsidR="000E7128" w:rsidRPr="000E7128" w:rsidRDefault="000E7128" w:rsidP="000E7128">
            <w:pPr>
              <w:jc w:val="center"/>
              <w:rPr>
                <w:b/>
                <w:sz w:val="22"/>
                <w:szCs w:val="22"/>
              </w:rPr>
            </w:pPr>
            <w:r w:rsidRPr="000E7128">
              <w:rPr>
                <w:b/>
                <w:sz w:val="22"/>
                <w:szCs w:val="22"/>
              </w:rPr>
              <w:t>20</w:t>
            </w:r>
          </w:p>
        </w:tc>
      </w:tr>
      <w:tr w:rsidR="000E7128" w:rsidRPr="000E7128" w:rsidTr="00030D9D">
        <w:trPr>
          <w:trHeight w:val="407"/>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sz w:val="22"/>
                <w:szCs w:val="22"/>
              </w:rPr>
            </w:pPr>
            <w:r w:rsidRPr="000E7128">
              <w:rPr>
                <w:b/>
                <w:sz w:val="22"/>
                <w:szCs w:val="22"/>
              </w:rPr>
              <w:t xml:space="preserve">Практическое занятие № 1.  </w:t>
            </w:r>
          </w:p>
          <w:p w:rsidR="000E7128" w:rsidRPr="000E7128" w:rsidRDefault="000E7128" w:rsidP="000E7128">
            <w:pPr>
              <w:rPr>
                <w:bCs/>
                <w:sz w:val="22"/>
                <w:szCs w:val="22"/>
              </w:rPr>
            </w:pPr>
            <w:r w:rsidRPr="000E7128">
              <w:rPr>
                <w:bCs/>
                <w:sz w:val="22"/>
                <w:szCs w:val="22"/>
              </w:rPr>
              <w:t xml:space="preserve">Параметры режима </w:t>
            </w:r>
            <w:r w:rsidRPr="000E7128">
              <w:rPr>
                <w:sz w:val="22"/>
                <w:szCs w:val="22"/>
              </w:rPr>
              <w:t xml:space="preserve">ручной дуговой </w:t>
            </w:r>
            <w:r w:rsidRPr="000E7128">
              <w:rPr>
                <w:bCs/>
                <w:sz w:val="22"/>
                <w:szCs w:val="22"/>
              </w:rPr>
              <w:t xml:space="preserve">сварки и выбор режима </w:t>
            </w:r>
            <w:r w:rsidRPr="000E7128">
              <w:rPr>
                <w:sz w:val="22"/>
                <w:szCs w:val="22"/>
              </w:rPr>
              <w:t>сварки.</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553"/>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sz w:val="22"/>
                <w:szCs w:val="22"/>
              </w:rPr>
            </w:pPr>
            <w:r w:rsidRPr="000E7128">
              <w:rPr>
                <w:b/>
                <w:sz w:val="22"/>
                <w:szCs w:val="22"/>
              </w:rPr>
              <w:t xml:space="preserve">Практическое занятие №  2.  </w:t>
            </w:r>
          </w:p>
          <w:p w:rsidR="000E7128" w:rsidRPr="000E7128" w:rsidRDefault="000E7128" w:rsidP="000E7128">
            <w:pPr>
              <w:rPr>
                <w:b/>
                <w:sz w:val="22"/>
                <w:szCs w:val="22"/>
              </w:rPr>
            </w:pPr>
            <w:r w:rsidRPr="000E7128">
              <w:rPr>
                <w:sz w:val="22"/>
                <w:szCs w:val="22"/>
              </w:rPr>
              <w:t>Подсчет расхода сварочных материалов при ручной дуговой сварки.</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553"/>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sz w:val="22"/>
                <w:szCs w:val="22"/>
              </w:rPr>
            </w:pPr>
            <w:r w:rsidRPr="000E7128">
              <w:rPr>
                <w:b/>
                <w:sz w:val="22"/>
                <w:szCs w:val="22"/>
              </w:rPr>
              <w:t xml:space="preserve">Практическое занятие №  3.  </w:t>
            </w:r>
          </w:p>
          <w:p w:rsidR="000E7128" w:rsidRPr="000E7128" w:rsidRDefault="000E7128" w:rsidP="000E7128">
            <w:pPr>
              <w:rPr>
                <w:sz w:val="22"/>
                <w:szCs w:val="22"/>
              </w:rPr>
            </w:pPr>
            <w:r w:rsidRPr="000E7128">
              <w:rPr>
                <w:sz w:val="22"/>
                <w:szCs w:val="22"/>
              </w:rPr>
              <w:t xml:space="preserve">Оценка свариваемости сталей. Формула углеродного эквивалента </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553"/>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sz w:val="22"/>
                <w:szCs w:val="22"/>
              </w:rPr>
            </w:pPr>
            <w:r w:rsidRPr="000E7128">
              <w:rPr>
                <w:b/>
                <w:sz w:val="22"/>
                <w:szCs w:val="22"/>
              </w:rPr>
              <w:t xml:space="preserve">Практическое занятие №  4.  </w:t>
            </w:r>
          </w:p>
          <w:p w:rsidR="000E7128" w:rsidRPr="000E7128" w:rsidRDefault="000E7128" w:rsidP="000E7128">
            <w:pPr>
              <w:rPr>
                <w:b/>
                <w:sz w:val="22"/>
                <w:szCs w:val="22"/>
              </w:rPr>
            </w:pPr>
            <w:r w:rsidRPr="000E7128">
              <w:rPr>
                <w:sz w:val="22"/>
                <w:szCs w:val="22"/>
              </w:rPr>
              <w:t>Влияние легирующих элементов на свариваемость сталей</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553"/>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sz w:val="22"/>
                <w:szCs w:val="22"/>
              </w:rPr>
            </w:pPr>
            <w:r w:rsidRPr="000E7128">
              <w:rPr>
                <w:b/>
                <w:sz w:val="22"/>
                <w:szCs w:val="22"/>
              </w:rPr>
              <w:t xml:space="preserve">Практическое занятие №  5.  </w:t>
            </w:r>
          </w:p>
          <w:p w:rsidR="000E7128" w:rsidRPr="000E7128" w:rsidRDefault="000E7128" w:rsidP="000E7128">
            <w:pPr>
              <w:rPr>
                <w:b/>
                <w:sz w:val="22"/>
                <w:szCs w:val="22"/>
              </w:rPr>
            </w:pPr>
            <w:r w:rsidRPr="000E7128">
              <w:rPr>
                <w:sz w:val="22"/>
                <w:szCs w:val="22"/>
              </w:rPr>
              <w:t>Особенности сварки цветных металлов и их сплавов</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rPr>
                <w:b/>
                <w:sz w:val="22"/>
                <w:szCs w:val="22"/>
              </w:rPr>
            </w:pPr>
            <w:r w:rsidRPr="000E7128">
              <w:rPr>
                <w:b/>
                <w:sz w:val="22"/>
                <w:szCs w:val="22"/>
              </w:rPr>
              <w:t>Практическое занятие № 6.</w:t>
            </w:r>
          </w:p>
          <w:p w:rsidR="000E7128" w:rsidRPr="000E7128" w:rsidRDefault="000E7128" w:rsidP="000E7128">
            <w:pPr>
              <w:rPr>
                <w:b/>
                <w:sz w:val="22"/>
                <w:szCs w:val="22"/>
              </w:rPr>
            </w:pPr>
            <w:r w:rsidRPr="000E7128">
              <w:rPr>
                <w:sz w:val="22"/>
                <w:szCs w:val="22"/>
              </w:rPr>
              <w:t xml:space="preserve">Отработка навыков зажигания дуги и поддерживания её горения </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7.</w:t>
            </w:r>
          </w:p>
          <w:p w:rsidR="000E7128" w:rsidRPr="000E7128" w:rsidRDefault="000E7128" w:rsidP="000E7128">
            <w:pPr>
              <w:spacing w:line="276" w:lineRule="auto"/>
              <w:contextualSpacing/>
              <w:rPr>
                <w:sz w:val="22"/>
                <w:szCs w:val="22"/>
              </w:rPr>
            </w:pPr>
            <w:r w:rsidRPr="000E7128">
              <w:rPr>
                <w:sz w:val="22"/>
                <w:szCs w:val="22"/>
              </w:rPr>
              <w:t xml:space="preserve">Отработка навыков техники сварки в нижнем положении стыковых швов </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8.</w:t>
            </w:r>
          </w:p>
          <w:p w:rsidR="000E7128" w:rsidRPr="000E7128" w:rsidRDefault="000E7128" w:rsidP="000E7128">
            <w:pPr>
              <w:spacing w:line="276" w:lineRule="auto"/>
              <w:contextualSpacing/>
              <w:rPr>
                <w:b/>
                <w:sz w:val="22"/>
                <w:szCs w:val="22"/>
              </w:rPr>
            </w:pPr>
            <w:r w:rsidRPr="000E7128">
              <w:rPr>
                <w:sz w:val="22"/>
                <w:szCs w:val="22"/>
              </w:rPr>
              <w:t xml:space="preserve">Отработка навыков техники сварки в нижнем положении угловых швов </w:t>
            </w:r>
          </w:p>
        </w:tc>
        <w:tc>
          <w:tcPr>
            <w:tcW w:w="499" w:type="pct"/>
          </w:tcPr>
          <w:p w:rsidR="000E7128" w:rsidRPr="000E7128" w:rsidRDefault="000E7128" w:rsidP="000E7128">
            <w:pPr>
              <w:jc w:val="center"/>
              <w:rPr>
                <w:sz w:val="22"/>
                <w:szCs w:val="22"/>
              </w:rPr>
            </w:pPr>
            <w:r w:rsidRPr="000E7128">
              <w:rPr>
                <w:sz w:val="22"/>
                <w:szCs w:val="22"/>
              </w:rPr>
              <w:t>1</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9</w:t>
            </w:r>
          </w:p>
          <w:p w:rsidR="000E7128" w:rsidRPr="000E7128" w:rsidRDefault="000E7128" w:rsidP="000E7128">
            <w:pPr>
              <w:spacing w:line="276" w:lineRule="auto"/>
              <w:contextualSpacing/>
              <w:rPr>
                <w:b/>
                <w:sz w:val="22"/>
                <w:szCs w:val="22"/>
              </w:rPr>
            </w:pPr>
            <w:r w:rsidRPr="000E7128">
              <w:rPr>
                <w:sz w:val="22"/>
                <w:szCs w:val="22"/>
              </w:rPr>
              <w:t xml:space="preserve">Отработка навыков техники сварки в вертикальном положении стыковых швов </w:t>
            </w:r>
          </w:p>
        </w:tc>
        <w:tc>
          <w:tcPr>
            <w:tcW w:w="499" w:type="pct"/>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10</w:t>
            </w:r>
          </w:p>
          <w:p w:rsidR="000E7128" w:rsidRPr="000E7128" w:rsidRDefault="000E7128" w:rsidP="000E7128">
            <w:pPr>
              <w:spacing w:line="276" w:lineRule="auto"/>
              <w:contextualSpacing/>
              <w:rPr>
                <w:b/>
                <w:sz w:val="22"/>
                <w:szCs w:val="22"/>
              </w:rPr>
            </w:pPr>
            <w:r w:rsidRPr="000E7128">
              <w:rPr>
                <w:sz w:val="22"/>
                <w:szCs w:val="22"/>
              </w:rPr>
              <w:t xml:space="preserve">Отработка навыков техники сварки в вертикальном положении угловых швов </w:t>
            </w:r>
          </w:p>
        </w:tc>
        <w:tc>
          <w:tcPr>
            <w:tcW w:w="499" w:type="pct"/>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11</w:t>
            </w:r>
          </w:p>
          <w:p w:rsidR="000E7128" w:rsidRPr="000E7128" w:rsidRDefault="000E7128" w:rsidP="000E7128">
            <w:pPr>
              <w:spacing w:line="276" w:lineRule="auto"/>
              <w:contextualSpacing/>
              <w:rPr>
                <w:sz w:val="22"/>
                <w:szCs w:val="22"/>
              </w:rPr>
            </w:pPr>
            <w:r w:rsidRPr="000E7128">
              <w:rPr>
                <w:sz w:val="22"/>
                <w:szCs w:val="22"/>
              </w:rPr>
              <w:t xml:space="preserve">Отработка навыков техники сварки в горизонтальном положении стыковых  швов </w:t>
            </w:r>
          </w:p>
        </w:tc>
        <w:tc>
          <w:tcPr>
            <w:tcW w:w="499" w:type="pct"/>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12</w:t>
            </w:r>
          </w:p>
          <w:p w:rsidR="000E7128" w:rsidRPr="000E7128" w:rsidRDefault="000E7128" w:rsidP="000E7128">
            <w:pPr>
              <w:spacing w:line="276" w:lineRule="auto"/>
              <w:contextualSpacing/>
              <w:rPr>
                <w:sz w:val="22"/>
                <w:szCs w:val="22"/>
              </w:rPr>
            </w:pPr>
            <w:r w:rsidRPr="000E7128">
              <w:rPr>
                <w:sz w:val="22"/>
                <w:szCs w:val="22"/>
              </w:rPr>
              <w:t xml:space="preserve">Отработка навыков техники сварки в горизонтальном положении угловых швов </w:t>
            </w:r>
          </w:p>
        </w:tc>
        <w:tc>
          <w:tcPr>
            <w:tcW w:w="499" w:type="pct"/>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13</w:t>
            </w:r>
          </w:p>
          <w:p w:rsidR="000E7128" w:rsidRPr="000E7128" w:rsidRDefault="000E7128" w:rsidP="000E7128">
            <w:pPr>
              <w:spacing w:line="276" w:lineRule="auto"/>
              <w:contextualSpacing/>
              <w:rPr>
                <w:sz w:val="22"/>
                <w:szCs w:val="22"/>
              </w:rPr>
            </w:pPr>
            <w:r w:rsidRPr="000E7128">
              <w:rPr>
                <w:sz w:val="22"/>
                <w:szCs w:val="22"/>
              </w:rPr>
              <w:t xml:space="preserve">Отработка навыков техники сварки в потолочном положении стыковых швов </w:t>
            </w:r>
          </w:p>
        </w:tc>
        <w:tc>
          <w:tcPr>
            <w:tcW w:w="499" w:type="pct"/>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val="496"/>
        </w:trPr>
        <w:tc>
          <w:tcPr>
            <w:tcW w:w="1365" w:type="pct"/>
            <w:vMerge/>
          </w:tcPr>
          <w:p w:rsidR="000E7128" w:rsidRPr="000E7128" w:rsidRDefault="000E7128" w:rsidP="000E7128">
            <w:pPr>
              <w:rPr>
                <w:bCs/>
                <w:sz w:val="22"/>
                <w:szCs w:val="22"/>
              </w:rPr>
            </w:pPr>
          </w:p>
        </w:tc>
        <w:tc>
          <w:tcPr>
            <w:tcW w:w="3136" w:type="pct"/>
          </w:tcPr>
          <w:p w:rsidR="000E7128" w:rsidRPr="000E7128" w:rsidRDefault="000E7128" w:rsidP="000E7128">
            <w:pPr>
              <w:spacing w:line="276" w:lineRule="auto"/>
              <w:contextualSpacing/>
              <w:rPr>
                <w:b/>
                <w:sz w:val="22"/>
                <w:szCs w:val="22"/>
              </w:rPr>
            </w:pPr>
            <w:r w:rsidRPr="000E7128">
              <w:rPr>
                <w:b/>
                <w:sz w:val="22"/>
                <w:szCs w:val="22"/>
              </w:rPr>
              <w:t>Практическое занятие № 14</w:t>
            </w:r>
          </w:p>
          <w:p w:rsidR="000E7128" w:rsidRPr="000E7128" w:rsidRDefault="000E7128" w:rsidP="000E7128">
            <w:pPr>
              <w:spacing w:line="276" w:lineRule="auto"/>
              <w:contextualSpacing/>
              <w:rPr>
                <w:sz w:val="22"/>
                <w:szCs w:val="22"/>
              </w:rPr>
            </w:pPr>
            <w:r w:rsidRPr="000E7128">
              <w:rPr>
                <w:sz w:val="22"/>
                <w:szCs w:val="22"/>
              </w:rPr>
              <w:t xml:space="preserve">Отработка навыков техники сварки в потолочном положении угловых швов </w:t>
            </w:r>
          </w:p>
        </w:tc>
        <w:tc>
          <w:tcPr>
            <w:tcW w:w="499" w:type="pct"/>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hRule="exact" w:val="341"/>
        </w:trPr>
        <w:tc>
          <w:tcPr>
            <w:tcW w:w="1365" w:type="pct"/>
            <w:vMerge w:val="restart"/>
          </w:tcPr>
          <w:p w:rsidR="000E7128" w:rsidRPr="000E7128" w:rsidRDefault="000E7128" w:rsidP="000E7128">
            <w:pPr>
              <w:rPr>
                <w:bCs/>
                <w:sz w:val="22"/>
                <w:szCs w:val="22"/>
              </w:rPr>
            </w:pPr>
            <w:r w:rsidRPr="000E7128">
              <w:rPr>
                <w:bCs/>
                <w:sz w:val="22"/>
                <w:szCs w:val="22"/>
              </w:rPr>
              <w:t xml:space="preserve">Тема 1.2. </w:t>
            </w:r>
            <w:r w:rsidRPr="000E7128">
              <w:rPr>
                <w:sz w:val="22"/>
                <w:szCs w:val="22"/>
              </w:rPr>
              <w:t>Дуговая наплавка металлов</w:t>
            </w:r>
          </w:p>
        </w:tc>
        <w:tc>
          <w:tcPr>
            <w:tcW w:w="3136" w:type="pct"/>
          </w:tcPr>
          <w:p w:rsidR="000E7128" w:rsidRPr="000E7128" w:rsidRDefault="000E7128" w:rsidP="000E7128">
            <w:pPr>
              <w:rPr>
                <w:sz w:val="22"/>
                <w:szCs w:val="22"/>
              </w:rPr>
            </w:pPr>
            <w:r w:rsidRPr="000E7128">
              <w:rPr>
                <w:b/>
                <w:bCs/>
                <w:sz w:val="22"/>
                <w:szCs w:val="22"/>
              </w:rPr>
              <w:t xml:space="preserve">Содержание </w:t>
            </w:r>
          </w:p>
        </w:tc>
        <w:tc>
          <w:tcPr>
            <w:tcW w:w="499" w:type="pct"/>
          </w:tcPr>
          <w:p w:rsidR="000E7128" w:rsidRPr="000E7128" w:rsidRDefault="000E7128" w:rsidP="000E7128">
            <w:pPr>
              <w:jc w:val="center"/>
              <w:rPr>
                <w:b/>
                <w:sz w:val="22"/>
                <w:szCs w:val="22"/>
              </w:rPr>
            </w:pPr>
            <w:r w:rsidRPr="000E7128">
              <w:rPr>
                <w:b/>
                <w:sz w:val="22"/>
                <w:szCs w:val="22"/>
              </w:rPr>
              <w:t>6</w:t>
            </w:r>
          </w:p>
        </w:tc>
      </w:tr>
      <w:tr w:rsidR="000E7128" w:rsidRPr="000E7128" w:rsidTr="00030D9D">
        <w:trPr>
          <w:trHeight w:hRule="exact" w:val="341"/>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b/>
                <w:i/>
                <w:sz w:val="22"/>
                <w:szCs w:val="22"/>
              </w:rPr>
            </w:pPr>
            <w:r w:rsidRPr="000E7128">
              <w:rPr>
                <w:sz w:val="22"/>
                <w:szCs w:val="22"/>
              </w:rPr>
              <w:t>1. Общие сведения о наплавке: назначение; сущность наплавки; способы и их характеристика</w:t>
            </w:r>
          </w:p>
        </w:tc>
        <w:tc>
          <w:tcPr>
            <w:tcW w:w="499" w:type="pct"/>
            <w:vMerge w:val="restart"/>
          </w:tcPr>
          <w:p w:rsidR="000E7128" w:rsidRPr="000E7128" w:rsidRDefault="000E7128" w:rsidP="000E7128">
            <w:pPr>
              <w:jc w:val="center"/>
              <w:rPr>
                <w:sz w:val="22"/>
                <w:szCs w:val="22"/>
              </w:rPr>
            </w:pPr>
          </w:p>
          <w:p w:rsidR="000E7128" w:rsidRPr="000E7128" w:rsidRDefault="000E7128" w:rsidP="000E7128">
            <w:pPr>
              <w:jc w:val="center"/>
              <w:rPr>
                <w:sz w:val="22"/>
                <w:szCs w:val="22"/>
              </w:rPr>
            </w:pPr>
            <w:r w:rsidRPr="000E7128">
              <w:rPr>
                <w:sz w:val="22"/>
                <w:szCs w:val="22"/>
              </w:rPr>
              <w:t>4</w:t>
            </w:r>
          </w:p>
        </w:tc>
      </w:tr>
      <w:tr w:rsidR="000E7128" w:rsidRPr="000E7128" w:rsidTr="00030D9D">
        <w:trPr>
          <w:trHeight w:hRule="exact" w:val="358"/>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sz w:val="22"/>
                <w:szCs w:val="22"/>
              </w:rPr>
            </w:pPr>
            <w:r w:rsidRPr="000E7128">
              <w:rPr>
                <w:sz w:val="22"/>
                <w:szCs w:val="22"/>
              </w:rPr>
              <w:t xml:space="preserve">2. Материалы для наплавки: электроды; флюсы; твёрдые сплавы.  </w:t>
            </w:r>
          </w:p>
        </w:tc>
        <w:tc>
          <w:tcPr>
            <w:tcW w:w="499" w:type="pct"/>
            <w:vMerge/>
          </w:tcPr>
          <w:p w:rsidR="000E7128" w:rsidRPr="000E7128" w:rsidRDefault="000E7128" w:rsidP="000E7128">
            <w:pPr>
              <w:jc w:val="center"/>
              <w:rPr>
                <w:sz w:val="22"/>
                <w:szCs w:val="22"/>
              </w:rPr>
            </w:pPr>
          </w:p>
        </w:tc>
      </w:tr>
      <w:tr w:rsidR="000E7128" w:rsidRPr="000E7128" w:rsidTr="00030D9D">
        <w:trPr>
          <w:trHeight w:hRule="exact" w:val="341"/>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sz w:val="22"/>
                <w:szCs w:val="22"/>
              </w:rPr>
            </w:pPr>
            <w:r w:rsidRPr="000E7128">
              <w:rPr>
                <w:sz w:val="22"/>
                <w:szCs w:val="22"/>
              </w:rPr>
              <w:t>3. Техника наплавки различных поверхностей: тел вращения и плоских поверхностей</w:t>
            </w:r>
          </w:p>
          <w:p w:rsidR="000E7128" w:rsidRPr="000E7128" w:rsidRDefault="000E7128" w:rsidP="000E7128">
            <w:pPr>
              <w:rPr>
                <w:sz w:val="22"/>
                <w:szCs w:val="22"/>
              </w:rPr>
            </w:pPr>
          </w:p>
        </w:tc>
        <w:tc>
          <w:tcPr>
            <w:tcW w:w="499" w:type="pct"/>
            <w:vMerge/>
          </w:tcPr>
          <w:p w:rsidR="000E7128" w:rsidRPr="000E7128" w:rsidRDefault="000E7128" w:rsidP="000E7128">
            <w:pPr>
              <w:jc w:val="center"/>
              <w:rPr>
                <w:sz w:val="22"/>
                <w:szCs w:val="22"/>
              </w:rPr>
            </w:pPr>
          </w:p>
        </w:tc>
      </w:tr>
      <w:tr w:rsidR="000E7128" w:rsidRPr="000E7128" w:rsidTr="00030D9D">
        <w:trPr>
          <w:trHeight w:hRule="exact" w:val="341"/>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sz w:val="22"/>
                <w:szCs w:val="22"/>
              </w:rPr>
            </w:pPr>
            <w:r w:rsidRPr="000E7128">
              <w:rPr>
                <w:b/>
                <w:bCs/>
                <w:sz w:val="22"/>
                <w:szCs w:val="22"/>
              </w:rPr>
              <w:t xml:space="preserve">Лабораторные работы </w:t>
            </w:r>
          </w:p>
        </w:tc>
        <w:tc>
          <w:tcPr>
            <w:tcW w:w="499" w:type="pct"/>
          </w:tcPr>
          <w:p w:rsidR="000E7128" w:rsidRPr="000E7128" w:rsidRDefault="000E7128" w:rsidP="000E7128">
            <w:pPr>
              <w:jc w:val="center"/>
              <w:rPr>
                <w:b/>
                <w:sz w:val="22"/>
                <w:szCs w:val="22"/>
              </w:rPr>
            </w:pPr>
            <w:r w:rsidRPr="000E7128">
              <w:rPr>
                <w:b/>
                <w:sz w:val="22"/>
                <w:szCs w:val="22"/>
              </w:rPr>
              <w:t>2</w:t>
            </w:r>
          </w:p>
        </w:tc>
      </w:tr>
      <w:tr w:rsidR="000E7128" w:rsidRPr="000E7128" w:rsidTr="00030D9D">
        <w:trPr>
          <w:trHeight w:val="319"/>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b/>
                <w:bCs/>
                <w:sz w:val="22"/>
                <w:szCs w:val="22"/>
              </w:rPr>
            </w:pPr>
            <w:r w:rsidRPr="000E7128">
              <w:rPr>
                <w:b/>
                <w:bCs/>
                <w:sz w:val="22"/>
                <w:szCs w:val="22"/>
              </w:rPr>
              <w:t xml:space="preserve">Лабораторная работа № 1 </w:t>
            </w:r>
          </w:p>
          <w:p w:rsidR="000E7128" w:rsidRPr="000E7128" w:rsidRDefault="000E7128" w:rsidP="000E7128">
            <w:pPr>
              <w:rPr>
                <w:b/>
                <w:i/>
                <w:sz w:val="22"/>
                <w:szCs w:val="22"/>
              </w:rPr>
            </w:pPr>
            <w:r w:rsidRPr="000E7128">
              <w:rPr>
                <w:sz w:val="22"/>
                <w:szCs w:val="22"/>
              </w:rPr>
              <w:t>Изучение особенностей дуговой наплавки плавящимся электродом</w:t>
            </w:r>
          </w:p>
        </w:tc>
        <w:tc>
          <w:tcPr>
            <w:tcW w:w="499" w:type="pct"/>
            <w:vAlign w:val="center"/>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hRule="exact" w:val="385"/>
        </w:trPr>
        <w:tc>
          <w:tcPr>
            <w:tcW w:w="1365" w:type="pct"/>
            <w:vMerge w:val="restart"/>
          </w:tcPr>
          <w:p w:rsidR="000E7128" w:rsidRPr="000E7128" w:rsidRDefault="000E7128" w:rsidP="000E7128">
            <w:pPr>
              <w:rPr>
                <w:bCs/>
                <w:sz w:val="22"/>
                <w:szCs w:val="22"/>
              </w:rPr>
            </w:pPr>
            <w:r w:rsidRPr="000E7128">
              <w:rPr>
                <w:bCs/>
                <w:sz w:val="22"/>
                <w:szCs w:val="22"/>
              </w:rPr>
              <w:t>Тема 1.3. Дуговая резка металлов</w:t>
            </w:r>
          </w:p>
        </w:tc>
        <w:tc>
          <w:tcPr>
            <w:tcW w:w="3136" w:type="pct"/>
          </w:tcPr>
          <w:p w:rsidR="000E7128" w:rsidRPr="000E7128" w:rsidRDefault="000E7128" w:rsidP="000E7128">
            <w:pPr>
              <w:rPr>
                <w:sz w:val="22"/>
                <w:szCs w:val="22"/>
              </w:rPr>
            </w:pPr>
            <w:r w:rsidRPr="000E7128">
              <w:rPr>
                <w:b/>
                <w:bCs/>
                <w:sz w:val="22"/>
                <w:szCs w:val="22"/>
              </w:rPr>
              <w:t>Содержание</w:t>
            </w:r>
          </w:p>
        </w:tc>
        <w:tc>
          <w:tcPr>
            <w:tcW w:w="499" w:type="pct"/>
            <w:vAlign w:val="center"/>
          </w:tcPr>
          <w:p w:rsidR="000E7128" w:rsidRPr="000E7128" w:rsidRDefault="000E7128" w:rsidP="000E7128">
            <w:pPr>
              <w:jc w:val="center"/>
              <w:rPr>
                <w:b/>
                <w:sz w:val="22"/>
                <w:szCs w:val="22"/>
              </w:rPr>
            </w:pPr>
            <w:r w:rsidRPr="000E7128">
              <w:rPr>
                <w:b/>
                <w:sz w:val="22"/>
                <w:szCs w:val="22"/>
              </w:rPr>
              <w:t>6</w:t>
            </w:r>
          </w:p>
        </w:tc>
      </w:tr>
      <w:tr w:rsidR="000E7128" w:rsidRPr="000E7128" w:rsidTr="00030D9D">
        <w:trPr>
          <w:trHeight w:hRule="exact" w:val="385"/>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spacing w:after="200"/>
              <w:ind w:left="40"/>
              <w:contextualSpacing/>
              <w:rPr>
                <w:sz w:val="22"/>
                <w:szCs w:val="22"/>
              </w:rPr>
            </w:pPr>
            <w:r w:rsidRPr="000E7128">
              <w:rPr>
                <w:sz w:val="22"/>
                <w:szCs w:val="22"/>
              </w:rPr>
              <w:t>1.Дуговые способы резки: сущность, назначение и область применения</w:t>
            </w:r>
          </w:p>
        </w:tc>
        <w:tc>
          <w:tcPr>
            <w:tcW w:w="499" w:type="pct"/>
            <w:vMerge w:val="restart"/>
            <w:vAlign w:val="center"/>
          </w:tcPr>
          <w:p w:rsidR="000E7128" w:rsidRPr="000E7128" w:rsidRDefault="000E7128" w:rsidP="000E7128">
            <w:pPr>
              <w:jc w:val="center"/>
              <w:rPr>
                <w:sz w:val="22"/>
                <w:szCs w:val="22"/>
              </w:rPr>
            </w:pPr>
            <w:r w:rsidRPr="000E7128">
              <w:rPr>
                <w:sz w:val="22"/>
                <w:szCs w:val="22"/>
              </w:rPr>
              <w:t>4</w:t>
            </w:r>
          </w:p>
        </w:tc>
      </w:tr>
      <w:tr w:rsidR="000E7128" w:rsidRPr="000E7128" w:rsidTr="00030D9D">
        <w:trPr>
          <w:trHeight w:hRule="exact" w:val="341"/>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sz w:val="22"/>
                <w:szCs w:val="22"/>
              </w:rPr>
            </w:pPr>
            <w:r w:rsidRPr="000E7128">
              <w:rPr>
                <w:sz w:val="22"/>
                <w:szCs w:val="22"/>
              </w:rPr>
              <w:t>2. Технология ручной дуговой резки плавящимся электродом</w:t>
            </w:r>
          </w:p>
        </w:tc>
        <w:tc>
          <w:tcPr>
            <w:tcW w:w="499" w:type="pct"/>
            <w:vMerge/>
            <w:vAlign w:val="center"/>
          </w:tcPr>
          <w:p w:rsidR="000E7128" w:rsidRPr="000E7128" w:rsidRDefault="000E7128" w:rsidP="000E7128">
            <w:pPr>
              <w:jc w:val="center"/>
              <w:rPr>
                <w:color w:val="FF0000"/>
                <w:sz w:val="22"/>
                <w:szCs w:val="22"/>
              </w:rPr>
            </w:pPr>
          </w:p>
        </w:tc>
      </w:tr>
      <w:tr w:rsidR="000E7128" w:rsidRPr="000E7128" w:rsidTr="00030D9D">
        <w:trPr>
          <w:trHeight w:hRule="exact" w:val="341"/>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sz w:val="22"/>
                <w:szCs w:val="22"/>
              </w:rPr>
            </w:pPr>
            <w:r w:rsidRPr="000E7128">
              <w:rPr>
                <w:b/>
                <w:bCs/>
                <w:sz w:val="22"/>
                <w:szCs w:val="22"/>
              </w:rPr>
              <w:t xml:space="preserve">Лабораторные работы </w:t>
            </w:r>
          </w:p>
        </w:tc>
        <w:tc>
          <w:tcPr>
            <w:tcW w:w="499" w:type="pct"/>
          </w:tcPr>
          <w:p w:rsidR="000E7128" w:rsidRPr="000E7128" w:rsidRDefault="000E7128" w:rsidP="000E7128">
            <w:pPr>
              <w:jc w:val="center"/>
              <w:rPr>
                <w:b/>
                <w:sz w:val="22"/>
                <w:szCs w:val="22"/>
              </w:rPr>
            </w:pPr>
            <w:r w:rsidRPr="000E7128">
              <w:rPr>
                <w:b/>
                <w:sz w:val="22"/>
                <w:szCs w:val="22"/>
              </w:rPr>
              <w:t>2</w:t>
            </w:r>
          </w:p>
        </w:tc>
      </w:tr>
      <w:tr w:rsidR="000E7128" w:rsidRPr="000E7128" w:rsidTr="00030D9D">
        <w:trPr>
          <w:trHeight w:val="554"/>
        </w:trPr>
        <w:tc>
          <w:tcPr>
            <w:tcW w:w="1365" w:type="pct"/>
            <w:vMerge/>
          </w:tcPr>
          <w:p w:rsidR="000E7128" w:rsidRPr="000E7128" w:rsidRDefault="000E7128" w:rsidP="000E7128">
            <w:pPr>
              <w:rPr>
                <w:b/>
                <w:bCs/>
                <w:sz w:val="22"/>
                <w:szCs w:val="22"/>
              </w:rPr>
            </w:pPr>
          </w:p>
        </w:tc>
        <w:tc>
          <w:tcPr>
            <w:tcW w:w="3136" w:type="pct"/>
          </w:tcPr>
          <w:p w:rsidR="000E7128" w:rsidRPr="000E7128" w:rsidRDefault="000E7128" w:rsidP="000E7128">
            <w:pPr>
              <w:rPr>
                <w:b/>
                <w:bCs/>
                <w:sz w:val="22"/>
                <w:szCs w:val="22"/>
              </w:rPr>
            </w:pPr>
            <w:r w:rsidRPr="000E7128">
              <w:rPr>
                <w:b/>
                <w:bCs/>
                <w:sz w:val="22"/>
                <w:szCs w:val="22"/>
              </w:rPr>
              <w:t>Лабораторная работа № 2</w:t>
            </w:r>
          </w:p>
          <w:p w:rsidR="000E7128" w:rsidRPr="000E7128" w:rsidRDefault="000E7128" w:rsidP="000E7128">
            <w:pPr>
              <w:rPr>
                <w:b/>
                <w:i/>
                <w:sz w:val="22"/>
                <w:szCs w:val="22"/>
              </w:rPr>
            </w:pPr>
            <w:r w:rsidRPr="000E7128">
              <w:rPr>
                <w:sz w:val="22"/>
                <w:szCs w:val="22"/>
              </w:rPr>
              <w:t>Изучение особенностей дуговой и воздушно-дуговой резки металлов</w:t>
            </w:r>
          </w:p>
        </w:tc>
        <w:tc>
          <w:tcPr>
            <w:tcW w:w="499" w:type="pct"/>
            <w:vAlign w:val="center"/>
          </w:tcPr>
          <w:p w:rsidR="000E7128" w:rsidRPr="000E7128" w:rsidRDefault="000E7128" w:rsidP="000E7128">
            <w:pPr>
              <w:jc w:val="center"/>
              <w:rPr>
                <w:sz w:val="22"/>
                <w:szCs w:val="22"/>
              </w:rPr>
            </w:pPr>
            <w:r w:rsidRPr="000E7128">
              <w:rPr>
                <w:sz w:val="22"/>
                <w:szCs w:val="22"/>
              </w:rPr>
              <w:t>2</w:t>
            </w:r>
          </w:p>
        </w:tc>
      </w:tr>
      <w:tr w:rsidR="000E7128" w:rsidRPr="000E7128" w:rsidTr="00030D9D">
        <w:trPr>
          <w:trHeight w:val="2428"/>
        </w:trPr>
        <w:tc>
          <w:tcPr>
            <w:tcW w:w="4501" w:type="pct"/>
            <w:gridSpan w:val="2"/>
          </w:tcPr>
          <w:p w:rsidR="000E7128" w:rsidRPr="000E7128" w:rsidRDefault="000E7128" w:rsidP="000E7128">
            <w:pPr>
              <w:rPr>
                <w:i/>
                <w:sz w:val="22"/>
                <w:szCs w:val="22"/>
              </w:rPr>
            </w:pPr>
            <w:r w:rsidRPr="000E7128">
              <w:rPr>
                <w:b/>
                <w:bCs/>
                <w:sz w:val="22"/>
                <w:szCs w:val="22"/>
              </w:rPr>
              <w:t xml:space="preserve">Самостоятельная работа </w:t>
            </w:r>
          </w:p>
          <w:p w:rsidR="000E7128" w:rsidRPr="000E7128" w:rsidRDefault="000E7128" w:rsidP="000E7128">
            <w:pPr>
              <w:rPr>
                <w:sz w:val="22"/>
                <w:szCs w:val="22"/>
              </w:rPr>
            </w:pPr>
            <w:r w:rsidRPr="000E7128">
              <w:rPr>
                <w:sz w:val="22"/>
                <w:szCs w:val="22"/>
              </w:rPr>
              <w:t>- систематическая проработка конспектов занятий, учебной, дополнительной и справочной литературы при подготовке к занятиям;</w:t>
            </w:r>
          </w:p>
          <w:p w:rsidR="000E7128" w:rsidRPr="000E7128" w:rsidRDefault="000E7128" w:rsidP="000E7128">
            <w:pPr>
              <w:rPr>
                <w:sz w:val="22"/>
                <w:szCs w:val="22"/>
              </w:rPr>
            </w:pPr>
            <w:r w:rsidRPr="000E7128">
              <w:rPr>
                <w:sz w:val="22"/>
                <w:szCs w:val="22"/>
              </w:rPr>
              <w:t>- подготовка к практическим и лабораторным работам с использованием методических рекомендаций преподавателя, оформление практических и лабораторных работ и подготовка их к защите;</w:t>
            </w:r>
          </w:p>
          <w:p w:rsidR="000E7128" w:rsidRPr="000E7128" w:rsidRDefault="000E7128" w:rsidP="000E7128">
            <w:pPr>
              <w:rPr>
                <w:sz w:val="22"/>
                <w:szCs w:val="22"/>
              </w:rPr>
            </w:pPr>
            <w:r w:rsidRPr="000E7128">
              <w:rPr>
                <w:sz w:val="22"/>
                <w:szCs w:val="22"/>
              </w:rPr>
              <w:t>- подготовка к выполнению и</w:t>
            </w:r>
            <w:r w:rsidRPr="000E7128">
              <w:rPr>
                <w:iCs/>
                <w:sz w:val="22"/>
                <w:szCs w:val="22"/>
              </w:rPr>
              <w:t>ндивидуальных заданий;</w:t>
            </w:r>
          </w:p>
          <w:p w:rsidR="000E7128" w:rsidRPr="000E7128" w:rsidRDefault="000E7128" w:rsidP="000E7128">
            <w:pPr>
              <w:rPr>
                <w:b/>
                <w:sz w:val="22"/>
                <w:szCs w:val="22"/>
              </w:rPr>
            </w:pPr>
            <w:r w:rsidRPr="000E7128">
              <w:rPr>
                <w:sz w:val="22"/>
                <w:szCs w:val="22"/>
              </w:rPr>
              <w:t>- подготовка и защита докладов по разделу 1 ПМ.01: «Типы и марки электродов для сварки углеродистых и легированных сталей»; «Типы и марки электродов для сварки цветных металлов и их сплавов»; «Типы и марки электродов для наплавки»; «Методы повышения производительности ручной сварки и наплавки покрытыми электродами»; «Дуговая наплавка под флюсом»; «Дуговая наплавка в защитных газах»; «Дуговая наплавка порошковыми проволоками»; «Лазерная резка металлов»; «Плазменная резка металлов: сущность, назначение и область применения»; «Плазмотроны для резки металла».</w:t>
            </w:r>
          </w:p>
        </w:tc>
        <w:tc>
          <w:tcPr>
            <w:tcW w:w="499" w:type="pct"/>
          </w:tcPr>
          <w:p w:rsidR="000E7128" w:rsidRPr="000E7128" w:rsidRDefault="000E7128" w:rsidP="000E7128">
            <w:pPr>
              <w:jc w:val="center"/>
              <w:rPr>
                <w:b/>
                <w:sz w:val="22"/>
                <w:szCs w:val="22"/>
              </w:rPr>
            </w:pPr>
            <w:r w:rsidRPr="000E7128">
              <w:rPr>
                <w:b/>
                <w:sz w:val="22"/>
                <w:szCs w:val="22"/>
              </w:rPr>
              <w:t>22</w:t>
            </w:r>
          </w:p>
        </w:tc>
      </w:tr>
      <w:tr w:rsidR="000E7128" w:rsidRPr="000E7128" w:rsidTr="00030D9D">
        <w:trPr>
          <w:trHeight w:val="269"/>
        </w:trPr>
        <w:tc>
          <w:tcPr>
            <w:tcW w:w="4501" w:type="pct"/>
            <w:gridSpan w:val="2"/>
          </w:tcPr>
          <w:p w:rsidR="000E7128" w:rsidRPr="000E7128" w:rsidRDefault="000E7128" w:rsidP="000E7128">
            <w:pPr>
              <w:rPr>
                <w:b/>
                <w:sz w:val="22"/>
                <w:szCs w:val="22"/>
              </w:rPr>
            </w:pPr>
            <w:r w:rsidRPr="000E7128">
              <w:rPr>
                <w:b/>
                <w:sz w:val="22"/>
                <w:szCs w:val="22"/>
              </w:rPr>
              <w:t xml:space="preserve">Консультации </w:t>
            </w:r>
          </w:p>
        </w:tc>
        <w:tc>
          <w:tcPr>
            <w:tcW w:w="499" w:type="pct"/>
          </w:tcPr>
          <w:p w:rsidR="000E7128" w:rsidRPr="000E7128" w:rsidRDefault="000E7128" w:rsidP="000E7128">
            <w:pPr>
              <w:rPr>
                <w:b/>
                <w:sz w:val="22"/>
                <w:szCs w:val="22"/>
              </w:rPr>
            </w:pPr>
            <w:r w:rsidRPr="000E7128">
              <w:rPr>
                <w:b/>
                <w:sz w:val="22"/>
                <w:szCs w:val="22"/>
              </w:rPr>
              <w:t>27</w:t>
            </w:r>
          </w:p>
        </w:tc>
      </w:tr>
      <w:tr w:rsidR="000E7128" w:rsidRPr="000E7128" w:rsidTr="00030D9D">
        <w:trPr>
          <w:trHeight w:val="1266"/>
        </w:trPr>
        <w:tc>
          <w:tcPr>
            <w:tcW w:w="4501" w:type="pct"/>
            <w:gridSpan w:val="2"/>
          </w:tcPr>
          <w:p w:rsidR="000E7128" w:rsidRPr="000E7128" w:rsidRDefault="000E7128" w:rsidP="000E7128">
            <w:pPr>
              <w:rPr>
                <w:b/>
                <w:bCs/>
                <w:sz w:val="22"/>
                <w:szCs w:val="22"/>
              </w:rPr>
            </w:pPr>
            <w:r w:rsidRPr="000E7128">
              <w:rPr>
                <w:b/>
                <w:bCs/>
                <w:sz w:val="22"/>
                <w:szCs w:val="22"/>
              </w:rPr>
              <w:t>Учебная практика</w:t>
            </w:r>
          </w:p>
          <w:p w:rsidR="000E7128" w:rsidRPr="000E7128" w:rsidRDefault="000E7128" w:rsidP="000E7128">
            <w:pPr>
              <w:rPr>
                <w:b/>
                <w:bCs/>
                <w:sz w:val="22"/>
                <w:szCs w:val="22"/>
              </w:rPr>
            </w:pPr>
            <w:r w:rsidRPr="000E7128">
              <w:rPr>
                <w:b/>
                <w:bCs/>
                <w:sz w:val="22"/>
                <w:szCs w:val="22"/>
              </w:rPr>
              <w:t>Виды работ</w:t>
            </w:r>
          </w:p>
          <w:p w:rsidR="000E7128" w:rsidRPr="000E7128" w:rsidRDefault="000E7128" w:rsidP="000E7128">
            <w:pPr>
              <w:rPr>
                <w:sz w:val="22"/>
                <w:szCs w:val="22"/>
              </w:rPr>
            </w:pPr>
            <w:r w:rsidRPr="000E7128">
              <w:rPr>
                <w:sz w:val="22"/>
                <w:szCs w:val="22"/>
              </w:rPr>
              <w:t>1. Организация рабочего места и правила безопасности труда при ручной дуговой сварке, наплавке, резке плавящимся покрытым электродом (РД).</w:t>
            </w:r>
          </w:p>
          <w:p w:rsidR="000E7128" w:rsidRPr="000E7128" w:rsidRDefault="000E7128" w:rsidP="000E7128">
            <w:pPr>
              <w:spacing w:line="276" w:lineRule="auto"/>
              <w:ind w:left="45"/>
              <w:contextualSpacing/>
              <w:rPr>
                <w:sz w:val="22"/>
                <w:szCs w:val="22"/>
              </w:rPr>
            </w:pPr>
            <w:r w:rsidRPr="000E7128">
              <w:rPr>
                <w:sz w:val="22"/>
                <w:szCs w:val="22"/>
              </w:rPr>
              <w:t>2. Комплектация сварочного поста РД.</w:t>
            </w:r>
          </w:p>
          <w:p w:rsidR="000E7128" w:rsidRPr="000E7128" w:rsidRDefault="000E7128" w:rsidP="000E7128">
            <w:pPr>
              <w:spacing w:line="276" w:lineRule="auto"/>
              <w:ind w:left="45"/>
              <w:contextualSpacing/>
              <w:rPr>
                <w:sz w:val="22"/>
                <w:szCs w:val="22"/>
              </w:rPr>
            </w:pPr>
            <w:r w:rsidRPr="000E7128">
              <w:rPr>
                <w:sz w:val="22"/>
                <w:szCs w:val="22"/>
              </w:rPr>
              <w:t>3. Настройка оборудования для РД.</w:t>
            </w:r>
          </w:p>
          <w:p w:rsidR="000E7128" w:rsidRPr="000E7128" w:rsidRDefault="000E7128" w:rsidP="000E7128">
            <w:pPr>
              <w:spacing w:line="276" w:lineRule="auto"/>
              <w:ind w:left="45"/>
              <w:contextualSpacing/>
              <w:rPr>
                <w:sz w:val="22"/>
                <w:szCs w:val="22"/>
              </w:rPr>
            </w:pPr>
            <w:r w:rsidRPr="000E7128">
              <w:rPr>
                <w:sz w:val="22"/>
                <w:szCs w:val="22"/>
              </w:rPr>
              <w:t>4. Зажигание сварочной дуги различными способами.</w:t>
            </w:r>
          </w:p>
          <w:p w:rsidR="000E7128" w:rsidRPr="000E7128" w:rsidRDefault="000E7128" w:rsidP="000E7128">
            <w:pPr>
              <w:spacing w:line="276" w:lineRule="auto"/>
              <w:ind w:left="45"/>
              <w:contextualSpacing/>
              <w:rPr>
                <w:sz w:val="22"/>
                <w:szCs w:val="22"/>
              </w:rPr>
            </w:pPr>
            <w:r w:rsidRPr="000E7128">
              <w:rPr>
                <w:sz w:val="22"/>
                <w:szCs w:val="22"/>
              </w:rPr>
              <w:t>5. Подбор режимов РД углеродистых и конструкционных сталей, цветных металлов и их сплавов.</w:t>
            </w:r>
          </w:p>
          <w:p w:rsidR="000E7128" w:rsidRPr="000E7128" w:rsidRDefault="000E7128" w:rsidP="000E7128">
            <w:pPr>
              <w:spacing w:line="276" w:lineRule="auto"/>
              <w:ind w:left="45"/>
              <w:contextualSpacing/>
              <w:rPr>
                <w:sz w:val="22"/>
                <w:szCs w:val="22"/>
              </w:rPr>
            </w:pPr>
            <w:r w:rsidRPr="000E7128">
              <w:rPr>
                <w:sz w:val="22"/>
                <w:szCs w:val="22"/>
              </w:rPr>
              <w:t>6. Подготовка под сварку деталей из углеродистых и конструкционных сталей, цветных металлов и их сплавов.</w:t>
            </w:r>
          </w:p>
          <w:p w:rsidR="000E7128" w:rsidRPr="000E7128" w:rsidRDefault="000E7128" w:rsidP="000E7128">
            <w:pPr>
              <w:spacing w:line="276" w:lineRule="auto"/>
              <w:ind w:left="45"/>
              <w:contextualSpacing/>
              <w:rPr>
                <w:sz w:val="22"/>
                <w:szCs w:val="22"/>
              </w:rPr>
            </w:pPr>
            <w:r w:rsidRPr="000E7128">
              <w:rPr>
                <w:sz w:val="22"/>
                <w:szCs w:val="22"/>
              </w:rPr>
              <w:t>7. Сборка деталей  из углеродистых и конструкционных сталей, цветных металлов и их сплавов с применением приспособлений и их прихватках.</w:t>
            </w:r>
          </w:p>
          <w:p w:rsidR="000E7128" w:rsidRPr="000E7128" w:rsidRDefault="000E7128" w:rsidP="000E7128">
            <w:pPr>
              <w:spacing w:line="276" w:lineRule="auto"/>
              <w:ind w:left="45"/>
              <w:contextualSpacing/>
              <w:rPr>
                <w:sz w:val="22"/>
                <w:szCs w:val="22"/>
              </w:rPr>
            </w:pPr>
            <w:r w:rsidRPr="000E7128">
              <w:rPr>
                <w:sz w:val="22"/>
                <w:szCs w:val="22"/>
              </w:rPr>
              <w:t xml:space="preserve">8. Выполнение РД угловых швов пластин из углеродистой и конструкционной стали в </w:t>
            </w:r>
            <w:r w:rsidRPr="000E7128">
              <w:rPr>
                <w:sz w:val="22"/>
                <w:szCs w:val="22"/>
              </w:rPr>
              <w:lastRenderedPageBreak/>
              <w:t>различных положениях сварного шва.</w:t>
            </w:r>
          </w:p>
          <w:p w:rsidR="000E7128" w:rsidRPr="000E7128" w:rsidRDefault="000E7128" w:rsidP="000E7128">
            <w:pPr>
              <w:spacing w:line="276" w:lineRule="auto"/>
              <w:ind w:left="45"/>
              <w:contextualSpacing/>
              <w:rPr>
                <w:sz w:val="22"/>
                <w:szCs w:val="22"/>
              </w:rPr>
            </w:pPr>
            <w:r w:rsidRPr="000E7128">
              <w:rPr>
                <w:sz w:val="22"/>
                <w:szCs w:val="22"/>
              </w:rPr>
              <w:t>9. Выполнение РД  пластин из углеродистой и конструкционной стали в различных положениях сварного шва.</w:t>
            </w:r>
          </w:p>
          <w:p w:rsidR="000E7128" w:rsidRPr="000E7128" w:rsidRDefault="000E7128" w:rsidP="000E7128">
            <w:pPr>
              <w:spacing w:line="276" w:lineRule="auto"/>
              <w:ind w:left="45"/>
              <w:contextualSpacing/>
              <w:rPr>
                <w:sz w:val="22"/>
                <w:szCs w:val="22"/>
              </w:rPr>
            </w:pPr>
            <w:r w:rsidRPr="000E7128">
              <w:rPr>
                <w:sz w:val="22"/>
                <w:szCs w:val="22"/>
              </w:rPr>
              <w:t>10. Выполнение РД кольцевых швов труб из углеродистых и конструкционных сталей в различных положениях сварного шва.</w:t>
            </w:r>
          </w:p>
          <w:p w:rsidR="000E7128" w:rsidRPr="000E7128" w:rsidRDefault="000E7128" w:rsidP="000E7128">
            <w:pPr>
              <w:spacing w:line="276" w:lineRule="auto"/>
              <w:ind w:left="45"/>
              <w:contextualSpacing/>
              <w:rPr>
                <w:sz w:val="22"/>
                <w:szCs w:val="22"/>
              </w:rPr>
            </w:pPr>
            <w:r w:rsidRPr="000E7128">
              <w:rPr>
                <w:sz w:val="22"/>
                <w:szCs w:val="22"/>
              </w:rPr>
              <w:t>11. Выполнение РД угловых швов пластин из цветных металлов и сплавов в различных положениях сварного шва.</w:t>
            </w:r>
          </w:p>
          <w:p w:rsidR="000E7128" w:rsidRPr="000E7128" w:rsidRDefault="000E7128" w:rsidP="000E7128">
            <w:pPr>
              <w:spacing w:line="276" w:lineRule="auto"/>
              <w:ind w:left="45"/>
              <w:contextualSpacing/>
              <w:rPr>
                <w:sz w:val="22"/>
                <w:szCs w:val="22"/>
              </w:rPr>
            </w:pPr>
            <w:r w:rsidRPr="000E7128">
              <w:rPr>
                <w:sz w:val="22"/>
                <w:szCs w:val="22"/>
              </w:rPr>
              <w:t>12. Выполнение РД стыковых швов пластин из цветных металлов и сплавов в различных положениях сварного шва.</w:t>
            </w:r>
          </w:p>
          <w:p w:rsidR="000E7128" w:rsidRPr="000E7128" w:rsidRDefault="000E7128" w:rsidP="000E7128">
            <w:pPr>
              <w:spacing w:line="276" w:lineRule="auto"/>
              <w:ind w:left="45"/>
              <w:contextualSpacing/>
              <w:rPr>
                <w:sz w:val="22"/>
                <w:szCs w:val="22"/>
              </w:rPr>
            </w:pPr>
            <w:r w:rsidRPr="000E7128">
              <w:rPr>
                <w:sz w:val="22"/>
                <w:szCs w:val="22"/>
              </w:rPr>
              <w:t>13. Выполнение РД кольцевых швов труб из цветных металлов и сплавов в различных положениях сварного шва.</w:t>
            </w:r>
          </w:p>
          <w:p w:rsidR="000E7128" w:rsidRPr="000E7128" w:rsidRDefault="000E7128" w:rsidP="000E7128">
            <w:pPr>
              <w:spacing w:line="276" w:lineRule="auto"/>
              <w:ind w:left="45"/>
              <w:contextualSpacing/>
              <w:rPr>
                <w:sz w:val="22"/>
                <w:szCs w:val="22"/>
              </w:rPr>
            </w:pPr>
            <w:r w:rsidRPr="000E7128">
              <w:rPr>
                <w:sz w:val="22"/>
                <w:szCs w:val="22"/>
              </w:rPr>
              <w:t>14. Выполнение РД стыковых и угловых швов пластин толщиной 2-20мм из углеродистой стали в горизонтальном, вертикальном и потолочном положениях.</w:t>
            </w:r>
          </w:p>
          <w:p w:rsidR="000E7128" w:rsidRPr="000E7128" w:rsidRDefault="000E7128" w:rsidP="000E7128">
            <w:pPr>
              <w:spacing w:line="276" w:lineRule="auto"/>
              <w:ind w:left="45"/>
              <w:contextualSpacing/>
              <w:rPr>
                <w:rFonts w:ascii="Arial" w:hAnsi="Arial"/>
                <w:sz w:val="22"/>
                <w:szCs w:val="22"/>
              </w:rPr>
            </w:pPr>
            <w:r w:rsidRPr="000E7128">
              <w:rPr>
                <w:sz w:val="22"/>
                <w:szCs w:val="22"/>
              </w:rPr>
              <w:t>15. Выполнение РД кольцевых швов труб диаметром 25-250мм, с толщиной стенок 1,6-6мм из углеродистой стали в горизонтальном, вертикальном положениях</w:t>
            </w:r>
            <w:r w:rsidRPr="000E7128">
              <w:rPr>
                <w:rFonts w:ascii="Arial" w:hAnsi="Arial"/>
                <w:sz w:val="22"/>
                <w:szCs w:val="22"/>
              </w:rPr>
              <w:t>.</w:t>
            </w:r>
          </w:p>
          <w:p w:rsidR="000E7128" w:rsidRPr="000E7128" w:rsidRDefault="000E7128" w:rsidP="000E7128">
            <w:pPr>
              <w:spacing w:line="276" w:lineRule="auto"/>
              <w:ind w:left="45"/>
              <w:contextualSpacing/>
              <w:rPr>
                <w:b/>
                <w:sz w:val="22"/>
                <w:szCs w:val="22"/>
              </w:rPr>
            </w:pPr>
            <w:r w:rsidRPr="000E7128">
              <w:rPr>
                <w:sz w:val="22"/>
                <w:szCs w:val="22"/>
              </w:rPr>
              <w:t>16.Выполнение комплексной работы</w:t>
            </w:r>
            <w:r w:rsidRPr="000E7128">
              <w:rPr>
                <w:sz w:val="22"/>
                <w:szCs w:val="22"/>
              </w:rPr>
              <w:tab/>
            </w:r>
          </w:p>
        </w:tc>
        <w:tc>
          <w:tcPr>
            <w:tcW w:w="499" w:type="pct"/>
          </w:tcPr>
          <w:p w:rsidR="000E7128" w:rsidRPr="000E7128" w:rsidRDefault="000E7128" w:rsidP="000E7128">
            <w:pPr>
              <w:rPr>
                <w:b/>
                <w:sz w:val="22"/>
                <w:szCs w:val="22"/>
              </w:rPr>
            </w:pPr>
          </w:p>
          <w:p w:rsidR="000E7128" w:rsidRPr="000E7128" w:rsidRDefault="000E7128" w:rsidP="000E7128">
            <w:pPr>
              <w:jc w:val="center"/>
              <w:rPr>
                <w:b/>
                <w:sz w:val="22"/>
                <w:szCs w:val="22"/>
              </w:rPr>
            </w:pPr>
            <w:r w:rsidRPr="000E7128">
              <w:rPr>
                <w:b/>
                <w:sz w:val="22"/>
                <w:szCs w:val="22"/>
              </w:rPr>
              <w:t>180</w:t>
            </w:r>
          </w:p>
        </w:tc>
      </w:tr>
      <w:tr w:rsidR="000E7128" w:rsidRPr="000E7128" w:rsidTr="00030D9D">
        <w:trPr>
          <w:trHeight w:val="273"/>
        </w:trPr>
        <w:tc>
          <w:tcPr>
            <w:tcW w:w="4501" w:type="pct"/>
            <w:gridSpan w:val="2"/>
          </w:tcPr>
          <w:p w:rsidR="000E7128" w:rsidRPr="000E7128" w:rsidRDefault="000E7128" w:rsidP="000E7128">
            <w:pPr>
              <w:rPr>
                <w:b/>
                <w:sz w:val="22"/>
                <w:szCs w:val="22"/>
              </w:rPr>
            </w:pPr>
            <w:r w:rsidRPr="000E7128">
              <w:rPr>
                <w:b/>
                <w:bCs/>
                <w:sz w:val="22"/>
                <w:szCs w:val="22"/>
              </w:rPr>
              <w:t>Производственная практика</w:t>
            </w:r>
            <w:r w:rsidRPr="000E7128">
              <w:rPr>
                <w:i/>
                <w:sz w:val="22"/>
                <w:szCs w:val="22"/>
              </w:rPr>
              <w:t xml:space="preserve"> (концентрированная)</w:t>
            </w:r>
          </w:p>
          <w:p w:rsidR="000E7128" w:rsidRPr="000E7128" w:rsidRDefault="000E7128" w:rsidP="000E7128">
            <w:pPr>
              <w:rPr>
                <w:b/>
                <w:bCs/>
                <w:sz w:val="22"/>
                <w:szCs w:val="22"/>
              </w:rPr>
            </w:pPr>
            <w:r w:rsidRPr="000E7128">
              <w:rPr>
                <w:b/>
                <w:bCs/>
                <w:sz w:val="22"/>
                <w:szCs w:val="22"/>
              </w:rPr>
              <w:t xml:space="preserve">Виды работ </w:t>
            </w:r>
          </w:p>
          <w:p w:rsidR="000E7128" w:rsidRPr="000E7128" w:rsidRDefault="000E7128" w:rsidP="000E7128">
            <w:pPr>
              <w:spacing w:line="276" w:lineRule="auto"/>
              <w:contextualSpacing/>
              <w:rPr>
                <w:sz w:val="22"/>
                <w:szCs w:val="22"/>
              </w:rPr>
            </w:pPr>
            <w:r w:rsidRPr="000E7128">
              <w:rPr>
                <w:sz w:val="22"/>
                <w:szCs w:val="22"/>
              </w:rPr>
              <w:t>1. Организация рабочего места и правила безопасности при ручной дуговой сварке (наплавке, резке) плавящимся покрытым электродом.</w:t>
            </w:r>
          </w:p>
          <w:p w:rsidR="000E7128" w:rsidRPr="000E7128" w:rsidRDefault="000E7128" w:rsidP="000E7128">
            <w:pPr>
              <w:spacing w:line="276" w:lineRule="auto"/>
              <w:contextualSpacing/>
              <w:rPr>
                <w:sz w:val="22"/>
                <w:szCs w:val="22"/>
              </w:rPr>
            </w:pPr>
            <w:r w:rsidRPr="000E7128">
              <w:rPr>
                <w:sz w:val="22"/>
                <w:szCs w:val="22"/>
              </w:rPr>
              <w:t>2. Чтение чертежей, схем, маршрутных и технологических карт.</w:t>
            </w:r>
          </w:p>
          <w:p w:rsidR="000E7128" w:rsidRPr="000E7128" w:rsidRDefault="000E7128" w:rsidP="000E7128">
            <w:pPr>
              <w:spacing w:line="276" w:lineRule="auto"/>
              <w:contextualSpacing/>
              <w:rPr>
                <w:sz w:val="22"/>
                <w:szCs w:val="22"/>
              </w:rPr>
            </w:pPr>
            <w:r w:rsidRPr="000E7128">
              <w:rPr>
                <w:sz w:val="22"/>
                <w:szCs w:val="22"/>
              </w:rPr>
              <w:t>3. Выполнение подготовки деталей из углеродистых и конструкционных сталей, цветных металлов и их сплавов под сварку.</w:t>
            </w:r>
          </w:p>
          <w:p w:rsidR="000E7128" w:rsidRPr="000E7128" w:rsidRDefault="000E7128" w:rsidP="000E7128">
            <w:pPr>
              <w:spacing w:line="276" w:lineRule="auto"/>
              <w:contextualSpacing/>
              <w:rPr>
                <w:sz w:val="22"/>
                <w:szCs w:val="22"/>
              </w:rPr>
            </w:pPr>
            <w:r w:rsidRPr="000E7128">
              <w:rPr>
                <w:sz w:val="22"/>
                <w:szCs w:val="22"/>
              </w:rPr>
              <w:t>4. 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p w:rsidR="000E7128" w:rsidRPr="000E7128" w:rsidRDefault="000E7128" w:rsidP="000E7128">
            <w:pPr>
              <w:spacing w:line="276" w:lineRule="auto"/>
              <w:rPr>
                <w:sz w:val="22"/>
                <w:szCs w:val="22"/>
              </w:rPr>
            </w:pPr>
            <w:r w:rsidRPr="000E7128">
              <w:rPr>
                <w:sz w:val="22"/>
                <w:szCs w:val="22"/>
              </w:rPr>
              <w:t xml:space="preserve">5. Выполнение РД угловых и стыковых швов пластин из углеродистой и конструкционной стали в различных положениях сварного шва </w:t>
            </w:r>
          </w:p>
          <w:p w:rsidR="000E7128" w:rsidRPr="000E7128" w:rsidRDefault="000E7128" w:rsidP="000E7128">
            <w:pPr>
              <w:spacing w:line="276" w:lineRule="auto"/>
              <w:contextualSpacing/>
              <w:rPr>
                <w:sz w:val="22"/>
                <w:szCs w:val="22"/>
              </w:rPr>
            </w:pPr>
            <w:r w:rsidRPr="000E7128">
              <w:rPr>
                <w:sz w:val="22"/>
                <w:szCs w:val="22"/>
              </w:rPr>
              <w:t>6. Выполнение РД кольцевых швов труб из углеродистых и конструкционных сталей в различных положениях сварного шва.</w:t>
            </w:r>
          </w:p>
          <w:p w:rsidR="000E7128" w:rsidRPr="000E7128" w:rsidRDefault="000E7128" w:rsidP="000E7128">
            <w:pPr>
              <w:spacing w:line="276" w:lineRule="auto"/>
              <w:contextualSpacing/>
              <w:rPr>
                <w:sz w:val="22"/>
                <w:szCs w:val="22"/>
              </w:rPr>
            </w:pPr>
            <w:r w:rsidRPr="000E7128">
              <w:rPr>
                <w:sz w:val="22"/>
                <w:szCs w:val="22"/>
              </w:rPr>
              <w:t>7. Выполнение РД угловых швов пластин из цветных металлов и сплавов в различных положениях сварного шва.</w:t>
            </w:r>
          </w:p>
          <w:p w:rsidR="000E7128" w:rsidRPr="000E7128" w:rsidRDefault="000E7128" w:rsidP="000E7128">
            <w:pPr>
              <w:spacing w:line="276" w:lineRule="auto"/>
              <w:contextualSpacing/>
              <w:rPr>
                <w:sz w:val="22"/>
                <w:szCs w:val="22"/>
              </w:rPr>
            </w:pPr>
            <w:r w:rsidRPr="000E7128">
              <w:rPr>
                <w:sz w:val="22"/>
                <w:szCs w:val="22"/>
              </w:rPr>
              <w:t>8. Выполнение РД стыковых швов пластин из цветных металлов и сплавов в различных положениях сварного шва.</w:t>
            </w:r>
          </w:p>
          <w:p w:rsidR="000E7128" w:rsidRPr="000E7128" w:rsidRDefault="000E7128" w:rsidP="000E7128">
            <w:pPr>
              <w:spacing w:line="276" w:lineRule="auto"/>
              <w:contextualSpacing/>
              <w:rPr>
                <w:sz w:val="22"/>
                <w:szCs w:val="22"/>
              </w:rPr>
            </w:pPr>
            <w:r w:rsidRPr="000E7128">
              <w:rPr>
                <w:sz w:val="22"/>
                <w:szCs w:val="22"/>
              </w:rPr>
              <w:t>9. Выполнение РД кольцевых швов труб из цветных металлов и сплавов в различных положениях сварного шва.</w:t>
            </w:r>
          </w:p>
          <w:p w:rsidR="000E7128" w:rsidRPr="000E7128" w:rsidRDefault="000E7128" w:rsidP="000E7128">
            <w:pPr>
              <w:spacing w:line="276" w:lineRule="auto"/>
              <w:contextualSpacing/>
              <w:rPr>
                <w:sz w:val="22"/>
                <w:szCs w:val="22"/>
              </w:rPr>
            </w:pPr>
            <w:r w:rsidRPr="000E7128">
              <w:rPr>
                <w:sz w:val="22"/>
                <w:szCs w:val="22"/>
              </w:rPr>
              <w:t>10. Выполнение РД стыковых и угловых швов пластин из углеродистой стали в горизонтальном, вертикальном и потолочном положениях.</w:t>
            </w:r>
          </w:p>
          <w:p w:rsidR="000E7128" w:rsidRPr="000E7128" w:rsidRDefault="000E7128" w:rsidP="000E7128">
            <w:pPr>
              <w:spacing w:line="276" w:lineRule="auto"/>
              <w:contextualSpacing/>
              <w:rPr>
                <w:sz w:val="22"/>
                <w:szCs w:val="22"/>
              </w:rPr>
            </w:pPr>
            <w:r w:rsidRPr="000E7128">
              <w:rPr>
                <w:sz w:val="22"/>
                <w:szCs w:val="22"/>
              </w:rPr>
              <w:t>11. Выполнение РД кольцевых швов труб из углеродистой стали в горизонтальном, вертикальном положениях.</w:t>
            </w:r>
          </w:p>
          <w:p w:rsidR="000E7128" w:rsidRPr="000E7128" w:rsidRDefault="000E7128" w:rsidP="000E7128">
            <w:pPr>
              <w:spacing w:line="276" w:lineRule="auto"/>
              <w:contextualSpacing/>
              <w:rPr>
                <w:sz w:val="22"/>
                <w:szCs w:val="22"/>
              </w:rPr>
            </w:pPr>
            <w:r w:rsidRPr="000E7128">
              <w:rPr>
                <w:sz w:val="22"/>
                <w:szCs w:val="22"/>
              </w:rPr>
              <w:t>12. Выполнение РД кольцевых швов труб из углеродистой стали в наклонном положении под углом 45</w:t>
            </w:r>
            <w:r w:rsidRPr="000E7128">
              <w:rPr>
                <w:sz w:val="22"/>
                <w:szCs w:val="22"/>
                <w:vertAlign w:val="superscript"/>
              </w:rPr>
              <w:t>0</w:t>
            </w:r>
            <w:r w:rsidRPr="000E7128">
              <w:rPr>
                <w:sz w:val="22"/>
                <w:szCs w:val="22"/>
              </w:rPr>
              <w:t>.</w:t>
            </w:r>
          </w:p>
          <w:p w:rsidR="000E7128" w:rsidRPr="000E7128" w:rsidRDefault="000E7128" w:rsidP="000E7128">
            <w:pPr>
              <w:spacing w:line="276" w:lineRule="auto"/>
              <w:contextualSpacing/>
              <w:rPr>
                <w:sz w:val="22"/>
                <w:szCs w:val="22"/>
              </w:rPr>
            </w:pPr>
            <w:r w:rsidRPr="000E7128">
              <w:rPr>
                <w:sz w:val="22"/>
                <w:szCs w:val="22"/>
              </w:rPr>
              <w:t>13. Выполнение дуговой резки листового металла различного профиля.</w:t>
            </w:r>
          </w:p>
          <w:p w:rsidR="000E7128" w:rsidRPr="000E7128" w:rsidRDefault="000E7128" w:rsidP="000E7128">
            <w:pPr>
              <w:spacing w:line="276" w:lineRule="auto"/>
              <w:contextualSpacing/>
              <w:rPr>
                <w:b/>
                <w:bCs/>
                <w:sz w:val="22"/>
                <w:szCs w:val="22"/>
              </w:rPr>
            </w:pPr>
            <w:r w:rsidRPr="000E7128">
              <w:rPr>
                <w:sz w:val="22"/>
                <w:szCs w:val="22"/>
              </w:rPr>
              <w:t>14. Выполнение ручной дуговой наплавки валиков на плоскую и цилиндрическую поверхность деталей в различных пространственных положениях сварного шва.</w:t>
            </w:r>
          </w:p>
        </w:tc>
        <w:tc>
          <w:tcPr>
            <w:tcW w:w="499" w:type="pct"/>
          </w:tcPr>
          <w:p w:rsidR="000E7128" w:rsidRPr="000E7128" w:rsidRDefault="000E7128" w:rsidP="000E7128">
            <w:pPr>
              <w:jc w:val="center"/>
              <w:rPr>
                <w:b/>
                <w:sz w:val="22"/>
                <w:szCs w:val="22"/>
              </w:rPr>
            </w:pPr>
            <w:r w:rsidRPr="000E7128">
              <w:rPr>
                <w:b/>
                <w:sz w:val="22"/>
                <w:szCs w:val="22"/>
              </w:rPr>
              <w:t>180</w:t>
            </w:r>
          </w:p>
        </w:tc>
      </w:tr>
      <w:tr w:rsidR="000E7128" w:rsidRPr="000E7128" w:rsidTr="00030D9D">
        <w:trPr>
          <w:trHeight w:val="273"/>
        </w:trPr>
        <w:tc>
          <w:tcPr>
            <w:tcW w:w="4501" w:type="pct"/>
            <w:gridSpan w:val="2"/>
          </w:tcPr>
          <w:p w:rsidR="000E7128" w:rsidRPr="000E7128" w:rsidRDefault="000E7128" w:rsidP="000E7128">
            <w:pPr>
              <w:rPr>
                <w:b/>
                <w:bCs/>
                <w:sz w:val="22"/>
                <w:szCs w:val="22"/>
              </w:rPr>
            </w:pPr>
            <w:r w:rsidRPr="000E7128">
              <w:rPr>
                <w:b/>
                <w:bCs/>
                <w:sz w:val="22"/>
                <w:szCs w:val="22"/>
              </w:rPr>
              <w:t>Экзамен по модулю</w:t>
            </w:r>
          </w:p>
        </w:tc>
        <w:tc>
          <w:tcPr>
            <w:tcW w:w="499" w:type="pct"/>
          </w:tcPr>
          <w:p w:rsidR="000E7128" w:rsidRPr="000E7128" w:rsidRDefault="000E7128" w:rsidP="000E7128">
            <w:pPr>
              <w:jc w:val="center"/>
              <w:rPr>
                <w:b/>
                <w:sz w:val="22"/>
                <w:szCs w:val="22"/>
              </w:rPr>
            </w:pPr>
            <w:r w:rsidRPr="000E7128">
              <w:rPr>
                <w:b/>
                <w:sz w:val="22"/>
                <w:szCs w:val="22"/>
              </w:rPr>
              <w:t>6</w:t>
            </w:r>
          </w:p>
        </w:tc>
      </w:tr>
      <w:tr w:rsidR="000E7128" w:rsidRPr="000E7128" w:rsidTr="00030D9D">
        <w:trPr>
          <w:trHeight w:val="269"/>
        </w:trPr>
        <w:tc>
          <w:tcPr>
            <w:tcW w:w="4501" w:type="pct"/>
            <w:gridSpan w:val="2"/>
          </w:tcPr>
          <w:p w:rsidR="000E7128" w:rsidRPr="000E7128" w:rsidRDefault="000E7128" w:rsidP="000E7128">
            <w:pPr>
              <w:rPr>
                <w:b/>
                <w:bCs/>
                <w:sz w:val="22"/>
                <w:szCs w:val="22"/>
              </w:rPr>
            </w:pPr>
            <w:r w:rsidRPr="000E7128">
              <w:rPr>
                <w:b/>
                <w:bCs/>
                <w:sz w:val="22"/>
                <w:szCs w:val="22"/>
              </w:rPr>
              <w:t>Всего</w:t>
            </w:r>
          </w:p>
        </w:tc>
        <w:tc>
          <w:tcPr>
            <w:tcW w:w="499" w:type="pct"/>
          </w:tcPr>
          <w:p w:rsidR="000E7128" w:rsidRPr="000E7128" w:rsidRDefault="000E7128" w:rsidP="000E7128">
            <w:pPr>
              <w:jc w:val="center"/>
              <w:rPr>
                <w:i/>
                <w:sz w:val="22"/>
                <w:szCs w:val="22"/>
              </w:rPr>
            </w:pPr>
            <w:r w:rsidRPr="000E7128">
              <w:rPr>
                <w:b/>
                <w:sz w:val="22"/>
                <w:szCs w:val="22"/>
              </w:rPr>
              <w:t>465</w:t>
            </w:r>
          </w:p>
        </w:tc>
      </w:tr>
    </w:tbl>
    <w:p w:rsidR="000E7128" w:rsidRDefault="000E7128" w:rsidP="00CB4A58">
      <w:pPr>
        <w:jc w:val="center"/>
        <w:rPr>
          <w:b/>
        </w:rPr>
      </w:pPr>
    </w:p>
    <w:p w:rsidR="000E7128" w:rsidRDefault="000E7128" w:rsidP="00CB4A58">
      <w:pPr>
        <w:jc w:val="center"/>
        <w:rPr>
          <w:b/>
        </w:rPr>
      </w:pPr>
    </w:p>
    <w:p w:rsidR="00CB4A58" w:rsidRDefault="00CB4A58" w:rsidP="00CB4A58">
      <w:pPr>
        <w:jc w:val="center"/>
        <w:rPr>
          <w:b/>
          <w:caps/>
        </w:rPr>
      </w:pPr>
      <w:bookmarkStart w:id="431" w:name="_Hlk140657150"/>
      <w:bookmarkEnd w:id="430"/>
      <w:r w:rsidRPr="0051081A">
        <w:rPr>
          <w:b/>
          <w:caps/>
        </w:rPr>
        <w:lastRenderedPageBreak/>
        <w:t>ПМ.04 ЧАСТИЧНО МЕХАНИЗИРОВАННАЯ СВАРКА (НАПЛАВКА) ПЛАВЛЕНИЕМ В ЗАЩИТНОМ ГАЗЕ»</w:t>
      </w:r>
    </w:p>
    <w:p w:rsidR="00E4237C" w:rsidRDefault="00E4237C" w:rsidP="00CB4A58">
      <w:pPr>
        <w:jc w:val="center"/>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832"/>
        <w:gridCol w:w="1187"/>
      </w:tblGrid>
      <w:tr w:rsidR="00E4237C" w:rsidRPr="00E4237C" w:rsidTr="002543AF">
        <w:tc>
          <w:tcPr>
            <w:tcW w:w="1333" w:type="pct"/>
          </w:tcPr>
          <w:p w:rsidR="00E4237C" w:rsidRPr="00E4237C" w:rsidRDefault="00E4237C" w:rsidP="00E4237C">
            <w:pPr>
              <w:jc w:val="center"/>
              <w:rPr>
                <w:b/>
                <w:sz w:val="22"/>
                <w:szCs w:val="22"/>
              </w:rPr>
            </w:pPr>
            <w:r w:rsidRPr="00E4237C">
              <w:rPr>
                <w:b/>
                <w:bCs/>
                <w:sz w:val="22"/>
                <w:szCs w:val="22"/>
              </w:rPr>
              <w:t>Наименование разделов профессионального модуля (ПМ), междисциплинарных курсов (МДК) и тем</w:t>
            </w:r>
          </w:p>
        </w:tc>
        <w:tc>
          <w:tcPr>
            <w:tcW w:w="3047" w:type="pct"/>
          </w:tcPr>
          <w:p w:rsidR="00E4237C" w:rsidRPr="00E4237C" w:rsidRDefault="00E4237C" w:rsidP="00E4237C">
            <w:pPr>
              <w:jc w:val="center"/>
              <w:rPr>
                <w:b/>
                <w:bCs/>
                <w:sz w:val="22"/>
                <w:szCs w:val="22"/>
              </w:rPr>
            </w:pPr>
          </w:p>
          <w:p w:rsidR="00E4237C" w:rsidRPr="00E4237C" w:rsidRDefault="00E4237C" w:rsidP="00E4237C">
            <w:pPr>
              <w:jc w:val="center"/>
              <w:rPr>
                <w:b/>
                <w:bCs/>
                <w:sz w:val="22"/>
                <w:szCs w:val="22"/>
              </w:rPr>
            </w:pPr>
            <w:r w:rsidRPr="00E4237C">
              <w:rPr>
                <w:b/>
                <w:bCs/>
                <w:sz w:val="22"/>
                <w:szCs w:val="22"/>
              </w:rPr>
              <w:t>Содержание учебного материала, лабораторные работы и практические занятия,</w:t>
            </w:r>
          </w:p>
          <w:p w:rsidR="00E4237C" w:rsidRPr="00E4237C" w:rsidRDefault="00E4237C" w:rsidP="00E4237C">
            <w:pPr>
              <w:jc w:val="center"/>
              <w:rPr>
                <w:b/>
                <w:sz w:val="22"/>
                <w:szCs w:val="22"/>
              </w:rPr>
            </w:pPr>
            <w:r w:rsidRPr="00E4237C">
              <w:rPr>
                <w:b/>
                <w:bCs/>
                <w:sz w:val="22"/>
                <w:szCs w:val="22"/>
              </w:rPr>
              <w:t>самостоятельная работа студента</w:t>
            </w:r>
          </w:p>
        </w:tc>
        <w:tc>
          <w:tcPr>
            <w:tcW w:w="620" w:type="pct"/>
          </w:tcPr>
          <w:p w:rsidR="00E4237C" w:rsidRPr="00E4237C" w:rsidRDefault="00E4237C" w:rsidP="00E4237C">
            <w:pPr>
              <w:jc w:val="center"/>
              <w:rPr>
                <w:b/>
                <w:bCs/>
                <w:sz w:val="22"/>
                <w:szCs w:val="22"/>
              </w:rPr>
            </w:pPr>
            <w:r w:rsidRPr="00E4237C">
              <w:rPr>
                <w:b/>
                <w:bCs/>
                <w:sz w:val="22"/>
                <w:szCs w:val="22"/>
              </w:rPr>
              <w:t>Объем часов</w:t>
            </w:r>
          </w:p>
        </w:tc>
      </w:tr>
      <w:tr w:rsidR="00E4237C" w:rsidRPr="00E4237C" w:rsidTr="002543AF">
        <w:trPr>
          <w:trHeight w:hRule="exact" w:val="340"/>
        </w:trPr>
        <w:tc>
          <w:tcPr>
            <w:tcW w:w="1333" w:type="pct"/>
          </w:tcPr>
          <w:p w:rsidR="00E4237C" w:rsidRPr="00E4237C" w:rsidRDefault="00E4237C" w:rsidP="00E4237C">
            <w:pPr>
              <w:jc w:val="center"/>
              <w:rPr>
                <w:b/>
                <w:sz w:val="22"/>
                <w:szCs w:val="22"/>
              </w:rPr>
            </w:pPr>
            <w:r w:rsidRPr="00E4237C">
              <w:rPr>
                <w:b/>
                <w:sz w:val="22"/>
                <w:szCs w:val="22"/>
              </w:rPr>
              <w:t>1</w:t>
            </w:r>
          </w:p>
        </w:tc>
        <w:tc>
          <w:tcPr>
            <w:tcW w:w="3047" w:type="pct"/>
          </w:tcPr>
          <w:p w:rsidR="00E4237C" w:rsidRPr="00E4237C" w:rsidRDefault="00E4237C" w:rsidP="00E4237C">
            <w:pPr>
              <w:jc w:val="center"/>
              <w:rPr>
                <w:b/>
                <w:bCs/>
                <w:sz w:val="22"/>
                <w:szCs w:val="22"/>
              </w:rPr>
            </w:pPr>
            <w:r w:rsidRPr="00E4237C">
              <w:rPr>
                <w:b/>
                <w:bCs/>
                <w:sz w:val="22"/>
                <w:szCs w:val="22"/>
              </w:rPr>
              <w:t>2</w:t>
            </w:r>
          </w:p>
        </w:tc>
        <w:tc>
          <w:tcPr>
            <w:tcW w:w="620" w:type="pct"/>
          </w:tcPr>
          <w:p w:rsidR="00E4237C" w:rsidRPr="00E4237C" w:rsidRDefault="00E4237C" w:rsidP="00E4237C">
            <w:pPr>
              <w:jc w:val="center"/>
              <w:rPr>
                <w:b/>
                <w:bCs/>
                <w:sz w:val="22"/>
                <w:szCs w:val="22"/>
              </w:rPr>
            </w:pPr>
            <w:r w:rsidRPr="00E4237C">
              <w:rPr>
                <w:b/>
                <w:bCs/>
                <w:sz w:val="22"/>
                <w:szCs w:val="22"/>
              </w:rPr>
              <w:t>3</w:t>
            </w:r>
          </w:p>
        </w:tc>
      </w:tr>
      <w:tr w:rsidR="00E4237C" w:rsidRPr="00E4237C" w:rsidTr="002543AF">
        <w:tc>
          <w:tcPr>
            <w:tcW w:w="4380" w:type="pct"/>
            <w:gridSpan w:val="2"/>
          </w:tcPr>
          <w:p w:rsidR="00E4237C" w:rsidRPr="00E4237C" w:rsidRDefault="00E4237C" w:rsidP="00E4237C">
            <w:pPr>
              <w:rPr>
                <w:sz w:val="22"/>
                <w:szCs w:val="22"/>
              </w:rPr>
            </w:pPr>
            <w:r w:rsidRPr="00E4237C">
              <w:rPr>
                <w:b/>
                <w:bCs/>
                <w:sz w:val="22"/>
                <w:szCs w:val="22"/>
              </w:rPr>
              <w:t xml:space="preserve">Раздел 1 ПМ 04. </w:t>
            </w:r>
            <w:r w:rsidRPr="00E4237C">
              <w:rPr>
                <w:sz w:val="22"/>
                <w:szCs w:val="22"/>
              </w:rPr>
              <w:t>Частично механизированная сварка (наплавка) плавлением в защитном газе деталей из углеродистых и конструкционных сталей, цветных металлов и сплавов</w:t>
            </w:r>
          </w:p>
        </w:tc>
        <w:tc>
          <w:tcPr>
            <w:tcW w:w="620" w:type="pct"/>
          </w:tcPr>
          <w:p w:rsidR="00E4237C" w:rsidRPr="00E4237C" w:rsidRDefault="00E4237C" w:rsidP="00E4237C">
            <w:pPr>
              <w:jc w:val="center"/>
              <w:rPr>
                <w:sz w:val="22"/>
                <w:szCs w:val="22"/>
              </w:rPr>
            </w:pPr>
            <w:r w:rsidRPr="00E4237C">
              <w:rPr>
                <w:b/>
                <w:sz w:val="22"/>
                <w:szCs w:val="22"/>
              </w:rPr>
              <w:t>469</w:t>
            </w:r>
          </w:p>
        </w:tc>
      </w:tr>
      <w:tr w:rsidR="00E4237C" w:rsidRPr="00E4237C" w:rsidTr="002543AF">
        <w:tc>
          <w:tcPr>
            <w:tcW w:w="4380" w:type="pct"/>
            <w:gridSpan w:val="2"/>
          </w:tcPr>
          <w:p w:rsidR="00E4237C" w:rsidRPr="00E4237C" w:rsidRDefault="00E4237C" w:rsidP="00E4237C">
            <w:pPr>
              <w:rPr>
                <w:sz w:val="22"/>
                <w:szCs w:val="22"/>
              </w:rPr>
            </w:pPr>
            <w:r w:rsidRPr="00E4237C">
              <w:rPr>
                <w:b/>
                <w:bCs/>
                <w:sz w:val="22"/>
                <w:szCs w:val="22"/>
              </w:rPr>
              <w:t>МДК. 04.01.</w:t>
            </w:r>
            <w:r w:rsidRPr="00E4237C">
              <w:rPr>
                <w:sz w:val="22"/>
                <w:szCs w:val="22"/>
              </w:rPr>
              <w:t xml:space="preserve"> Техника и технология частично механизированной сварки (наплавки) плавлением в защитном газе</w:t>
            </w:r>
          </w:p>
        </w:tc>
        <w:tc>
          <w:tcPr>
            <w:tcW w:w="620" w:type="pct"/>
          </w:tcPr>
          <w:p w:rsidR="00E4237C" w:rsidRPr="00E4237C" w:rsidRDefault="00E4237C" w:rsidP="00E4237C">
            <w:pPr>
              <w:jc w:val="center"/>
              <w:rPr>
                <w:sz w:val="22"/>
                <w:szCs w:val="22"/>
              </w:rPr>
            </w:pPr>
            <w:r w:rsidRPr="00E4237C">
              <w:rPr>
                <w:b/>
                <w:sz w:val="22"/>
                <w:szCs w:val="22"/>
              </w:rPr>
              <w:t>147</w:t>
            </w:r>
          </w:p>
        </w:tc>
      </w:tr>
      <w:tr w:rsidR="00E4237C" w:rsidRPr="00E4237C" w:rsidTr="002543AF">
        <w:trPr>
          <w:trHeight w:hRule="exact" w:val="340"/>
        </w:trPr>
        <w:tc>
          <w:tcPr>
            <w:tcW w:w="1333" w:type="pct"/>
            <w:vMerge w:val="restart"/>
          </w:tcPr>
          <w:p w:rsidR="00E4237C" w:rsidRPr="00E4237C" w:rsidRDefault="00E4237C" w:rsidP="00E4237C">
            <w:pPr>
              <w:jc w:val="both"/>
              <w:rPr>
                <w:sz w:val="22"/>
                <w:szCs w:val="22"/>
              </w:rPr>
            </w:pPr>
            <w:r w:rsidRPr="00E4237C">
              <w:rPr>
                <w:bCs/>
                <w:sz w:val="22"/>
                <w:szCs w:val="22"/>
              </w:rPr>
              <w:t xml:space="preserve">Тема 1.1. </w:t>
            </w:r>
            <w:r w:rsidRPr="00E4237C">
              <w:rPr>
                <w:sz w:val="22"/>
                <w:szCs w:val="22"/>
              </w:rPr>
              <w:t>Оборудование</w:t>
            </w:r>
          </w:p>
          <w:p w:rsidR="00E4237C" w:rsidRPr="00E4237C" w:rsidRDefault="00E4237C" w:rsidP="00E4237C">
            <w:pPr>
              <w:jc w:val="both"/>
              <w:rPr>
                <w:bCs/>
                <w:sz w:val="22"/>
                <w:szCs w:val="22"/>
              </w:rPr>
            </w:pPr>
            <w:r w:rsidRPr="00E4237C">
              <w:rPr>
                <w:sz w:val="22"/>
                <w:szCs w:val="22"/>
              </w:rPr>
              <w:t>сварочного поста для частично механизированной сварки (наплавки) плавлением в защитном газе</w:t>
            </w:r>
          </w:p>
        </w:tc>
        <w:tc>
          <w:tcPr>
            <w:tcW w:w="3047" w:type="pct"/>
          </w:tcPr>
          <w:p w:rsidR="00E4237C" w:rsidRPr="00E4237C" w:rsidRDefault="00E4237C" w:rsidP="00E4237C">
            <w:pPr>
              <w:rPr>
                <w:sz w:val="22"/>
                <w:szCs w:val="22"/>
              </w:rPr>
            </w:pPr>
            <w:r w:rsidRPr="00E4237C">
              <w:rPr>
                <w:b/>
                <w:bCs/>
                <w:sz w:val="22"/>
                <w:szCs w:val="22"/>
              </w:rPr>
              <w:t xml:space="preserve">Содержание </w:t>
            </w:r>
          </w:p>
        </w:tc>
        <w:tc>
          <w:tcPr>
            <w:tcW w:w="620" w:type="pct"/>
          </w:tcPr>
          <w:p w:rsidR="00E4237C" w:rsidRPr="00E4237C" w:rsidRDefault="00E4237C" w:rsidP="00E4237C">
            <w:pPr>
              <w:jc w:val="center"/>
              <w:rPr>
                <w:b/>
                <w:sz w:val="22"/>
                <w:szCs w:val="22"/>
              </w:rPr>
            </w:pPr>
            <w:r w:rsidRPr="00E4237C">
              <w:rPr>
                <w:b/>
                <w:sz w:val="22"/>
                <w:szCs w:val="22"/>
              </w:rPr>
              <w:t>14</w:t>
            </w:r>
          </w:p>
        </w:tc>
      </w:tr>
      <w:tr w:rsidR="00E4237C" w:rsidRPr="00E4237C" w:rsidTr="002543AF">
        <w:trPr>
          <w:trHeight w:hRule="exact" w:val="1389"/>
        </w:trPr>
        <w:tc>
          <w:tcPr>
            <w:tcW w:w="1333" w:type="pct"/>
            <w:vMerge/>
          </w:tcPr>
          <w:p w:rsidR="00E4237C" w:rsidRPr="00E4237C" w:rsidRDefault="00E4237C" w:rsidP="00E4237C">
            <w:pPr>
              <w:rPr>
                <w:bCs/>
                <w:sz w:val="22"/>
                <w:szCs w:val="22"/>
              </w:rPr>
            </w:pPr>
          </w:p>
        </w:tc>
        <w:tc>
          <w:tcPr>
            <w:tcW w:w="3047" w:type="pct"/>
          </w:tcPr>
          <w:p w:rsidR="00E4237C" w:rsidRPr="00E4237C" w:rsidRDefault="00E4237C" w:rsidP="00E4237C">
            <w:pPr>
              <w:ind w:left="34"/>
              <w:jc w:val="both"/>
              <w:rPr>
                <w:sz w:val="22"/>
                <w:szCs w:val="22"/>
              </w:rPr>
            </w:pPr>
            <w:r w:rsidRPr="00E4237C">
              <w:rPr>
                <w:sz w:val="22"/>
                <w:szCs w:val="22"/>
                <w:shd w:val="clear" w:color="auto" w:fill="FFFFFF"/>
              </w:rPr>
              <w:t xml:space="preserve">1. Типовое оборудование сварочного поста для </w:t>
            </w:r>
            <w:r w:rsidRPr="00E4237C">
              <w:rPr>
                <w:sz w:val="22"/>
                <w:szCs w:val="22"/>
              </w:rPr>
              <w:t xml:space="preserve">частично механизированной сварки (наплавки) плавлением в защитном газе. Сварочные полуавтоматы, применяемые для частично механизированной сварки (наплавки) плавлением в защитном газе: классификация, устройство и основные узлы, электрические схемы, </w:t>
            </w:r>
            <w:r w:rsidRPr="00E4237C">
              <w:rPr>
                <w:sz w:val="22"/>
                <w:szCs w:val="22"/>
                <w:shd w:val="clear" w:color="auto" w:fill="FFFFFF"/>
              </w:rPr>
              <w:t>технические характеристики</w:t>
            </w:r>
          </w:p>
        </w:tc>
        <w:tc>
          <w:tcPr>
            <w:tcW w:w="620" w:type="pct"/>
            <w:vMerge w:val="restart"/>
          </w:tcPr>
          <w:p w:rsidR="00E4237C" w:rsidRPr="00E4237C" w:rsidRDefault="00E4237C" w:rsidP="00E4237C">
            <w:pPr>
              <w:jc w:val="center"/>
              <w:rPr>
                <w:sz w:val="22"/>
                <w:szCs w:val="22"/>
              </w:rPr>
            </w:pPr>
          </w:p>
          <w:p w:rsidR="00E4237C" w:rsidRPr="00E4237C" w:rsidRDefault="00E4237C" w:rsidP="00E4237C">
            <w:pPr>
              <w:jc w:val="center"/>
              <w:rPr>
                <w:sz w:val="22"/>
                <w:szCs w:val="22"/>
              </w:rPr>
            </w:pPr>
            <w:r w:rsidRPr="00E4237C">
              <w:rPr>
                <w:sz w:val="22"/>
                <w:szCs w:val="22"/>
              </w:rPr>
              <w:t>8</w:t>
            </w:r>
          </w:p>
        </w:tc>
      </w:tr>
      <w:tr w:rsidR="00E4237C" w:rsidRPr="00E4237C" w:rsidTr="002543AF">
        <w:trPr>
          <w:trHeight w:hRule="exact" w:val="554"/>
        </w:trPr>
        <w:tc>
          <w:tcPr>
            <w:tcW w:w="1333" w:type="pct"/>
            <w:vMerge/>
          </w:tcPr>
          <w:p w:rsidR="00E4237C" w:rsidRPr="00E4237C" w:rsidRDefault="00E4237C" w:rsidP="00E4237C">
            <w:pPr>
              <w:rPr>
                <w:bCs/>
                <w:sz w:val="22"/>
                <w:szCs w:val="22"/>
              </w:rPr>
            </w:pPr>
          </w:p>
        </w:tc>
        <w:tc>
          <w:tcPr>
            <w:tcW w:w="3047" w:type="pct"/>
          </w:tcPr>
          <w:p w:rsidR="00E4237C" w:rsidRPr="00E4237C" w:rsidRDefault="00E4237C" w:rsidP="00E4237C">
            <w:pPr>
              <w:tabs>
                <w:tab w:val="left" w:pos="392"/>
              </w:tabs>
              <w:ind w:left="34"/>
              <w:jc w:val="both"/>
              <w:rPr>
                <w:sz w:val="22"/>
                <w:szCs w:val="22"/>
              </w:rPr>
            </w:pPr>
            <w:r w:rsidRPr="00E4237C">
              <w:rPr>
                <w:sz w:val="22"/>
                <w:szCs w:val="22"/>
              </w:rPr>
              <w:t>2. Вспомогательное оборудование и аппаратура для частично механизированной сварки (наплавки) плавлением в защитном газе</w:t>
            </w:r>
          </w:p>
        </w:tc>
        <w:tc>
          <w:tcPr>
            <w:tcW w:w="620" w:type="pct"/>
            <w:vMerge/>
          </w:tcPr>
          <w:p w:rsidR="00E4237C" w:rsidRPr="00E4237C" w:rsidRDefault="00E4237C" w:rsidP="00E4237C">
            <w:pPr>
              <w:jc w:val="center"/>
              <w:rPr>
                <w:sz w:val="22"/>
                <w:szCs w:val="22"/>
              </w:rPr>
            </w:pPr>
          </w:p>
        </w:tc>
      </w:tr>
      <w:tr w:rsidR="00E4237C" w:rsidRPr="00E4237C" w:rsidTr="002543AF">
        <w:trPr>
          <w:trHeight w:hRule="exact" w:val="340"/>
        </w:trPr>
        <w:tc>
          <w:tcPr>
            <w:tcW w:w="1333" w:type="pct"/>
            <w:vMerge/>
          </w:tcPr>
          <w:p w:rsidR="00E4237C" w:rsidRPr="00E4237C" w:rsidRDefault="00E4237C" w:rsidP="00E4237C">
            <w:pPr>
              <w:rPr>
                <w:bCs/>
                <w:sz w:val="22"/>
                <w:szCs w:val="22"/>
              </w:rPr>
            </w:pPr>
          </w:p>
        </w:tc>
        <w:tc>
          <w:tcPr>
            <w:tcW w:w="3047" w:type="pct"/>
          </w:tcPr>
          <w:p w:rsidR="00E4237C" w:rsidRPr="00E4237C" w:rsidRDefault="00E4237C" w:rsidP="00E4237C">
            <w:pPr>
              <w:tabs>
                <w:tab w:val="left" w:pos="0"/>
                <w:tab w:val="left" w:pos="34"/>
              </w:tabs>
              <w:rPr>
                <w:b/>
                <w:bCs/>
                <w:sz w:val="22"/>
                <w:szCs w:val="22"/>
              </w:rPr>
            </w:pPr>
            <w:r w:rsidRPr="00E4237C">
              <w:rPr>
                <w:b/>
                <w:bCs/>
                <w:sz w:val="22"/>
                <w:szCs w:val="22"/>
              </w:rPr>
              <w:t xml:space="preserve">Практические занятия </w:t>
            </w:r>
          </w:p>
        </w:tc>
        <w:tc>
          <w:tcPr>
            <w:tcW w:w="620" w:type="pct"/>
          </w:tcPr>
          <w:p w:rsidR="00E4237C" w:rsidRPr="00E4237C" w:rsidRDefault="00E4237C" w:rsidP="00E4237C">
            <w:pPr>
              <w:jc w:val="center"/>
              <w:rPr>
                <w:b/>
                <w:sz w:val="22"/>
                <w:szCs w:val="22"/>
              </w:rPr>
            </w:pPr>
            <w:r w:rsidRPr="00E4237C">
              <w:rPr>
                <w:b/>
                <w:sz w:val="22"/>
                <w:szCs w:val="22"/>
              </w:rPr>
              <w:t>6</w:t>
            </w:r>
          </w:p>
        </w:tc>
      </w:tr>
      <w:tr w:rsidR="00E4237C" w:rsidRPr="00E4237C" w:rsidTr="002543AF">
        <w:trPr>
          <w:trHeight w:hRule="exact" w:val="563"/>
        </w:trPr>
        <w:tc>
          <w:tcPr>
            <w:tcW w:w="1333" w:type="pct"/>
            <w:vMerge/>
          </w:tcPr>
          <w:p w:rsidR="00E4237C" w:rsidRPr="00E4237C" w:rsidRDefault="00E4237C" w:rsidP="00E4237C">
            <w:pPr>
              <w:rPr>
                <w:bCs/>
                <w:sz w:val="22"/>
                <w:szCs w:val="22"/>
              </w:rPr>
            </w:pPr>
          </w:p>
        </w:tc>
        <w:tc>
          <w:tcPr>
            <w:tcW w:w="3047" w:type="pct"/>
          </w:tcPr>
          <w:p w:rsidR="00E4237C" w:rsidRPr="00E4237C" w:rsidRDefault="00E4237C" w:rsidP="00E4237C">
            <w:pPr>
              <w:tabs>
                <w:tab w:val="left" w:pos="0"/>
                <w:tab w:val="left" w:pos="34"/>
              </w:tabs>
              <w:jc w:val="both"/>
              <w:rPr>
                <w:sz w:val="22"/>
                <w:szCs w:val="22"/>
              </w:rPr>
            </w:pPr>
            <w:r w:rsidRPr="00E4237C">
              <w:rPr>
                <w:b/>
                <w:sz w:val="22"/>
                <w:szCs w:val="22"/>
              </w:rPr>
              <w:t>Практическое занятие №1</w:t>
            </w:r>
            <w:r w:rsidRPr="00E4237C">
              <w:rPr>
                <w:sz w:val="22"/>
                <w:szCs w:val="22"/>
              </w:rPr>
              <w:t xml:space="preserve">. </w:t>
            </w:r>
          </w:p>
          <w:p w:rsidR="00E4237C" w:rsidRPr="00E4237C" w:rsidRDefault="00E4237C" w:rsidP="00E4237C">
            <w:pPr>
              <w:tabs>
                <w:tab w:val="left" w:pos="0"/>
                <w:tab w:val="left" w:pos="34"/>
              </w:tabs>
              <w:jc w:val="both"/>
              <w:rPr>
                <w:sz w:val="22"/>
                <w:szCs w:val="22"/>
              </w:rPr>
            </w:pPr>
            <w:r w:rsidRPr="00E4237C">
              <w:rPr>
                <w:sz w:val="22"/>
                <w:szCs w:val="22"/>
              </w:rPr>
              <w:t xml:space="preserve">Ознакомление с устройством и принципом работы сварочного полуавтомата </w:t>
            </w:r>
          </w:p>
        </w:tc>
        <w:tc>
          <w:tcPr>
            <w:tcW w:w="620" w:type="pct"/>
          </w:tcPr>
          <w:p w:rsidR="00E4237C" w:rsidRPr="00E4237C" w:rsidRDefault="00E4237C" w:rsidP="00E4237C">
            <w:pPr>
              <w:jc w:val="center"/>
              <w:rPr>
                <w:sz w:val="22"/>
                <w:szCs w:val="22"/>
              </w:rPr>
            </w:pPr>
          </w:p>
          <w:p w:rsidR="00E4237C" w:rsidRPr="00E4237C" w:rsidRDefault="00E4237C" w:rsidP="00E4237C">
            <w:pPr>
              <w:jc w:val="center"/>
              <w:rPr>
                <w:sz w:val="22"/>
                <w:szCs w:val="22"/>
              </w:rPr>
            </w:pPr>
            <w:r w:rsidRPr="00E4237C">
              <w:rPr>
                <w:sz w:val="22"/>
                <w:szCs w:val="22"/>
              </w:rPr>
              <w:t>4</w:t>
            </w:r>
          </w:p>
        </w:tc>
      </w:tr>
      <w:tr w:rsidR="00E4237C" w:rsidRPr="00E4237C" w:rsidTr="002543AF">
        <w:trPr>
          <w:trHeight w:hRule="exact" w:val="582"/>
        </w:trPr>
        <w:tc>
          <w:tcPr>
            <w:tcW w:w="1333" w:type="pct"/>
            <w:vMerge/>
            <w:tcBorders>
              <w:top w:val="nil"/>
            </w:tcBorders>
          </w:tcPr>
          <w:p w:rsidR="00E4237C" w:rsidRPr="00E4237C" w:rsidRDefault="00E4237C" w:rsidP="00E4237C">
            <w:pPr>
              <w:rPr>
                <w:bCs/>
                <w:sz w:val="22"/>
                <w:szCs w:val="22"/>
              </w:rPr>
            </w:pPr>
          </w:p>
        </w:tc>
        <w:tc>
          <w:tcPr>
            <w:tcW w:w="3047" w:type="pct"/>
          </w:tcPr>
          <w:p w:rsidR="00E4237C" w:rsidRPr="00E4237C" w:rsidRDefault="00E4237C" w:rsidP="00E4237C">
            <w:pPr>
              <w:tabs>
                <w:tab w:val="left" w:pos="0"/>
                <w:tab w:val="left" w:pos="237"/>
              </w:tabs>
              <w:jc w:val="both"/>
              <w:rPr>
                <w:sz w:val="22"/>
                <w:szCs w:val="22"/>
              </w:rPr>
            </w:pPr>
            <w:r w:rsidRPr="00E4237C">
              <w:rPr>
                <w:b/>
                <w:sz w:val="22"/>
                <w:szCs w:val="22"/>
              </w:rPr>
              <w:t>Контрольное занятие №1</w:t>
            </w:r>
            <w:r w:rsidRPr="00E4237C">
              <w:rPr>
                <w:sz w:val="22"/>
                <w:szCs w:val="22"/>
              </w:rPr>
              <w:t xml:space="preserve">.  Оборудование сварочного поста для частично механизированной сварки (наплавки) плавлением в защитном газе </w:t>
            </w:r>
          </w:p>
        </w:tc>
        <w:tc>
          <w:tcPr>
            <w:tcW w:w="620" w:type="pct"/>
          </w:tcPr>
          <w:p w:rsidR="00E4237C" w:rsidRPr="00E4237C" w:rsidRDefault="00E4237C" w:rsidP="00E4237C">
            <w:pPr>
              <w:jc w:val="center"/>
              <w:rPr>
                <w:sz w:val="22"/>
                <w:szCs w:val="22"/>
              </w:rPr>
            </w:pPr>
            <w:r w:rsidRPr="00E4237C">
              <w:rPr>
                <w:sz w:val="22"/>
                <w:szCs w:val="22"/>
              </w:rPr>
              <w:t>2</w:t>
            </w:r>
          </w:p>
        </w:tc>
      </w:tr>
      <w:tr w:rsidR="00E4237C" w:rsidRPr="00E4237C" w:rsidTr="002543AF">
        <w:trPr>
          <w:trHeight w:hRule="exact" w:val="288"/>
        </w:trPr>
        <w:tc>
          <w:tcPr>
            <w:tcW w:w="1333" w:type="pct"/>
            <w:vMerge w:val="restart"/>
          </w:tcPr>
          <w:p w:rsidR="00E4237C" w:rsidRPr="00E4237C" w:rsidRDefault="00E4237C" w:rsidP="00E4237C">
            <w:pPr>
              <w:ind w:left="142"/>
              <w:rPr>
                <w:bCs/>
                <w:sz w:val="22"/>
                <w:szCs w:val="22"/>
              </w:rPr>
            </w:pPr>
            <w:r w:rsidRPr="00E4237C">
              <w:rPr>
                <w:bCs/>
                <w:sz w:val="22"/>
                <w:szCs w:val="22"/>
              </w:rPr>
              <w:t xml:space="preserve">Тема 1.2. </w:t>
            </w:r>
            <w:r w:rsidRPr="00E4237C">
              <w:rPr>
                <w:sz w:val="22"/>
                <w:szCs w:val="22"/>
              </w:rPr>
              <w:t>Технология частично механизированной сварки плавлением в защитном газе</w:t>
            </w:r>
            <w:r w:rsidRPr="00E4237C">
              <w:rPr>
                <w:sz w:val="22"/>
                <w:szCs w:val="22"/>
                <w:shd w:val="clear" w:color="auto" w:fill="FFFFFF"/>
              </w:rPr>
              <w:t xml:space="preserve"> углеродистых и легированных сталей, цветных металлов и их сплавов</w:t>
            </w:r>
          </w:p>
        </w:tc>
        <w:tc>
          <w:tcPr>
            <w:tcW w:w="3047" w:type="pct"/>
          </w:tcPr>
          <w:p w:rsidR="00E4237C" w:rsidRPr="00E4237C" w:rsidRDefault="00E4237C" w:rsidP="00E4237C">
            <w:pPr>
              <w:rPr>
                <w:sz w:val="22"/>
                <w:szCs w:val="22"/>
              </w:rPr>
            </w:pPr>
            <w:r w:rsidRPr="00E4237C">
              <w:rPr>
                <w:b/>
                <w:bCs/>
                <w:sz w:val="22"/>
                <w:szCs w:val="22"/>
              </w:rPr>
              <w:t xml:space="preserve">Содержание </w:t>
            </w:r>
          </w:p>
        </w:tc>
        <w:tc>
          <w:tcPr>
            <w:tcW w:w="620" w:type="pct"/>
          </w:tcPr>
          <w:p w:rsidR="00E4237C" w:rsidRPr="00E4237C" w:rsidRDefault="00E4237C" w:rsidP="00E4237C">
            <w:pPr>
              <w:jc w:val="center"/>
              <w:rPr>
                <w:b/>
                <w:sz w:val="22"/>
                <w:szCs w:val="22"/>
              </w:rPr>
            </w:pPr>
            <w:r w:rsidRPr="00E4237C">
              <w:rPr>
                <w:b/>
                <w:sz w:val="22"/>
                <w:szCs w:val="22"/>
                <w:lang w:val="en-US"/>
              </w:rPr>
              <w:t>5</w:t>
            </w:r>
            <w:r w:rsidRPr="00E4237C">
              <w:rPr>
                <w:b/>
                <w:sz w:val="22"/>
                <w:szCs w:val="22"/>
              </w:rPr>
              <w:t>2</w:t>
            </w:r>
          </w:p>
        </w:tc>
      </w:tr>
      <w:tr w:rsidR="00E4237C" w:rsidRPr="00E4237C" w:rsidTr="002543AF">
        <w:trPr>
          <w:trHeight w:hRule="exact" w:val="1779"/>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6750CD">
            <w:pPr>
              <w:numPr>
                <w:ilvl w:val="0"/>
                <w:numId w:val="7"/>
              </w:numPr>
              <w:spacing w:after="160" w:line="259" w:lineRule="auto"/>
              <w:jc w:val="both"/>
              <w:rPr>
                <w:sz w:val="22"/>
                <w:szCs w:val="22"/>
              </w:rPr>
            </w:pPr>
            <w:r w:rsidRPr="00E4237C">
              <w:rPr>
                <w:sz w:val="22"/>
                <w:szCs w:val="22"/>
              </w:rPr>
              <w:t>Сварочные материалы для частично механизированной сварки (наплавки) плавлением в защитном газе: сварочная проволока сплошного сечения (стальная, из цветных металлов и их сплавов); порошковая проволока,  газы защитные, флюсы.</w:t>
            </w:r>
          </w:p>
          <w:p w:rsidR="00E4237C" w:rsidRPr="00E4237C" w:rsidRDefault="00E4237C" w:rsidP="00E4237C">
            <w:pPr>
              <w:rPr>
                <w:b/>
                <w:i/>
                <w:sz w:val="22"/>
                <w:szCs w:val="22"/>
              </w:rPr>
            </w:pPr>
          </w:p>
        </w:tc>
        <w:tc>
          <w:tcPr>
            <w:tcW w:w="620" w:type="pct"/>
            <w:vMerge w:val="restart"/>
          </w:tcPr>
          <w:p w:rsidR="00E4237C" w:rsidRPr="00E4237C" w:rsidRDefault="00E4237C" w:rsidP="00E4237C">
            <w:pPr>
              <w:jc w:val="center"/>
              <w:rPr>
                <w:sz w:val="22"/>
                <w:szCs w:val="22"/>
              </w:rPr>
            </w:pPr>
          </w:p>
          <w:p w:rsidR="00E4237C" w:rsidRPr="00E4237C" w:rsidRDefault="00E4237C" w:rsidP="00E4237C">
            <w:pPr>
              <w:jc w:val="center"/>
              <w:rPr>
                <w:sz w:val="22"/>
                <w:szCs w:val="22"/>
              </w:rPr>
            </w:pPr>
            <w:r w:rsidRPr="00E4237C">
              <w:rPr>
                <w:sz w:val="22"/>
                <w:szCs w:val="22"/>
              </w:rPr>
              <w:t>20</w:t>
            </w:r>
          </w:p>
        </w:tc>
      </w:tr>
      <w:tr w:rsidR="00E4237C" w:rsidRPr="00E4237C" w:rsidTr="002543AF">
        <w:trPr>
          <w:trHeight w:hRule="exact" w:val="620"/>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jc w:val="both"/>
              <w:rPr>
                <w:sz w:val="22"/>
                <w:szCs w:val="22"/>
              </w:rPr>
            </w:pPr>
            <w:r w:rsidRPr="00E4237C">
              <w:rPr>
                <w:sz w:val="22"/>
                <w:szCs w:val="22"/>
              </w:rPr>
              <w:t>2. Параметры режима частично механизированной сварки (наплавки) плавлением в защитном газе</w:t>
            </w:r>
          </w:p>
        </w:tc>
        <w:tc>
          <w:tcPr>
            <w:tcW w:w="620" w:type="pct"/>
            <w:vMerge/>
          </w:tcPr>
          <w:p w:rsidR="00E4237C" w:rsidRPr="00E4237C" w:rsidRDefault="00E4237C" w:rsidP="00E4237C">
            <w:pPr>
              <w:jc w:val="center"/>
              <w:rPr>
                <w:sz w:val="22"/>
                <w:szCs w:val="22"/>
              </w:rPr>
            </w:pPr>
          </w:p>
        </w:tc>
      </w:tr>
      <w:tr w:rsidR="00E4237C" w:rsidRPr="00E4237C" w:rsidTr="002543AF">
        <w:trPr>
          <w:trHeight w:hRule="exact" w:val="1665"/>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jc w:val="both"/>
              <w:rPr>
                <w:sz w:val="22"/>
                <w:szCs w:val="22"/>
              </w:rPr>
            </w:pPr>
            <w:r w:rsidRPr="00E4237C">
              <w:rPr>
                <w:sz w:val="22"/>
                <w:szCs w:val="22"/>
              </w:rPr>
              <w:t>4. Особенности техники и технологии частично механизированной сварки (наплавки) плавлением в защитном газе различных конструкций из углеродистой, конструкционной и легированной стали во всех пространственных положениях сварного шва.</w:t>
            </w:r>
          </w:p>
        </w:tc>
        <w:tc>
          <w:tcPr>
            <w:tcW w:w="620" w:type="pct"/>
            <w:vMerge/>
          </w:tcPr>
          <w:p w:rsidR="00E4237C" w:rsidRPr="00E4237C" w:rsidRDefault="00E4237C" w:rsidP="00E4237C">
            <w:pPr>
              <w:jc w:val="center"/>
              <w:rPr>
                <w:sz w:val="22"/>
                <w:szCs w:val="22"/>
              </w:rPr>
            </w:pPr>
          </w:p>
        </w:tc>
      </w:tr>
      <w:tr w:rsidR="00E4237C" w:rsidRPr="00E4237C" w:rsidTr="002543AF">
        <w:trPr>
          <w:trHeight w:hRule="exact" w:val="1406"/>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jc w:val="both"/>
              <w:rPr>
                <w:sz w:val="22"/>
                <w:szCs w:val="22"/>
              </w:rPr>
            </w:pPr>
            <w:r w:rsidRPr="00E4237C">
              <w:rPr>
                <w:sz w:val="22"/>
                <w:szCs w:val="22"/>
              </w:rPr>
              <w:t>5. Особенности техники и технологии частично механизированной сварки (наплавки) плавлением в защитном газе различных конструкций из цветных металлов и их сплавов во всех пространственных положениях сварного шва.</w:t>
            </w:r>
          </w:p>
        </w:tc>
        <w:tc>
          <w:tcPr>
            <w:tcW w:w="620" w:type="pct"/>
            <w:vMerge/>
          </w:tcPr>
          <w:p w:rsidR="00E4237C" w:rsidRPr="00E4237C" w:rsidRDefault="00E4237C" w:rsidP="00E4237C">
            <w:pPr>
              <w:jc w:val="center"/>
              <w:rPr>
                <w:sz w:val="22"/>
                <w:szCs w:val="22"/>
              </w:rPr>
            </w:pPr>
          </w:p>
        </w:tc>
      </w:tr>
      <w:tr w:rsidR="00E4237C" w:rsidRPr="00E4237C" w:rsidTr="002543AF">
        <w:trPr>
          <w:trHeight w:hRule="exact" w:val="1709"/>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rPr>
                <w:sz w:val="22"/>
                <w:szCs w:val="22"/>
              </w:rPr>
            </w:pPr>
            <w:r w:rsidRPr="00E4237C">
              <w:rPr>
                <w:sz w:val="22"/>
                <w:szCs w:val="22"/>
              </w:rPr>
              <w:t>6. Дефекты сварных швов конструкций из углеродистой, конструкционной и легированной стали, цветных металлов и их сплавов, выполненных частично механизированной сварки (наплавки) плавлением в защитном газе,  способы их предупреждения и устранения</w:t>
            </w:r>
          </w:p>
        </w:tc>
        <w:tc>
          <w:tcPr>
            <w:tcW w:w="620" w:type="pct"/>
            <w:vMerge/>
          </w:tcPr>
          <w:p w:rsidR="00E4237C" w:rsidRPr="00E4237C" w:rsidRDefault="00E4237C" w:rsidP="00E4237C">
            <w:pPr>
              <w:jc w:val="center"/>
              <w:rPr>
                <w:sz w:val="22"/>
                <w:szCs w:val="22"/>
              </w:rPr>
            </w:pPr>
          </w:p>
        </w:tc>
      </w:tr>
      <w:tr w:rsidR="00E4237C" w:rsidRPr="00E4237C" w:rsidTr="002543AF">
        <w:trPr>
          <w:trHeight w:hRule="exact" w:val="854"/>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rPr>
                <w:sz w:val="22"/>
                <w:szCs w:val="22"/>
              </w:rPr>
            </w:pPr>
            <w:r w:rsidRPr="00E4237C">
              <w:rPr>
                <w:sz w:val="22"/>
                <w:szCs w:val="22"/>
              </w:rPr>
              <w:t>7. Меры безопасности при проведении частично механизированной сварки (наплавки) плавлением в защитном газе.</w:t>
            </w:r>
          </w:p>
        </w:tc>
        <w:tc>
          <w:tcPr>
            <w:tcW w:w="620" w:type="pct"/>
            <w:vMerge/>
          </w:tcPr>
          <w:p w:rsidR="00E4237C" w:rsidRPr="00E4237C" w:rsidRDefault="00E4237C" w:rsidP="00E4237C">
            <w:pPr>
              <w:jc w:val="center"/>
              <w:rPr>
                <w:sz w:val="22"/>
                <w:szCs w:val="22"/>
              </w:rPr>
            </w:pPr>
          </w:p>
        </w:tc>
      </w:tr>
      <w:tr w:rsidR="00E4237C" w:rsidRPr="00E4237C" w:rsidTr="002543AF">
        <w:trPr>
          <w:trHeight w:hRule="exact" w:val="919"/>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rPr>
                <w:sz w:val="22"/>
                <w:szCs w:val="22"/>
              </w:rPr>
            </w:pPr>
            <w:r w:rsidRPr="00E4237C">
              <w:rPr>
                <w:b/>
                <w:sz w:val="22"/>
                <w:szCs w:val="22"/>
              </w:rPr>
              <w:t>Контрольное занятие№2</w:t>
            </w:r>
            <w:r w:rsidRPr="00E4237C">
              <w:rPr>
                <w:sz w:val="22"/>
                <w:szCs w:val="22"/>
              </w:rPr>
              <w:t>. Основные и сварочные материалы для частично механизированной сварки (наплавки) плавлением в защитном газе</w:t>
            </w:r>
          </w:p>
        </w:tc>
        <w:tc>
          <w:tcPr>
            <w:tcW w:w="620" w:type="pct"/>
            <w:vAlign w:val="center"/>
          </w:tcPr>
          <w:p w:rsidR="00E4237C" w:rsidRPr="00E4237C" w:rsidRDefault="00E4237C" w:rsidP="00E4237C">
            <w:pPr>
              <w:jc w:val="center"/>
              <w:rPr>
                <w:b/>
                <w:sz w:val="22"/>
                <w:szCs w:val="22"/>
              </w:rPr>
            </w:pPr>
            <w:r w:rsidRPr="00E4237C">
              <w:rPr>
                <w:b/>
                <w:sz w:val="22"/>
                <w:szCs w:val="22"/>
              </w:rPr>
              <w:t>2</w:t>
            </w:r>
          </w:p>
        </w:tc>
      </w:tr>
      <w:tr w:rsidR="00E4237C" w:rsidRPr="00E4237C" w:rsidTr="002543AF">
        <w:trPr>
          <w:trHeight w:hRule="exact" w:val="340"/>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rPr>
                <w:sz w:val="22"/>
                <w:szCs w:val="22"/>
              </w:rPr>
            </w:pPr>
            <w:r w:rsidRPr="00E4237C">
              <w:rPr>
                <w:b/>
                <w:bCs/>
                <w:sz w:val="22"/>
                <w:szCs w:val="22"/>
              </w:rPr>
              <w:t xml:space="preserve">Практические занятия </w:t>
            </w:r>
          </w:p>
        </w:tc>
        <w:tc>
          <w:tcPr>
            <w:tcW w:w="620" w:type="pct"/>
          </w:tcPr>
          <w:p w:rsidR="00E4237C" w:rsidRPr="00E4237C" w:rsidRDefault="00E4237C" w:rsidP="00E4237C">
            <w:pPr>
              <w:jc w:val="center"/>
              <w:rPr>
                <w:b/>
                <w:sz w:val="22"/>
                <w:szCs w:val="22"/>
              </w:rPr>
            </w:pPr>
            <w:r w:rsidRPr="00E4237C">
              <w:rPr>
                <w:b/>
                <w:sz w:val="22"/>
                <w:szCs w:val="22"/>
              </w:rPr>
              <w:t>30</w:t>
            </w:r>
          </w:p>
        </w:tc>
      </w:tr>
      <w:tr w:rsidR="00E4237C" w:rsidRPr="00E4237C" w:rsidTr="002543AF">
        <w:trPr>
          <w:trHeight w:val="939"/>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b/>
                <w:bCs/>
                <w:sz w:val="22"/>
                <w:szCs w:val="22"/>
              </w:rPr>
              <w:t xml:space="preserve">Практическое занятие № 2 </w:t>
            </w:r>
          </w:p>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sz w:val="22"/>
                <w:szCs w:val="22"/>
              </w:rPr>
              <w:t xml:space="preserve">Отработка навыков техники частично механизированной сварки в защитном газе в нижнем положении стыковых швов </w:t>
            </w:r>
          </w:p>
        </w:tc>
        <w:tc>
          <w:tcPr>
            <w:tcW w:w="620" w:type="pct"/>
            <w:vAlign w:val="center"/>
          </w:tcPr>
          <w:p w:rsidR="00E4237C" w:rsidRPr="00E4237C" w:rsidRDefault="00E4237C" w:rsidP="00E4237C">
            <w:pPr>
              <w:jc w:val="center"/>
              <w:rPr>
                <w:sz w:val="22"/>
                <w:szCs w:val="22"/>
              </w:rPr>
            </w:pPr>
            <w:r w:rsidRPr="00E4237C">
              <w:rPr>
                <w:sz w:val="22"/>
                <w:szCs w:val="22"/>
              </w:rPr>
              <w:t>4</w:t>
            </w:r>
          </w:p>
        </w:tc>
      </w:tr>
      <w:tr w:rsidR="00E4237C" w:rsidRPr="00E4237C" w:rsidTr="002543AF">
        <w:trPr>
          <w:trHeight w:val="690"/>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b/>
                <w:bCs/>
                <w:sz w:val="22"/>
                <w:szCs w:val="22"/>
              </w:rPr>
              <w:t xml:space="preserve">Практическое занятие № 3 </w:t>
            </w:r>
          </w:p>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sz w:val="22"/>
                <w:szCs w:val="22"/>
              </w:rPr>
              <w:t>Отработка навыков техники частично механизированной сварки в защитном газе в нижнем положении угловых швов</w:t>
            </w:r>
          </w:p>
        </w:tc>
        <w:tc>
          <w:tcPr>
            <w:tcW w:w="620" w:type="pct"/>
            <w:vAlign w:val="center"/>
          </w:tcPr>
          <w:p w:rsidR="00E4237C" w:rsidRPr="00E4237C" w:rsidRDefault="00E4237C" w:rsidP="00E4237C">
            <w:pPr>
              <w:jc w:val="center"/>
              <w:rPr>
                <w:sz w:val="22"/>
                <w:szCs w:val="22"/>
              </w:rPr>
            </w:pPr>
            <w:r w:rsidRPr="00E4237C">
              <w:rPr>
                <w:sz w:val="22"/>
                <w:szCs w:val="22"/>
              </w:rPr>
              <w:t>4</w:t>
            </w:r>
          </w:p>
        </w:tc>
      </w:tr>
      <w:tr w:rsidR="00E4237C" w:rsidRPr="00E4237C" w:rsidTr="002543AF">
        <w:trPr>
          <w:trHeight w:val="690"/>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b/>
                <w:bCs/>
                <w:sz w:val="22"/>
                <w:szCs w:val="22"/>
              </w:rPr>
              <w:t xml:space="preserve">Практическое занятие № 4 </w:t>
            </w:r>
          </w:p>
          <w:p w:rsidR="00E4237C" w:rsidRPr="00E4237C" w:rsidRDefault="00E4237C" w:rsidP="00E4237C">
            <w:pPr>
              <w:shd w:val="clear" w:color="auto" w:fill="FFFFFF"/>
              <w:autoSpaceDE w:val="0"/>
              <w:autoSpaceDN w:val="0"/>
              <w:adjustRightInd w:val="0"/>
              <w:ind w:firstLine="34"/>
              <w:jc w:val="both"/>
              <w:rPr>
                <w:b/>
                <w:i/>
                <w:sz w:val="22"/>
                <w:szCs w:val="22"/>
              </w:rPr>
            </w:pPr>
            <w:r w:rsidRPr="00E4237C">
              <w:rPr>
                <w:sz w:val="22"/>
                <w:szCs w:val="22"/>
              </w:rPr>
              <w:t>Отработка навыков техники частично механизированной сварки в защитном газе в вертикальном положении стыковых швов</w:t>
            </w:r>
          </w:p>
        </w:tc>
        <w:tc>
          <w:tcPr>
            <w:tcW w:w="620" w:type="pct"/>
            <w:vAlign w:val="center"/>
          </w:tcPr>
          <w:p w:rsidR="00E4237C" w:rsidRPr="00E4237C" w:rsidRDefault="00E4237C" w:rsidP="00E4237C">
            <w:pPr>
              <w:jc w:val="center"/>
              <w:rPr>
                <w:sz w:val="22"/>
                <w:szCs w:val="22"/>
              </w:rPr>
            </w:pPr>
            <w:r w:rsidRPr="00E4237C">
              <w:rPr>
                <w:sz w:val="22"/>
                <w:szCs w:val="22"/>
              </w:rPr>
              <w:t>4</w:t>
            </w:r>
          </w:p>
        </w:tc>
      </w:tr>
      <w:tr w:rsidR="00E4237C" w:rsidRPr="00E4237C" w:rsidTr="002543AF">
        <w:trPr>
          <w:trHeight w:val="772"/>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contextualSpacing/>
              <w:rPr>
                <w:b/>
                <w:sz w:val="22"/>
                <w:szCs w:val="22"/>
              </w:rPr>
            </w:pPr>
            <w:r w:rsidRPr="00E4237C">
              <w:rPr>
                <w:b/>
                <w:sz w:val="22"/>
                <w:szCs w:val="22"/>
              </w:rPr>
              <w:t>Практическое занятие № 5</w:t>
            </w:r>
          </w:p>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sz w:val="22"/>
                <w:szCs w:val="22"/>
              </w:rPr>
              <w:t>Отработка навыков техники частично механизированной сварки в защитном газе в вертикальном положении угловых швов</w:t>
            </w:r>
          </w:p>
        </w:tc>
        <w:tc>
          <w:tcPr>
            <w:tcW w:w="620" w:type="pct"/>
            <w:vAlign w:val="center"/>
          </w:tcPr>
          <w:p w:rsidR="00E4237C" w:rsidRPr="00E4237C" w:rsidRDefault="00E4237C" w:rsidP="00E4237C">
            <w:pPr>
              <w:jc w:val="center"/>
              <w:rPr>
                <w:sz w:val="22"/>
                <w:szCs w:val="22"/>
              </w:rPr>
            </w:pPr>
            <w:r w:rsidRPr="00E4237C">
              <w:rPr>
                <w:sz w:val="22"/>
                <w:szCs w:val="22"/>
              </w:rPr>
              <w:t>4</w:t>
            </w:r>
          </w:p>
        </w:tc>
      </w:tr>
      <w:tr w:rsidR="00E4237C" w:rsidRPr="00E4237C" w:rsidTr="002543AF">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contextualSpacing/>
              <w:rPr>
                <w:b/>
                <w:sz w:val="22"/>
                <w:szCs w:val="22"/>
              </w:rPr>
            </w:pPr>
            <w:r w:rsidRPr="00E4237C">
              <w:rPr>
                <w:b/>
                <w:sz w:val="22"/>
                <w:szCs w:val="22"/>
              </w:rPr>
              <w:t>Практическое занятие № 6</w:t>
            </w:r>
          </w:p>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sz w:val="22"/>
                <w:szCs w:val="22"/>
              </w:rPr>
              <w:t>Отработка навыков техники частично механизированной сварки в защитном газе в горизонтальном положении стыковых швов</w:t>
            </w:r>
          </w:p>
        </w:tc>
        <w:tc>
          <w:tcPr>
            <w:tcW w:w="620" w:type="pct"/>
            <w:vAlign w:val="center"/>
          </w:tcPr>
          <w:p w:rsidR="00E4237C" w:rsidRPr="00E4237C" w:rsidRDefault="00E4237C" w:rsidP="00E4237C">
            <w:pPr>
              <w:jc w:val="center"/>
              <w:rPr>
                <w:sz w:val="22"/>
                <w:szCs w:val="22"/>
              </w:rPr>
            </w:pPr>
            <w:r w:rsidRPr="00E4237C">
              <w:rPr>
                <w:sz w:val="22"/>
                <w:szCs w:val="22"/>
              </w:rPr>
              <w:t>4</w:t>
            </w:r>
          </w:p>
        </w:tc>
      </w:tr>
      <w:tr w:rsidR="00E4237C" w:rsidRPr="00E4237C" w:rsidTr="002543AF">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contextualSpacing/>
              <w:rPr>
                <w:b/>
                <w:sz w:val="22"/>
                <w:szCs w:val="22"/>
              </w:rPr>
            </w:pPr>
            <w:r w:rsidRPr="00E4237C">
              <w:rPr>
                <w:b/>
                <w:sz w:val="22"/>
                <w:szCs w:val="22"/>
              </w:rPr>
              <w:t>Практическое занятие № 7</w:t>
            </w:r>
          </w:p>
          <w:p w:rsidR="00E4237C" w:rsidRPr="00E4237C" w:rsidRDefault="00E4237C" w:rsidP="00E4237C">
            <w:pPr>
              <w:contextualSpacing/>
              <w:rPr>
                <w:b/>
                <w:sz w:val="22"/>
                <w:szCs w:val="22"/>
              </w:rPr>
            </w:pPr>
            <w:r w:rsidRPr="00E4237C">
              <w:rPr>
                <w:sz w:val="22"/>
                <w:szCs w:val="22"/>
              </w:rPr>
              <w:t>Отработка навыков техники частично механизированной сварки в защитном газе в горизонтальном положении угловых швов</w:t>
            </w:r>
          </w:p>
        </w:tc>
        <w:tc>
          <w:tcPr>
            <w:tcW w:w="620" w:type="pct"/>
            <w:vAlign w:val="center"/>
          </w:tcPr>
          <w:p w:rsidR="00E4237C" w:rsidRPr="00E4237C" w:rsidRDefault="00E4237C" w:rsidP="00E4237C">
            <w:pPr>
              <w:jc w:val="center"/>
              <w:rPr>
                <w:sz w:val="22"/>
                <w:szCs w:val="22"/>
              </w:rPr>
            </w:pPr>
            <w:r w:rsidRPr="00E4237C">
              <w:rPr>
                <w:sz w:val="22"/>
                <w:szCs w:val="22"/>
              </w:rPr>
              <w:t>4</w:t>
            </w:r>
          </w:p>
        </w:tc>
      </w:tr>
      <w:tr w:rsidR="00E4237C" w:rsidRPr="00E4237C" w:rsidTr="002543AF">
        <w:trPr>
          <w:trHeight w:val="688"/>
        </w:trPr>
        <w:tc>
          <w:tcPr>
            <w:tcW w:w="1333" w:type="pct"/>
            <w:vMerge/>
          </w:tcPr>
          <w:p w:rsidR="00E4237C" w:rsidRPr="00E4237C" w:rsidRDefault="00E4237C" w:rsidP="00E4237C">
            <w:pPr>
              <w:rPr>
                <w:b/>
                <w:bCs/>
                <w:sz w:val="22"/>
                <w:szCs w:val="22"/>
              </w:rPr>
            </w:pPr>
          </w:p>
        </w:tc>
        <w:tc>
          <w:tcPr>
            <w:tcW w:w="3047" w:type="pct"/>
          </w:tcPr>
          <w:p w:rsidR="00E4237C" w:rsidRPr="00E4237C" w:rsidRDefault="00E4237C" w:rsidP="00E4237C">
            <w:pPr>
              <w:contextualSpacing/>
              <w:rPr>
                <w:b/>
                <w:sz w:val="22"/>
                <w:szCs w:val="22"/>
              </w:rPr>
            </w:pPr>
            <w:r w:rsidRPr="00E4237C">
              <w:rPr>
                <w:b/>
                <w:sz w:val="22"/>
                <w:szCs w:val="22"/>
              </w:rPr>
              <w:t>Практическое занятие № 8</w:t>
            </w:r>
          </w:p>
          <w:p w:rsidR="00E4237C" w:rsidRPr="00E4237C" w:rsidRDefault="00E4237C" w:rsidP="00E4237C">
            <w:pPr>
              <w:contextualSpacing/>
              <w:rPr>
                <w:b/>
                <w:sz w:val="22"/>
                <w:szCs w:val="22"/>
              </w:rPr>
            </w:pPr>
            <w:r w:rsidRPr="00E4237C">
              <w:rPr>
                <w:sz w:val="22"/>
                <w:szCs w:val="22"/>
              </w:rPr>
              <w:t>Отработка навыков техники частично механизированной в защитном газе трубных стыков (кольцевых швов)</w:t>
            </w:r>
          </w:p>
        </w:tc>
        <w:tc>
          <w:tcPr>
            <w:tcW w:w="620" w:type="pct"/>
            <w:vAlign w:val="center"/>
          </w:tcPr>
          <w:p w:rsidR="00E4237C" w:rsidRPr="00E4237C" w:rsidRDefault="00E4237C" w:rsidP="00E4237C">
            <w:pPr>
              <w:jc w:val="center"/>
              <w:rPr>
                <w:sz w:val="22"/>
                <w:szCs w:val="22"/>
              </w:rPr>
            </w:pPr>
            <w:r w:rsidRPr="00E4237C">
              <w:rPr>
                <w:sz w:val="22"/>
                <w:szCs w:val="22"/>
              </w:rPr>
              <w:t>6</w:t>
            </w:r>
          </w:p>
        </w:tc>
      </w:tr>
      <w:tr w:rsidR="00E4237C" w:rsidRPr="00E4237C" w:rsidTr="002543AF">
        <w:trPr>
          <w:trHeight w:hRule="exact" w:val="340"/>
        </w:trPr>
        <w:tc>
          <w:tcPr>
            <w:tcW w:w="1333" w:type="pct"/>
            <w:vMerge w:val="restart"/>
            <w:tcBorders>
              <w:top w:val="nil"/>
            </w:tcBorders>
          </w:tcPr>
          <w:p w:rsidR="00E4237C" w:rsidRPr="00E4237C" w:rsidRDefault="00E4237C" w:rsidP="00E4237C">
            <w:pPr>
              <w:rPr>
                <w:b/>
                <w:bCs/>
                <w:sz w:val="22"/>
                <w:szCs w:val="22"/>
              </w:rPr>
            </w:pPr>
            <w:r w:rsidRPr="00E4237C">
              <w:rPr>
                <w:bCs/>
                <w:sz w:val="22"/>
                <w:szCs w:val="22"/>
              </w:rPr>
              <w:t xml:space="preserve">Тема 1.3. </w:t>
            </w:r>
            <w:r w:rsidRPr="00E4237C">
              <w:rPr>
                <w:sz w:val="22"/>
                <w:szCs w:val="22"/>
              </w:rPr>
              <w:t>Технология частично механизированной наплавки в защитном газе</w:t>
            </w:r>
            <w:r w:rsidRPr="00E4237C">
              <w:rPr>
                <w:sz w:val="22"/>
                <w:szCs w:val="22"/>
                <w:shd w:val="clear" w:color="auto" w:fill="FFFFFF"/>
              </w:rPr>
              <w:t xml:space="preserve"> углеродистых и легированных сталей, цветных металлов и их сплавов</w:t>
            </w:r>
          </w:p>
        </w:tc>
        <w:tc>
          <w:tcPr>
            <w:tcW w:w="3047" w:type="pct"/>
          </w:tcPr>
          <w:p w:rsidR="00E4237C" w:rsidRPr="00E4237C" w:rsidRDefault="00E4237C" w:rsidP="00E4237C">
            <w:pPr>
              <w:rPr>
                <w:sz w:val="22"/>
                <w:szCs w:val="22"/>
              </w:rPr>
            </w:pPr>
            <w:r w:rsidRPr="00E4237C">
              <w:rPr>
                <w:b/>
                <w:bCs/>
                <w:sz w:val="22"/>
                <w:szCs w:val="22"/>
              </w:rPr>
              <w:t xml:space="preserve">Содержание </w:t>
            </w:r>
          </w:p>
        </w:tc>
        <w:tc>
          <w:tcPr>
            <w:tcW w:w="620" w:type="pct"/>
            <w:vAlign w:val="center"/>
          </w:tcPr>
          <w:p w:rsidR="00E4237C" w:rsidRPr="00E4237C" w:rsidRDefault="00E4237C" w:rsidP="00E4237C">
            <w:pPr>
              <w:jc w:val="center"/>
              <w:rPr>
                <w:b/>
                <w:sz w:val="22"/>
                <w:szCs w:val="22"/>
              </w:rPr>
            </w:pPr>
            <w:r w:rsidRPr="00E4237C">
              <w:rPr>
                <w:b/>
                <w:sz w:val="22"/>
                <w:szCs w:val="22"/>
              </w:rPr>
              <w:t>10</w:t>
            </w:r>
          </w:p>
        </w:tc>
      </w:tr>
      <w:tr w:rsidR="00E4237C" w:rsidRPr="00E4237C" w:rsidTr="002543AF">
        <w:trPr>
          <w:trHeight w:hRule="exact" w:val="340"/>
        </w:trPr>
        <w:tc>
          <w:tcPr>
            <w:tcW w:w="1333" w:type="pct"/>
            <w:vMerge/>
          </w:tcPr>
          <w:p w:rsidR="00E4237C" w:rsidRPr="00E4237C" w:rsidRDefault="00E4237C" w:rsidP="00E4237C">
            <w:pPr>
              <w:rPr>
                <w:b/>
                <w:bCs/>
                <w:color w:val="FF0000"/>
                <w:sz w:val="22"/>
                <w:szCs w:val="22"/>
              </w:rPr>
            </w:pPr>
          </w:p>
        </w:tc>
        <w:tc>
          <w:tcPr>
            <w:tcW w:w="3047" w:type="pct"/>
          </w:tcPr>
          <w:p w:rsidR="00E4237C" w:rsidRPr="00E4237C" w:rsidRDefault="00E4237C" w:rsidP="00E4237C">
            <w:pPr>
              <w:rPr>
                <w:b/>
                <w:i/>
                <w:sz w:val="22"/>
                <w:szCs w:val="22"/>
              </w:rPr>
            </w:pPr>
            <w:r w:rsidRPr="00E4237C">
              <w:rPr>
                <w:sz w:val="22"/>
                <w:szCs w:val="22"/>
              </w:rPr>
              <w:t>1. Общие сведения о наплавке: назначение; сущность наплавки; способы и их характеристика</w:t>
            </w:r>
          </w:p>
        </w:tc>
        <w:tc>
          <w:tcPr>
            <w:tcW w:w="620" w:type="pct"/>
            <w:vMerge w:val="restart"/>
            <w:vAlign w:val="center"/>
          </w:tcPr>
          <w:p w:rsidR="00E4237C" w:rsidRPr="00E4237C" w:rsidRDefault="00E4237C" w:rsidP="00E4237C">
            <w:pPr>
              <w:jc w:val="center"/>
              <w:rPr>
                <w:sz w:val="22"/>
                <w:szCs w:val="22"/>
              </w:rPr>
            </w:pPr>
            <w:r w:rsidRPr="00E4237C">
              <w:rPr>
                <w:sz w:val="22"/>
                <w:szCs w:val="22"/>
              </w:rPr>
              <w:t>6</w:t>
            </w:r>
          </w:p>
        </w:tc>
      </w:tr>
      <w:tr w:rsidR="00E4237C" w:rsidRPr="00E4237C" w:rsidTr="002543AF">
        <w:trPr>
          <w:trHeight w:val="541"/>
        </w:trPr>
        <w:tc>
          <w:tcPr>
            <w:tcW w:w="1333" w:type="pct"/>
            <w:vMerge/>
          </w:tcPr>
          <w:p w:rsidR="00E4237C" w:rsidRPr="00E4237C" w:rsidRDefault="00E4237C" w:rsidP="00E4237C">
            <w:pPr>
              <w:rPr>
                <w:b/>
                <w:bCs/>
                <w:color w:val="FF0000"/>
                <w:sz w:val="22"/>
                <w:szCs w:val="22"/>
              </w:rPr>
            </w:pPr>
          </w:p>
        </w:tc>
        <w:tc>
          <w:tcPr>
            <w:tcW w:w="3047" w:type="pct"/>
          </w:tcPr>
          <w:p w:rsidR="00E4237C" w:rsidRPr="00E4237C" w:rsidRDefault="00E4237C" w:rsidP="00E4237C">
            <w:pPr>
              <w:rPr>
                <w:sz w:val="22"/>
                <w:szCs w:val="22"/>
              </w:rPr>
            </w:pPr>
            <w:r w:rsidRPr="00E4237C">
              <w:rPr>
                <w:sz w:val="22"/>
                <w:szCs w:val="22"/>
              </w:rPr>
              <w:t xml:space="preserve">2. Материалы для наплавки: низкоуглеродистые и легированные проволоки и ленты; порошковые проволоки и ленты; флюсы; твёрдые сплавы.  </w:t>
            </w:r>
          </w:p>
        </w:tc>
        <w:tc>
          <w:tcPr>
            <w:tcW w:w="620" w:type="pct"/>
            <w:vMerge/>
            <w:vAlign w:val="center"/>
          </w:tcPr>
          <w:p w:rsidR="00E4237C" w:rsidRPr="00E4237C" w:rsidRDefault="00E4237C" w:rsidP="00E4237C">
            <w:pPr>
              <w:jc w:val="center"/>
              <w:rPr>
                <w:sz w:val="22"/>
                <w:szCs w:val="22"/>
              </w:rPr>
            </w:pPr>
          </w:p>
        </w:tc>
      </w:tr>
      <w:tr w:rsidR="00E4237C" w:rsidRPr="00E4237C" w:rsidTr="002543AF">
        <w:trPr>
          <w:trHeight w:hRule="exact" w:val="340"/>
        </w:trPr>
        <w:tc>
          <w:tcPr>
            <w:tcW w:w="1333" w:type="pct"/>
            <w:vMerge/>
          </w:tcPr>
          <w:p w:rsidR="00E4237C" w:rsidRPr="00E4237C" w:rsidRDefault="00E4237C" w:rsidP="00E4237C">
            <w:pPr>
              <w:rPr>
                <w:b/>
                <w:bCs/>
                <w:color w:val="FF0000"/>
                <w:sz w:val="22"/>
                <w:szCs w:val="22"/>
              </w:rPr>
            </w:pPr>
          </w:p>
        </w:tc>
        <w:tc>
          <w:tcPr>
            <w:tcW w:w="3047" w:type="pct"/>
          </w:tcPr>
          <w:p w:rsidR="00E4237C" w:rsidRPr="00E4237C" w:rsidRDefault="00E4237C" w:rsidP="006750CD">
            <w:pPr>
              <w:numPr>
                <w:ilvl w:val="0"/>
                <w:numId w:val="7"/>
              </w:numPr>
              <w:spacing w:after="160" w:line="360" w:lineRule="auto"/>
              <w:rPr>
                <w:sz w:val="22"/>
                <w:szCs w:val="22"/>
              </w:rPr>
            </w:pPr>
            <w:r w:rsidRPr="00E4237C">
              <w:rPr>
                <w:sz w:val="22"/>
                <w:szCs w:val="22"/>
              </w:rPr>
              <w:t>Техника наплавки различных поверхностей: тел вращения и плоских поверхностей</w:t>
            </w:r>
          </w:p>
          <w:p w:rsidR="00E4237C" w:rsidRPr="00E4237C" w:rsidRDefault="00E4237C" w:rsidP="00E4237C">
            <w:pPr>
              <w:jc w:val="both"/>
              <w:rPr>
                <w:sz w:val="22"/>
                <w:szCs w:val="22"/>
              </w:rPr>
            </w:pPr>
          </w:p>
        </w:tc>
        <w:tc>
          <w:tcPr>
            <w:tcW w:w="620" w:type="pct"/>
            <w:vMerge/>
            <w:vAlign w:val="center"/>
          </w:tcPr>
          <w:p w:rsidR="00E4237C" w:rsidRPr="00E4237C" w:rsidRDefault="00E4237C" w:rsidP="00E4237C">
            <w:pPr>
              <w:jc w:val="center"/>
              <w:rPr>
                <w:sz w:val="22"/>
                <w:szCs w:val="22"/>
              </w:rPr>
            </w:pPr>
          </w:p>
        </w:tc>
      </w:tr>
      <w:tr w:rsidR="00E4237C" w:rsidRPr="00E4237C" w:rsidTr="002543AF">
        <w:trPr>
          <w:trHeight w:hRule="exact" w:val="340"/>
        </w:trPr>
        <w:tc>
          <w:tcPr>
            <w:tcW w:w="1333" w:type="pct"/>
            <w:vMerge/>
          </w:tcPr>
          <w:p w:rsidR="00E4237C" w:rsidRPr="00E4237C" w:rsidRDefault="00E4237C" w:rsidP="00E4237C">
            <w:pPr>
              <w:rPr>
                <w:b/>
                <w:bCs/>
                <w:color w:val="FF0000"/>
                <w:sz w:val="22"/>
                <w:szCs w:val="22"/>
              </w:rPr>
            </w:pPr>
          </w:p>
        </w:tc>
        <w:tc>
          <w:tcPr>
            <w:tcW w:w="3047" w:type="pct"/>
          </w:tcPr>
          <w:p w:rsidR="00E4237C" w:rsidRPr="00E4237C" w:rsidRDefault="00E4237C" w:rsidP="00E4237C">
            <w:pPr>
              <w:rPr>
                <w:sz w:val="22"/>
                <w:szCs w:val="22"/>
              </w:rPr>
            </w:pPr>
            <w:r w:rsidRPr="00E4237C">
              <w:rPr>
                <w:b/>
                <w:bCs/>
                <w:sz w:val="22"/>
                <w:szCs w:val="22"/>
              </w:rPr>
              <w:t xml:space="preserve">Лабораторные работы </w:t>
            </w:r>
          </w:p>
        </w:tc>
        <w:tc>
          <w:tcPr>
            <w:tcW w:w="620" w:type="pct"/>
            <w:vAlign w:val="center"/>
          </w:tcPr>
          <w:p w:rsidR="00E4237C" w:rsidRPr="00E4237C" w:rsidRDefault="00E4237C" w:rsidP="00E4237C">
            <w:pPr>
              <w:jc w:val="center"/>
              <w:rPr>
                <w:b/>
                <w:sz w:val="22"/>
                <w:szCs w:val="22"/>
              </w:rPr>
            </w:pPr>
            <w:r w:rsidRPr="00E4237C">
              <w:rPr>
                <w:b/>
                <w:sz w:val="22"/>
                <w:szCs w:val="22"/>
              </w:rPr>
              <w:t>4</w:t>
            </w:r>
          </w:p>
        </w:tc>
      </w:tr>
      <w:tr w:rsidR="00E4237C" w:rsidRPr="00E4237C" w:rsidTr="002543AF">
        <w:trPr>
          <w:trHeight w:val="541"/>
        </w:trPr>
        <w:tc>
          <w:tcPr>
            <w:tcW w:w="1333" w:type="pct"/>
            <w:vMerge/>
          </w:tcPr>
          <w:p w:rsidR="00E4237C" w:rsidRPr="00E4237C" w:rsidRDefault="00E4237C" w:rsidP="00E4237C">
            <w:pPr>
              <w:rPr>
                <w:b/>
                <w:bCs/>
                <w:color w:val="FF0000"/>
                <w:sz w:val="22"/>
                <w:szCs w:val="22"/>
              </w:rPr>
            </w:pPr>
          </w:p>
        </w:tc>
        <w:tc>
          <w:tcPr>
            <w:tcW w:w="3047" w:type="pct"/>
          </w:tcPr>
          <w:p w:rsidR="00E4237C" w:rsidRPr="00E4237C" w:rsidRDefault="00E4237C" w:rsidP="00E4237C">
            <w:pPr>
              <w:shd w:val="clear" w:color="auto" w:fill="FFFFFF"/>
              <w:autoSpaceDE w:val="0"/>
              <w:autoSpaceDN w:val="0"/>
              <w:adjustRightInd w:val="0"/>
              <w:ind w:firstLine="34"/>
              <w:jc w:val="both"/>
              <w:rPr>
                <w:b/>
                <w:bCs/>
                <w:sz w:val="22"/>
                <w:szCs w:val="22"/>
              </w:rPr>
            </w:pPr>
            <w:r w:rsidRPr="00E4237C">
              <w:rPr>
                <w:b/>
                <w:bCs/>
                <w:sz w:val="22"/>
                <w:szCs w:val="22"/>
              </w:rPr>
              <w:t xml:space="preserve">Лабораторная работа № 1 </w:t>
            </w:r>
          </w:p>
          <w:p w:rsidR="00E4237C" w:rsidRPr="00E4237C" w:rsidRDefault="00E4237C" w:rsidP="00E4237C">
            <w:pPr>
              <w:rPr>
                <w:b/>
                <w:i/>
                <w:sz w:val="22"/>
                <w:szCs w:val="22"/>
              </w:rPr>
            </w:pPr>
            <w:r w:rsidRPr="00E4237C">
              <w:rPr>
                <w:sz w:val="22"/>
                <w:szCs w:val="22"/>
              </w:rPr>
              <w:t>Изучение особенностей дуговой наплавки частично механизированным способом в защитном газе</w:t>
            </w:r>
          </w:p>
        </w:tc>
        <w:tc>
          <w:tcPr>
            <w:tcW w:w="620" w:type="pct"/>
            <w:vAlign w:val="center"/>
          </w:tcPr>
          <w:p w:rsidR="00E4237C" w:rsidRPr="00E4237C" w:rsidRDefault="00E4237C" w:rsidP="00E4237C">
            <w:pPr>
              <w:jc w:val="center"/>
              <w:rPr>
                <w:sz w:val="22"/>
                <w:szCs w:val="22"/>
              </w:rPr>
            </w:pPr>
            <w:r w:rsidRPr="00E4237C">
              <w:rPr>
                <w:sz w:val="22"/>
                <w:szCs w:val="22"/>
              </w:rPr>
              <w:t>4</w:t>
            </w:r>
          </w:p>
        </w:tc>
      </w:tr>
      <w:tr w:rsidR="00E4237C" w:rsidRPr="00E4237C" w:rsidTr="002543AF">
        <w:trPr>
          <w:trHeight w:val="1422"/>
        </w:trPr>
        <w:tc>
          <w:tcPr>
            <w:tcW w:w="4380" w:type="pct"/>
            <w:gridSpan w:val="2"/>
          </w:tcPr>
          <w:p w:rsidR="00E4237C" w:rsidRPr="00E4237C" w:rsidRDefault="00E4237C" w:rsidP="00E4237C">
            <w:pPr>
              <w:rPr>
                <w:i/>
                <w:sz w:val="22"/>
                <w:szCs w:val="22"/>
              </w:rPr>
            </w:pPr>
            <w:r w:rsidRPr="00E4237C">
              <w:rPr>
                <w:b/>
                <w:bCs/>
                <w:sz w:val="22"/>
                <w:szCs w:val="22"/>
              </w:rPr>
              <w:lastRenderedPageBreak/>
              <w:t>Самостоятельная работа при изучении раздела 1 ПМ .04.</w:t>
            </w:r>
          </w:p>
          <w:p w:rsidR="00E4237C" w:rsidRPr="00E4237C" w:rsidRDefault="00E4237C" w:rsidP="00E4237C">
            <w:pPr>
              <w:jc w:val="both"/>
              <w:rPr>
                <w:sz w:val="22"/>
                <w:szCs w:val="22"/>
              </w:rPr>
            </w:pPr>
            <w:r w:rsidRPr="00E4237C">
              <w:rPr>
                <w:sz w:val="22"/>
                <w:szCs w:val="22"/>
              </w:rPr>
              <w:t>- систематическая проработка конспектов занятий, учебной, дополнительной и справочной литературы при подготовке к занятиям;</w:t>
            </w:r>
          </w:p>
          <w:p w:rsidR="00E4237C" w:rsidRPr="00E4237C" w:rsidRDefault="00E4237C" w:rsidP="00E4237C">
            <w:pPr>
              <w:jc w:val="both"/>
              <w:rPr>
                <w:sz w:val="22"/>
                <w:szCs w:val="22"/>
              </w:rPr>
            </w:pPr>
            <w:r w:rsidRPr="00E4237C">
              <w:rPr>
                <w:sz w:val="22"/>
                <w:szCs w:val="22"/>
              </w:rPr>
              <w:t>- подготовка к контрольным работам;</w:t>
            </w:r>
          </w:p>
          <w:p w:rsidR="00E4237C" w:rsidRPr="00E4237C" w:rsidRDefault="00E4237C" w:rsidP="00E4237C">
            <w:pPr>
              <w:jc w:val="both"/>
              <w:rPr>
                <w:sz w:val="22"/>
                <w:szCs w:val="22"/>
              </w:rPr>
            </w:pPr>
            <w:r w:rsidRPr="00E4237C">
              <w:rPr>
                <w:sz w:val="22"/>
                <w:szCs w:val="22"/>
              </w:rPr>
              <w:t>- подготовка к практическим и лабораторным работам с использованием методических рекомендаций преподавателя, оформление практических и лабораторных работ и подготовка их к защите;</w:t>
            </w:r>
          </w:p>
          <w:p w:rsidR="00E4237C" w:rsidRPr="00E4237C" w:rsidRDefault="00E4237C" w:rsidP="00E4237C">
            <w:pPr>
              <w:jc w:val="both"/>
              <w:rPr>
                <w:sz w:val="22"/>
                <w:szCs w:val="22"/>
              </w:rPr>
            </w:pPr>
            <w:r w:rsidRPr="00E4237C">
              <w:rPr>
                <w:sz w:val="22"/>
                <w:szCs w:val="22"/>
              </w:rPr>
              <w:t>- подготовка к выполнению и</w:t>
            </w:r>
            <w:r w:rsidRPr="00E4237C">
              <w:rPr>
                <w:iCs/>
                <w:sz w:val="22"/>
                <w:szCs w:val="22"/>
              </w:rPr>
              <w:t>ндивидуальных заданий;</w:t>
            </w:r>
          </w:p>
          <w:p w:rsidR="00E4237C" w:rsidRPr="00E4237C" w:rsidRDefault="00E4237C" w:rsidP="00E4237C">
            <w:pPr>
              <w:jc w:val="both"/>
              <w:rPr>
                <w:b/>
                <w:sz w:val="22"/>
                <w:szCs w:val="22"/>
              </w:rPr>
            </w:pPr>
            <w:r w:rsidRPr="00E4237C">
              <w:rPr>
                <w:sz w:val="22"/>
                <w:szCs w:val="22"/>
              </w:rPr>
              <w:t>- подготовка и защита докладов по разделу 1 ПМ.04: «Инструменты к приспособления сварщика для механизированной сварки плавящимся электродом в среде активных газов и смесях»; «Оборудование сварочного поста для механизированной сварки плавящимся электродом в среде активных и смесях»; «Оборудование сварочного поста для механизированной сварки порошковой проволокой в среде активных газов»; «Требования к источникам питания и установкам для механизированной сварки плавящимся электродом»; «Расшифровка марок сварочных материалов для частично механизированной сварки»; «Дефекты сварных швов, выполненных частично механизированных сваркой плавящимся электродом в среде активных газов и смесях»; «Особенности технологии частично механизированной сварки (наплавки) плавлением в защитном газе трубопроводов из углеродистых, конструкционных и легированных сталей»; «Особенности технологии частично механизированной сварки (наплавки) плавлением в защитном газе листовых конструкций из углеродистых, конструкционных и легированных сталей»; «Особенности технологии частично механизированной сварки (наплавки) плавлением в защитном газе конструкций из алюминия и его сплавов»; «Особенности технологии частично механизированной сварки (наплавки) плавлением в защитном газе конструкций из меди и ее сплавов»; «Особенности технологии частично механизированной сварки (наплавки) плавлением в защитном газе конструкций из титана и его сплавов»; «Основные требования к организации рабочего места и безопасности выполнения работ при частично механизированной сварки (наплавки) плавлением в защитном газе»</w:t>
            </w:r>
          </w:p>
        </w:tc>
        <w:tc>
          <w:tcPr>
            <w:tcW w:w="620" w:type="pct"/>
          </w:tcPr>
          <w:p w:rsidR="00E4237C" w:rsidRPr="00E4237C" w:rsidRDefault="00E4237C" w:rsidP="00E4237C">
            <w:pPr>
              <w:jc w:val="center"/>
              <w:rPr>
                <w:b/>
                <w:sz w:val="22"/>
                <w:szCs w:val="22"/>
              </w:rPr>
            </w:pPr>
          </w:p>
          <w:p w:rsidR="00E4237C" w:rsidRPr="00E4237C" w:rsidRDefault="00E4237C" w:rsidP="00E4237C">
            <w:pPr>
              <w:jc w:val="center"/>
              <w:rPr>
                <w:b/>
                <w:sz w:val="22"/>
                <w:szCs w:val="22"/>
              </w:rPr>
            </w:pPr>
          </w:p>
          <w:p w:rsidR="00E4237C" w:rsidRPr="00E4237C" w:rsidRDefault="00E4237C" w:rsidP="00E4237C">
            <w:pPr>
              <w:jc w:val="center"/>
              <w:rPr>
                <w:b/>
                <w:sz w:val="22"/>
                <w:szCs w:val="22"/>
              </w:rPr>
            </w:pPr>
            <w:r w:rsidRPr="00E4237C">
              <w:rPr>
                <w:b/>
                <w:sz w:val="22"/>
                <w:szCs w:val="22"/>
              </w:rPr>
              <w:t>38</w:t>
            </w:r>
          </w:p>
        </w:tc>
      </w:tr>
      <w:tr w:rsidR="00E4237C" w:rsidRPr="00E4237C" w:rsidTr="002543AF">
        <w:trPr>
          <w:trHeight w:val="415"/>
        </w:trPr>
        <w:tc>
          <w:tcPr>
            <w:tcW w:w="4380" w:type="pct"/>
            <w:gridSpan w:val="2"/>
          </w:tcPr>
          <w:p w:rsidR="00E4237C" w:rsidRPr="00E4237C" w:rsidRDefault="00E4237C" w:rsidP="00E4237C">
            <w:pPr>
              <w:rPr>
                <w:b/>
                <w:sz w:val="22"/>
                <w:szCs w:val="22"/>
              </w:rPr>
            </w:pPr>
            <w:r w:rsidRPr="00E4237C">
              <w:rPr>
                <w:b/>
                <w:sz w:val="22"/>
                <w:szCs w:val="22"/>
              </w:rPr>
              <w:t xml:space="preserve">Консультации </w:t>
            </w:r>
          </w:p>
        </w:tc>
        <w:tc>
          <w:tcPr>
            <w:tcW w:w="620" w:type="pct"/>
          </w:tcPr>
          <w:p w:rsidR="00E4237C" w:rsidRPr="00E4237C" w:rsidRDefault="00E4237C" w:rsidP="00E4237C">
            <w:pPr>
              <w:jc w:val="center"/>
              <w:rPr>
                <w:b/>
                <w:sz w:val="22"/>
                <w:szCs w:val="22"/>
              </w:rPr>
            </w:pPr>
            <w:r w:rsidRPr="00E4237C">
              <w:rPr>
                <w:b/>
                <w:sz w:val="22"/>
                <w:szCs w:val="22"/>
              </w:rPr>
              <w:t>27</w:t>
            </w:r>
          </w:p>
        </w:tc>
      </w:tr>
      <w:tr w:rsidR="00E4237C" w:rsidRPr="00E4237C" w:rsidTr="002543AF">
        <w:trPr>
          <w:trHeight w:val="835"/>
        </w:trPr>
        <w:tc>
          <w:tcPr>
            <w:tcW w:w="4380" w:type="pct"/>
            <w:gridSpan w:val="2"/>
          </w:tcPr>
          <w:p w:rsidR="00E4237C" w:rsidRPr="00E4237C" w:rsidRDefault="00E4237C" w:rsidP="00E4237C">
            <w:pPr>
              <w:rPr>
                <w:b/>
                <w:bCs/>
                <w:sz w:val="22"/>
                <w:szCs w:val="22"/>
              </w:rPr>
            </w:pPr>
            <w:r w:rsidRPr="00E4237C">
              <w:rPr>
                <w:b/>
                <w:bCs/>
                <w:sz w:val="22"/>
                <w:szCs w:val="22"/>
              </w:rPr>
              <w:t>Учебная практика</w:t>
            </w:r>
          </w:p>
          <w:p w:rsidR="00E4237C" w:rsidRPr="00E4237C" w:rsidRDefault="00E4237C" w:rsidP="00E4237C">
            <w:pPr>
              <w:rPr>
                <w:b/>
                <w:bCs/>
                <w:sz w:val="22"/>
                <w:szCs w:val="22"/>
              </w:rPr>
            </w:pPr>
            <w:r w:rsidRPr="00E4237C">
              <w:rPr>
                <w:b/>
                <w:bCs/>
                <w:sz w:val="22"/>
                <w:szCs w:val="22"/>
              </w:rPr>
              <w:t>Виды работ</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 xml:space="preserve">Организация рабочего места и правила безопасности труда при частично механизированной сварки (наплавке) плавлением </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 xml:space="preserve">Комплектация сварочного поста частично механизированной сварки ( наплавки) плавлением </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Настройка оборудования для частично механизированной сварки (наплавки) плавлением</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Зажигание сварочной дуги</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Выбор наиболее подходящего диаметра сварочной проволоки и расхода защитного газа</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Подбор режима частично механизированной сварки (наплавки) плавлением углеродистых и конструкционных сталей</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 xml:space="preserve">Подготовка под сварку деталей из углеродистых и конструкционных сталей </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Сборка деталей из углеродистых и конструкционных сталей с применением приспособлений и на прихватках.</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 xml:space="preserve">Выполнение частичной механизированной сварки плавлением проволокой сплошного сечения в среде активных газов и угловых швов стальных пластин из </w:t>
            </w:r>
            <w:r w:rsidRPr="00E4237C">
              <w:rPr>
                <w:sz w:val="22"/>
                <w:szCs w:val="22"/>
              </w:rPr>
              <w:lastRenderedPageBreak/>
              <w:t>углеродистых сталей</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Выполнение частично механизированной сварки плавлением порошковой проволоки в среде активных газов стыковых и угловых швов стальных пластин  из углеродистых сталей</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Выполнение частично механизированной сварки проволокой сплошного сечения в среде активных газов стыковых и угловых швов пластин толщиной  2-</w:t>
            </w:r>
            <w:smartTag w:uri="urn:schemas-microsoft-com:office:smarttags" w:element="metricconverter">
              <w:smartTagPr>
                <w:attr w:name="ProductID" w:val="20 мм"/>
              </w:smartTagPr>
              <w:r w:rsidRPr="00E4237C">
                <w:rPr>
                  <w:sz w:val="22"/>
                  <w:szCs w:val="22"/>
                </w:rPr>
                <w:t>20 мм</w:t>
              </w:r>
            </w:smartTag>
            <w:r w:rsidRPr="00E4237C">
              <w:rPr>
                <w:sz w:val="22"/>
                <w:szCs w:val="22"/>
              </w:rPr>
              <w:t xml:space="preserve"> из углеродистой стали в различных пространственных положениях</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Выполнение частично механизированной сварки проволокой сплошного сечения в  среде активных газов кольцевых швов труб диаметром 25-</w:t>
            </w:r>
            <w:smartTag w:uri="urn:schemas-microsoft-com:office:smarttags" w:element="metricconverter">
              <w:smartTagPr>
                <w:attr w:name="ProductID" w:val="250 мм"/>
              </w:smartTagPr>
              <w:r w:rsidRPr="00E4237C">
                <w:rPr>
                  <w:sz w:val="22"/>
                  <w:szCs w:val="22"/>
                </w:rPr>
                <w:t>250 мм</w:t>
              </w:r>
            </w:smartTag>
            <w:r w:rsidRPr="00E4237C">
              <w:rPr>
                <w:sz w:val="22"/>
                <w:szCs w:val="22"/>
              </w:rPr>
              <w:t>, с толщиной стенок 1,6-</w:t>
            </w:r>
            <w:smartTag w:uri="urn:schemas-microsoft-com:office:smarttags" w:element="metricconverter">
              <w:smartTagPr>
                <w:attr w:name="ProductID" w:val="6 мм"/>
              </w:smartTagPr>
              <w:r w:rsidRPr="00E4237C">
                <w:rPr>
                  <w:sz w:val="22"/>
                  <w:szCs w:val="22"/>
                </w:rPr>
                <w:t>6 мм</w:t>
              </w:r>
            </w:smartTag>
            <w:r w:rsidRPr="00E4237C">
              <w:rPr>
                <w:sz w:val="22"/>
                <w:szCs w:val="22"/>
              </w:rPr>
              <w:t xml:space="preserve"> из углеродистой стали в различных пространственных положениях </w:t>
            </w:r>
          </w:p>
          <w:p w:rsidR="00E4237C" w:rsidRPr="00E4237C" w:rsidRDefault="00E4237C" w:rsidP="006750CD">
            <w:pPr>
              <w:widowControl w:val="0"/>
              <w:numPr>
                <w:ilvl w:val="0"/>
                <w:numId w:val="6"/>
              </w:numPr>
              <w:tabs>
                <w:tab w:val="left" w:pos="34"/>
              </w:tabs>
              <w:autoSpaceDE w:val="0"/>
              <w:autoSpaceDN w:val="0"/>
              <w:adjustRightInd w:val="0"/>
              <w:spacing w:after="160" w:line="276" w:lineRule="auto"/>
              <w:ind w:left="318" w:hanging="318"/>
              <w:contextualSpacing/>
              <w:jc w:val="both"/>
              <w:rPr>
                <w:sz w:val="22"/>
                <w:szCs w:val="22"/>
              </w:rPr>
            </w:pPr>
            <w:r w:rsidRPr="00E4237C">
              <w:rPr>
                <w:sz w:val="22"/>
                <w:szCs w:val="22"/>
              </w:rPr>
              <w:t xml:space="preserve">Выполнение частично механизированной сварки проволокой сплошного сечения в  среде активных газах и смесях стыковых, угловых швов резервуара высокого давления из пластин толщиной 6,8 и </w:t>
            </w:r>
            <w:smartTag w:uri="urn:schemas-microsoft-com:office:smarttags" w:element="metricconverter">
              <w:smartTagPr>
                <w:attr w:name="ProductID" w:val="10 м"/>
              </w:smartTagPr>
              <w:r w:rsidRPr="00E4237C">
                <w:rPr>
                  <w:sz w:val="22"/>
                  <w:szCs w:val="22"/>
                </w:rPr>
                <w:t>10 м</w:t>
              </w:r>
            </w:smartTag>
            <w:r w:rsidRPr="00E4237C">
              <w:rPr>
                <w:sz w:val="22"/>
                <w:szCs w:val="22"/>
              </w:rPr>
              <w:t xml:space="preserve"> и труб с толщиной стенок от 3 до </w:t>
            </w:r>
            <w:smartTag w:uri="urn:schemas-microsoft-com:office:smarttags" w:element="metricconverter">
              <w:smartTagPr>
                <w:attr w:name="ProductID" w:val="10 мм"/>
              </w:smartTagPr>
              <w:r w:rsidRPr="00E4237C">
                <w:rPr>
                  <w:sz w:val="22"/>
                  <w:szCs w:val="22"/>
                </w:rPr>
                <w:t>10 мм</w:t>
              </w:r>
            </w:smartTag>
            <w:r w:rsidRPr="00E4237C">
              <w:rPr>
                <w:sz w:val="22"/>
                <w:szCs w:val="22"/>
              </w:rPr>
              <w:t xml:space="preserve"> из углеродистой  стали.</w:t>
            </w:r>
          </w:p>
          <w:p w:rsidR="00E4237C" w:rsidRPr="00E4237C" w:rsidRDefault="00E4237C" w:rsidP="006750CD">
            <w:pPr>
              <w:widowControl w:val="0"/>
              <w:numPr>
                <w:ilvl w:val="0"/>
                <w:numId w:val="6"/>
              </w:numPr>
              <w:tabs>
                <w:tab w:val="left" w:pos="34"/>
                <w:tab w:val="left" w:pos="709"/>
                <w:tab w:val="left" w:pos="851"/>
              </w:tabs>
              <w:autoSpaceDE w:val="0"/>
              <w:autoSpaceDN w:val="0"/>
              <w:adjustRightInd w:val="0"/>
              <w:spacing w:after="160" w:line="276" w:lineRule="auto"/>
              <w:ind w:left="318" w:hanging="318"/>
              <w:contextualSpacing/>
              <w:jc w:val="both"/>
              <w:rPr>
                <w:sz w:val="22"/>
                <w:szCs w:val="22"/>
              </w:rPr>
            </w:pPr>
            <w:r w:rsidRPr="00E4237C">
              <w:rPr>
                <w:sz w:val="22"/>
                <w:szCs w:val="22"/>
              </w:rPr>
              <w:t>Частично механизированная наплавка углеродистых и конструкционных сталей.</w:t>
            </w:r>
          </w:p>
          <w:p w:rsidR="00E4237C" w:rsidRPr="00E4237C" w:rsidRDefault="00E4237C" w:rsidP="006750CD">
            <w:pPr>
              <w:numPr>
                <w:ilvl w:val="0"/>
                <w:numId w:val="6"/>
              </w:numPr>
              <w:tabs>
                <w:tab w:val="left" w:pos="34"/>
                <w:tab w:val="left" w:pos="176"/>
              </w:tabs>
              <w:spacing w:after="160" w:line="276" w:lineRule="auto"/>
              <w:ind w:left="318" w:hanging="318"/>
              <w:contextualSpacing/>
              <w:jc w:val="both"/>
              <w:rPr>
                <w:b/>
                <w:sz w:val="22"/>
                <w:szCs w:val="22"/>
              </w:rPr>
            </w:pPr>
            <w:r w:rsidRPr="00E4237C">
              <w:rPr>
                <w:sz w:val="22"/>
                <w:szCs w:val="22"/>
              </w:rPr>
              <w:t>Исправление дефектов сварных швов.</w:t>
            </w:r>
          </w:p>
          <w:p w:rsidR="00E4237C" w:rsidRPr="00E4237C" w:rsidRDefault="00E4237C" w:rsidP="006750CD">
            <w:pPr>
              <w:numPr>
                <w:ilvl w:val="0"/>
                <w:numId w:val="6"/>
              </w:numPr>
              <w:tabs>
                <w:tab w:val="left" w:pos="176"/>
                <w:tab w:val="left" w:pos="318"/>
              </w:tabs>
              <w:spacing w:after="160" w:line="276" w:lineRule="auto"/>
              <w:contextualSpacing/>
              <w:jc w:val="both"/>
              <w:rPr>
                <w:b/>
                <w:sz w:val="22"/>
                <w:szCs w:val="22"/>
              </w:rPr>
            </w:pPr>
            <w:r w:rsidRPr="00E4237C">
              <w:rPr>
                <w:sz w:val="22"/>
                <w:szCs w:val="22"/>
              </w:rPr>
              <w:t>Выполнение комплексной работы.</w:t>
            </w:r>
          </w:p>
        </w:tc>
        <w:tc>
          <w:tcPr>
            <w:tcW w:w="620" w:type="pct"/>
          </w:tcPr>
          <w:p w:rsidR="00E4237C" w:rsidRPr="00E4237C" w:rsidRDefault="00E4237C" w:rsidP="00E4237C">
            <w:pPr>
              <w:jc w:val="center"/>
              <w:rPr>
                <w:b/>
                <w:sz w:val="22"/>
                <w:szCs w:val="22"/>
              </w:rPr>
            </w:pPr>
            <w:r w:rsidRPr="00E4237C">
              <w:rPr>
                <w:b/>
                <w:sz w:val="22"/>
                <w:szCs w:val="22"/>
              </w:rPr>
              <w:lastRenderedPageBreak/>
              <w:t>72</w:t>
            </w:r>
          </w:p>
        </w:tc>
      </w:tr>
      <w:tr w:rsidR="00E4237C" w:rsidRPr="00E4237C" w:rsidTr="002543AF">
        <w:tc>
          <w:tcPr>
            <w:tcW w:w="4380" w:type="pct"/>
            <w:gridSpan w:val="2"/>
          </w:tcPr>
          <w:p w:rsidR="00E4237C" w:rsidRPr="00E4237C" w:rsidRDefault="00E4237C" w:rsidP="00E4237C">
            <w:pPr>
              <w:tabs>
                <w:tab w:val="left" w:pos="708"/>
              </w:tabs>
              <w:rPr>
                <w:b/>
                <w:sz w:val="22"/>
                <w:szCs w:val="22"/>
              </w:rPr>
            </w:pPr>
            <w:r w:rsidRPr="00E4237C">
              <w:rPr>
                <w:b/>
                <w:bCs/>
                <w:sz w:val="22"/>
                <w:szCs w:val="22"/>
              </w:rPr>
              <w:t>Производственная практика</w:t>
            </w:r>
            <w:r w:rsidRPr="00E4237C">
              <w:rPr>
                <w:i/>
                <w:sz w:val="22"/>
                <w:szCs w:val="22"/>
              </w:rPr>
              <w:t xml:space="preserve"> (концентрированная)</w:t>
            </w:r>
          </w:p>
          <w:p w:rsidR="00E4237C" w:rsidRPr="00E4237C" w:rsidRDefault="00E4237C" w:rsidP="00E4237C">
            <w:pPr>
              <w:jc w:val="both"/>
              <w:rPr>
                <w:b/>
                <w:bCs/>
                <w:sz w:val="22"/>
                <w:szCs w:val="22"/>
              </w:rPr>
            </w:pPr>
            <w:r w:rsidRPr="00E4237C">
              <w:rPr>
                <w:b/>
                <w:bCs/>
                <w:sz w:val="22"/>
                <w:szCs w:val="22"/>
              </w:rPr>
              <w:t xml:space="preserve">Виды работ </w:t>
            </w:r>
          </w:p>
          <w:p w:rsidR="00E4237C" w:rsidRPr="00E4237C" w:rsidRDefault="00E4237C" w:rsidP="00E4237C">
            <w:pPr>
              <w:contextualSpacing/>
              <w:rPr>
                <w:sz w:val="22"/>
                <w:szCs w:val="22"/>
              </w:rPr>
            </w:pPr>
            <w:r w:rsidRPr="00E4237C">
              <w:rPr>
                <w:sz w:val="22"/>
                <w:szCs w:val="22"/>
              </w:rPr>
              <w:t>1.Организация рабочего места и правила безопасности труда при частично механизированной сварке (наплавке) плавлением в защитных газах.</w:t>
            </w:r>
          </w:p>
          <w:p w:rsidR="00E4237C" w:rsidRPr="00E4237C" w:rsidRDefault="00E4237C" w:rsidP="00E4237C">
            <w:pPr>
              <w:contextualSpacing/>
              <w:rPr>
                <w:sz w:val="22"/>
                <w:szCs w:val="22"/>
              </w:rPr>
            </w:pPr>
            <w:r w:rsidRPr="00E4237C">
              <w:rPr>
                <w:sz w:val="22"/>
                <w:szCs w:val="22"/>
              </w:rPr>
              <w:t>2.Чтение чертежей, схем, маршрутных и технологических карт.</w:t>
            </w:r>
          </w:p>
          <w:p w:rsidR="00E4237C" w:rsidRPr="00E4237C" w:rsidRDefault="00E4237C" w:rsidP="00E4237C">
            <w:pPr>
              <w:contextualSpacing/>
              <w:rPr>
                <w:sz w:val="22"/>
                <w:szCs w:val="22"/>
              </w:rPr>
            </w:pPr>
            <w:r w:rsidRPr="00E4237C">
              <w:rPr>
                <w:sz w:val="22"/>
                <w:szCs w:val="22"/>
              </w:rPr>
              <w:t>3.Выполнение подготовки деталей из углеродистых и конструкционных сталей под сварку.</w:t>
            </w:r>
          </w:p>
          <w:p w:rsidR="00E4237C" w:rsidRPr="00E4237C" w:rsidRDefault="00E4237C" w:rsidP="00E4237C">
            <w:pPr>
              <w:contextualSpacing/>
              <w:rPr>
                <w:sz w:val="22"/>
                <w:szCs w:val="22"/>
              </w:rPr>
            </w:pPr>
            <w:r w:rsidRPr="00E4237C">
              <w:rPr>
                <w:sz w:val="22"/>
                <w:szCs w:val="22"/>
              </w:rPr>
              <w:t>4.Выполнение сборки деталей из углеродистых и конструкционных сталей под сварку на прихватках и с применением сборочных приспособлений.</w:t>
            </w:r>
          </w:p>
          <w:p w:rsidR="00E4237C" w:rsidRPr="00E4237C" w:rsidRDefault="00E4237C" w:rsidP="00E4237C">
            <w:pPr>
              <w:contextualSpacing/>
              <w:rPr>
                <w:sz w:val="22"/>
                <w:szCs w:val="22"/>
              </w:rPr>
            </w:pPr>
            <w:r w:rsidRPr="00E4237C">
              <w:rPr>
                <w:sz w:val="22"/>
                <w:szCs w:val="22"/>
              </w:rPr>
              <w:t>5. Выполнение частично механизированной сварки угловых и стыковых швов пластин из углеродистой и конструкционной стали в различных положениях сварного шва.</w:t>
            </w:r>
          </w:p>
          <w:p w:rsidR="00E4237C" w:rsidRPr="00E4237C" w:rsidRDefault="00E4237C" w:rsidP="00E4237C">
            <w:pPr>
              <w:contextualSpacing/>
              <w:rPr>
                <w:sz w:val="22"/>
                <w:szCs w:val="22"/>
              </w:rPr>
            </w:pPr>
            <w:r w:rsidRPr="00E4237C">
              <w:rPr>
                <w:sz w:val="22"/>
                <w:szCs w:val="22"/>
              </w:rPr>
              <w:t>6.Выполнение частично механизированной сварки кольцевых швов труб из углеродистых и конструкционных сталей в различных положениях сварного шва.</w:t>
            </w:r>
          </w:p>
          <w:p w:rsidR="00E4237C" w:rsidRPr="00E4237C" w:rsidRDefault="00E4237C" w:rsidP="00E4237C">
            <w:pPr>
              <w:contextualSpacing/>
              <w:rPr>
                <w:sz w:val="22"/>
                <w:szCs w:val="22"/>
              </w:rPr>
            </w:pPr>
            <w:r w:rsidRPr="00E4237C">
              <w:rPr>
                <w:sz w:val="22"/>
                <w:szCs w:val="22"/>
              </w:rPr>
              <w:t>7.Выполнение частично механизированной сварки кольцевых швов труб из углеродистых стали в наклонном положении по углом 45</w:t>
            </w:r>
            <w:r w:rsidRPr="00E4237C">
              <w:rPr>
                <w:sz w:val="22"/>
                <w:szCs w:val="22"/>
                <w:vertAlign w:val="superscript"/>
              </w:rPr>
              <w:t>0*</w:t>
            </w:r>
            <w:r w:rsidRPr="00E4237C">
              <w:rPr>
                <w:sz w:val="22"/>
                <w:szCs w:val="22"/>
              </w:rPr>
              <w:t>.</w:t>
            </w:r>
          </w:p>
          <w:p w:rsidR="00E4237C" w:rsidRPr="00E4237C" w:rsidRDefault="00E4237C" w:rsidP="00E4237C">
            <w:pPr>
              <w:contextualSpacing/>
              <w:rPr>
                <w:sz w:val="22"/>
                <w:szCs w:val="22"/>
              </w:rPr>
            </w:pPr>
            <w:r w:rsidRPr="00E4237C">
              <w:rPr>
                <w:sz w:val="22"/>
                <w:szCs w:val="22"/>
              </w:rPr>
              <w:t xml:space="preserve">8.Выполнение частично механизированной сварки плавлением проволокой сплошного сечения в среде активных газов и смесях полностью замкнутой трубной конструкции их низкоуглеродистых стали с толщиной стенок трубы от 3 до </w:t>
            </w:r>
            <w:smartTag w:uri="urn:schemas-microsoft-com:office:smarttags" w:element="metricconverter">
              <w:smartTagPr>
                <w:attr w:name="ProductID" w:val="10 мм"/>
              </w:smartTagPr>
              <w:r w:rsidRPr="00E4237C">
                <w:rPr>
                  <w:sz w:val="22"/>
                  <w:szCs w:val="22"/>
                </w:rPr>
                <w:t>10 мм</w:t>
              </w:r>
            </w:smartTag>
            <w:r w:rsidRPr="00E4237C">
              <w:rPr>
                <w:sz w:val="22"/>
                <w:szCs w:val="22"/>
              </w:rPr>
              <w:t xml:space="preserve">, диаметром 25 – </w:t>
            </w:r>
            <w:smartTag w:uri="urn:schemas-microsoft-com:office:smarttags" w:element="metricconverter">
              <w:smartTagPr>
                <w:attr w:name="ProductID" w:val="250 мм"/>
              </w:smartTagPr>
              <w:r w:rsidRPr="00E4237C">
                <w:rPr>
                  <w:sz w:val="22"/>
                  <w:szCs w:val="22"/>
                </w:rPr>
                <w:t>250 мм</w:t>
              </w:r>
            </w:smartTag>
            <w:r w:rsidRPr="00E4237C">
              <w:rPr>
                <w:sz w:val="22"/>
                <w:szCs w:val="22"/>
              </w:rPr>
              <w:t>.</w:t>
            </w:r>
          </w:p>
          <w:p w:rsidR="00E4237C" w:rsidRPr="00E4237C" w:rsidRDefault="00E4237C" w:rsidP="00E4237C">
            <w:pPr>
              <w:contextualSpacing/>
              <w:rPr>
                <w:b/>
                <w:bCs/>
                <w:sz w:val="22"/>
                <w:szCs w:val="22"/>
              </w:rPr>
            </w:pPr>
            <w:r w:rsidRPr="00E4237C">
              <w:rPr>
                <w:sz w:val="22"/>
                <w:szCs w:val="22"/>
              </w:rPr>
              <w:t>9. Выполнение частично механизированной наплавки валиков на плоскую и цилиндрическую поверхность деталей в различных пространственных положениях сварного шва.</w:t>
            </w:r>
          </w:p>
        </w:tc>
        <w:tc>
          <w:tcPr>
            <w:tcW w:w="620" w:type="pct"/>
          </w:tcPr>
          <w:p w:rsidR="00E4237C" w:rsidRPr="00E4237C" w:rsidRDefault="00E4237C" w:rsidP="00E4237C">
            <w:pPr>
              <w:jc w:val="center"/>
              <w:rPr>
                <w:b/>
                <w:sz w:val="22"/>
                <w:szCs w:val="22"/>
              </w:rPr>
            </w:pPr>
            <w:r w:rsidRPr="00E4237C">
              <w:rPr>
                <w:b/>
                <w:sz w:val="22"/>
                <w:szCs w:val="22"/>
              </w:rPr>
              <w:t>144</w:t>
            </w:r>
          </w:p>
        </w:tc>
      </w:tr>
      <w:tr w:rsidR="00E4237C" w:rsidRPr="00E4237C" w:rsidTr="002543AF">
        <w:tc>
          <w:tcPr>
            <w:tcW w:w="4380" w:type="pct"/>
            <w:gridSpan w:val="2"/>
          </w:tcPr>
          <w:p w:rsidR="00E4237C" w:rsidRPr="00E4237C" w:rsidRDefault="00E4237C" w:rsidP="00E4237C">
            <w:pPr>
              <w:tabs>
                <w:tab w:val="left" w:pos="708"/>
              </w:tabs>
              <w:rPr>
                <w:b/>
                <w:bCs/>
                <w:sz w:val="22"/>
                <w:szCs w:val="22"/>
              </w:rPr>
            </w:pPr>
            <w:r w:rsidRPr="00E4237C">
              <w:rPr>
                <w:b/>
                <w:sz w:val="22"/>
                <w:szCs w:val="22"/>
              </w:rPr>
              <w:t>Экзамен квалификационный</w:t>
            </w:r>
            <w:r w:rsidRPr="00E4237C">
              <w:rPr>
                <w:b/>
                <w:bCs/>
                <w:sz w:val="22"/>
                <w:szCs w:val="22"/>
              </w:rPr>
              <w:t>/демонстрационный экзамен</w:t>
            </w:r>
          </w:p>
        </w:tc>
        <w:tc>
          <w:tcPr>
            <w:tcW w:w="620" w:type="pct"/>
          </w:tcPr>
          <w:p w:rsidR="00E4237C" w:rsidRPr="00E4237C" w:rsidRDefault="00E4237C" w:rsidP="00E4237C">
            <w:pPr>
              <w:ind w:left="-114" w:right="-180"/>
              <w:jc w:val="center"/>
              <w:rPr>
                <w:b/>
                <w:sz w:val="22"/>
                <w:szCs w:val="22"/>
              </w:rPr>
            </w:pPr>
            <w:r w:rsidRPr="00E4237C">
              <w:rPr>
                <w:b/>
                <w:sz w:val="22"/>
                <w:szCs w:val="22"/>
              </w:rPr>
              <w:t>6</w:t>
            </w:r>
          </w:p>
        </w:tc>
      </w:tr>
      <w:tr w:rsidR="00E4237C" w:rsidRPr="00E4237C" w:rsidTr="002543AF">
        <w:tc>
          <w:tcPr>
            <w:tcW w:w="4380" w:type="pct"/>
            <w:gridSpan w:val="2"/>
          </w:tcPr>
          <w:p w:rsidR="00E4237C" w:rsidRPr="00E4237C" w:rsidRDefault="00E4237C" w:rsidP="00E4237C">
            <w:pPr>
              <w:tabs>
                <w:tab w:val="left" w:pos="708"/>
              </w:tabs>
              <w:jc w:val="right"/>
              <w:rPr>
                <w:b/>
                <w:bCs/>
                <w:sz w:val="22"/>
                <w:szCs w:val="22"/>
              </w:rPr>
            </w:pPr>
            <w:r w:rsidRPr="00E4237C">
              <w:rPr>
                <w:b/>
                <w:bCs/>
                <w:sz w:val="22"/>
                <w:szCs w:val="22"/>
              </w:rPr>
              <w:t>Всего</w:t>
            </w:r>
          </w:p>
        </w:tc>
        <w:tc>
          <w:tcPr>
            <w:tcW w:w="620" w:type="pct"/>
          </w:tcPr>
          <w:p w:rsidR="00E4237C" w:rsidRPr="00E4237C" w:rsidRDefault="00E4237C" w:rsidP="00E4237C">
            <w:pPr>
              <w:ind w:left="-114" w:right="-180"/>
              <w:jc w:val="center"/>
              <w:rPr>
                <w:i/>
                <w:sz w:val="22"/>
                <w:szCs w:val="22"/>
              </w:rPr>
            </w:pPr>
            <w:r w:rsidRPr="00E4237C">
              <w:rPr>
                <w:b/>
                <w:sz w:val="22"/>
                <w:szCs w:val="22"/>
              </w:rPr>
              <w:t>369</w:t>
            </w:r>
          </w:p>
        </w:tc>
      </w:tr>
    </w:tbl>
    <w:p w:rsidR="00E4237C" w:rsidRDefault="00E4237C" w:rsidP="00CB4A58">
      <w:pPr>
        <w:jc w:val="center"/>
        <w:rPr>
          <w:b/>
          <w:caps/>
        </w:rPr>
      </w:pPr>
    </w:p>
    <w:p w:rsidR="00CB4A58" w:rsidRPr="00DD7B57" w:rsidRDefault="00CB4A58" w:rsidP="00CB4A58">
      <w:pPr>
        <w:spacing w:line="360" w:lineRule="auto"/>
        <w:ind w:firstLine="709"/>
        <w:jc w:val="center"/>
        <w:rPr>
          <w:bCs/>
        </w:rPr>
      </w:pPr>
      <w:bookmarkStart w:id="432" w:name="_Hlk140657988"/>
      <w:bookmarkEnd w:id="431"/>
      <w:r w:rsidRPr="00DD7B57">
        <w:rPr>
          <w:bCs/>
        </w:rPr>
        <w:t>ФК.00. ФИЗИЧЕСКАЯ КУЛЬТУРА</w:t>
      </w:r>
    </w:p>
    <w:bookmarkEnd w:id="432"/>
    <w:p w:rsidR="00CB4A58" w:rsidRPr="0051081A" w:rsidRDefault="00CB4A58" w:rsidP="00CB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6237"/>
        <w:gridCol w:w="938"/>
      </w:tblGrid>
      <w:tr w:rsidR="00CB4A58" w:rsidRPr="0051081A" w:rsidTr="00DD7B57">
        <w:tc>
          <w:tcPr>
            <w:tcW w:w="1169" w:type="pct"/>
          </w:tcPr>
          <w:p w:rsidR="00CB4A58" w:rsidRPr="0051081A" w:rsidRDefault="00CB4A58" w:rsidP="00CB4A58">
            <w:pPr>
              <w:jc w:val="center"/>
              <w:rPr>
                <w:b/>
                <w:sz w:val="22"/>
                <w:szCs w:val="22"/>
              </w:rPr>
            </w:pPr>
            <w:bookmarkStart w:id="433" w:name="_Hlk140658137"/>
            <w:r w:rsidRPr="0051081A">
              <w:rPr>
                <w:b/>
                <w:sz w:val="22"/>
                <w:szCs w:val="22"/>
              </w:rPr>
              <w:t>Наименование разделов и тем</w:t>
            </w:r>
          </w:p>
        </w:tc>
        <w:tc>
          <w:tcPr>
            <w:tcW w:w="3330" w:type="pct"/>
          </w:tcPr>
          <w:p w:rsidR="00CB4A58" w:rsidRPr="0051081A" w:rsidRDefault="00CB4A58" w:rsidP="00CB4A58">
            <w:pPr>
              <w:jc w:val="center"/>
              <w:rPr>
                <w:b/>
                <w:sz w:val="22"/>
                <w:szCs w:val="22"/>
              </w:rPr>
            </w:pPr>
            <w:r w:rsidRPr="0051081A">
              <w:rPr>
                <w:b/>
                <w:sz w:val="22"/>
                <w:szCs w:val="22"/>
              </w:rPr>
              <w:t>Содержание учебного материала и формы организации деятельности обучающихся</w:t>
            </w:r>
          </w:p>
        </w:tc>
        <w:tc>
          <w:tcPr>
            <w:tcW w:w="501" w:type="pct"/>
          </w:tcPr>
          <w:p w:rsidR="00CB4A58" w:rsidRPr="0051081A" w:rsidRDefault="00CB4A58" w:rsidP="00CB4A58">
            <w:pPr>
              <w:jc w:val="center"/>
              <w:rPr>
                <w:b/>
                <w:sz w:val="22"/>
                <w:szCs w:val="22"/>
              </w:rPr>
            </w:pPr>
            <w:r w:rsidRPr="0051081A">
              <w:rPr>
                <w:b/>
                <w:sz w:val="22"/>
                <w:szCs w:val="22"/>
              </w:rPr>
              <w:t>Объем часов</w:t>
            </w:r>
          </w:p>
        </w:tc>
      </w:tr>
      <w:tr w:rsidR="00CB4A58" w:rsidRPr="0051081A" w:rsidTr="00DD7B57">
        <w:tc>
          <w:tcPr>
            <w:tcW w:w="1169" w:type="pct"/>
          </w:tcPr>
          <w:p w:rsidR="00CB4A58" w:rsidRPr="0051081A" w:rsidRDefault="00CB4A58" w:rsidP="00CB4A58">
            <w:pPr>
              <w:jc w:val="center"/>
              <w:rPr>
                <w:b/>
                <w:sz w:val="22"/>
                <w:szCs w:val="22"/>
              </w:rPr>
            </w:pPr>
            <w:r w:rsidRPr="0051081A">
              <w:rPr>
                <w:b/>
                <w:sz w:val="22"/>
                <w:szCs w:val="22"/>
              </w:rPr>
              <w:lastRenderedPageBreak/>
              <w:t>1</w:t>
            </w:r>
          </w:p>
        </w:tc>
        <w:tc>
          <w:tcPr>
            <w:tcW w:w="3330" w:type="pct"/>
          </w:tcPr>
          <w:p w:rsidR="00CB4A58" w:rsidRPr="0051081A" w:rsidRDefault="00CB4A58" w:rsidP="00CB4A58">
            <w:pPr>
              <w:jc w:val="center"/>
              <w:rPr>
                <w:b/>
                <w:sz w:val="22"/>
                <w:szCs w:val="22"/>
              </w:rPr>
            </w:pPr>
            <w:r w:rsidRPr="0051081A">
              <w:rPr>
                <w:b/>
                <w:sz w:val="22"/>
                <w:szCs w:val="22"/>
              </w:rPr>
              <w:t>2</w:t>
            </w:r>
          </w:p>
        </w:tc>
        <w:tc>
          <w:tcPr>
            <w:tcW w:w="501" w:type="pct"/>
          </w:tcPr>
          <w:p w:rsidR="00CB4A58" w:rsidRPr="0051081A" w:rsidRDefault="00CB4A58" w:rsidP="00CB4A58">
            <w:pPr>
              <w:jc w:val="center"/>
              <w:rPr>
                <w:b/>
                <w:sz w:val="22"/>
                <w:szCs w:val="22"/>
              </w:rPr>
            </w:pPr>
            <w:r w:rsidRPr="0051081A">
              <w:rPr>
                <w:b/>
                <w:sz w:val="22"/>
                <w:szCs w:val="22"/>
              </w:rPr>
              <w:t>3</w:t>
            </w:r>
          </w:p>
        </w:tc>
      </w:tr>
      <w:tr w:rsidR="00271321" w:rsidRPr="0051081A" w:rsidTr="00DD7B57">
        <w:tc>
          <w:tcPr>
            <w:tcW w:w="1169" w:type="pct"/>
            <w:vMerge w:val="restart"/>
          </w:tcPr>
          <w:p w:rsidR="00271321" w:rsidRPr="0051081A" w:rsidRDefault="00271321" w:rsidP="00CB4A58">
            <w:pPr>
              <w:jc w:val="center"/>
              <w:rPr>
                <w:b/>
                <w:sz w:val="22"/>
                <w:szCs w:val="22"/>
              </w:rPr>
            </w:pPr>
            <w:r w:rsidRPr="0051081A">
              <w:rPr>
                <w:b/>
                <w:sz w:val="22"/>
                <w:szCs w:val="22"/>
              </w:rPr>
              <w:t>Тема 1.1. Физическое состояние человека и контроль за его уровнем</w:t>
            </w:r>
          </w:p>
        </w:tc>
        <w:tc>
          <w:tcPr>
            <w:tcW w:w="3330" w:type="pct"/>
          </w:tcPr>
          <w:p w:rsidR="00271321" w:rsidRPr="0051081A" w:rsidRDefault="00271321" w:rsidP="00DD7B57">
            <w:pPr>
              <w:rPr>
                <w:b/>
                <w:sz w:val="22"/>
                <w:szCs w:val="22"/>
              </w:rPr>
            </w:pPr>
            <w:r w:rsidRPr="0051081A">
              <w:rPr>
                <w:b/>
                <w:sz w:val="22"/>
                <w:szCs w:val="22"/>
              </w:rPr>
              <w:t>Содержание учебного материала:</w:t>
            </w:r>
          </w:p>
        </w:tc>
        <w:tc>
          <w:tcPr>
            <w:tcW w:w="501" w:type="pct"/>
          </w:tcPr>
          <w:p w:rsidR="00271321" w:rsidRPr="0051081A" w:rsidRDefault="00271321" w:rsidP="00CB4A58">
            <w:pPr>
              <w:jc w:val="center"/>
              <w:rPr>
                <w:b/>
                <w:sz w:val="22"/>
                <w:szCs w:val="22"/>
              </w:rPr>
            </w:pPr>
            <w:r>
              <w:rPr>
                <w:b/>
                <w:sz w:val="22"/>
                <w:szCs w:val="22"/>
              </w:rPr>
              <w:t>6</w:t>
            </w:r>
          </w:p>
        </w:tc>
      </w:tr>
      <w:tr w:rsidR="00271321" w:rsidRPr="0051081A" w:rsidTr="00DD7B57">
        <w:tc>
          <w:tcPr>
            <w:tcW w:w="1169" w:type="pct"/>
            <w:vMerge/>
          </w:tcPr>
          <w:p w:rsidR="00271321" w:rsidRPr="0051081A" w:rsidRDefault="00271321" w:rsidP="00CB4A58">
            <w:pPr>
              <w:rPr>
                <w:b/>
                <w:sz w:val="22"/>
                <w:szCs w:val="22"/>
              </w:rPr>
            </w:pPr>
          </w:p>
        </w:tc>
        <w:tc>
          <w:tcPr>
            <w:tcW w:w="3330" w:type="pct"/>
          </w:tcPr>
          <w:p w:rsidR="00271321" w:rsidRPr="0051081A" w:rsidRDefault="00271321" w:rsidP="00DD7B57">
            <w:pPr>
              <w:rPr>
                <w:b/>
                <w:sz w:val="22"/>
                <w:szCs w:val="22"/>
              </w:rPr>
            </w:pPr>
            <w:r w:rsidRPr="0051081A">
              <w:rPr>
                <w:b/>
                <w:sz w:val="22"/>
                <w:szCs w:val="22"/>
              </w:rPr>
              <w:t>Физическая культура и формирование жизненно важных умений и навыков</w:t>
            </w:r>
          </w:p>
        </w:tc>
        <w:tc>
          <w:tcPr>
            <w:tcW w:w="501" w:type="pct"/>
          </w:tcPr>
          <w:p w:rsidR="00271321" w:rsidRPr="0051081A" w:rsidRDefault="00271321" w:rsidP="00271321">
            <w:pPr>
              <w:jc w:val="center"/>
              <w:rPr>
                <w:b/>
                <w:sz w:val="22"/>
                <w:szCs w:val="22"/>
              </w:rPr>
            </w:pPr>
            <w:r>
              <w:rPr>
                <w:b/>
                <w:sz w:val="22"/>
                <w:szCs w:val="22"/>
              </w:rPr>
              <w:t>2</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i/>
                <w:sz w:val="22"/>
                <w:szCs w:val="22"/>
              </w:rPr>
            </w:pPr>
            <w:r w:rsidRPr="0051081A">
              <w:rPr>
                <w:b/>
                <w:i/>
                <w:sz w:val="22"/>
                <w:szCs w:val="22"/>
              </w:rPr>
              <w:t>Тематика учебных занятий:</w:t>
            </w:r>
          </w:p>
        </w:tc>
        <w:tc>
          <w:tcPr>
            <w:tcW w:w="501" w:type="pct"/>
          </w:tcPr>
          <w:p w:rsidR="00CB4A58" w:rsidRPr="0051081A" w:rsidRDefault="00CB4A58" w:rsidP="00CB4A58">
            <w:pPr>
              <w:jc w:val="center"/>
              <w:rPr>
                <w:b/>
                <w:sz w:val="22"/>
                <w:szCs w:val="22"/>
              </w:rPr>
            </w:pP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Практические занятия:</w:t>
            </w:r>
          </w:p>
          <w:p w:rsidR="00CB4A58" w:rsidRPr="0051081A" w:rsidRDefault="00CB4A58" w:rsidP="00CB4A58">
            <w:pPr>
              <w:rPr>
                <w:sz w:val="22"/>
                <w:szCs w:val="22"/>
              </w:rPr>
            </w:pPr>
            <w:r w:rsidRPr="0051081A">
              <w:rPr>
                <w:sz w:val="22"/>
                <w:szCs w:val="22"/>
              </w:rPr>
              <w:t>1. Инструктаж по технике безопасности и охране труда на занятиях физической культурой и спортом. Разучивание приёмов страховки и самостраховки при выполнении физических упражнений. Разучивание приемов самоконтроля в процессе занятий физическими упражнениями.</w:t>
            </w:r>
          </w:p>
          <w:p w:rsidR="00CB4A58" w:rsidRPr="0051081A" w:rsidRDefault="00CB4A58" w:rsidP="00CB4A58">
            <w:pPr>
              <w:rPr>
                <w:sz w:val="22"/>
                <w:szCs w:val="22"/>
              </w:rPr>
            </w:pPr>
            <w:r w:rsidRPr="0051081A">
              <w:rPr>
                <w:sz w:val="22"/>
                <w:szCs w:val="22"/>
              </w:rPr>
              <w:t>2. Измерение параметров физического развития студентов: роста, массы тела, окружности грудной клетки ( в покое, на вздохе, на выдохе), силы правой и левой кистей, жизненной ёмкости лёгких.</w:t>
            </w:r>
          </w:p>
          <w:p w:rsidR="00CB4A58" w:rsidRPr="0051081A" w:rsidRDefault="00CB4A58" w:rsidP="00CB4A58">
            <w:pPr>
              <w:rPr>
                <w:sz w:val="22"/>
                <w:szCs w:val="22"/>
              </w:rPr>
            </w:pPr>
            <w:r w:rsidRPr="0051081A">
              <w:rPr>
                <w:sz w:val="22"/>
                <w:szCs w:val="22"/>
              </w:rPr>
              <w:t>3. Определение 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w:t>
            </w:r>
          </w:p>
          <w:p w:rsidR="00CB4A58" w:rsidRPr="0051081A" w:rsidRDefault="00CB4A58" w:rsidP="00CB4A58">
            <w:pPr>
              <w:rPr>
                <w:sz w:val="22"/>
                <w:szCs w:val="22"/>
              </w:rPr>
            </w:pPr>
            <w:r w:rsidRPr="0051081A">
              <w:rPr>
                <w:sz w:val="22"/>
                <w:szCs w:val="22"/>
              </w:rPr>
              <w:t xml:space="preserve">4. Определение уровня физической подготовленности студентов: бег на 60м; для девушек бег на </w:t>
            </w:r>
            <w:smartTag w:uri="urn:schemas-microsoft-com:office:smarttags" w:element="metricconverter">
              <w:smartTagPr>
                <w:attr w:name="ProductID" w:val="500 м"/>
              </w:smartTagPr>
              <w:r w:rsidRPr="0051081A">
                <w:rPr>
                  <w:sz w:val="22"/>
                  <w:szCs w:val="22"/>
                </w:rPr>
                <w:t>500 м</w:t>
              </w:r>
            </w:smartTag>
            <w:r w:rsidRPr="0051081A">
              <w:rPr>
                <w:sz w:val="22"/>
                <w:szCs w:val="22"/>
              </w:rPr>
              <w:t xml:space="preserve">, отжимание в упоре лёжа на полу; для юношей бег на </w:t>
            </w:r>
            <w:smartTag w:uri="urn:schemas-microsoft-com:office:smarttags" w:element="metricconverter">
              <w:smartTagPr>
                <w:attr w:name="ProductID" w:val="1000 м"/>
              </w:smartTagPr>
              <w:r w:rsidRPr="0051081A">
                <w:rPr>
                  <w:sz w:val="22"/>
                  <w:szCs w:val="22"/>
                </w:rPr>
                <w:t>1000 м</w:t>
              </w:r>
            </w:smartTag>
            <w:r w:rsidRPr="0051081A">
              <w:rPr>
                <w:sz w:val="22"/>
                <w:szCs w:val="22"/>
              </w:rPr>
              <w:t>, подтягивание на перекладине; наклоны туловища вперёд; прыжок в длину с места, прыжки через скакалку за 1 мин.</w:t>
            </w:r>
          </w:p>
          <w:p w:rsidR="00CB4A58" w:rsidRPr="0051081A" w:rsidRDefault="00CB4A58" w:rsidP="00CB4A58">
            <w:pPr>
              <w:rPr>
                <w:sz w:val="22"/>
                <w:szCs w:val="22"/>
              </w:rPr>
            </w:pPr>
            <w:r w:rsidRPr="0051081A">
              <w:rPr>
                <w:sz w:val="22"/>
                <w:szCs w:val="22"/>
              </w:rPr>
              <w:t>Контроль за уровнем физического состояния проводится ежегодно с занесением данных в дневник индивидуальной физкультурно-спортивной деятельности студента.</w:t>
            </w:r>
          </w:p>
        </w:tc>
        <w:tc>
          <w:tcPr>
            <w:tcW w:w="501" w:type="pct"/>
          </w:tcPr>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271321" w:rsidP="00CB4A58">
            <w:pPr>
              <w:jc w:val="center"/>
              <w:rPr>
                <w:b/>
                <w:sz w:val="22"/>
                <w:szCs w:val="22"/>
              </w:rPr>
            </w:pPr>
            <w:r>
              <w:rPr>
                <w:b/>
                <w:sz w:val="22"/>
                <w:szCs w:val="22"/>
              </w:rPr>
              <w:t>4</w:t>
            </w:r>
          </w:p>
        </w:tc>
      </w:tr>
      <w:tr w:rsidR="00CB4A58" w:rsidRPr="0051081A" w:rsidTr="00DD7B57">
        <w:trPr>
          <w:trHeight w:val="703"/>
        </w:trPr>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Самостоятельная работа обучающихся:</w:t>
            </w:r>
          </w:p>
          <w:p w:rsidR="00CB4A58" w:rsidRPr="0051081A" w:rsidRDefault="00CB4A58" w:rsidP="00CB4A58">
            <w:pPr>
              <w:rPr>
                <w:b/>
                <w:sz w:val="22"/>
                <w:szCs w:val="22"/>
              </w:rPr>
            </w:pPr>
            <w:r w:rsidRPr="0051081A">
              <w:rPr>
                <w:sz w:val="22"/>
                <w:szCs w:val="22"/>
              </w:rPr>
              <w:t>Еженедельно 2 часа в форме занятий в секциях по видам спорта, группах ОФП.</w:t>
            </w:r>
          </w:p>
        </w:tc>
        <w:tc>
          <w:tcPr>
            <w:tcW w:w="501" w:type="pct"/>
          </w:tcPr>
          <w:p w:rsidR="00CB4A58" w:rsidRPr="008B38E1" w:rsidRDefault="00CB4A58" w:rsidP="00CB4A58">
            <w:pPr>
              <w:jc w:val="center"/>
              <w:rPr>
                <w:b/>
                <w:i/>
                <w:iCs/>
                <w:sz w:val="22"/>
                <w:szCs w:val="22"/>
              </w:rPr>
            </w:pPr>
            <w:r w:rsidRPr="008B38E1">
              <w:rPr>
                <w:b/>
                <w:i/>
                <w:iCs/>
                <w:sz w:val="22"/>
                <w:szCs w:val="22"/>
              </w:rPr>
              <w:t>4</w:t>
            </w:r>
          </w:p>
        </w:tc>
      </w:tr>
      <w:tr w:rsidR="008B38E1" w:rsidRPr="0051081A" w:rsidTr="008B38E1">
        <w:trPr>
          <w:trHeight w:val="337"/>
        </w:trPr>
        <w:tc>
          <w:tcPr>
            <w:tcW w:w="1169" w:type="pct"/>
            <w:vMerge w:val="restart"/>
          </w:tcPr>
          <w:p w:rsidR="008B38E1" w:rsidRPr="0051081A" w:rsidRDefault="008B38E1" w:rsidP="00CB4A58">
            <w:pPr>
              <w:jc w:val="center"/>
              <w:rPr>
                <w:b/>
                <w:sz w:val="22"/>
                <w:szCs w:val="22"/>
              </w:rPr>
            </w:pPr>
            <w:r w:rsidRPr="0051081A">
              <w:rPr>
                <w:b/>
                <w:sz w:val="22"/>
                <w:szCs w:val="22"/>
              </w:rPr>
              <w:t>Тема 1.2. Основы физической подготовки</w:t>
            </w:r>
          </w:p>
        </w:tc>
        <w:tc>
          <w:tcPr>
            <w:tcW w:w="3330" w:type="pct"/>
          </w:tcPr>
          <w:p w:rsidR="008B38E1" w:rsidRPr="0051081A" w:rsidRDefault="008B38E1" w:rsidP="00CB4A58">
            <w:pPr>
              <w:jc w:val="center"/>
              <w:rPr>
                <w:b/>
                <w:sz w:val="22"/>
                <w:szCs w:val="22"/>
              </w:rPr>
            </w:pPr>
            <w:r w:rsidRPr="0051081A">
              <w:rPr>
                <w:b/>
                <w:sz w:val="22"/>
                <w:szCs w:val="22"/>
              </w:rPr>
              <w:t>Содержание учебного материала:</w:t>
            </w:r>
          </w:p>
        </w:tc>
        <w:tc>
          <w:tcPr>
            <w:tcW w:w="501" w:type="pct"/>
          </w:tcPr>
          <w:p w:rsidR="008B38E1" w:rsidRPr="0051081A" w:rsidRDefault="008B38E1" w:rsidP="008B38E1">
            <w:pPr>
              <w:jc w:val="center"/>
              <w:rPr>
                <w:b/>
                <w:sz w:val="22"/>
                <w:szCs w:val="22"/>
              </w:rPr>
            </w:pPr>
            <w:r>
              <w:rPr>
                <w:b/>
                <w:color w:val="FF0000"/>
                <w:sz w:val="22"/>
                <w:szCs w:val="22"/>
              </w:rPr>
              <w:t>11</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i/>
                <w:sz w:val="22"/>
                <w:szCs w:val="22"/>
              </w:rPr>
              <w:t>Тематика учебных занятий:</w:t>
            </w:r>
          </w:p>
        </w:tc>
        <w:tc>
          <w:tcPr>
            <w:tcW w:w="501" w:type="pct"/>
          </w:tcPr>
          <w:p w:rsidR="00CB4A58" w:rsidRPr="0051081A" w:rsidRDefault="00CB4A58" w:rsidP="00CB4A58">
            <w:pPr>
              <w:jc w:val="center"/>
              <w:rPr>
                <w:b/>
                <w:sz w:val="22"/>
                <w:szCs w:val="22"/>
              </w:rPr>
            </w:pP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 xml:space="preserve"> Практические занятия </w:t>
            </w:r>
          </w:p>
          <w:p w:rsidR="00CB4A58" w:rsidRPr="0051081A" w:rsidRDefault="00CB4A58" w:rsidP="00CB4A58">
            <w:pPr>
              <w:jc w:val="both"/>
              <w:rPr>
                <w:sz w:val="22"/>
                <w:szCs w:val="22"/>
              </w:rPr>
            </w:pPr>
            <w:r w:rsidRPr="0051081A">
              <w:rPr>
                <w:sz w:val="22"/>
                <w:szCs w:val="22"/>
              </w:rPr>
              <w:t>1. Методика составления индивидуальных программ с оздоровительной направленностью. Разучивание и совершенствование выполнения комплекса упражнений утренней гигиенической гимнастики.</w:t>
            </w:r>
          </w:p>
          <w:p w:rsidR="00CB4A58" w:rsidRPr="0051081A" w:rsidRDefault="00CB4A58" w:rsidP="00CB4A58">
            <w:pPr>
              <w:jc w:val="both"/>
              <w:rPr>
                <w:sz w:val="22"/>
                <w:szCs w:val="22"/>
              </w:rPr>
            </w:pPr>
            <w:r w:rsidRPr="0051081A">
              <w:rPr>
                <w:sz w:val="22"/>
                <w:szCs w:val="22"/>
              </w:rPr>
              <w:t>2. Разучивание и совершенствование выполнения упражнений, направленных на развитие специальных физических качеств.</w:t>
            </w:r>
          </w:p>
          <w:p w:rsidR="00CB4A58" w:rsidRPr="0051081A" w:rsidRDefault="00CB4A58" w:rsidP="00CB4A58">
            <w:pPr>
              <w:jc w:val="both"/>
              <w:rPr>
                <w:sz w:val="22"/>
                <w:szCs w:val="22"/>
              </w:rPr>
            </w:pPr>
            <w:r w:rsidRPr="0051081A">
              <w:rPr>
                <w:sz w:val="22"/>
                <w:szCs w:val="22"/>
              </w:rPr>
              <w:t>3. Методика составления индивидуальных программ с тренировочной направленностью. Разучивание и совершенствование техники и темпа</w:t>
            </w:r>
          </w:p>
          <w:p w:rsidR="00CB4A58" w:rsidRPr="0051081A" w:rsidRDefault="00CB4A58" w:rsidP="00CB4A58">
            <w:pPr>
              <w:jc w:val="both"/>
              <w:rPr>
                <w:sz w:val="22"/>
                <w:szCs w:val="22"/>
              </w:rPr>
            </w:pPr>
            <w:r w:rsidRPr="0051081A">
              <w:rPr>
                <w:sz w:val="22"/>
                <w:szCs w:val="22"/>
              </w:rPr>
              <w:t>оздоровительных ходьбы и бега.</w:t>
            </w:r>
          </w:p>
          <w:p w:rsidR="00CB4A58" w:rsidRPr="0051081A" w:rsidRDefault="00CB4A58" w:rsidP="00CB4A58">
            <w:pPr>
              <w:jc w:val="both"/>
              <w:rPr>
                <w:sz w:val="22"/>
                <w:szCs w:val="22"/>
              </w:rPr>
            </w:pPr>
            <w:r w:rsidRPr="0051081A">
              <w:rPr>
                <w:sz w:val="22"/>
                <w:szCs w:val="22"/>
              </w:rPr>
              <w:t>4. Методика определения профессионального значимых физических, психических и специальных качеств на основе профессиограммы будущего специалиста.</w:t>
            </w:r>
          </w:p>
          <w:p w:rsidR="00CB4A58" w:rsidRPr="0051081A" w:rsidRDefault="00CB4A58" w:rsidP="00CB4A58">
            <w:pPr>
              <w:jc w:val="both"/>
              <w:rPr>
                <w:sz w:val="22"/>
                <w:szCs w:val="22"/>
              </w:rPr>
            </w:pPr>
            <w:r w:rsidRPr="0051081A">
              <w:rPr>
                <w:sz w:val="22"/>
                <w:szCs w:val="22"/>
              </w:rPr>
              <w:t>Разучивание и совершенствование выполнения упражнений, направленных на развитие профессионально значимых физических качеств, прикладных двигательных умений и навыков.</w:t>
            </w:r>
          </w:p>
          <w:p w:rsidR="00CB4A58" w:rsidRPr="0051081A" w:rsidRDefault="00CB4A58" w:rsidP="00CB4A58">
            <w:pPr>
              <w:jc w:val="both"/>
              <w:rPr>
                <w:sz w:val="22"/>
                <w:szCs w:val="22"/>
              </w:rPr>
            </w:pPr>
            <w:r w:rsidRPr="0051081A">
              <w:rPr>
                <w:sz w:val="22"/>
                <w:szCs w:val="22"/>
              </w:rPr>
              <w:t xml:space="preserve">5. Методика закаливания для профилактики простуды и гриппа. </w:t>
            </w:r>
            <w:r w:rsidR="00DD7B57" w:rsidRPr="0051081A">
              <w:rPr>
                <w:sz w:val="22"/>
                <w:szCs w:val="22"/>
              </w:rPr>
              <w:t>Выполнение закаливающих упражнений,</w:t>
            </w:r>
            <w:r w:rsidRPr="0051081A">
              <w:rPr>
                <w:sz w:val="22"/>
                <w:szCs w:val="22"/>
              </w:rPr>
              <w:t xml:space="preserve"> повышающих защитные силы организма (ходьба и бег на открытом воздухе в прохладную погоду, и др).</w:t>
            </w:r>
          </w:p>
          <w:p w:rsidR="00CB4A58" w:rsidRPr="0051081A" w:rsidRDefault="00CB4A58" w:rsidP="00CB4A58">
            <w:pPr>
              <w:jc w:val="both"/>
              <w:rPr>
                <w:sz w:val="22"/>
                <w:szCs w:val="22"/>
              </w:rPr>
            </w:pPr>
            <w:r w:rsidRPr="0051081A">
              <w:rPr>
                <w:sz w:val="22"/>
                <w:szCs w:val="22"/>
              </w:rPr>
              <w:t xml:space="preserve">6. Методика составления распорядка дня с учётом </w:t>
            </w:r>
            <w:r w:rsidRPr="0051081A">
              <w:rPr>
                <w:sz w:val="22"/>
                <w:szCs w:val="22"/>
              </w:rPr>
              <w:lastRenderedPageBreak/>
              <w:t>рекомендуемой нормы недельного объёма двигательной активности студента (не менее десяти часов). Разучивание и совершенствование выполнения упражнений для проведения физкультурно-оздоровительных мероприятий в режиме дня (физкультурные минуты, физкультурные паузы, подвижные перемены и т.п.).</w:t>
            </w:r>
          </w:p>
          <w:p w:rsidR="00CB4A58" w:rsidRPr="0051081A" w:rsidRDefault="00CB4A58" w:rsidP="00CB4A58">
            <w:pPr>
              <w:rPr>
                <w:sz w:val="22"/>
                <w:szCs w:val="22"/>
              </w:rPr>
            </w:pPr>
            <w:r w:rsidRPr="0051081A">
              <w:rPr>
                <w:sz w:val="22"/>
                <w:szCs w:val="22"/>
              </w:rPr>
              <w:t>7. Занятия на тренажёрах с целью совершенствования общей физической подготовки.</w:t>
            </w:r>
          </w:p>
          <w:p w:rsidR="00CB4A58" w:rsidRPr="0051081A" w:rsidRDefault="00CB4A58" w:rsidP="00CB4A58">
            <w:pPr>
              <w:rPr>
                <w:sz w:val="22"/>
                <w:szCs w:val="22"/>
              </w:rPr>
            </w:pPr>
            <w:r w:rsidRPr="0051081A">
              <w:rPr>
                <w:sz w:val="22"/>
                <w:szCs w:val="22"/>
              </w:rPr>
              <w:t>8. Разучивание и совершенствование специальных психорегулирующих комплексов физических упражнений.</w:t>
            </w:r>
          </w:p>
        </w:tc>
        <w:tc>
          <w:tcPr>
            <w:tcW w:w="501" w:type="pct"/>
          </w:tcPr>
          <w:p w:rsidR="00CB4A58" w:rsidRPr="0051081A" w:rsidRDefault="00271321" w:rsidP="00CB4A58">
            <w:pPr>
              <w:jc w:val="center"/>
              <w:rPr>
                <w:b/>
                <w:sz w:val="22"/>
                <w:szCs w:val="22"/>
              </w:rPr>
            </w:pPr>
            <w:r>
              <w:rPr>
                <w:b/>
                <w:sz w:val="22"/>
                <w:szCs w:val="22"/>
              </w:rPr>
              <w:lastRenderedPageBreak/>
              <w:t>9</w:t>
            </w: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271321" w:rsidP="00CB4A58">
            <w:pPr>
              <w:jc w:val="center"/>
              <w:rPr>
                <w:b/>
                <w:sz w:val="22"/>
                <w:szCs w:val="22"/>
              </w:rPr>
            </w:pPr>
            <w:r>
              <w:rPr>
                <w:b/>
                <w:sz w:val="22"/>
                <w:szCs w:val="22"/>
              </w:rPr>
              <w:t>9</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Самостоятельная работа обучающихся:</w:t>
            </w:r>
          </w:p>
          <w:p w:rsidR="00CB4A58" w:rsidRPr="0051081A" w:rsidRDefault="00CB4A58" w:rsidP="00CB4A58">
            <w:pPr>
              <w:rPr>
                <w:b/>
                <w:sz w:val="22"/>
                <w:szCs w:val="22"/>
              </w:rPr>
            </w:pPr>
            <w:r w:rsidRPr="0051081A">
              <w:rPr>
                <w:sz w:val="22"/>
                <w:szCs w:val="22"/>
              </w:rPr>
              <w:t>Еженедельно 2 часа в форме занятий в секциях по видам спорта, группах ОФП.</w:t>
            </w:r>
          </w:p>
        </w:tc>
        <w:tc>
          <w:tcPr>
            <w:tcW w:w="501" w:type="pct"/>
          </w:tcPr>
          <w:p w:rsidR="00CB4A58" w:rsidRPr="008B38E1" w:rsidRDefault="00DD7B57" w:rsidP="00CB4A58">
            <w:pPr>
              <w:jc w:val="center"/>
              <w:rPr>
                <w:b/>
                <w:i/>
                <w:iCs/>
                <w:sz w:val="22"/>
                <w:szCs w:val="22"/>
              </w:rPr>
            </w:pPr>
            <w:r w:rsidRPr="008B38E1">
              <w:rPr>
                <w:b/>
                <w:i/>
                <w:iCs/>
                <w:sz w:val="22"/>
                <w:szCs w:val="22"/>
              </w:rPr>
              <w:t>4</w:t>
            </w:r>
          </w:p>
        </w:tc>
      </w:tr>
      <w:tr w:rsidR="008B38E1" w:rsidRPr="0051081A" w:rsidTr="008B38E1">
        <w:trPr>
          <w:trHeight w:val="184"/>
        </w:trPr>
        <w:tc>
          <w:tcPr>
            <w:tcW w:w="1169" w:type="pct"/>
            <w:vMerge w:val="restart"/>
          </w:tcPr>
          <w:p w:rsidR="008B38E1" w:rsidRPr="0051081A" w:rsidRDefault="008B38E1" w:rsidP="00CB4A58">
            <w:pPr>
              <w:jc w:val="center"/>
              <w:rPr>
                <w:b/>
                <w:sz w:val="22"/>
                <w:szCs w:val="22"/>
              </w:rPr>
            </w:pPr>
            <w:r w:rsidRPr="0051081A">
              <w:rPr>
                <w:b/>
                <w:sz w:val="22"/>
                <w:szCs w:val="22"/>
              </w:rPr>
              <w:t>Тема 2.1.</w:t>
            </w:r>
          </w:p>
          <w:p w:rsidR="008B38E1" w:rsidRPr="0051081A" w:rsidRDefault="008B38E1" w:rsidP="00CB4A58">
            <w:pPr>
              <w:jc w:val="center"/>
              <w:rPr>
                <w:b/>
                <w:sz w:val="22"/>
                <w:szCs w:val="22"/>
              </w:rPr>
            </w:pPr>
            <w:r w:rsidRPr="0051081A">
              <w:rPr>
                <w:b/>
                <w:sz w:val="22"/>
                <w:szCs w:val="22"/>
              </w:rPr>
              <w:t>Социально-биологические основы физической культуры и здоровый образ жизни</w:t>
            </w:r>
          </w:p>
        </w:tc>
        <w:tc>
          <w:tcPr>
            <w:tcW w:w="3330" w:type="pct"/>
          </w:tcPr>
          <w:p w:rsidR="008B38E1" w:rsidRPr="0051081A" w:rsidRDefault="008B38E1" w:rsidP="00DD7B57">
            <w:pPr>
              <w:rPr>
                <w:b/>
                <w:sz w:val="22"/>
                <w:szCs w:val="22"/>
              </w:rPr>
            </w:pPr>
            <w:r w:rsidRPr="0051081A">
              <w:rPr>
                <w:b/>
                <w:sz w:val="22"/>
                <w:szCs w:val="22"/>
              </w:rPr>
              <w:t>Содержание учебного материала:</w:t>
            </w:r>
          </w:p>
        </w:tc>
        <w:tc>
          <w:tcPr>
            <w:tcW w:w="501" w:type="pct"/>
          </w:tcPr>
          <w:p w:rsidR="008B38E1" w:rsidRPr="0051081A" w:rsidRDefault="008B38E1" w:rsidP="008B38E1">
            <w:pPr>
              <w:jc w:val="center"/>
              <w:rPr>
                <w:b/>
                <w:sz w:val="22"/>
                <w:szCs w:val="22"/>
              </w:rPr>
            </w:pPr>
            <w:r>
              <w:rPr>
                <w:b/>
                <w:sz w:val="22"/>
                <w:szCs w:val="22"/>
              </w:rPr>
              <w:t>6</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i/>
                <w:sz w:val="22"/>
                <w:szCs w:val="22"/>
              </w:rPr>
              <w:t>Тематика учебных занятий:</w:t>
            </w:r>
          </w:p>
        </w:tc>
        <w:tc>
          <w:tcPr>
            <w:tcW w:w="501" w:type="pct"/>
          </w:tcPr>
          <w:p w:rsidR="00CB4A58" w:rsidRPr="0051081A" w:rsidRDefault="00CB4A58" w:rsidP="00CB4A58">
            <w:pPr>
              <w:jc w:val="center"/>
              <w:rPr>
                <w:b/>
                <w:sz w:val="22"/>
                <w:szCs w:val="22"/>
              </w:rPr>
            </w:pP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Практические занятия</w:t>
            </w:r>
          </w:p>
          <w:p w:rsidR="00CB4A58" w:rsidRPr="0051081A" w:rsidRDefault="00CB4A58" w:rsidP="00CB4A58">
            <w:pPr>
              <w:jc w:val="both"/>
              <w:rPr>
                <w:sz w:val="22"/>
                <w:szCs w:val="22"/>
              </w:rPr>
            </w:pPr>
            <w:r w:rsidRPr="0051081A">
              <w:rPr>
                <w:sz w:val="22"/>
                <w:szCs w:val="22"/>
              </w:rPr>
              <w:t>1. Методы оценки и коррекции осанки и телосложения. Разучивание и совершенствование выполнения комплекса упражнений для профилактики нарушений осанки и плоскостопия.</w:t>
            </w:r>
          </w:p>
          <w:p w:rsidR="00CB4A58" w:rsidRPr="0051081A" w:rsidRDefault="00CB4A58" w:rsidP="00CB4A58">
            <w:pPr>
              <w:jc w:val="both"/>
              <w:rPr>
                <w:sz w:val="22"/>
                <w:szCs w:val="22"/>
              </w:rPr>
            </w:pPr>
            <w:r w:rsidRPr="0051081A">
              <w:rPr>
                <w:sz w:val="22"/>
                <w:szCs w:val="22"/>
              </w:rPr>
              <w:t>2. Разучивание и совершенствование выполнения комплекса упражнений для укрепления основных групп мышц.</w:t>
            </w:r>
          </w:p>
          <w:p w:rsidR="00CB4A58" w:rsidRPr="0051081A" w:rsidRDefault="00CB4A58" w:rsidP="00CB4A58">
            <w:pPr>
              <w:jc w:val="both"/>
              <w:rPr>
                <w:sz w:val="22"/>
                <w:szCs w:val="22"/>
              </w:rPr>
            </w:pPr>
            <w:r w:rsidRPr="0051081A">
              <w:rPr>
                <w:sz w:val="22"/>
                <w:szCs w:val="22"/>
              </w:rPr>
              <w:t>3. Методические рекомендации для овладения расслаблением во время выполнения физических упражнений. Разучивание и совершенствование выполнения комплекса физических упражнений, применяемых для развития способности к произвольному расслаблению мышц.</w:t>
            </w:r>
          </w:p>
          <w:p w:rsidR="00CB4A58" w:rsidRPr="0051081A" w:rsidRDefault="00CB4A58" w:rsidP="00CB4A58">
            <w:pPr>
              <w:jc w:val="both"/>
              <w:rPr>
                <w:sz w:val="22"/>
                <w:szCs w:val="22"/>
              </w:rPr>
            </w:pPr>
            <w:r w:rsidRPr="0051081A">
              <w:rPr>
                <w:sz w:val="22"/>
                <w:szCs w:val="22"/>
              </w:rPr>
              <w:t>4. Разучивание и совершенствование выполнения комплексов упражнений для стимуляции зрительного анализатора.</w:t>
            </w:r>
          </w:p>
          <w:p w:rsidR="00CB4A58" w:rsidRPr="0051081A" w:rsidRDefault="00CB4A58" w:rsidP="00CB4A58">
            <w:pPr>
              <w:jc w:val="both"/>
              <w:rPr>
                <w:sz w:val="22"/>
                <w:szCs w:val="22"/>
              </w:rPr>
            </w:pPr>
            <w:r w:rsidRPr="0051081A">
              <w:rPr>
                <w:sz w:val="22"/>
                <w:szCs w:val="22"/>
              </w:rPr>
              <w:t>5. Разучивание выполнения комплекса упражнений с применением отягощений (предельного, непредельного веса, динамического характера).</w:t>
            </w:r>
          </w:p>
          <w:p w:rsidR="00CB4A58" w:rsidRPr="0051081A" w:rsidRDefault="00CB4A58" w:rsidP="00CB4A58">
            <w:pPr>
              <w:jc w:val="both"/>
              <w:rPr>
                <w:sz w:val="22"/>
                <w:szCs w:val="22"/>
              </w:rPr>
            </w:pPr>
            <w:r w:rsidRPr="0051081A">
              <w:rPr>
                <w:sz w:val="22"/>
                <w:szCs w:val="22"/>
              </w:rPr>
              <w:t>6. Разучивание и совершенствование выполнения комплекса упражнений для укрепления сердечно-сосудистой системы.</w:t>
            </w:r>
          </w:p>
          <w:p w:rsidR="00CB4A58" w:rsidRPr="0051081A" w:rsidRDefault="00CB4A58" w:rsidP="00CB4A58">
            <w:pPr>
              <w:jc w:val="both"/>
              <w:rPr>
                <w:sz w:val="22"/>
                <w:szCs w:val="22"/>
              </w:rPr>
            </w:pPr>
          </w:p>
        </w:tc>
        <w:tc>
          <w:tcPr>
            <w:tcW w:w="501" w:type="pct"/>
          </w:tcPr>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r w:rsidRPr="0051081A">
              <w:rPr>
                <w:b/>
                <w:sz w:val="22"/>
                <w:szCs w:val="22"/>
              </w:rPr>
              <w:t>4</w:t>
            </w:r>
          </w:p>
          <w:p w:rsidR="00CB4A58" w:rsidRPr="0051081A" w:rsidRDefault="00CB4A58" w:rsidP="00CB4A58">
            <w:pPr>
              <w:jc w:val="center"/>
              <w:rPr>
                <w:b/>
                <w:sz w:val="22"/>
                <w:szCs w:val="22"/>
              </w:rPr>
            </w:pP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Самостоятельная работа обучающихся:</w:t>
            </w:r>
          </w:p>
          <w:p w:rsidR="00CB4A58" w:rsidRPr="0051081A" w:rsidRDefault="00CB4A58" w:rsidP="00CB4A58">
            <w:pPr>
              <w:rPr>
                <w:sz w:val="22"/>
                <w:szCs w:val="22"/>
              </w:rPr>
            </w:pPr>
            <w:r w:rsidRPr="0051081A">
              <w:rPr>
                <w:sz w:val="22"/>
                <w:szCs w:val="22"/>
              </w:rPr>
              <w:t>Подготовка рефератов по темам:</w:t>
            </w:r>
          </w:p>
          <w:p w:rsidR="00CB4A58" w:rsidRPr="0051081A" w:rsidRDefault="00CB4A58" w:rsidP="00CB4A58">
            <w:pPr>
              <w:rPr>
                <w:sz w:val="22"/>
                <w:szCs w:val="22"/>
              </w:rPr>
            </w:pPr>
            <w:r w:rsidRPr="0051081A">
              <w:rPr>
                <w:sz w:val="22"/>
                <w:szCs w:val="22"/>
              </w:rPr>
              <w:t>- режим труда и отдыха;</w:t>
            </w:r>
          </w:p>
          <w:p w:rsidR="00CB4A58" w:rsidRPr="0051081A" w:rsidRDefault="00CB4A58" w:rsidP="00CB4A58">
            <w:pPr>
              <w:rPr>
                <w:sz w:val="22"/>
                <w:szCs w:val="22"/>
              </w:rPr>
            </w:pPr>
            <w:r w:rsidRPr="0051081A">
              <w:rPr>
                <w:sz w:val="22"/>
                <w:szCs w:val="22"/>
              </w:rPr>
              <w:t>- вода и её значение для организма.</w:t>
            </w:r>
          </w:p>
          <w:p w:rsidR="00CB4A58" w:rsidRPr="0051081A" w:rsidRDefault="00CB4A58" w:rsidP="00CB4A58">
            <w:pPr>
              <w:rPr>
                <w:sz w:val="22"/>
                <w:szCs w:val="22"/>
              </w:rPr>
            </w:pPr>
            <w:r w:rsidRPr="0051081A">
              <w:rPr>
                <w:sz w:val="22"/>
                <w:szCs w:val="22"/>
              </w:rPr>
              <w:t>- несовместимость занятий физической культурой и спортом с вредными привычками;</w:t>
            </w:r>
          </w:p>
          <w:p w:rsidR="00CB4A58" w:rsidRPr="0051081A" w:rsidRDefault="00CB4A58" w:rsidP="00CB4A58">
            <w:pPr>
              <w:rPr>
                <w:b/>
                <w:sz w:val="22"/>
                <w:szCs w:val="22"/>
              </w:rPr>
            </w:pPr>
            <w:r w:rsidRPr="0051081A">
              <w:rPr>
                <w:sz w:val="22"/>
                <w:szCs w:val="22"/>
              </w:rPr>
              <w:t>- влияние вредных привычек на профессиональную пригодность, на физическое развитие, работоспособность человека, возникновение заболеваний органов дыхания, кровообращения, эндокринной системы и новообразований.</w:t>
            </w:r>
          </w:p>
          <w:p w:rsidR="00CB4A58" w:rsidRPr="0051081A" w:rsidRDefault="00CB4A58" w:rsidP="00CB4A58">
            <w:pPr>
              <w:rPr>
                <w:b/>
                <w:sz w:val="22"/>
                <w:szCs w:val="22"/>
              </w:rPr>
            </w:pPr>
          </w:p>
        </w:tc>
        <w:tc>
          <w:tcPr>
            <w:tcW w:w="501" w:type="pct"/>
          </w:tcPr>
          <w:p w:rsidR="00CB4A58" w:rsidRPr="008B38E1" w:rsidRDefault="008B38E1" w:rsidP="00CB4A58">
            <w:pPr>
              <w:jc w:val="center"/>
              <w:rPr>
                <w:b/>
                <w:i/>
                <w:iCs/>
                <w:sz w:val="22"/>
                <w:szCs w:val="22"/>
              </w:rPr>
            </w:pPr>
            <w:r>
              <w:rPr>
                <w:b/>
                <w:i/>
                <w:iCs/>
                <w:sz w:val="22"/>
                <w:szCs w:val="22"/>
              </w:rPr>
              <w:t>4</w:t>
            </w:r>
          </w:p>
        </w:tc>
      </w:tr>
      <w:tr w:rsidR="00271321" w:rsidRPr="0051081A" w:rsidTr="00271321">
        <w:trPr>
          <w:trHeight w:val="261"/>
        </w:trPr>
        <w:tc>
          <w:tcPr>
            <w:tcW w:w="1169" w:type="pct"/>
            <w:vMerge w:val="restart"/>
          </w:tcPr>
          <w:p w:rsidR="00271321" w:rsidRPr="0051081A" w:rsidRDefault="00271321" w:rsidP="00CB4A58">
            <w:pPr>
              <w:rPr>
                <w:sz w:val="22"/>
                <w:szCs w:val="22"/>
              </w:rPr>
            </w:pPr>
          </w:p>
          <w:p w:rsidR="00271321" w:rsidRPr="0051081A" w:rsidRDefault="00271321" w:rsidP="00CB4A58">
            <w:pPr>
              <w:jc w:val="center"/>
              <w:rPr>
                <w:b/>
                <w:sz w:val="22"/>
                <w:szCs w:val="22"/>
              </w:rPr>
            </w:pPr>
            <w:r w:rsidRPr="0051081A">
              <w:rPr>
                <w:b/>
                <w:sz w:val="22"/>
                <w:szCs w:val="22"/>
              </w:rPr>
              <w:t>Тема 2.2. Развитие и совершенствование основных жизненно важных физических и профессиональных качеств</w:t>
            </w:r>
          </w:p>
        </w:tc>
        <w:tc>
          <w:tcPr>
            <w:tcW w:w="3330" w:type="pct"/>
          </w:tcPr>
          <w:p w:rsidR="00271321" w:rsidRPr="0051081A" w:rsidRDefault="00271321" w:rsidP="00DD7B57">
            <w:pPr>
              <w:rPr>
                <w:b/>
                <w:sz w:val="22"/>
                <w:szCs w:val="22"/>
              </w:rPr>
            </w:pPr>
            <w:r w:rsidRPr="0051081A">
              <w:rPr>
                <w:b/>
                <w:sz w:val="22"/>
                <w:szCs w:val="22"/>
              </w:rPr>
              <w:t>Содержание учебного материала:</w:t>
            </w:r>
          </w:p>
        </w:tc>
        <w:tc>
          <w:tcPr>
            <w:tcW w:w="501" w:type="pct"/>
          </w:tcPr>
          <w:p w:rsidR="00271321" w:rsidRPr="0051081A" w:rsidRDefault="00271321" w:rsidP="00CB4A58">
            <w:pPr>
              <w:jc w:val="center"/>
              <w:rPr>
                <w:b/>
                <w:sz w:val="22"/>
                <w:szCs w:val="22"/>
              </w:rPr>
            </w:pPr>
            <w:r>
              <w:rPr>
                <w:b/>
                <w:sz w:val="22"/>
                <w:szCs w:val="22"/>
              </w:rPr>
              <w:t>8</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i/>
                <w:sz w:val="22"/>
                <w:szCs w:val="22"/>
              </w:rPr>
              <w:t>Тематика учебных занятий:</w:t>
            </w:r>
          </w:p>
        </w:tc>
        <w:tc>
          <w:tcPr>
            <w:tcW w:w="501" w:type="pct"/>
          </w:tcPr>
          <w:p w:rsidR="00CB4A58" w:rsidRPr="0051081A" w:rsidRDefault="00CB4A58" w:rsidP="00CB4A58">
            <w:pPr>
              <w:jc w:val="center"/>
              <w:rPr>
                <w:sz w:val="22"/>
                <w:szCs w:val="22"/>
              </w:rPr>
            </w:pP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rPr>
                <w:sz w:val="22"/>
                <w:szCs w:val="22"/>
              </w:rPr>
            </w:pPr>
            <w:r w:rsidRPr="0051081A">
              <w:rPr>
                <w:b/>
                <w:sz w:val="22"/>
                <w:szCs w:val="22"/>
              </w:rPr>
              <w:t>Практические занятия</w:t>
            </w:r>
            <w:r w:rsidRPr="0051081A">
              <w:rPr>
                <w:sz w:val="22"/>
                <w:szCs w:val="22"/>
              </w:rPr>
              <w:t xml:space="preserve">: </w:t>
            </w:r>
          </w:p>
          <w:p w:rsidR="00CB4A58" w:rsidRPr="0051081A" w:rsidRDefault="00CB4A58" w:rsidP="00CB4A58">
            <w:pPr>
              <w:jc w:val="both"/>
              <w:rPr>
                <w:sz w:val="22"/>
                <w:szCs w:val="22"/>
              </w:rPr>
            </w:pPr>
            <w:r w:rsidRPr="0051081A">
              <w:rPr>
                <w:sz w:val="22"/>
                <w:szCs w:val="22"/>
              </w:rPr>
              <w:t xml:space="preserve">Развитие силы мышц. Совершенствование выполнения комплекса упражнений с  применением отягощений (предельного, непредельного веса, динамического характера). Упражнения с преодолением веса собственного тела: гимнастические упражнения (отжимание в упоре лёжа, отжимание на брусьях, подтягивание ног к перекладине, подтягивание в висе, сгибание и разгибание рук в упоре и т.п). Легкоатлетические  прыжковые упражнения с дополнительным </w:t>
            </w:r>
            <w:r w:rsidRPr="0051081A">
              <w:rPr>
                <w:sz w:val="22"/>
                <w:szCs w:val="22"/>
              </w:rPr>
              <w:lastRenderedPageBreak/>
              <w:t>отягощением (напрыгивание и спрыгивание, прыжки через скакалку, многоскоки, прыжки через препятствия). Упражнение с внешним сопротивлением: с отягощениями (гантелями, набивными мячами, штангой), с сопротивлением партнёра, с сопротивлением внешней среды (бег в гору, бег по песку или снегу), с сопротивлением упругих предметов (прыжки на батуте, эспандер). Передвижение в весе и упоре на руках. Лазанье (по канату, по гимнастической стенке с отягощением). Выполнение упражнений на развитие силы основных мышечных групп на силовых тренажёрах. Подвижные игры с силовой направленностью. Проведение студентами фрагментов занятия с использованием самостоятельно подготовленных комплексов упражнений по развитию силы мышц.</w:t>
            </w:r>
          </w:p>
        </w:tc>
        <w:tc>
          <w:tcPr>
            <w:tcW w:w="501" w:type="pct"/>
          </w:tcPr>
          <w:p w:rsidR="00CB4A58" w:rsidRPr="0051081A" w:rsidRDefault="00271321" w:rsidP="00CB4A58">
            <w:pPr>
              <w:jc w:val="center"/>
              <w:rPr>
                <w:sz w:val="22"/>
                <w:szCs w:val="22"/>
              </w:rPr>
            </w:pPr>
            <w:r>
              <w:rPr>
                <w:sz w:val="22"/>
                <w:szCs w:val="22"/>
              </w:rPr>
              <w:lastRenderedPageBreak/>
              <w:t>6</w:t>
            </w:r>
          </w:p>
          <w:p w:rsidR="00CB4A58" w:rsidRPr="0051081A" w:rsidRDefault="00CB4A58" w:rsidP="00CB4A58">
            <w:pPr>
              <w:jc w:val="center"/>
              <w:rPr>
                <w:sz w:val="22"/>
                <w:szCs w:val="22"/>
              </w:rPr>
            </w:pPr>
          </w:p>
          <w:p w:rsidR="00CB4A58" w:rsidRPr="0051081A" w:rsidRDefault="00CB4A58" w:rsidP="00CB4A58">
            <w:pPr>
              <w:jc w:val="center"/>
              <w:rPr>
                <w:sz w:val="22"/>
                <w:szCs w:val="22"/>
              </w:rPr>
            </w:pPr>
          </w:p>
          <w:p w:rsidR="00CB4A58" w:rsidRPr="0051081A" w:rsidRDefault="00CB4A58" w:rsidP="00CB4A58">
            <w:pPr>
              <w:jc w:val="center"/>
              <w:rPr>
                <w:sz w:val="22"/>
                <w:szCs w:val="22"/>
              </w:rPr>
            </w:pPr>
            <w:r w:rsidRPr="0051081A">
              <w:rPr>
                <w:sz w:val="22"/>
                <w:szCs w:val="22"/>
              </w:rPr>
              <w:t>1</w:t>
            </w:r>
          </w:p>
          <w:p w:rsidR="00CB4A58" w:rsidRPr="0051081A" w:rsidRDefault="00CB4A58" w:rsidP="00CB4A58">
            <w:pPr>
              <w:jc w:val="center"/>
              <w:rPr>
                <w:sz w:val="22"/>
                <w:szCs w:val="22"/>
              </w:rPr>
            </w:pPr>
          </w:p>
          <w:p w:rsidR="00CB4A58" w:rsidRPr="0051081A" w:rsidRDefault="00CB4A58" w:rsidP="00CB4A58">
            <w:pPr>
              <w:jc w:val="center"/>
              <w:rPr>
                <w:sz w:val="22"/>
                <w:szCs w:val="22"/>
              </w:rPr>
            </w:pPr>
          </w:p>
        </w:tc>
      </w:tr>
      <w:tr w:rsidR="00CB4A58" w:rsidRPr="0051081A" w:rsidTr="00DD7B57">
        <w:trPr>
          <w:trHeight w:val="3687"/>
        </w:trPr>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jc w:val="both"/>
              <w:rPr>
                <w:b/>
                <w:sz w:val="22"/>
                <w:szCs w:val="22"/>
              </w:rPr>
            </w:pPr>
            <w:r w:rsidRPr="0051081A">
              <w:rPr>
                <w:b/>
                <w:sz w:val="22"/>
                <w:szCs w:val="22"/>
              </w:rPr>
              <w:t>Развитие быстроты.</w:t>
            </w:r>
          </w:p>
          <w:p w:rsidR="00CB4A58" w:rsidRPr="0051081A" w:rsidRDefault="00CB4A58" w:rsidP="00CB4A58">
            <w:pPr>
              <w:jc w:val="both"/>
              <w:rPr>
                <w:sz w:val="22"/>
                <w:szCs w:val="22"/>
              </w:rPr>
            </w:pPr>
            <w:r w:rsidRPr="0051081A">
              <w:rPr>
                <w:sz w:val="22"/>
                <w:szCs w:val="22"/>
              </w:rPr>
              <w:t>Бег на месте в максимальном темпе (в упоре о гимнастическую стенку и без упора). Челночный бег 10</w:t>
            </w:r>
            <w:r w:rsidRPr="0051081A">
              <w:rPr>
                <w:sz w:val="22"/>
                <w:szCs w:val="22"/>
                <w:lang w:val="en-US"/>
              </w:rPr>
              <w:t>x</w:t>
            </w:r>
            <w:r w:rsidRPr="0051081A">
              <w:rPr>
                <w:sz w:val="22"/>
                <w:szCs w:val="22"/>
              </w:rPr>
              <w:t xml:space="preserve">10. Бег по разметкам с максимальным темпом. Бег с низкого и среднего старта, стартовый разгон с увеличением расстояния бега. Бег с ускорением на отрезках до </w:t>
            </w:r>
            <w:smartTag w:uri="urn:schemas-microsoft-com:office:smarttags" w:element="metricconverter">
              <w:smartTagPr>
                <w:attr w:name="ProductID" w:val="50 м"/>
              </w:smartTagPr>
              <w:r w:rsidRPr="0051081A">
                <w:rPr>
                  <w:sz w:val="22"/>
                  <w:szCs w:val="22"/>
                </w:rPr>
                <w:t>50 м</w:t>
              </w:r>
            </w:smartTag>
            <w:r w:rsidRPr="0051081A">
              <w:rPr>
                <w:sz w:val="22"/>
                <w:szCs w:val="22"/>
              </w:rPr>
              <w:t xml:space="preserve">. Повторный бег на отрезках от 40 до </w:t>
            </w:r>
            <w:smartTag w:uri="urn:schemas-microsoft-com:office:smarttags" w:element="metricconverter">
              <w:smartTagPr>
                <w:attr w:name="ProductID" w:val="50 м"/>
              </w:smartTagPr>
              <w:r w:rsidRPr="0051081A">
                <w:rPr>
                  <w:sz w:val="22"/>
                  <w:szCs w:val="22"/>
                </w:rPr>
                <w:t>50 м</w:t>
              </w:r>
            </w:smartTag>
            <w:r w:rsidRPr="0051081A">
              <w:rPr>
                <w:sz w:val="22"/>
                <w:szCs w:val="22"/>
              </w:rPr>
              <w:t xml:space="preserve"> максимальной интенсивности. Эстафетный бег. Бег с низкого старта с использованием различных вариантов стартового положения (с поворотом на 90</w:t>
            </w:r>
            <w:r w:rsidRPr="0051081A">
              <w:rPr>
                <w:sz w:val="22"/>
                <w:szCs w:val="22"/>
                <w:vertAlign w:val="superscript"/>
              </w:rPr>
              <w:t xml:space="preserve">0 </w:t>
            </w:r>
            <w:r w:rsidRPr="0051081A">
              <w:rPr>
                <w:sz w:val="22"/>
                <w:szCs w:val="22"/>
              </w:rPr>
              <w:t>и 180</w:t>
            </w:r>
            <w:r w:rsidRPr="0051081A">
              <w:rPr>
                <w:sz w:val="22"/>
                <w:szCs w:val="22"/>
                <w:vertAlign w:val="superscript"/>
              </w:rPr>
              <w:t>0</w:t>
            </w:r>
            <w:r w:rsidRPr="0051081A">
              <w:rPr>
                <w:sz w:val="22"/>
                <w:szCs w:val="22"/>
              </w:rPr>
              <w:t xml:space="preserve"> и др). Метание малых мячей по движущимся мишеням (катящийся, раскачивающейся, летящей). Ловля теннисного мяча после отскока от пола, стены (правой и левой рукой). Прыжки в длину с места,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Подвижные игры со скоростной направленностью. Совершенствование легкоатлетической подготовки. Соревнования.</w:t>
            </w:r>
          </w:p>
        </w:tc>
        <w:tc>
          <w:tcPr>
            <w:tcW w:w="501" w:type="pct"/>
          </w:tcPr>
          <w:p w:rsidR="00CB4A58" w:rsidRPr="0051081A" w:rsidRDefault="00CB4A58" w:rsidP="00CB4A58">
            <w:pPr>
              <w:jc w:val="center"/>
              <w:rPr>
                <w:b/>
                <w:sz w:val="22"/>
                <w:szCs w:val="22"/>
              </w:rPr>
            </w:pPr>
          </w:p>
          <w:p w:rsidR="00CB4A58" w:rsidRPr="0051081A" w:rsidRDefault="00CB4A58" w:rsidP="00CB4A58">
            <w:pPr>
              <w:rPr>
                <w:sz w:val="22"/>
                <w:szCs w:val="22"/>
              </w:rPr>
            </w:pPr>
          </w:p>
          <w:p w:rsidR="00CB4A58" w:rsidRPr="0051081A" w:rsidRDefault="00CB4A58" w:rsidP="00CB4A58">
            <w:pPr>
              <w:rPr>
                <w:sz w:val="22"/>
                <w:szCs w:val="22"/>
              </w:rPr>
            </w:pPr>
          </w:p>
          <w:p w:rsidR="00CB4A58" w:rsidRPr="0051081A" w:rsidRDefault="00CB4A58" w:rsidP="00CB4A58">
            <w:pPr>
              <w:rPr>
                <w:sz w:val="22"/>
                <w:szCs w:val="22"/>
              </w:rPr>
            </w:pPr>
          </w:p>
          <w:p w:rsidR="00CB4A58" w:rsidRPr="0051081A" w:rsidRDefault="00CB4A58" w:rsidP="00CB4A58">
            <w:pPr>
              <w:rPr>
                <w:sz w:val="22"/>
                <w:szCs w:val="22"/>
              </w:rPr>
            </w:pPr>
          </w:p>
          <w:p w:rsidR="00CB4A58" w:rsidRPr="0051081A" w:rsidRDefault="00CB4A58" w:rsidP="00CB4A58">
            <w:pPr>
              <w:jc w:val="center"/>
              <w:rPr>
                <w:b/>
                <w:sz w:val="22"/>
                <w:szCs w:val="22"/>
              </w:rPr>
            </w:pPr>
            <w:r w:rsidRPr="0051081A">
              <w:rPr>
                <w:b/>
                <w:sz w:val="22"/>
                <w:szCs w:val="22"/>
              </w:rPr>
              <w:t>1</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jc w:val="both"/>
              <w:rPr>
                <w:b/>
                <w:sz w:val="22"/>
                <w:szCs w:val="22"/>
              </w:rPr>
            </w:pPr>
            <w:r w:rsidRPr="0051081A">
              <w:rPr>
                <w:b/>
                <w:sz w:val="22"/>
                <w:szCs w:val="22"/>
              </w:rPr>
              <w:t xml:space="preserve">Развитие выносливости. </w:t>
            </w:r>
          </w:p>
          <w:p w:rsidR="00CB4A58" w:rsidRPr="0051081A" w:rsidRDefault="00CB4A58" w:rsidP="00CB4A58">
            <w:pPr>
              <w:jc w:val="both"/>
              <w:rPr>
                <w:sz w:val="22"/>
                <w:szCs w:val="22"/>
              </w:rPr>
            </w:pPr>
            <w:r w:rsidRPr="0051081A">
              <w:rPr>
                <w:sz w:val="22"/>
                <w:szCs w:val="22"/>
              </w:rPr>
              <w:t xml:space="preserve">Бег различной интенсивности с постепенным увеличением его продолжительности до 30-40 мин. Бег от 1000 до </w:t>
            </w:r>
            <w:smartTag w:uri="urn:schemas-microsoft-com:office:smarttags" w:element="metricconverter">
              <w:smartTagPr>
                <w:attr w:name="ProductID" w:val="5000 м"/>
              </w:smartTagPr>
              <w:r w:rsidRPr="0051081A">
                <w:rPr>
                  <w:sz w:val="22"/>
                  <w:szCs w:val="22"/>
                </w:rPr>
                <w:t>5000 м</w:t>
              </w:r>
            </w:smartTag>
            <w:r w:rsidRPr="0051081A">
              <w:rPr>
                <w:sz w:val="22"/>
                <w:szCs w:val="22"/>
              </w:rPr>
              <w:t xml:space="preserve"> (повторный и интервальный). Специальные беговые упражнения. Бег и быстрая ходьба по пересеченной местности.  Чередование ходьбы, бега и прыжков. Кроссовая подготовка. Соревнования. </w:t>
            </w:r>
          </w:p>
          <w:p w:rsidR="00CB4A58" w:rsidRPr="0051081A" w:rsidRDefault="00CB4A58" w:rsidP="00CB4A58">
            <w:pPr>
              <w:jc w:val="both"/>
              <w:rPr>
                <w:b/>
                <w:sz w:val="22"/>
                <w:szCs w:val="22"/>
              </w:rPr>
            </w:pPr>
            <w:r w:rsidRPr="0051081A">
              <w:rPr>
                <w:sz w:val="22"/>
                <w:szCs w:val="22"/>
              </w:rPr>
              <w:t>Круговая тренировка; многократное выполнение упражнений циклического характера; комбинаций упражнений ритмической гимнастики. Аэробной и смешанный режимы нагрузки. Спортивные и подвижные игры. Передвижение на лыжах в режимах: умеренной и большой интенсивности; максимальной и субмаксимальной интенсивности. Марш-бросок на лыжах.</w:t>
            </w:r>
          </w:p>
        </w:tc>
        <w:tc>
          <w:tcPr>
            <w:tcW w:w="501" w:type="pct"/>
          </w:tcPr>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r w:rsidRPr="0051081A">
              <w:rPr>
                <w:b/>
                <w:sz w:val="22"/>
                <w:szCs w:val="22"/>
              </w:rPr>
              <w:t>1</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jc w:val="both"/>
              <w:rPr>
                <w:b/>
                <w:sz w:val="22"/>
                <w:szCs w:val="22"/>
              </w:rPr>
            </w:pPr>
            <w:r w:rsidRPr="0051081A">
              <w:rPr>
                <w:b/>
                <w:sz w:val="22"/>
                <w:szCs w:val="22"/>
              </w:rPr>
              <w:t xml:space="preserve">Развитие координации движений. </w:t>
            </w:r>
          </w:p>
          <w:p w:rsidR="00CB4A58" w:rsidRPr="0051081A" w:rsidRDefault="00CB4A58" w:rsidP="00CB4A58">
            <w:pPr>
              <w:jc w:val="both"/>
              <w:rPr>
                <w:sz w:val="22"/>
                <w:szCs w:val="22"/>
              </w:rPr>
            </w:pPr>
            <w:r w:rsidRPr="0051081A">
              <w:rPr>
                <w:sz w:val="22"/>
                <w:szCs w:val="22"/>
              </w:rPr>
              <w:t xml:space="preserve">Выполнение гимнастических упражнений с листа. Зеркальное выполнение упражнений. Прыжки с вращением. Развитие координации движений с использованием танцевальных шагов: галоп, полька, вальс (передвижение вперед, назад, в сторону, с поворотами и т.п.). Упражнения на координацию (поочередные движения руками, на координацию рук и ног в ходьбе, </w:t>
            </w:r>
            <w:r w:rsidRPr="0051081A">
              <w:rPr>
                <w:sz w:val="22"/>
                <w:szCs w:val="22"/>
              </w:rPr>
              <w:lastRenderedPageBreak/>
              <w:t>прыжках и т.п.). Акробатическая подготовка: обучение группировки, перекатам в группировке; кувырок вперед, назад, в сторону, кувырок вперед на одну ногу; мост из положения лежа, с помощью партнера; стойка на лопатках; на руках у опоры, или с помощью партнера. Жонглирование большими (волейбольными) и малыми (теннисными) мячами.</w:t>
            </w:r>
          </w:p>
          <w:p w:rsidR="00CB4A58" w:rsidRPr="0051081A" w:rsidRDefault="00CB4A58" w:rsidP="00CB4A58">
            <w:pPr>
              <w:jc w:val="both"/>
              <w:rPr>
                <w:sz w:val="22"/>
                <w:szCs w:val="22"/>
              </w:rPr>
            </w:pPr>
            <w:r w:rsidRPr="0051081A">
              <w:rPr>
                <w:sz w:val="22"/>
                <w:szCs w:val="22"/>
              </w:rPr>
              <w:t>Жонглирование гимнастической палкой.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w:t>
            </w:r>
          </w:p>
          <w:p w:rsidR="00CB4A58" w:rsidRPr="0051081A" w:rsidRDefault="00CB4A58" w:rsidP="00CB4A58">
            <w:pPr>
              <w:jc w:val="both"/>
              <w:rPr>
                <w:b/>
                <w:sz w:val="22"/>
                <w:szCs w:val="22"/>
              </w:rPr>
            </w:pPr>
            <w:r w:rsidRPr="0051081A">
              <w:rPr>
                <w:sz w:val="22"/>
                <w:szCs w:val="22"/>
              </w:rPr>
              <w:t>Проведением фрагментов занятий.</w:t>
            </w:r>
          </w:p>
        </w:tc>
        <w:tc>
          <w:tcPr>
            <w:tcW w:w="501" w:type="pct"/>
          </w:tcPr>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CB4A58" w:rsidP="00CB4A58">
            <w:pPr>
              <w:jc w:val="center"/>
              <w:rPr>
                <w:b/>
                <w:sz w:val="22"/>
                <w:szCs w:val="22"/>
              </w:rPr>
            </w:pPr>
            <w:r w:rsidRPr="0051081A">
              <w:rPr>
                <w:b/>
                <w:sz w:val="22"/>
                <w:szCs w:val="22"/>
              </w:rPr>
              <w:t>1</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jc w:val="both"/>
              <w:rPr>
                <w:b/>
                <w:sz w:val="22"/>
                <w:szCs w:val="22"/>
              </w:rPr>
            </w:pPr>
            <w:r w:rsidRPr="0051081A">
              <w:rPr>
                <w:b/>
                <w:sz w:val="22"/>
                <w:szCs w:val="22"/>
              </w:rPr>
              <w:t>Спортивные игры.</w:t>
            </w:r>
          </w:p>
          <w:p w:rsidR="00CB4A58" w:rsidRPr="0051081A" w:rsidRDefault="00CB4A58" w:rsidP="00CB4A58">
            <w:pPr>
              <w:jc w:val="both"/>
              <w:rPr>
                <w:sz w:val="22"/>
                <w:szCs w:val="22"/>
              </w:rPr>
            </w:pPr>
            <w:r w:rsidRPr="0051081A">
              <w:rPr>
                <w:b/>
                <w:sz w:val="22"/>
                <w:szCs w:val="22"/>
              </w:rPr>
              <w:t>Баскетбол или стрит-баскетбол</w:t>
            </w:r>
            <w:r w:rsidRPr="0051081A">
              <w:rPr>
                <w:sz w:val="22"/>
                <w:szCs w:val="22"/>
              </w:rPr>
              <w:t>. Совершенствование технической подготовки: техники нападения (техники передвижения, техники владения мячом, техники бросков мяча в корзину), техники защиты (техника передвижения, техника овладения мячом) и тактической подготовки: тактики нападения (индивидуальные, групповые, командные действия), тактики защиты (индивидуальные, групповые, командные действия). Приемы игры в нападении и защите. Правила игры и судейства. Выполнение основных технических и тактических приемов игры: ловля и передача мяча двумя руками и одной рукой, ведение мяча правой и левой рукой, бросок мяча с места и в движении, умение вести двустороннюю игру с соблюдением правил. Нормативы по технике игры. Контрольные игры и соревнования.</w:t>
            </w:r>
          </w:p>
          <w:p w:rsidR="00CB4A58" w:rsidRPr="0051081A" w:rsidRDefault="00CB4A58" w:rsidP="00CB4A58">
            <w:pPr>
              <w:jc w:val="both"/>
              <w:rPr>
                <w:sz w:val="22"/>
                <w:szCs w:val="22"/>
              </w:rPr>
            </w:pPr>
          </w:p>
        </w:tc>
        <w:tc>
          <w:tcPr>
            <w:tcW w:w="501" w:type="pct"/>
          </w:tcPr>
          <w:p w:rsidR="00CB4A58" w:rsidRPr="0051081A" w:rsidRDefault="00271321" w:rsidP="00CB4A58">
            <w:pPr>
              <w:jc w:val="center"/>
              <w:rPr>
                <w:b/>
                <w:sz w:val="22"/>
                <w:szCs w:val="22"/>
              </w:rPr>
            </w:pPr>
            <w:r>
              <w:rPr>
                <w:b/>
                <w:sz w:val="22"/>
                <w:szCs w:val="22"/>
              </w:rPr>
              <w:t>1</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jc w:val="both"/>
              <w:rPr>
                <w:sz w:val="22"/>
                <w:szCs w:val="22"/>
              </w:rPr>
            </w:pPr>
            <w:r w:rsidRPr="0051081A">
              <w:rPr>
                <w:b/>
                <w:sz w:val="22"/>
                <w:szCs w:val="22"/>
              </w:rPr>
              <w:t>Волейбол</w:t>
            </w:r>
            <w:r w:rsidRPr="0051081A">
              <w:rPr>
                <w:sz w:val="22"/>
                <w:szCs w:val="22"/>
              </w:rPr>
              <w:t>. Совершенствование технической подготовки: техники нападения (действия без мяча, действия с мячом), техники защиты (действия без мяча, действия с мячом, блокирование) и тактической подготовки: тактики нападения (индивидуальные, групповые командные действия), тактики защиты (индивидуальные, групповые командные действия). Интегральная подготовка. Приемы игры в нападении и защите. Правила игры и судейства. Выполнение основных технических и тактических приемов игры: передача мяча двумя руками сверху, прием снизу, прямой нападающий удар, подача нижняя и верхняя прямая, умение вести двустороннюю игру с соблюдением правил. Нормативы по технике игры. Контрольные игры и соревнования.</w:t>
            </w:r>
          </w:p>
          <w:p w:rsidR="00CB4A58" w:rsidRPr="0051081A" w:rsidRDefault="00CB4A58" w:rsidP="00CB4A58">
            <w:pPr>
              <w:jc w:val="both"/>
              <w:rPr>
                <w:sz w:val="22"/>
                <w:szCs w:val="22"/>
              </w:rPr>
            </w:pPr>
            <w:r w:rsidRPr="0051081A">
              <w:rPr>
                <w:b/>
                <w:sz w:val="22"/>
                <w:szCs w:val="22"/>
              </w:rPr>
              <w:t>Футбол</w:t>
            </w:r>
            <w:r w:rsidRPr="0051081A">
              <w:rPr>
                <w:sz w:val="22"/>
                <w:szCs w:val="22"/>
              </w:rPr>
              <w:t xml:space="preserve"> (Футзал) или игра по упрощенным правилам на площадках разных размеров. Совершенствование технической подготовки: техники ударов по мячу, остановки мяча, ведение мяча, отбора и перехвата мяча, вбрасывание мяча, отработка техники ложных движений (финтов), техники защиты, техники игры вратаря и технической подготовки: тактики игры в нападении, тактики игры в защите, тактики игры вратаря, различных тактических действий. Приемы игры в нападении и защите. Правила игры и судейства. Выполнение основных технических и тактических приемов игры: удар по воротам на точность, жонглирование мячом, остановка мяча ногой, ведение мяча, обводка и удар по воротам. Контрольные игры и соревнования.</w:t>
            </w:r>
          </w:p>
        </w:tc>
        <w:tc>
          <w:tcPr>
            <w:tcW w:w="501" w:type="pct"/>
          </w:tcPr>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51081A" w:rsidRDefault="00271321" w:rsidP="00CB4A58">
            <w:pPr>
              <w:jc w:val="center"/>
              <w:rPr>
                <w:b/>
                <w:sz w:val="22"/>
                <w:szCs w:val="22"/>
              </w:rPr>
            </w:pPr>
            <w:r>
              <w:rPr>
                <w:b/>
                <w:sz w:val="22"/>
                <w:szCs w:val="22"/>
              </w:rPr>
              <w:t>1</w:t>
            </w:r>
          </w:p>
        </w:tc>
      </w:tr>
      <w:tr w:rsidR="00CB4A58" w:rsidRPr="0051081A" w:rsidTr="00DD7B57">
        <w:tc>
          <w:tcPr>
            <w:tcW w:w="1169" w:type="pct"/>
            <w:vMerge/>
          </w:tcPr>
          <w:p w:rsidR="00CB4A58" w:rsidRPr="0051081A" w:rsidRDefault="00CB4A58" w:rsidP="00CB4A58">
            <w:pPr>
              <w:rPr>
                <w:b/>
                <w:sz w:val="22"/>
                <w:szCs w:val="22"/>
              </w:rPr>
            </w:pPr>
          </w:p>
        </w:tc>
        <w:tc>
          <w:tcPr>
            <w:tcW w:w="3330" w:type="pct"/>
          </w:tcPr>
          <w:p w:rsidR="00CB4A58" w:rsidRPr="0051081A" w:rsidRDefault="00CB4A58" w:rsidP="00CB4A58">
            <w:pPr>
              <w:jc w:val="both"/>
              <w:rPr>
                <w:b/>
                <w:sz w:val="22"/>
                <w:szCs w:val="22"/>
              </w:rPr>
            </w:pPr>
            <w:r w:rsidRPr="0051081A">
              <w:rPr>
                <w:b/>
                <w:sz w:val="22"/>
                <w:szCs w:val="22"/>
              </w:rPr>
              <w:t>Самостоятельная работа обучающихся:</w:t>
            </w:r>
          </w:p>
          <w:p w:rsidR="00CB4A58" w:rsidRPr="0051081A" w:rsidRDefault="00CB4A58" w:rsidP="00CB4A58">
            <w:pPr>
              <w:jc w:val="both"/>
              <w:rPr>
                <w:sz w:val="22"/>
                <w:szCs w:val="22"/>
              </w:rPr>
            </w:pPr>
            <w:r w:rsidRPr="0051081A">
              <w:rPr>
                <w:sz w:val="22"/>
                <w:szCs w:val="22"/>
              </w:rPr>
              <w:lastRenderedPageBreak/>
              <w:t>Подготовка рефератов по темам:</w:t>
            </w:r>
          </w:p>
          <w:p w:rsidR="00CB4A58" w:rsidRPr="0051081A" w:rsidRDefault="00CB4A58" w:rsidP="00CB4A58">
            <w:pPr>
              <w:jc w:val="both"/>
              <w:rPr>
                <w:sz w:val="22"/>
                <w:szCs w:val="22"/>
              </w:rPr>
            </w:pPr>
            <w:r w:rsidRPr="0051081A">
              <w:rPr>
                <w:sz w:val="22"/>
                <w:szCs w:val="22"/>
              </w:rPr>
              <w:t>- физиологические механизмы использования средств физической культуры и спорта для активного отдыха и восстановления работоспособности, снижения негативного воздействия вредных привычек;</w:t>
            </w:r>
          </w:p>
          <w:p w:rsidR="00CB4A58" w:rsidRPr="0051081A" w:rsidRDefault="00CB4A58" w:rsidP="00CB4A58">
            <w:pPr>
              <w:jc w:val="both"/>
              <w:rPr>
                <w:sz w:val="22"/>
                <w:szCs w:val="22"/>
              </w:rPr>
            </w:pPr>
            <w:r w:rsidRPr="0051081A">
              <w:rPr>
                <w:sz w:val="22"/>
                <w:szCs w:val="22"/>
              </w:rPr>
              <w:t>- роль семьи формировании здорового образа жизни;</w:t>
            </w:r>
          </w:p>
          <w:p w:rsidR="00CB4A58" w:rsidRPr="0051081A" w:rsidRDefault="00CB4A58" w:rsidP="00CB4A58">
            <w:pPr>
              <w:jc w:val="both"/>
              <w:rPr>
                <w:sz w:val="22"/>
                <w:szCs w:val="22"/>
              </w:rPr>
            </w:pPr>
            <w:r w:rsidRPr="0051081A">
              <w:rPr>
                <w:sz w:val="22"/>
                <w:szCs w:val="22"/>
              </w:rPr>
              <w:t>- массовый спорт и спорт высших достижений, их цели и задачи.</w:t>
            </w:r>
          </w:p>
          <w:p w:rsidR="00CB4A58" w:rsidRPr="0051081A" w:rsidRDefault="00CB4A58" w:rsidP="00CB4A58">
            <w:pPr>
              <w:jc w:val="both"/>
              <w:rPr>
                <w:b/>
                <w:sz w:val="22"/>
                <w:szCs w:val="22"/>
              </w:rPr>
            </w:pPr>
            <w:r w:rsidRPr="0051081A">
              <w:rPr>
                <w:sz w:val="22"/>
                <w:szCs w:val="22"/>
              </w:rPr>
              <w:t>- олимпийские, неолимпийские и национальные виды спорта.</w:t>
            </w:r>
          </w:p>
        </w:tc>
        <w:tc>
          <w:tcPr>
            <w:tcW w:w="501" w:type="pct"/>
          </w:tcPr>
          <w:p w:rsidR="00CB4A58" w:rsidRPr="0051081A" w:rsidRDefault="00CB4A58" w:rsidP="00CB4A58">
            <w:pPr>
              <w:jc w:val="center"/>
              <w:rPr>
                <w:b/>
                <w:sz w:val="22"/>
                <w:szCs w:val="22"/>
              </w:rPr>
            </w:pPr>
          </w:p>
          <w:p w:rsidR="00CB4A58" w:rsidRPr="0051081A" w:rsidRDefault="00CB4A58" w:rsidP="00CB4A58">
            <w:pPr>
              <w:jc w:val="center"/>
              <w:rPr>
                <w:b/>
                <w:sz w:val="22"/>
                <w:szCs w:val="22"/>
              </w:rPr>
            </w:pPr>
          </w:p>
          <w:p w:rsidR="00CB4A58" w:rsidRPr="008B38E1" w:rsidRDefault="00DD7B57" w:rsidP="00CB4A58">
            <w:pPr>
              <w:jc w:val="center"/>
              <w:rPr>
                <w:b/>
                <w:i/>
                <w:iCs/>
                <w:sz w:val="22"/>
                <w:szCs w:val="22"/>
              </w:rPr>
            </w:pPr>
            <w:r w:rsidRPr="008B38E1">
              <w:rPr>
                <w:b/>
                <w:i/>
                <w:iCs/>
                <w:sz w:val="22"/>
                <w:szCs w:val="22"/>
              </w:rPr>
              <w:t>4</w:t>
            </w:r>
          </w:p>
        </w:tc>
      </w:tr>
      <w:tr w:rsidR="00CB4A58" w:rsidRPr="0051081A" w:rsidTr="00DD7B57">
        <w:tc>
          <w:tcPr>
            <w:tcW w:w="1169" w:type="pct"/>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Дифференцированный зачет</w:t>
            </w:r>
          </w:p>
        </w:tc>
        <w:tc>
          <w:tcPr>
            <w:tcW w:w="501" w:type="pct"/>
          </w:tcPr>
          <w:p w:rsidR="00CB4A58" w:rsidRPr="0051081A" w:rsidRDefault="00CB4A58" w:rsidP="00CB4A58">
            <w:pPr>
              <w:jc w:val="center"/>
              <w:rPr>
                <w:b/>
                <w:sz w:val="22"/>
                <w:szCs w:val="22"/>
              </w:rPr>
            </w:pPr>
            <w:r w:rsidRPr="0051081A">
              <w:rPr>
                <w:b/>
                <w:sz w:val="22"/>
                <w:szCs w:val="22"/>
              </w:rPr>
              <w:t>1</w:t>
            </w:r>
          </w:p>
        </w:tc>
      </w:tr>
      <w:tr w:rsidR="00CB4A58" w:rsidRPr="0051081A" w:rsidTr="00DD7B57">
        <w:tc>
          <w:tcPr>
            <w:tcW w:w="1169" w:type="pct"/>
          </w:tcPr>
          <w:p w:rsidR="00CB4A58" w:rsidRPr="0051081A" w:rsidRDefault="00CB4A58" w:rsidP="00CB4A58">
            <w:pPr>
              <w:rPr>
                <w:b/>
                <w:sz w:val="22"/>
                <w:szCs w:val="22"/>
              </w:rPr>
            </w:pPr>
          </w:p>
        </w:tc>
        <w:tc>
          <w:tcPr>
            <w:tcW w:w="3330" w:type="pct"/>
          </w:tcPr>
          <w:p w:rsidR="00CB4A58" w:rsidRPr="0051081A" w:rsidRDefault="00CB4A58" w:rsidP="00CB4A58">
            <w:pPr>
              <w:rPr>
                <w:b/>
                <w:sz w:val="22"/>
                <w:szCs w:val="22"/>
              </w:rPr>
            </w:pPr>
            <w:r w:rsidRPr="0051081A">
              <w:rPr>
                <w:b/>
                <w:sz w:val="22"/>
                <w:szCs w:val="22"/>
              </w:rPr>
              <w:t>Всего</w:t>
            </w:r>
          </w:p>
        </w:tc>
        <w:tc>
          <w:tcPr>
            <w:tcW w:w="501" w:type="pct"/>
          </w:tcPr>
          <w:p w:rsidR="00CB4A58" w:rsidRPr="0051081A" w:rsidRDefault="003C646F" w:rsidP="00CB4A58">
            <w:pPr>
              <w:jc w:val="center"/>
              <w:rPr>
                <w:b/>
                <w:sz w:val="22"/>
                <w:szCs w:val="22"/>
              </w:rPr>
            </w:pPr>
            <w:r>
              <w:rPr>
                <w:b/>
                <w:sz w:val="22"/>
                <w:szCs w:val="22"/>
              </w:rPr>
              <w:t>48</w:t>
            </w:r>
          </w:p>
        </w:tc>
      </w:tr>
      <w:bookmarkEnd w:id="433"/>
    </w:tbl>
    <w:p w:rsidR="00CB4A58" w:rsidRPr="00CB4A58" w:rsidRDefault="00CB4A58" w:rsidP="00CB4A58"/>
    <w:p w:rsidR="00DF4A4B" w:rsidRPr="003C5878" w:rsidRDefault="0072610E" w:rsidP="008A7CDE">
      <w:pPr>
        <w:pStyle w:val="3"/>
        <w:rPr>
          <w:rFonts w:ascii="Times New Roman" w:hAnsi="Times New Roman"/>
          <w:sz w:val="24"/>
          <w:szCs w:val="24"/>
        </w:rPr>
      </w:pPr>
      <w:bookmarkStart w:id="434" w:name="_Toc152010540"/>
      <w:r w:rsidRPr="003C5878">
        <w:rPr>
          <w:rFonts w:ascii="Times New Roman" w:hAnsi="Times New Roman"/>
          <w:sz w:val="24"/>
          <w:szCs w:val="24"/>
        </w:rPr>
        <w:t>6</w:t>
      </w:r>
      <w:r w:rsidR="009A05F7" w:rsidRPr="003C5878">
        <w:rPr>
          <w:rFonts w:ascii="Times New Roman" w:hAnsi="Times New Roman"/>
          <w:sz w:val="24"/>
          <w:szCs w:val="24"/>
        </w:rPr>
        <w:t>.</w:t>
      </w:r>
      <w:r w:rsidR="00DF4A4B" w:rsidRPr="003C5878">
        <w:rPr>
          <w:rFonts w:ascii="Times New Roman" w:hAnsi="Times New Roman"/>
          <w:sz w:val="24"/>
          <w:szCs w:val="24"/>
        </w:rPr>
        <w:t>УСЛОВИЯ РЕАЛИЗАЦИИ ОБРАЗОВАТЕЛЬНОЙ ПРОГРАММЫ</w:t>
      </w:r>
      <w:bookmarkEnd w:id="434"/>
    </w:p>
    <w:p w:rsidR="00DF4A4B" w:rsidRPr="008A7CDE" w:rsidRDefault="0072610E" w:rsidP="008A7CDE">
      <w:pPr>
        <w:pStyle w:val="afffffff9"/>
        <w:jc w:val="left"/>
        <w:rPr>
          <w:rFonts w:ascii="Times New Roman" w:hAnsi="Times New Roman"/>
          <w:b/>
          <w:bCs/>
        </w:rPr>
      </w:pPr>
      <w:bookmarkStart w:id="435" w:name="_Toc152010541"/>
      <w:r w:rsidRPr="003C5878">
        <w:rPr>
          <w:rFonts w:ascii="Times New Roman" w:hAnsi="Times New Roman"/>
          <w:b/>
          <w:bCs/>
        </w:rPr>
        <w:t>6</w:t>
      </w:r>
      <w:r w:rsidR="00DF4A4B" w:rsidRPr="003C5878">
        <w:rPr>
          <w:rFonts w:ascii="Times New Roman" w:hAnsi="Times New Roman"/>
          <w:b/>
          <w:bCs/>
        </w:rPr>
        <w:t xml:space="preserve">.1. </w:t>
      </w:r>
      <w:r w:rsidR="008A7CDE" w:rsidRPr="008A7CDE">
        <w:rPr>
          <w:rFonts w:ascii="Times New Roman" w:hAnsi="Times New Roman"/>
          <w:b/>
          <w:bCs/>
        </w:rPr>
        <w:t>Кадровое обеспечение программы</w:t>
      </w:r>
      <w:bookmarkEnd w:id="435"/>
    </w:p>
    <w:p w:rsidR="00C30800" w:rsidRPr="0051081A" w:rsidRDefault="00C30800" w:rsidP="00C30800">
      <w:pPr>
        <w:pStyle w:val="Style7"/>
        <w:widowControl/>
        <w:tabs>
          <w:tab w:val="left" w:pos="1306"/>
        </w:tabs>
        <w:spacing w:line="276" w:lineRule="auto"/>
        <w:ind w:firstLine="720"/>
        <w:rPr>
          <w:rStyle w:val="FontStyle44"/>
        </w:rPr>
      </w:pPr>
      <w:bookmarkStart w:id="436" w:name="_Hlk140662973"/>
      <w:r w:rsidRPr="0051081A">
        <w:rPr>
          <w:rStyle w:val="FontStyle44"/>
        </w:rPr>
        <w:t xml:space="preserve">Реализация ППКРС </w:t>
      </w:r>
      <w:r w:rsidR="00F752AD" w:rsidRPr="0051081A">
        <w:rPr>
          <w:rStyle w:val="FontStyle44"/>
        </w:rPr>
        <w:t>обеспечена педагогическими</w:t>
      </w:r>
      <w:r w:rsidRPr="0051081A">
        <w:rPr>
          <w:rStyle w:val="FontStyle44"/>
        </w:rPr>
        <w:t xml:space="preserve"> кадрами,</w:t>
      </w:r>
      <w:r w:rsidRPr="0051081A">
        <w:rPr>
          <w:rStyle w:val="FontStyle44"/>
        </w:rPr>
        <w:br/>
        <w:t>имеющими среднее профессиональное или высшее образование, соответствующее</w:t>
      </w:r>
      <w:r w:rsidRPr="0051081A">
        <w:rPr>
          <w:rStyle w:val="FontStyle44"/>
        </w:rPr>
        <w:br/>
        <w:t>профилю преподаваемой дисциплины (модуля). Мастера производственного обучения имеют на 1 - 2 разряда по профессии рабочего выше, чем предусмотрено ФГОС СПО для выпускников. Преподаватели, отвечающие за освоение обучающимся профессионального учебного цикла, имеют опыт деятельности в организациях соответствующей профессиональной сферы.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08"/>
        <w:gridCol w:w="5908"/>
      </w:tblGrid>
      <w:tr w:rsidR="0051081A" w:rsidRPr="0051081A" w:rsidTr="008A7CDE">
        <w:tc>
          <w:tcPr>
            <w:tcW w:w="1354" w:type="dxa"/>
            <w:hideMark/>
          </w:tcPr>
          <w:p w:rsidR="00C30800" w:rsidRPr="0051081A" w:rsidRDefault="00C30800" w:rsidP="00D41AB6">
            <w:pPr>
              <w:jc w:val="both"/>
              <w:rPr>
                <w:lang w:eastAsia="en-US"/>
              </w:rPr>
            </w:pPr>
            <w:bookmarkStart w:id="437" w:name="_Hlk140662993"/>
            <w:bookmarkEnd w:id="436"/>
            <w:r w:rsidRPr="0051081A">
              <w:rPr>
                <w:lang w:eastAsia="en-US"/>
              </w:rPr>
              <w:t>№п/п</w:t>
            </w:r>
          </w:p>
        </w:tc>
        <w:tc>
          <w:tcPr>
            <w:tcW w:w="2308" w:type="dxa"/>
            <w:hideMark/>
          </w:tcPr>
          <w:p w:rsidR="00C30800" w:rsidRPr="0051081A" w:rsidRDefault="00C30800" w:rsidP="00D41AB6">
            <w:pPr>
              <w:jc w:val="center"/>
              <w:rPr>
                <w:lang w:eastAsia="en-US"/>
              </w:rPr>
            </w:pPr>
            <w:r w:rsidRPr="0051081A">
              <w:rPr>
                <w:lang w:eastAsia="en-US"/>
              </w:rPr>
              <w:t xml:space="preserve">Наименование </w:t>
            </w:r>
          </w:p>
          <w:p w:rsidR="00C30800" w:rsidRPr="0051081A" w:rsidRDefault="00C30800" w:rsidP="00D41AB6">
            <w:pPr>
              <w:jc w:val="center"/>
              <w:rPr>
                <w:lang w:eastAsia="en-US"/>
              </w:rPr>
            </w:pPr>
            <w:r w:rsidRPr="0051081A">
              <w:rPr>
                <w:lang w:eastAsia="en-US"/>
              </w:rPr>
              <w:t>УД, ПМ</w:t>
            </w:r>
          </w:p>
        </w:tc>
        <w:tc>
          <w:tcPr>
            <w:tcW w:w="5908" w:type="dxa"/>
            <w:hideMark/>
          </w:tcPr>
          <w:p w:rsidR="00C30800" w:rsidRPr="0051081A" w:rsidRDefault="00C30800" w:rsidP="00D41AB6">
            <w:pPr>
              <w:jc w:val="both"/>
              <w:rPr>
                <w:lang w:eastAsia="en-US"/>
              </w:rPr>
            </w:pPr>
            <w:r w:rsidRPr="0051081A">
              <w:rPr>
                <w:lang w:eastAsia="en-US"/>
              </w:rPr>
              <w:t>Ф.И.О.преподавателя, квалификация, уровень образования, образовательное учреждение, курсы повышения квалификации</w:t>
            </w:r>
          </w:p>
        </w:tc>
      </w:tr>
      <w:tr w:rsidR="008A7CDE" w:rsidRPr="0051081A" w:rsidTr="008A7CDE">
        <w:tc>
          <w:tcPr>
            <w:tcW w:w="1354" w:type="dxa"/>
            <w:hideMark/>
          </w:tcPr>
          <w:p w:rsidR="008A7CDE" w:rsidRPr="001137B8" w:rsidRDefault="008A7CDE" w:rsidP="008A7CDE">
            <w:pPr>
              <w:jc w:val="both"/>
              <w:rPr>
                <w:sz w:val="20"/>
                <w:szCs w:val="20"/>
              </w:rPr>
            </w:pPr>
            <w:r w:rsidRPr="001137B8">
              <w:rPr>
                <w:sz w:val="20"/>
                <w:szCs w:val="20"/>
              </w:rPr>
              <w:t>ОУП.01</w:t>
            </w:r>
          </w:p>
        </w:tc>
        <w:tc>
          <w:tcPr>
            <w:tcW w:w="2308" w:type="dxa"/>
            <w:hideMark/>
          </w:tcPr>
          <w:p w:rsidR="008A7CDE" w:rsidRPr="00646B1B" w:rsidRDefault="008A7CDE" w:rsidP="008A7CDE">
            <w:pPr>
              <w:jc w:val="both"/>
            </w:pPr>
            <w:r w:rsidRPr="00646B1B">
              <w:t xml:space="preserve">Русский язык  </w:t>
            </w:r>
          </w:p>
        </w:tc>
        <w:tc>
          <w:tcPr>
            <w:tcW w:w="5908" w:type="dxa"/>
            <w:hideMark/>
          </w:tcPr>
          <w:p w:rsidR="008A7CDE" w:rsidRPr="00646B1B" w:rsidRDefault="008A7CDE" w:rsidP="008A7CDE">
            <w:pPr>
              <w:jc w:val="both"/>
              <w:rPr>
                <w:lang w:eastAsia="en-US"/>
              </w:rPr>
            </w:pPr>
            <w:r w:rsidRPr="00646B1B">
              <w:rPr>
                <w:lang w:eastAsia="en-US"/>
              </w:rPr>
              <w:t>Филинкова Ирина Валерьевна, высшая квалификационная категория, ВО, ФГБОУ ВО «Алтайский гос. пед. Университет, «Русский язык и литература», бакалавр, 2019г, курсы КПК 2022г</w:t>
            </w:r>
          </w:p>
        </w:tc>
      </w:tr>
      <w:tr w:rsidR="008A7CDE" w:rsidRPr="0051081A" w:rsidTr="008A7CDE">
        <w:tc>
          <w:tcPr>
            <w:tcW w:w="1354" w:type="dxa"/>
            <w:hideMark/>
          </w:tcPr>
          <w:p w:rsidR="008A7CDE" w:rsidRPr="001137B8" w:rsidRDefault="008A7CDE" w:rsidP="008A7CDE">
            <w:pPr>
              <w:jc w:val="both"/>
              <w:rPr>
                <w:sz w:val="20"/>
                <w:szCs w:val="20"/>
              </w:rPr>
            </w:pPr>
            <w:r w:rsidRPr="001137B8">
              <w:rPr>
                <w:sz w:val="20"/>
                <w:szCs w:val="20"/>
              </w:rPr>
              <w:t>ОУП.02</w:t>
            </w:r>
          </w:p>
        </w:tc>
        <w:tc>
          <w:tcPr>
            <w:tcW w:w="2308" w:type="dxa"/>
            <w:hideMark/>
          </w:tcPr>
          <w:p w:rsidR="008A7CDE" w:rsidRPr="00646B1B" w:rsidRDefault="008A7CDE" w:rsidP="008A7CDE">
            <w:pPr>
              <w:jc w:val="both"/>
            </w:pPr>
            <w:r w:rsidRPr="00646B1B">
              <w:t>Литература</w:t>
            </w:r>
          </w:p>
        </w:tc>
        <w:tc>
          <w:tcPr>
            <w:tcW w:w="5908" w:type="dxa"/>
          </w:tcPr>
          <w:p w:rsidR="008A7CDE" w:rsidRPr="00646B1B" w:rsidRDefault="008A7CDE" w:rsidP="008A7CDE">
            <w:pPr>
              <w:jc w:val="both"/>
              <w:rPr>
                <w:lang w:eastAsia="en-US"/>
              </w:rPr>
            </w:pPr>
            <w:r w:rsidRPr="00646B1B">
              <w:rPr>
                <w:lang w:eastAsia="en-US"/>
              </w:rPr>
              <w:t>Шнайдер Галина Викторовна – первая квалификационная категория, ВО, ГОУ ВПО «Новосибирский государственный педагогический университет», 2006 г, Учитель начальных классов; проф. Переподготовка ООО  «Инфоурок», 2019г,   Учитель русского языка и литературы, КПК АИРО, 2022г</w:t>
            </w:r>
          </w:p>
        </w:tc>
      </w:tr>
      <w:tr w:rsidR="008A7CDE" w:rsidRPr="0051081A" w:rsidTr="008A7CDE">
        <w:tc>
          <w:tcPr>
            <w:tcW w:w="1354" w:type="dxa"/>
          </w:tcPr>
          <w:p w:rsidR="008A7CDE" w:rsidRPr="001137B8" w:rsidRDefault="008A7CDE" w:rsidP="008A7CDE">
            <w:pPr>
              <w:jc w:val="both"/>
              <w:rPr>
                <w:sz w:val="20"/>
                <w:szCs w:val="20"/>
              </w:rPr>
            </w:pPr>
            <w:r w:rsidRPr="000F27E6">
              <w:rPr>
                <w:sz w:val="20"/>
                <w:szCs w:val="20"/>
              </w:rPr>
              <w:t>ОУП.0</w:t>
            </w:r>
            <w:r>
              <w:rPr>
                <w:sz w:val="20"/>
                <w:szCs w:val="20"/>
              </w:rPr>
              <w:t>3</w:t>
            </w:r>
          </w:p>
        </w:tc>
        <w:tc>
          <w:tcPr>
            <w:tcW w:w="2308" w:type="dxa"/>
          </w:tcPr>
          <w:p w:rsidR="008A7CDE" w:rsidRPr="00646B1B" w:rsidRDefault="008A7CDE" w:rsidP="008A7CDE">
            <w:r w:rsidRPr="00646B1B">
              <w:t>История</w:t>
            </w:r>
          </w:p>
        </w:tc>
        <w:tc>
          <w:tcPr>
            <w:tcW w:w="5908" w:type="dxa"/>
          </w:tcPr>
          <w:p w:rsidR="008A7CDE" w:rsidRPr="00646B1B" w:rsidRDefault="008A7CDE" w:rsidP="008A7CDE">
            <w:pPr>
              <w:jc w:val="both"/>
              <w:rPr>
                <w:lang w:eastAsia="en-US"/>
              </w:rPr>
            </w:pPr>
            <w:r w:rsidRPr="00646B1B">
              <w:rPr>
                <w:lang w:eastAsia="en-US"/>
              </w:rPr>
              <w:t>Тютюнников Виталий Юрьевич – высшая квалификационная категория, ВО, Барнаульский государственный пед. университет, учитель истории, КПК АИРО, 2022г</w:t>
            </w:r>
          </w:p>
        </w:tc>
      </w:tr>
      <w:tr w:rsidR="003C646F" w:rsidRPr="0051081A" w:rsidTr="008A7CDE">
        <w:tc>
          <w:tcPr>
            <w:tcW w:w="1354" w:type="dxa"/>
            <w:hideMark/>
          </w:tcPr>
          <w:p w:rsidR="003C646F" w:rsidRPr="000F27E6" w:rsidRDefault="003C646F" w:rsidP="003C646F">
            <w:pPr>
              <w:jc w:val="both"/>
              <w:rPr>
                <w:sz w:val="20"/>
                <w:szCs w:val="20"/>
              </w:rPr>
            </w:pPr>
            <w:r w:rsidRPr="000F27E6">
              <w:rPr>
                <w:sz w:val="20"/>
                <w:szCs w:val="20"/>
              </w:rPr>
              <w:t>ОУП.0</w:t>
            </w:r>
            <w:r>
              <w:rPr>
                <w:sz w:val="20"/>
                <w:szCs w:val="20"/>
              </w:rPr>
              <w:t>4</w:t>
            </w:r>
          </w:p>
        </w:tc>
        <w:tc>
          <w:tcPr>
            <w:tcW w:w="2308" w:type="dxa"/>
            <w:hideMark/>
          </w:tcPr>
          <w:p w:rsidR="003C646F" w:rsidRPr="005A3AE6" w:rsidRDefault="003C646F" w:rsidP="003C646F">
            <w:r w:rsidRPr="005A3AE6">
              <w:t xml:space="preserve">Обществознание </w:t>
            </w:r>
          </w:p>
        </w:tc>
        <w:tc>
          <w:tcPr>
            <w:tcW w:w="5908" w:type="dxa"/>
            <w:hideMark/>
          </w:tcPr>
          <w:p w:rsidR="003C646F" w:rsidRPr="004E7671" w:rsidRDefault="003C646F" w:rsidP="003C646F">
            <w:pPr>
              <w:rPr>
                <w:rFonts w:eastAsia="Calibri"/>
              </w:rPr>
            </w:pPr>
            <w:r w:rsidRPr="00F600AB">
              <w:t xml:space="preserve">Гелевера Юлия Витальевна, СПО, Славгородский педагогический колледж, педагог доп. образования, КПП, 2023г, «Преподавание обществознания и права в </w:t>
            </w:r>
            <w:r>
              <w:t>ОО</w:t>
            </w:r>
            <w:r w:rsidRPr="00F600AB">
              <w:t>»</w:t>
            </w:r>
            <w:r>
              <w:t xml:space="preserve"> </w:t>
            </w:r>
          </w:p>
        </w:tc>
      </w:tr>
      <w:tr w:rsidR="003C646F" w:rsidRPr="0051081A" w:rsidTr="008A7CDE">
        <w:tc>
          <w:tcPr>
            <w:tcW w:w="1354" w:type="dxa"/>
            <w:hideMark/>
          </w:tcPr>
          <w:p w:rsidR="003C646F" w:rsidRPr="000F27E6" w:rsidRDefault="003C646F" w:rsidP="003C646F">
            <w:pPr>
              <w:jc w:val="both"/>
              <w:rPr>
                <w:sz w:val="20"/>
                <w:szCs w:val="20"/>
              </w:rPr>
            </w:pPr>
            <w:r w:rsidRPr="000F27E6">
              <w:rPr>
                <w:sz w:val="20"/>
                <w:szCs w:val="20"/>
              </w:rPr>
              <w:t>ОУП.0</w:t>
            </w:r>
            <w:r>
              <w:rPr>
                <w:sz w:val="20"/>
                <w:szCs w:val="20"/>
              </w:rPr>
              <w:t>5</w:t>
            </w:r>
          </w:p>
        </w:tc>
        <w:tc>
          <w:tcPr>
            <w:tcW w:w="2308" w:type="dxa"/>
            <w:hideMark/>
          </w:tcPr>
          <w:p w:rsidR="003C646F" w:rsidRPr="003C646F" w:rsidRDefault="003C646F" w:rsidP="003C646F">
            <w:r w:rsidRPr="003C646F">
              <w:t>География</w:t>
            </w:r>
          </w:p>
        </w:tc>
        <w:tc>
          <w:tcPr>
            <w:tcW w:w="5908" w:type="dxa"/>
            <w:hideMark/>
          </w:tcPr>
          <w:p w:rsidR="003C646F" w:rsidRPr="004E7671" w:rsidRDefault="003C646F" w:rsidP="003C646F">
            <w:pPr>
              <w:spacing w:line="276" w:lineRule="auto"/>
            </w:pPr>
            <w:r w:rsidRPr="004E7671">
              <w:t xml:space="preserve">Мысина Ирина Александровна – высшая квалификационная категория, ВО, Барнаульский государственный педагогический институт, учитель </w:t>
            </w:r>
            <w:r w:rsidRPr="004E7671">
              <w:lastRenderedPageBreak/>
              <w:t>физики средней школы, КП</w:t>
            </w:r>
            <w:r>
              <w:t>П</w:t>
            </w:r>
            <w:r w:rsidRPr="004E7671">
              <w:t xml:space="preserve"> 202</w:t>
            </w:r>
            <w:r>
              <w:t>3</w:t>
            </w:r>
            <w:r w:rsidRPr="004E7671">
              <w:t>г</w:t>
            </w:r>
            <w:r>
              <w:t>, преподавание географии</w:t>
            </w:r>
          </w:p>
        </w:tc>
      </w:tr>
      <w:tr w:rsidR="003C646F" w:rsidRPr="0051081A" w:rsidTr="008A7CDE">
        <w:tc>
          <w:tcPr>
            <w:tcW w:w="1354" w:type="dxa"/>
            <w:hideMark/>
          </w:tcPr>
          <w:p w:rsidR="003C646F" w:rsidRPr="000F27E6" w:rsidRDefault="003C646F" w:rsidP="003C646F">
            <w:pPr>
              <w:jc w:val="both"/>
              <w:rPr>
                <w:sz w:val="20"/>
                <w:szCs w:val="20"/>
              </w:rPr>
            </w:pPr>
            <w:r w:rsidRPr="001137B8">
              <w:rPr>
                <w:sz w:val="20"/>
                <w:szCs w:val="20"/>
              </w:rPr>
              <w:t>ОУП.0</w:t>
            </w:r>
            <w:r>
              <w:rPr>
                <w:sz w:val="20"/>
                <w:szCs w:val="20"/>
              </w:rPr>
              <w:t>6</w:t>
            </w:r>
          </w:p>
        </w:tc>
        <w:tc>
          <w:tcPr>
            <w:tcW w:w="2308" w:type="dxa"/>
            <w:hideMark/>
          </w:tcPr>
          <w:p w:rsidR="003C646F" w:rsidRPr="000F27E6" w:rsidRDefault="003C646F" w:rsidP="003C646F">
            <w:r w:rsidRPr="00646B1B">
              <w:t>Иностранный язык</w:t>
            </w:r>
          </w:p>
        </w:tc>
        <w:tc>
          <w:tcPr>
            <w:tcW w:w="5908" w:type="dxa"/>
            <w:hideMark/>
          </w:tcPr>
          <w:p w:rsidR="003C646F" w:rsidRPr="00646B1B" w:rsidRDefault="003C646F" w:rsidP="003C646F">
            <w:pPr>
              <w:jc w:val="both"/>
              <w:rPr>
                <w:lang w:eastAsia="en-US"/>
              </w:rPr>
            </w:pPr>
            <w:r w:rsidRPr="00646B1B">
              <w:rPr>
                <w:lang w:eastAsia="en-US"/>
              </w:rPr>
              <w:t>Алтапкина Наталья Геннадьевна – первая квалификационная категория, высшее,</w:t>
            </w:r>
            <w:r w:rsidRPr="00646B1B">
              <w:t xml:space="preserve"> </w:t>
            </w:r>
            <w:r w:rsidRPr="00646B1B">
              <w:rPr>
                <w:lang w:eastAsia="en-US"/>
              </w:rPr>
              <w:t>ГОУ ВПО БПУ, учитель немецкого языка, ФГБОУ</w:t>
            </w:r>
            <w:r w:rsidRPr="00646B1B">
              <w:t xml:space="preserve"> </w:t>
            </w:r>
            <w:r w:rsidRPr="00646B1B">
              <w:rPr>
                <w:lang w:eastAsia="en-US"/>
              </w:rPr>
              <w:t>ВПО АГПА Английский язык, КПК АКИПКРО, 20</w:t>
            </w:r>
            <w:r>
              <w:rPr>
                <w:lang w:eastAsia="en-US"/>
              </w:rPr>
              <w:t>21</w:t>
            </w:r>
            <w:r w:rsidRPr="00646B1B">
              <w:rPr>
                <w:lang w:eastAsia="en-US"/>
              </w:rPr>
              <w:t>г:</w:t>
            </w:r>
          </w:p>
          <w:p w:rsidR="003C646F" w:rsidRPr="00646B1B" w:rsidRDefault="003C646F" w:rsidP="003C646F">
            <w:pPr>
              <w:jc w:val="both"/>
              <w:rPr>
                <w:lang w:eastAsia="en-US"/>
              </w:rPr>
            </w:pPr>
            <w:r w:rsidRPr="00646B1B">
              <w:rPr>
                <w:lang w:eastAsia="en-US"/>
              </w:rPr>
              <w:t>Пантелеева Дина Анатольевна – высшая квалификационная категория, высшее, Барнаульский гос.  пед. университет, учитель немецкого языка; КПК АКИПКРО, 20</w:t>
            </w:r>
            <w:r>
              <w:rPr>
                <w:lang w:eastAsia="en-US"/>
              </w:rPr>
              <w:t>21</w:t>
            </w:r>
            <w:r w:rsidRPr="00646B1B">
              <w:rPr>
                <w:lang w:eastAsia="en-US"/>
              </w:rPr>
              <w:t>г</w:t>
            </w:r>
          </w:p>
        </w:tc>
      </w:tr>
      <w:tr w:rsidR="003C646F" w:rsidRPr="0051081A" w:rsidTr="008A7CDE">
        <w:tc>
          <w:tcPr>
            <w:tcW w:w="1354" w:type="dxa"/>
            <w:hideMark/>
          </w:tcPr>
          <w:p w:rsidR="003C646F" w:rsidRPr="001137B8" w:rsidRDefault="003C646F" w:rsidP="003C646F">
            <w:pPr>
              <w:jc w:val="both"/>
              <w:rPr>
                <w:sz w:val="20"/>
                <w:szCs w:val="20"/>
              </w:rPr>
            </w:pPr>
            <w:r w:rsidRPr="000F27E6">
              <w:rPr>
                <w:sz w:val="20"/>
                <w:szCs w:val="20"/>
              </w:rPr>
              <w:t>ОУП.07</w:t>
            </w:r>
          </w:p>
        </w:tc>
        <w:tc>
          <w:tcPr>
            <w:tcW w:w="2308" w:type="dxa"/>
            <w:hideMark/>
          </w:tcPr>
          <w:p w:rsidR="003C646F" w:rsidRPr="00646B1B" w:rsidRDefault="003C646F" w:rsidP="003C646F">
            <w:pPr>
              <w:jc w:val="both"/>
            </w:pPr>
            <w:r w:rsidRPr="00646B1B">
              <w:t xml:space="preserve">Математика </w:t>
            </w:r>
          </w:p>
        </w:tc>
        <w:tc>
          <w:tcPr>
            <w:tcW w:w="5908" w:type="dxa"/>
            <w:hideMark/>
          </w:tcPr>
          <w:p w:rsidR="003C646F" w:rsidRPr="00646B1B" w:rsidRDefault="003C646F" w:rsidP="003C646F">
            <w:pPr>
              <w:jc w:val="both"/>
              <w:rPr>
                <w:lang w:eastAsia="en-US"/>
              </w:rPr>
            </w:pPr>
            <w:r w:rsidRPr="00646B1B">
              <w:rPr>
                <w:lang w:eastAsia="en-US"/>
              </w:rPr>
              <w:t xml:space="preserve">Соломенникова Наталья Евгеньевна - ВО, </w:t>
            </w:r>
            <w:r w:rsidRPr="00646B1B">
              <w:t>НОУ</w:t>
            </w:r>
            <w:r w:rsidRPr="00646B1B">
              <w:rPr>
                <w:lang w:eastAsia="en-US"/>
              </w:rPr>
              <w:t xml:space="preserve"> ВПО «Санкт – Петербургская академии управления и экономики», 2008г; </w:t>
            </w:r>
          </w:p>
          <w:p w:rsidR="003C646F" w:rsidRPr="00646B1B" w:rsidRDefault="003C646F" w:rsidP="003C646F">
            <w:pPr>
              <w:jc w:val="both"/>
              <w:rPr>
                <w:lang w:eastAsia="en-US"/>
              </w:rPr>
            </w:pPr>
            <w:r w:rsidRPr="00646B1B">
              <w:rPr>
                <w:lang w:eastAsia="en-US"/>
              </w:rPr>
              <w:t>ООО «Инновационный центр образования и воспитания», проф. переподготовка 2022г, «Преподавание математики в образова-тельных организациях»</w:t>
            </w:r>
          </w:p>
        </w:tc>
      </w:tr>
      <w:tr w:rsidR="003C646F" w:rsidRPr="0051081A" w:rsidTr="008A7CDE">
        <w:tc>
          <w:tcPr>
            <w:tcW w:w="1354" w:type="dxa"/>
            <w:hideMark/>
          </w:tcPr>
          <w:p w:rsidR="003C646F" w:rsidRPr="001137B8" w:rsidRDefault="003C646F" w:rsidP="003C646F">
            <w:pPr>
              <w:jc w:val="both"/>
              <w:rPr>
                <w:sz w:val="20"/>
                <w:szCs w:val="20"/>
              </w:rPr>
            </w:pPr>
            <w:r w:rsidRPr="001137B8">
              <w:rPr>
                <w:sz w:val="20"/>
                <w:szCs w:val="20"/>
              </w:rPr>
              <w:t>ОУП.0</w:t>
            </w:r>
            <w:r>
              <w:rPr>
                <w:sz w:val="20"/>
                <w:szCs w:val="20"/>
              </w:rPr>
              <w:t>8</w:t>
            </w:r>
          </w:p>
        </w:tc>
        <w:tc>
          <w:tcPr>
            <w:tcW w:w="2308" w:type="dxa"/>
            <w:hideMark/>
          </w:tcPr>
          <w:p w:rsidR="003C646F" w:rsidRPr="00646B1B" w:rsidRDefault="003C646F" w:rsidP="003C646F">
            <w:pPr>
              <w:jc w:val="both"/>
            </w:pPr>
            <w:r w:rsidRPr="00646B1B">
              <w:t xml:space="preserve">Информатика </w:t>
            </w:r>
          </w:p>
        </w:tc>
        <w:tc>
          <w:tcPr>
            <w:tcW w:w="5908" w:type="dxa"/>
            <w:hideMark/>
          </w:tcPr>
          <w:p w:rsidR="003C646F" w:rsidRPr="00646B1B" w:rsidRDefault="003C646F" w:rsidP="003C646F">
            <w:pPr>
              <w:jc w:val="both"/>
              <w:rPr>
                <w:lang w:eastAsia="en-US"/>
              </w:rPr>
            </w:pPr>
            <w:r w:rsidRPr="00646B1B">
              <w:rPr>
                <w:lang w:eastAsia="en-US"/>
              </w:rPr>
              <w:t>Рыкунова Нэлли Витальевна –  высшая квалификационная категория, ВО, Славгородский пед колледж, 2006г, учитель информатики; ФГБОУ ВПО «Алтайский государственный  технический университет 2012г, Информатика в экономике; КПК АИРО, 2021г</w:t>
            </w:r>
          </w:p>
        </w:tc>
      </w:tr>
      <w:tr w:rsidR="003C646F" w:rsidRPr="0051081A" w:rsidTr="008A7CDE">
        <w:tc>
          <w:tcPr>
            <w:tcW w:w="1354" w:type="dxa"/>
            <w:hideMark/>
          </w:tcPr>
          <w:p w:rsidR="003C646F" w:rsidRPr="001137B8" w:rsidRDefault="003C646F" w:rsidP="003C646F">
            <w:pPr>
              <w:jc w:val="both"/>
              <w:rPr>
                <w:sz w:val="20"/>
                <w:szCs w:val="20"/>
              </w:rPr>
            </w:pPr>
            <w:r w:rsidRPr="001137B8">
              <w:rPr>
                <w:sz w:val="20"/>
                <w:szCs w:val="20"/>
              </w:rPr>
              <w:t>ОУП.0</w:t>
            </w:r>
            <w:r>
              <w:rPr>
                <w:sz w:val="20"/>
                <w:szCs w:val="20"/>
              </w:rPr>
              <w:t>9</w:t>
            </w:r>
          </w:p>
        </w:tc>
        <w:tc>
          <w:tcPr>
            <w:tcW w:w="2308" w:type="dxa"/>
            <w:hideMark/>
          </w:tcPr>
          <w:p w:rsidR="003C646F" w:rsidRPr="00646B1B" w:rsidRDefault="003C646F" w:rsidP="003C646F">
            <w:pPr>
              <w:jc w:val="both"/>
            </w:pPr>
            <w:r w:rsidRPr="00646B1B">
              <w:t>Физическая культура</w:t>
            </w:r>
          </w:p>
        </w:tc>
        <w:tc>
          <w:tcPr>
            <w:tcW w:w="5908" w:type="dxa"/>
          </w:tcPr>
          <w:p w:rsidR="003C646F" w:rsidRPr="00646B1B" w:rsidRDefault="003C646F" w:rsidP="003C646F">
            <w:pPr>
              <w:jc w:val="both"/>
              <w:rPr>
                <w:lang w:eastAsia="en-US"/>
              </w:rPr>
            </w:pPr>
            <w:r w:rsidRPr="00646B1B">
              <w:rPr>
                <w:lang w:eastAsia="en-US"/>
              </w:rPr>
              <w:t>Сладкомедова Елена Сергеевна – высшая квалификационная категория, ВО, Барнаульский ГПУ, педагог по физической культуре, КПК АИРО, 2022г</w:t>
            </w:r>
          </w:p>
        </w:tc>
      </w:tr>
      <w:tr w:rsidR="003C646F" w:rsidRPr="0051081A" w:rsidTr="008A7CDE">
        <w:tc>
          <w:tcPr>
            <w:tcW w:w="1354" w:type="dxa"/>
            <w:hideMark/>
          </w:tcPr>
          <w:p w:rsidR="003C646F" w:rsidRPr="001137B8" w:rsidRDefault="003C646F" w:rsidP="003C646F">
            <w:pPr>
              <w:jc w:val="both"/>
              <w:rPr>
                <w:sz w:val="20"/>
                <w:szCs w:val="20"/>
              </w:rPr>
            </w:pPr>
            <w:r w:rsidRPr="00B81F60">
              <w:rPr>
                <w:sz w:val="20"/>
                <w:szCs w:val="20"/>
              </w:rPr>
              <w:t>ОУП.</w:t>
            </w:r>
            <w:r>
              <w:rPr>
                <w:sz w:val="20"/>
                <w:szCs w:val="20"/>
              </w:rPr>
              <w:t>10</w:t>
            </w:r>
          </w:p>
        </w:tc>
        <w:tc>
          <w:tcPr>
            <w:tcW w:w="2308" w:type="dxa"/>
            <w:hideMark/>
          </w:tcPr>
          <w:p w:rsidR="003C646F" w:rsidRPr="00646B1B" w:rsidRDefault="003C646F" w:rsidP="003C646F">
            <w:pPr>
              <w:jc w:val="both"/>
            </w:pPr>
            <w:r w:rsidRPr="00646B1B">
              <w:t>Основы безопасности жизнедеятельности</w:t>
            </w:r>
          </w:p>
        </w:tc>
        <w:tc>
          <w:tcPr>
            <w:tcW w:w="5908" w:type="dxa"/>
            <w:hideMark/>
          </w:tcPr>
          <w:p w:rsidR="003C646F" w:rsidRPr="00F600AB" w:rsidRDefault="003C646F" w:rsidP="003C646F">
            <w:r w:rsidRPr="00F600AB">
              <w:t>Прохоренко Галина Алексеевна, ВО, Академия госу-дарственной противопожарной службы МЧС России, 2005 г., «Пожарная безопасность», КПП 2023г, «Преподавание основ безопасности жизнедеятельности в ОО»</w:t>
            </w:r>
          </w:p>
        </w:tc>
      </w:tr>
      <w:tr w:rsidR="003C646F" w:rsidRPr="0051081A" w:rsidTr="008A7CDE">
        <w:tc>
          <w:tcPr>
            <w:tcW w:w="1354" w:type="dxa"/>
            <w:hideMark/>
          </w:tcPr>
          <w:p w:rsidR="003C646F" w:rsidRPr="001137B8" w:rsidRDefault="003C646F" w:rsidP="003C646F">
            <w:pPr>
              <w:jc w:val="both"/>
              <w:rPr>
                <w:sz w:val="20"/>
                <w:szCs w:val="20"/>
              </w:rPr>
            </w:pPr>
            <w:r w:rsidRPr="001137B8">
              <w:rPr>
                <w:sz w:val="20"/>
                <w:szCs w:val="20"/>
              </w:rPr>
              <w:t>ОУП.</w:t>
            </w:r>
            <w:r>
              <w:rPr>
                <w:sz w:val="20"/>
                <w:szCs w:val="20"/>
              </w:rPr>
              <w:t>11</w:t>
            </w:r>
          </w:p>
        </w:tc>
        <w:tc>
          <w:tcPr>
            <w:tcW w:w="2308" w:type="dxa"/>
            <w:hideMark/>
          </w:tcPr>
          <w:p w:rsidR="003C646F" w:rsidRPr="00646B1B" w:rsidRDefault="003C646F" w:rsidP="003C646F">
            <w:pPr>
              <w:jc w:val="both"/>
            </w:pPr>
            <w:r>
              <w:t>Физика</w:t>
            </w:r>
          </w:p>
        </w:tc>
        <w:tc>
          <w:tcPr>
            <w:tcW w:w="5908" w:type="dxa"/>
            <w:hideMark/>
          </w:tcPr>
          <w:p w:rsidR="003C646F" w:rsidRPr="00646B1B" w:rsidRDefault="003C646F" w:rsidP="003C646F">
            <w:pPr>
              <w:jc w:val="both"/>
              <w:rPr>
                <w:lang w:eastAsia="en-US"/>
              </w:rPr>
            </w:pPr>
            <w:r w:rsidRPr="00B1266F">
              <w:rPr>
                <w:lang w:eastAsia="en-US"/>
              </w:rPr>
              <w:t>Мысина Ирина Александровна – высшая квалификационная категория, ВО, Барнаульский государственный педагогический институт, учитель физики средней школы, КПК 2021г</w:t>
            </w:r>
          </w:p>
        </w:tc>
      </w:tr>
      <w:tr w:rsidR="003C646F" w:rsidRPr="0051081A" w:rsidTr="008A7CDE">
        <w:tc>
          <w:tcPr>
            <w:tcW w:w="1354" w:type="dxa"/>
          </w:tcPr>
          <w:p w:rsidR="003C646F" w:rsidRPr="001137B8" w:rsidRDefault="003C646F" w:rsidP="003C646F">
            <w:pPr>
              <w:jc w:val="both"/>
              <w:rPr>
                <w:sz w:val="20"/>
                <w:szCs w:val="20"/>
              </w:rPr>
            </w:pPr>
            <w:r w:rsidRPr="001137B8">
              <w:rPr>
                <w:sz w:val="20"/>
                <w:szCs w:val="20"/>
              </w:rPr>
              <w:t>ОУП.</w:t>
            </w:r>
            <w:r>
              <w:rPr>
                <w:sz w:val="20"/>
                <w:szCs w:val="20"/>
              </w:rPr>
              <w:t>12</w:t>
            </w:r>
          </w:p>
          <w:p w:rsidR="003C646F" w:rsidRPr="0051081A" w:rsidRDefault="003C646F" w:rsidP="003C646F">
            <w:pPr>
              <w:shd w:val="clear" w:color="auto" w:fill="FFFFFF"/>
              <w:jc w:val="center"/>
            </w:pPr>
          </w:p>
        </w:tc>
        <w:tc>
          <w:tcPr>
            <w:tcW w:w="2308" w:type="dxa"/>
          </w:tcPr>
          <w:p w:rsidR="003C646F" w:rsidRPr="003C646F" w:rsidRDefault="003C646F" w:rsidP="003C646F">
            <w:pPr>
              <w:shd w:val="clear" w:color="auto" w:fill="FFFFFF"/>
            </w:pPr>
            <w:r w:rsidRPr="003C646F">
              <w:t>Химия</w:t>
            </w:r>
          </w:p>
        </w:tc>
        <w:tc>
          <w:tcPr>
            <w:tcW w:w="5908" w:type="dxa"/>
          </w:tcPr>
          <w:p w:rsidR="003C646F" w:rsidRPr="00F600AB" w:rsidRDefault="003C646F" w:rsidP="003C646F">
            <w:pPr>
              <w:rPr>
                <w:rFonts w:eastAsia="Calibri"/>
              </w:rPr>
            </w:pPr>
            <w:r>
              <w:rPr>
                <w:rFonts w:eastAsia="Calibri"/>
              </w:rPr>
              <w:t xml:space="preserve">Чепрасова О.А. – высшая квалификационная категория, ВО, </w:t>
            </w:r>
            <w:r w:rsidRPr="00F600AB">
              <w:rPr>
                <w:rFonts w:eastAsia="Calibri"/>
              </w:rPr>
              <w:t xml:space="preserve">Сибирский университет потребительской </w:t>
            </w:r>
          </w:p>
          <w:p w:rsidR="003C646F" w:rsidRPr="004E7671" w:rsidRDefault="003C646F" w:rsidP="003C646F">
            <w:pPr>
              <w:rPr>
                <w:rFonts w:eastAsia="Calibri"/>
              </w:rPr>
            </w:pPr>
            <w:r w:rsidRPr="00F600AB">
              <w:rPr>
                <w:rFonts w:eastAsia="Calibri"/>
              </w:rPr>
              <w:t>Кооперации</w:t>
            </w:r>
            <w:r>
              <w:rPr>
                <w:rFonts w:eastAsia="Calibri"/>
              </w:rPr>
              <w:t>, 2</w:t>
            </w:r>
            <w:r w:rsidRPr="00F600AB">
              <w:rPr>
                <w:rFonts w:eastAsia="Calibri"/>
              </w:rPr>
              <w:t>011г.,</w:t>
            </w:r>
            <w:r>
              <w:rPr>
                <w:rFonts w:eastAsia="Calibri"/>
              </w:rPr>
              <w:t xml:space="preserve"> КПП 2023г</w:t>
            </w:r>
            <w:r w:rsidRPr="00F600AB">
              <w:rPr>
                <w:rFonts w:eastAsia="Calibri"/>
              </w:rPr>
              <w:t xml:space="preserve"> «Биология и химия: теория и методика преподавания в профессиональном образовании»</w:t>
            </w:r>
          </w:p>
        </w:tc>
      </w:tr>
      <w:tr w:rsidR="003C646F" w:rsidRPr="0051081A" w:rsidTr="008A7CDE">
        <w:tc>
          <w:tcPr>
            <w:tcW w:w="1354" w:type="dxa"/>
            <w:vAlign w:val="center"/>
            <w:hideMark/>
          </w:tcPr>
          <w:p w:rsidR="003C646F" w:rsidRPr="001137B8" w:rsidRDefault="003C646F" w:rsidP="003C646F">
            <w:pPr>
              <w:jc w:val="both"/>
              <w:rPr>
                <w:sz w:val="20"/>
                <w:szCs w:val="20"/>
              </w:rPr>
            </w:pPr>
            <w:r w:rsidRPr="001137B8">
              <w:rPr>
                <w:sz w:val="20"/>
                <w:szCs w:val="20"/>
              </w:rPr>
              <w:t>ОУП.</w:t>
            </w:r>
            <w:r>
              <w:rPr>
                <w:sz w:val="20"/>
                <w:szCs w:val="20"/>
              </w:rPr>
              <w:t>13</w:t>
            </w:r>
          </w:p>
          <w:p w:rsidR="003C646F" w:rsidRPr="0051081A" w:rsidRDefault="003C646F" w:rsidP="003C646F">
            <w:pPr>
              <w:shd w:val="clear" w:color="auto" w:fill="FFFFFF"/>
              <w:jc w:val="center"/>
              <w:rPr>
                <w:bCs/>
              </w:rPr>
            </w:pPr>
          </w:p>
        </w:tc>
        <w:tc>
          <w:tcPr>
            <w:tcW w:w="2308" w:type="dxa"/>
            <w:vAlign w:val="center"/>
          </w:tcPr>
          <w:p w:rsidR="003C646F" w:rsidRPr="003C646F" w:rsidRDefault="003C646F" w:rsidP="003C646F">
            <w:pPr>
              <w:shd w:val="clear" w:color="auto" w:fill="FFFFFF"/>
            </w:pPr>
            <w:r w:rsidRPr="003C646F">
              <w:t>Биология</w:t>
            </w:r>
          </w:p>
        </w:tc>
        <w:tc>
          <w:tcPr>
            <w:tcW w:w="5908" w:type="dxa"/>
          </w:tcPr>
          <w:p w:rsidR="003C646F" w:rsidRPr="00F600AB" w:rsidRDefault="003C646F" w:rsidP="003C646F">
            <w:pPr>
              <w:rPr>
                <w:rFonts w:eastAsia="Calibri"/>
              </w:rPr>
            </w:pPr>
            <w:r>
              <w:rPr>
                <w:rFonts w:eastAsia="Calibri"/>
              </w:rPr>
              <w:t xml:space="preserve">Чепрасова О.А. – высшая квалификационная категория, ВО, </w:t>
            </w:r>
            <w:r w:rsidRPr="00F600AB">
              <w:rPr>
                <w:rFonts w:eastAsia="Calibri"/>
              </w:rPr>
              <w:t xml:space="preserve">Сибирский университет потребительской </w:t>
            </w:r>
          </w:p>
          <w:p w:rsidR="003C646F" w:rsidRPr="004E7671" w:rsidRDefault="003C646F" w:rsidP="003C646F">
            <w:pPr>
              <w:rPr>
                <w:rFonts w:eastAsia="Calibri"/>
              </w:rPr>
            </w:pPr>
            <w:r w:rsidRPr="00F600AB">
              <w:rPr>
                <w:rFonts w:eastAsia="Calibri"/>
              </w:rPr>
              <w:t>Кооперации</w:t>
            </w:r>
            <w:r>
              <w:rPr>
                <w:rFonts w:eastAsia="Calibri"/>
              </w:rPr>
              <w:t>, 2</w:t>
            </w:r>
            <w:r w:rsidRPr="00F600AB">
              <w:rPr>
                <w:rFonts w:eastAsia="Calibri"/>
              </w:rPr>
              <w:t>011г.,</w:t>
            </w:r>
            <w:r>
              <w:rPr>
                <w:rFonts w:eastAsia="Calibri"/>
              </w:rPr>
              <w:t xml:space="preserve"> КПП 2023г</w:t>
            </w:r>
            <w:r w:rsidRPr="00F600AB">
              <w:rPr>
                <w:rFonts w:eastAsia="Calibri"/>
              </w:rPr>
              <w:t xml:space="preserve"> «Биология и химия: теория и методика преподавания в профессиональном образовании»</w:t>
            </w:r>
          </w:p>
        </w:tc>
      </w:tr>
      <w:tr w:rsidR="003C646F" w:rsidRPr="0051081A" w:rsidTr="008A7CDE">
        <w:trPr>
          <w:trHeight w:val="1052"/>
        </w:trPr>
        <w:tc>
          <w:tcPr>
            <w:tcW w:w="1354" w:type="dxa"/>
            <w:vAlign w:val="center"/>
            <w:hideMark/>
          </w:tcPr>
          <w:p w:rsidR="003C646F" w:rsidRPr="0051081A" w:rsidRDefault="003C646F" w:rsidP="003C646F">
            <w:pPr>
              <w:shd w:val="clear" w:color="auto" w:fill="FFFFFF"/>
              <w:jc w:val="center"/>
              <w:rPr>
                <w:bCs/>
              </w:rPr>
            </w:pPr>
            <w:r w:rsidRPr="001137B8">
              <w:rPr>
                <w:sz w:val="20"/>
                <w:szCs w:val="20"/>
              </w:rPr>
              <w:t>ОУП.</w:t>
            </w:r>
            <w:r>
              <w:rPr>
                <w:sz w:val="20"/>
                <w:szCs w:val="20"/>
              </w:rPr>
              <w:t>14</w:t>
            </w:r>
          </w:p>
        </w:tc>
        <w:tc>
          <w:tcPr>
            <w:tcW w:w="2308" w:type="dxa"/>
          </w:tcPr>
          <w:p w:rsidR="003C646F" w:rsidRPr="003C646F" w:rsidRDefault="003C646F" w:rsidP="003C646F">
            <w:pPr>
              <w:shd w:val="clear" w:color="auto" w:fill="FFFFFF"/>
            </w:pPr>
            <w:r w:rsidRPr="003C646F">
              <w:t>Индивидуальный проект</w:t>
            </w:r>
          </w:p>
        </w:tc>
        <w:tc>
          <w:tcPr>
            <w:tcW w:w="5908" w:type="dxa"/>
          </w:tcPr>
          <w:p w:rsidR="003C646F" w:rsidRPr="004E7671" w:rsidRDefault="003C646F" w:rsidP="003C646F">
            <w:pPr>
              <w:rPr>
                <w:rFonts w:eastAsia="Calibri"/>
              </w:rPr>
            </w:pPr>
            <w:r w:rsidRPr="00F600AB">
              <w:t xml:space="preserve">Гелевера Юлия Витальевна, СПО, Славгородский педагогический колледж, педагог доп. образования, КПП, 2023г, «Преподавание обществознания и права в </w:t>
            </w:r>
            <w:r>
              <w:t>ОО</w:t>
            </w:r>
            <w:r w:rsidRPr="00F600AB">
              <w:t>»</w:t>
            </w:r>
            <w:r>
              <w:t xml:space="preserve"> </w:t>
            </w:r>
          </w:p>
        </w:tc>
      </w:tr>
      <w:tr w:rsidR="003C646F" w:rsidRPr="0051081A" w:rsidTr="008A7CDE">
        <w:tc>
          <w:tcPr>
            <w:tcW w:w="1354" w:type="dxa"/>
            <w:vAlign w:val="center"/>
            <w:hideMark/>
          </w:tcPr>
          <w:p w:rsidR="003C646F" w:rsidRPr="0051081A" w:rsidRDefault="003C646F" w:rsidP="003C646F">
            <w:pPr>
              <w:shd w:val="clear" w:color="auto" w:fill="FFFFFF"/>
              <w:jc w:val="center"/>
            </w:pPr>
            <w:r w:rsidRPr="0051081A">
              <w:t>ОП.01</w:t>
            </w:r>
          </w:p>
        </w:tc>
        <w:tc>
          <w:tcPr>
            <w:tcW w:w="2308" w:type="dxa"/>
            <w:vAlign w:val="center"/>
            <w:hideMark/>
          </w:tcPr>
          <w:p w:rsidR="003C646F" w:rsidRPr="0051081A" w:rsidRDefault="003C646F" w:rsidP="003C646F">
            <w:r w:rsidRPr="0051081A">
              <w:t xml:space="preserve">Основы </w:t>
            </w:r>
            <w:r w:rsidRPr="0051081A">
              <w:lastRenderedPageBreak/>
              <w:t>инженерной графики</w:t>
            </w:r>
          </w:p>
        </w:tc>
        <w:tc>
          <w:tcPr>
            <w:tcW w:w="5908" w:type="dxa"/>
            <w:hideMark/>
          </w:tcPr>
          <w:p w:rsidR="003C646F" w:rsidRPr="0051081A" w:rsidRDefault="003C646F" w:rsidP="003C646F">
            <w:pPr>
              <w:rPr>
                <w:lang w:eastAsia="en-US"/>
              </w:rPr>
            </w:pPr>
            <w:r w:rsidRPr="0051081A">
              <w:rPr>
                <w:lang w:eastAsia="en-US"/>
              </w:rPr>
              <w:lastRenderedPageBreak/>
              <w:t xml:space="preserve">Ролдухина Татьяна Анатольевна – высшая </w:t>
            </w:r>
            <w:r w:rsidRPr="0051081A">
              <w:rPr>
                <w:lang w:eastAsia="en-US"/>
              </w:rPr>
              <w:lastRenderedPageBreak/>
              <w:t>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8A7CDE">
        <w:tc>
          <w:tcPr>
            <w:tcW w:w="1354" w:type="dxa"/>
            <w:vAlign w:val="center"/>
            <w:hideMark/>
          </w:tcPr>
          <w:p w:rsidR="003C646F" w:rsidRPr="0051081A" w:rsidRDefault="003C646F" w:rsidP="003C646F">
            <w:pPr>
              <w:shd w:val="clear" w:color="auto" w:fill="FFFFFF"/>
              <w:jc w:val="center"/>
            </w:pPr>
            <w:r w:rsidRPr="0051081A">
              <w:t>ОП.02</w:t>
            </w:r>
          </w:p>
        </w:tc>
        <w:tc>
          <w:tcPr>
            <w:tcW w:w="2308" w:type="dxa"/>
            <w:vAlign w:val="center"/>
            <w:hideMark/>
          </w:tcPr>
          <w:p w:rsidR="003C646F" w:rsidRPr="0051081A" w:rsidRDefault="003C646F" w:rsidP="003C646F">
            <w:r w:rsidRPr="0051081A">
              <w:t>Основы электротехники</w:t>
            </w:r>
          </w:p>
        </w:tc>
        <w:tc>
          <w:tcPr>
            <w:tcW w:w="5908" w:type="dxa"/>
            <w:hideMark/>
          </w:tcPr>
          <w:p w:rsidR="003C646F" w:rsidRPr="0051081A" w:rsidRDefault="003C646F" w:rsidP="003C646F">
            <w:pPr>
              <w:rPr>
                <w:lang w:eastAsia="en-US"/>
              </w:rPr>
            </w:pPr>
            <w:r w:rsidRPr="0051081A">
              <w:rPr>
                <w:lang w:eastAsia="en-US"/>
              </w:rPr>
              <w:t>Довженко Федор Сергеевич – высшая 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8A7CDE">
        <w:tc>
          <w:tcPr>
            <w:tcW w:w="1354" w:type="dxa"/>
            <w:vAlign w:val="center"/>
            <w:hideMark/>
          </w:tcPr>
          <w:p w:rsidR="003C646F" w:rsidRPr="0051081A" w:rsidRDefault="003C646F" w:rsidP="003C646F">
            <w:pPr>
              <w:shd w:val="clear" w:color="auto" w:fill="FFFFFF"/>
              <w:jc w:val="center"/>
            </w:pPr>
            <w:r w:rsidRPr="0051081A">
              <w:t>ОП.03</w:t>
            </w:r>
          </w:p>
        </w:tc>
        <w:tc>
          <w:tcPr>
            <w:tcW w:w="2308" w:type="dxa"/>
            <w:vAlign w:val="center"/>
            <w:hideMark/>
          </w:tcPr>
          <w:p w:rsidR="003C646F" w:rsidRPr="0051081A" w:rsidRDefault="003C646F" w:rsidP="003C646F">
            <w:r w:rsidRPr="0051081A">
              <w:t>Основы материаловедения</w:t>
            </w:r>
          </w:p>
        </w:tc>
        <w:tc>
          <w:tcPr>
            <w:tcW w:w="5908" w:type="dxa"/>
            <w:hideMark/>
          </w:tcPr>
          <w:p w:rsidR="003C646F" w:rsidRPr="0051081A" w:rsidRDefault="003C646F" w:rsidP="003C646F">
            <w:pPr>
              <w:rPr>
                <w:lang w:eastAsia="en-US"/>
              </w:rPr>
            </w:pPr>
            <w:r w:rsidRPr="0051081A">
              <w:rPr>
                <w:lang w:eastAsia="en-US"/>
              </w:rPr>
              <w:t>Ролдухина Татьяна Анатольевна – высшая 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8A7CDE">
        <w:tc>
          <w:tcPr>
            <w:tcW w:w="1354" w:type="dxa"/>
            <w:vAlign w:val="center"/>
            <w:hideMark/>
          </w:tcPr>
          <w:p w:rsidR="003C646F" w:rsidRPr="0051081A" w:rsidRDefault="003C646F" w:rsidP="003C646F">
            <w:pPr>
              <w:shd w:val="clear" w:color="auto" w:fill="FFFFFF"/>
              <w:jc w:val="center"/>
            </w:pPr>
            <w:r w:rsidRPr="0051081A">
              <w:t>ОП.04</w:t>
            </w:r>
          </w:p>
        </w:tc>
        <w:tc>
          <w:tcPr>
            <w:tcW w:w="2308" w:type="dxa"/>
            <w:vAlign w:val="center"/>
            <w:hideMark/>
          </w:tcPr>
          <w:p w:rsidR="003C646F" w:rsidRPr="0051081A" w:rsidRDefault="003C646F" w:rsidP="003C646F">
            <w:r w:rsidRPr="0051081A">
              <w:t>Допуски и технические измерения</w:t>
            </w:r>
          </w:p>
        </w:tc>
        <w:tc>
          <w:tcPr>
            <w:tcW w:w="5908" w:type="dxa"/>
            <w:hideMark/>
          </w:tcPr>
          <w:p w:rsidR="003C646F" w:rsidRPr="0051081A" w:rsidRDefault="003C646F" w:rsidP="003C646F">
            <w:pPr>
              <w:rPr>
                <w:lang w:eastAsia="en-US"/>
              </w:rPr>
            </w:pPr>
            <w:r w:rsidRPr="0051081A">
              <w:rPr>
                <w:lang w:eastAsia="en-US"/>
              </w:rPr>
              <w:t>Ролдухина Татьяна Анатольевна – высшая 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3C5878">
        <w:tc>
          <w:tcPr>
            <w:tcW w:w="1354" w:type="dxa"/>
            <w:vAlign w:val="center"/>
            <w:hideMark/>
          </w:tcPr>
          <w:p w:rsidR="003C646F" w:rsidRPr="0051081A" w:rsidRDefault="003C646F" w:rsidP="003C646F">
            <w:pPr>
              <w:shd w:val="clear" w:color="auto" w:fill="FFFFFF"/>
              <w:jc w:val="center"/>
            </w:pPr>
            <w:r w:rsidRPr="0051081A">
              <w:t>ОП.05</w:t>
            </w:r>
          </w:p>
        </w:tc>
        <w:tc>
          <w:tcPr>
            <w:tcW w:w="2308" w:type="dxa"/>
            <w:vAlign w:val="center"/>
            <w:hideMark/>
          </w:tcPr>
          <w:p w:rsidR="003C646F" w:rsidRPr="0051081A" w:rsidRDefault="003C646F" w:rsidP="003C646F">
            <w:r w:rsidRPr="0051081A">
              <w:t>Основы экономики</w:t>
            </w:r>
          </w:p>
        </w:tc>
        <w:tc>
          <w:tcPr>
            <w:tcW w:w="5908" w:type="dxa"/>
            <w:tcBorders>
              <w:top w:val="single" w:sz="4" w:space="0" w:color="auto"/>
              <w:left w:val="single" w:sz="4" w:space="0" w:color="auto"/>
              <w:bottom w:val="single" w:sz="4" w:space="0" w:color="auto"/>
              <w:right w:val="single" w:sz="4" w:space="0" w:color="auto"/>
            </w:tcBorders>
          </w:tcPr>
          <w:p w:rsidR="003C646F" w:rsidRPr="009933A1" w:rsidRDefault="003C646F" w:rsidP="003C646F">
            <w:pPr>
              <w:rPr>
                <w:lang w:eastAsia="en-US"/>
              </w:rPr>
            </w:pPr>
            <w:r w:rsidRPr="009933A1">
              <w:rPr>
                <w:lang w:eastAsia="en-US"/>
              </w:rPr>
              <w:t>Утешова Анна Леонидовна – высшее, НОУ ВПО «Московская академия предпринимательства при правительстве Москвы», менеджер, КПК 2022</w:t>
            </w:r>
          </w:p>
        </w:tc>
      </w:tr>
      <w:tr w:rsidR="003C646F" w:rsidRPr="0051081A" w:rsidTr="008A7CDE">
        <w:tc>
          <w:tcPr>
            <w:tcW w:w="1354" w:type="dxa"/>
            <w:vAlign w:val="center"/>
            <w:hideMark/>
          </w:tcPr>
          <w:p w:rsidR="003C646F" w:rsidRPr="0051081A" w:rsidRDefault="003C646F" w:rsidP="003C646F">
            <w:pPr>
              <w:shd w:val="clear" w:color="auto" w:fill="FFFFFF"/>
              <w:jc w:val="center"/>
            </w:pPr>
            <w:r w:rsidRPr="0051081A">
              <w:t>ОП.06</w:t>
            </w:r>
          </w:p>
        </w:tc>
        <w:tc>
          <w:tcPr>
            <w:tcW w:w="2308" w:type="dxa"/>
            <w:vAlign w:val="center"/>
            <w:hideMark/>
          </w:tcPr>
          <w:p w:rsidR="003C646F" w:rsidRPr="0051081A" w:rsidRDefault="003C646F" w:rsidP="003C646F">
            <w:r w:rsidRPr="0051081A">
              <w:t>Безопасность жизнедеятельности</w:t>
            </w:r>
          </w:p>
        </w:tc>
        <w:tc>
          <w:tcPr>
            <w:tcW w:w="5908" w:type="dxa"/>
            <w:hideMark/>
          </w:tcPr>
          <w:p w:rsidR="003C646F" w:rsidRPr="0051081A" w:rsidRDefault="003C646F" w:rsidP="003C646F">
            <w:pPr>
              <w:rPr>
                <w:lang w:eastAsia="en-US"/>
              </w:rPr>
            </w:pPr>
            <w:r w:rsidRPr="0051081A">
              <w:rPr>
                <w:lang w:eastAsia="en-US"/>
              </w:rPr>
              <w:t>Карпова Ирина Ивановна – высшее, Иркутский институт инженеров железнодорожного транспорта, ВПО «Пензенский государственный технический университет», педагог профессионального обучения, профессионального образования и дополнительного профессионального образования, КПК, 202</w:t>
            </w:r>
            <w:r w:rsidRPr="008A7CDE">
              <w:rPr>
                <w:lang w:eastAsia="en-US"/>
              </w:rPr>
              <w:t>2</w:t>
            </w:r>
            <w:r w:rsidRPr="0051081A">
              <w:rPr>
                <w:lang w:eastAsia="en-US"/>
              </w:rPr>
              <w:t xml:space="preserve"> </w:t>
            </w:r>
          </w:p>
        </w:tc>
      </w:tr>
      <w:tr w:rsidR="003C646F" w:rsidRPr="0051081A" w:rsidTr="008A7CDE">
        <w:tc>
          <w:tcPr>
            <w:tcW w:w="9570" w:type="dxa"/>
            <w:gridSpan w:val="3"/>
            <w:vAlign w:val="center"/>
            <w:hideMark/>
          </w:tcPr>
          <w:p w:rsidR="003C646F" w:rsidRPr="0051081A" w:rsidRDefault="003C646F" w:rsidP="003C646F">
            <w:pPr>
              <w:jc w:val="center"/>
              <w:rPr>
                <w:lang w:eastAsia="en-US"/>
              </w:rPr>
            </w:pPr>
            <w:r w:rsidRPr="0051081A">
              <w:t>ПМ.01Подготовительно-сварочные работы и контроль качества сварных швов после сварки</w:t>
            </w:r>
          </w:p>
        </w:tc>
      </w:tr>
      <w:tr w:rsidR="003C646F" w:rsidRPr="0051081A" w:rsidTr="008A7CDE">
        <w:tc>
          <w:tcPr>
            <w:tcW w:w="1354" w:type="dxa"/>
            <w:vAlign w:val="center"/>
            <w:hideMark/>
          </w:tcPr>
          <w:p w:rsidR="003C646F" w:rsidRPr="0051081A" w:rsidRDefault="003C646F" w:rsidP="003C646F">
            <w:pPr>
              <w:jc w:val="center"/>
            </w:pPr>
            <w:r w:rsidRPr="0051081A">
              <w:t>МДК.01.01</w:t>
            </w:r>
          </w:p>
        </w:tc>
        <w:tc>
          <w:tcPr>
            <w:tcW w:w="2308" w:type="dxa"/>
            <w:vAlign w:val="center"/>
            <w:hideMark/>
          </w:tcPr>
          <w:p w:rsidR="003C646F" w:rsidRPr="0051081A" w:rsidRDefault="003C646F" w:rsidP="003C646F">
            <w:r w:rsidRPr="0051081A">
              <w:t>Основы технологии сварки и сварочное оборудование</w:t>
            </w:r>
          </w:p>
        </w:tc>
        <w:tc>
          <w:tcPr>
            <w:tcW w:w="5908" w:type="dxa"/>
          </w:tcPr>
          <w:p w:rsidR="003C646F" w:rsidRPr="0051081A" w:rsidRDefault="003C646F" w:rsidP="003C646F">
            <w:pPr>
              <w:rPr>
                <w:lang w:eastAsia="en-US"/>
              </w:rPr>
            </w:pPr>
            <w:r w:rsidRPr="0051081A">
              <w:rPr>
                <w:lang w:eastAsia="en-US"/>
              </w:rPr>
              <w:t xml:space="preserve">Пигида Михаил Сергеевич, среднее профессиональное, КГБПОУ «Яровской политехнический техникум», техник, 2019г, Московский институт профессиональной переподготовки и повышения квалификации, «Методика организации производственного обучения в образовательной организации», </w:t>
            </w:r>
            <w:r>
              <w:rPr>
                <w:lang w:eastAsia="en-US"/>
              </w:rPr>
              <w:t xml:space="preserve">КПК </w:t>
            </w:r>
            <w:r w:rsidRPr="0051081A">
              <w:rPr>
                <w:lang w:eastAsia="en-US"/>
              </w:rPr>
              <w:t>202</w:t>
            </w:r>
            <w:r w:rsidRPr="00CF1F95">
              <w:rPr>
                <w:lang w:eastAsia="en-US"/>
              </w:rPr>
              <w:t>2</w:t>
            </w:r>
            <w:r w:rsidRPr="0051081A">
              <w:rPr>
                <w:lang w:eastAsia="en-US"/>
              </w:rPr>
              <w:t>г</w:t>
            </w:r>
          </w:p>
        </w:tc>
      </w:tr>
      <w:tr w:rsidR="003C646F" w:rsidRPr="0051081A" w:rsidTr="008A7CDE">
        <w:tc>
          <w:tcPr>
            <w:tcW w:w="1354" w:type="dxa"/>
            <w:vAlign w:val="center"/>
            <w:hideMark/>
          </w:tcPr>
          <w:p w:rsidR="003C646F" w:rsidRPr="0051081A" w:rsidRDefault="003C646F" w:rsidP="003C646F">
            <w:pPr>
              <w:jc w:val="center"/>
            </w:pPr>
            <w:r w:rsidRPr="0051081A">
              <w:t>МДК.01.02</w:t>
            </w:r>
          </w:p>
        </w:tc>
        <w:tc>
          <w:tcPr>
            <w:tcW w:w="2308" w:type="dxa"/>
            <w:vAlign w:val="center"/>
            <w:hideMark/>
          </w:tcPr>
          <w:p w:rsidR="003C646F" w:rsidRPr="0051081A" w:rsidRDefault="003C646F" w:rsidP="003C646F">
            <w:r w:rsidRPr="0051081A">
              <w:t>Технология производства сварных конструкций</w:t>
            </w:r>
          </w:p>
        </w:tc>
        <w:tc>
          <w:tcPr>
            <w:tcW w:w="5908" w:type="dxa"/>
          </w:tcPr>
          <w:p w:rsidR="003C646F" w:rsidRPr="0051081A" w:rsidRDefault="003C646F" w:rsidP="003C646F">
            <w:pPr>
              <w:rPr>
                <w:lang w:eastAsia="en-US"/>
              </w:rPr>
            </w:pPr>
            <w:r w:rsidRPr="0051081A">
              <w:rPr>
                <w:lang w:eastAsia="en-US"/>
              </w:rPr>
              <w:t xml:space="preserve">Пигида Михаил Сергеевич, среднее профессиональное, КГБПОУ «Яровской политехнический техникум», техник, 2019г, Московский институт профессиональной переподготовки и повышения квалификации, «Методика организации производственного обучения в образовательной организации», </w:t>
            </w:r>
            <w:r>
              <w:rPr>
                <w:lang w:eastAsia="en-US"/>
              </w:rPr>
              <w:t xml:space="preserve">КПК </w:t>
            </w:r>
            <w:r w:rsidRPr="0051081A">
              <w:rPr>
                <w:lang w:eastAsia="en-US"/>
              </w:rPr>
              <w:t>202</w:t>
            </w:r>
            <w:r w:rsidRPr="00CF1F95">
              <w:rPr>
                <w:lang w:eastAsia="en-US"/>
              </w:rPr>
              <w:t>2</w:t>
            </w:r>
            <w:r w:rsidRPr="0051081A">
              <w:rPr>
                <w:lang w:eastAsia="en-US"/>
              </w:rPr>
              <w:t>г</w:t>
            </w:r>
          </w:p>
        </w:tc>
      </w:tr>
      <w:tr w:rsidR="003C646F" w:rsidRPr="0051081A" w:rsidTr="008A7CDE">
        <w:tc>
          <w:tcPr>
            <w:tcW w:w="1354" w:type="dxa"/>
            <w:vAlign w:val="center"/>
            <w:hideMark/>
          </w:tcPr>
          <w:p w:rsidR="003C646F" w:rsidRPr="0051081A" w:rsidRDefault="003C646F" w:rsidP="003C646F">
            <w:pPr>
              <w:jc w:val="center"/>
            </w:pPr>
            <w:r w:rsidRPr="0051081A">
              <w:t>МДК.01.03</w:t>
            </w:r>
          </w:p>
        </w:tc>
        <w:tc>
          <w:tcPr>
            <w:tcW w:w="2308" w:type="dxa"/>
            <w:vAlign w:val="center"/>
            <w:hideMark/>
          </w:tcPr>
          <w:p w:rsidR="003C646F" w:rsidRPr="0051081A" w:rsidRDefault="003C646F" w:rsidP="003C646F">
            <w:r w:rsidRPr="0051081A">
              <w:t>Подготовительные и сборочные операции перед сваркой</w:t>
            </w:r>
          </w:p>
        </w:tc>
        <w:tc>
          <w:tcPr>
            <w:tcW w:w="5908" w:type="dxa"/>
            <w:hideMark/>
          </w:tcPr>
          <w:p w:rsidR="003C646F" w:rsidRPr="0051081A" w:rsidRDefault="003C646F" w:rsidP="003C646F">
            <w:pPr>
              <w:rPr>
                <w:lang w:eastAsia="en-US"/>
              </w:rPr>
            </w:pPr>
            <w:r w:rsidRPr="0051081A">
              <w:rPr>
                <w:lang w:eastAsia="en-US"/>
              </w:rPr>
              <w:t>Ролдухина Татьяна Анатольевна – высшая 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8A7CDE">
        <w:tc>
          <w:tcPr>
            <w:tcW w:w="1354" w:type="dxa"/>
            <w:vAlign w:val="center"/>
            <w:hideMark/>
          </w:tcPr>
          <w:p w:rsidR="003C646F" w:rsidRPr="0051081A" w:rsidRDefault="003C646F" w:rsidP="003C646F">
            <w:pPr>
              <w:jc w:val="center"/>
            </w:pPr>
            <w:r w:rsidRPr="0051081A">
              <w:t>МДК.01.04</w:t>
            </w:r>
          </w:p>
        </w:tc>
        <w:tc>
          <w:tcPr>
            <w:tcW w:w="2308" w:type="dxa"/>
            <w:vAlign w:val="center"/>
            <w:hideMark/>
          </w:tcPr>
          <w:p w:rsidR="003C646F" w:rsidRPr="0051081A" w:rsidRDefault="003C646F" w:rsidP="003C646F">
            <w:r w:rsidRPr="0051081A">
              <w:t>Контроль качества сварных соединений</w:t>
            </w:r>
          </w:p>
        </w:tc>
        <w:tc>
          <w:tcPr>
            <w:tcW w:w="5908" w:type="dxa"/>
            <w:hideMark/>
          </w:tcPr>
          <w:p w:rsidR="003C646F" w:rsidRPr="0051081A" w:rsidRDefault="003C646F" w:rsidP="003C646F">
            <w:pPr>
              <w:rPr>
                <w:lang w:eastAsia="en-US"/>
              </w:rPr>
            </w:pPr>
            <w:r w:rsidRPr="0051081A">
              <w:rPr>
                <w:lang w:eastAsia="en-US"/>
              </w:rPr>
              <w:t>Ролдухина Татьяна Анатольевна – высшая 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8A7CDE">
        <w:tc>
          <w:tcPr>
            <w:tcW w:w="1354" w:type="dxa"/>
            <w:hideMark/>
          </w:tcPr>
          <w:p w:rsidR="003C646F" w:rsidRPr="0051081A" w:rsidRDefault="003C646F" w:rsidP="003C646F">
            <w:pPr>
              <w:jc w:val="center"/>
              <w:rPr>
                <w:bCs/>
              </w:rPr>
            </w:pPr>
            <w:r w:rsidRPr="0051081A">
              <w:rPr>
                <w:bCs/>
              </w:rPr>
              <w:t>УП.01</w:t>
            </w:r>
          </w:p>
        </w:tc>
        <w:tc>
          <w:tcPr>
            <w:tcW w:w="2308" w:type="dxa"/>
            <w:vAlign w:val="center"/>
            <w:hideMark/>
          </w:tcPr>
          <w:p w:rsidR="003C646F" w:rsidRPr="0051081A" w:rsidRDefault="003C646F" w:rsidP="003C646F">
            <w:pPr>
              <w:rPr>
                <w:bCs/>
              </w:rPr>
            </w:pPr>
            <w:r w:rsidRPr="0051081A">
              <w:rPr>
                <w:bCs/>
              </w:rPr>
              <w:t>Учебная практика</w:t>
            </w:r>
          </w:p>
        </w:tc>
        <w:tc>
          <w:tcPr>
            <w:tcW w:w="5908" w:type="dxa"/>
            <w:hideMark/>
          </w:tcPr>
          <w:p w:rsidR="003C646F" w:rsidRPr="0051081A" w:rsidRDefault="003C646F" w:rsidP="003C646F">
            <w:pPr>
              <w:rPr>
                <w:lang w:eastAsia="en-US"/>
              </w:rPr>
            </w:pPr>
            <w:r w:rsidRPr="0051081A">
              <w:rPr>
                <w:lang w:eastAsia="en-US"/>
              </w:rPr>
              <w:t xml:space="preserve">Гайдук Анатолий Анатольевич - высшая квалификационная категория, Среднее специальное образование, Барнаульский индустриально-педагогический техникум, Техник- строитель мастер </w:t>
            </w:r>
            <w:r w:rsidRPr="0051081A">
              <w:rPr>
                <w:lang w:eastAsia="en-US"/>
              </w:rPr>
              <w:lastRenderedPageBreak/>
              <w:t>производственного обучения, КПК  АИРО, 202</w:t>
            </w:r>
            <w:r>
              <w:rPr>
                <w:lang w:eastAsia="en-US"/>
              </w:rPr>
              <w:t>3</w:t>
            </w:r>
            <w:r w:rsidRPr="0051081A">
              <w:rPr>
                <w:lang w:eastAsia="en-US"/>
              </w:rPr>
              <w:t>г</w:t>
            </w:r>
          </w:p>
        </w:tc>
      </w:tr>
      <w:tr w:rsidR="003C646F" w:rsidRPr="0051081A" w:rsidTr="008A7CDE">
        <w:tc>
          <w:tcPr>
            <w:tcW w:w="9570" w:type="dxa"/>
            <w:gridSpan w:val="3"/>
            <w:hideMark/>
          </w:tcPr>
          <w:p w:rsidR="003C646F" w:rsidRPr="0051081A" w:rsidRDefault="003C646F" w:rsidP="003C646F">
            <w:pPr>
              <w:rPr>
                <w:lang w:eastAsia="en-US"/>
              </w:rPr>
            </w:pPr>
            <w:r w:rsidRPr="0051081A">
              <w:rPr>
                <w:bCs/>
              </w:rPr>
              <w:t>ПМ.02Ручная дуговая сварка (наплавка, резка) плавящимся покрытым электродом</w:t>
            </w:r>
          </w:p>
        </w:tc>
      </w:tr>
      <w:tr w:rsidR="003C646F" w:rsidRPr="0051081A" w:rsidTr="008A7CDE">
        <w:tc>
          <w:tcPr>
            <w:tcW w:w="1354" w:type="dxa"/>
            <w:vAlign w:val="center"/>
            <w:hideMark/>
          </w:tcPr>
          <w:p w:rsidR="003C646F" w:rsidRPr="0051081A" w:rsidRDefault="003C646F" w:rsidP="003C646F">
            <w:pPr>
              <w:jc w:val="center"/>
            </w:pPr>
            <w:r w:rsidRPr="0051081A">
              <w:t>МДК.02.01</w:t>
            </w:r>
          </w:p>
        </w:tc>
        <w:tc>
          <w:tcPr>
            <w:tcW w:w="2308" w:type="dxa"/>
            <w:vAlign w:val="center"/>
            <w:hideMark/>
          </w:tcPr>
          <w:p w:rsidR="003C646F" w:rsidRPr="0051081A" w:rsidRDefault="003C646F" w:rsidP="003C646F">
            <w:r w:rsidRPr="0051081A">
              <w:t>Техника и технология ручной дуговой сварки (наплавки, резки) покрытыми электродами</w:t>
            </w:r>
          </w:p>
        </w:tc>
        <w:tc>
          <w:tcPr>
            <w:tcW w:w="5908" w:type="dxa"/>
            <w:hideMark/>
          </w:tcPr>
          <w:p w:rsidR="003C646F" w:rsidRPr="0051081A" w:rsidRDefault="003C646F" w:rsidP="003C646F">
            <w:pPr>
              <w:rPr>
                <w:lang w:eastAsia="en-US"/>
              </w:rPr>
            </w:pPr>
            <w:r w:rsidRPr="0051081A">
              <w:rPr>
                <w:lang w:eastAsia="en-US"/>
              </w:rPr>
              <w:t>Ролдухина Татьяна Анатольевна – высшая 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8A7CDE">
        <w:tc>
          <w:tcPr>
            <w:tcW w:w="1354" w:type="dxa"/>
            <w:hideMark/>
          </w:tcPr>
          <w:p w:rsidR="003C646F" w:rsidRPr="0051081A" w:rsidRDefault="003C646F" w:rsidP="003C646F">
            <w:pPr>
              <w:jc w:val="center"/>
              <w:rPr>
                <w:bCs/>
              </w:rPr>
            </w:pPr>
            <w:r w:rsidRPr="0051081A">
              <w:rPr>
                <w:bCs/>
              </w:rPr>
              <w:t>УП.02</w:t>
            </w:r>
          </w:p>
        </w:tc>
        <w:tc>
          <w:tcPr>
            <w:tcW w:w="2308" w:type="dxa"/>
            <w:vAlign w:val="center"/>
            <w:hideMark/>
          </w:tcPr>
          <w:p w:rsidR="003C646F" w:rsidRPr="0051081A" w:rsidRDefault="003C646F" w:rsidP="003C646F">
            <w:pPr>
              <w:rPr>
                <w:bCs/>
              </w:rPr>
            </w:pPr>
            <w:r w:rsidRPr="0051081A">
              <w:rPr>
                <w:bCs/>
              </w:rPr>
              <w:t>Учебная практика</w:t>
            </w:r>
          </w:p>
        </w:tc>
        <w:tc>
          <w:tcPr>
            <w:tcW w:w="5908" w:type="dxa"/>
            <w:hideMark/>
          </w:tcPr>
          <w:p w:rsidR="003C646F" w:rsidRPr="0051081A" w:rsidRDefault="003C646F" w:rsidP="003C646F">
            <w:pPr>
              <w:rPr>
                <w:lang w:eastAsia="en-US"/>
              </w:rPr>
            </w:pPr>
            <w:r w:rsidRPr="0051081A">
              <w:rPr>
                <w:lang w:eastAsia="en-US"/>
              </w:rPr>
              <w:t>Гайдук Анатолий Анатольевич - высшая квалификационная категория, Среднее специальное образование, Барнаульский индустриально-педагогический техникум, Техник- строитель мастер производственного обучения, КПК  АИРО, 202</w:t>
            </w:r>
            <w:r>
              <w:rPr>
                <w:lang w:eastAsia="en-US"/>
              </w:rPr>
              <w:t>3</w:t>
            </w:r>
            <w:r w:rsidRPr="0051081A">
              <w:rPr>
                <w:lang w:eastAsia="en-US"/>
              </w:rPr>
              <w:t>г</w:t>
            </w:r>
          </w:p>
        </w:tc>
      </w:tr>
      <w:tr w:rsidR="003C646F" w:rsidRPr="0051081A" w:rsidTr="008A7CDE">
        <w:tc>
          <w:tcPr>
            <w:tcW w:w="9570" w:type="dxa"/>
            <w:gridSpan w:val="3"/>
            <w:hideMark/>
          </w:tcPr>
          <w:p w:rsidR="003C646F" w:rsidRPr="0051081A" w:rsidRDefault="003C646F" w:rsidP="003C646F">
            <w:pPr>
              <w:rPr>
                <w:lang w:eastAsia="en-US"/>
              </w:rPr>
            </w:pPr>
            <w:r w:rsidRPr="0051081A">
              <w:rPr>
                <w:bCs/>
              </w:rPr>
              <w:t>ПМ.04 Частично механизированная сварка (наплавка) плавлением</w:t>
            </w:r>
          </w:p>
        </w:tc>
      </w:tr>
      <w:tr w:rsidR="003C646F" w:rsidRPr="0051081A" w:rsidTr="008A7CDE">
        <w:tc>
          <w:tcPr>
            <w:tcW w:w="1354" w:type="dxa"/>
            <w:vAlign w:val="center"/>
            <w:hideMark/>
          </w:tcPr>
          <w:p w:rsidR="003C646F" w:rsidRPr="0051081A" w:rsidRDefault="003C646F" w:rsidP="003C646F">
            <w:pPr>
              <w:jc w:val="center"/>
            </w:pPr>
            <w:r w:rsidRPr="0051081A">
              <w:t>МДК.04.01</w:t>
            </w:r>
          </w:p>
        </w:tc>
        <w:tc>
          <w:tcPr>
            <w:tcW w:w="2308" w:type="dxa"/>
            <w:vAlign w:val="center"/>
            <w:hideMark/>
          </w:tcPr>
          <w:p w:rsidR="003C646F" w:rsidRPr="0051081A" w:rsidRDefault="003C646F" w:rsidP="003C646F">
            <w:r w:rsidRPr="0051081A">
              <w:t>Частично механизированная сварка (наплавка) плавлением</w:t>
            </w:r>
          </w:p>
        </w:tc>
        <w:tc>
          <w:tcPr>
            <w:tcW w:w="5908" w:type="dxa"/>
            <w:hideMark/>
          </w:tcPr>
          <w:p w:rsidR="003C646F" w:rsidRPr="0051081A" w:rsidRDefault="003C646F" w:rsidP="003C646F">
            <w:pPr>
              <w:rPr>
                <w:lang w:eastAsia="en-US"/>
              </w:rPr>
            </w:pPr>
            <w:r w:rsidRPr="0051081A">
              <w:rPr>
                <w:lang w:eastAsia="en-US"/>
              </w:rPr>
              <w:t>Ролдухина Татьяна Анатольевна – высшая квалификационная категория, высшее, Бийский государственный педагогический институт, учитель общетехнических дисциплин, КПК АИРО, 202</w:t>
            </w:r>
            <w:r w:rsidRPr="008A7CDE">
              <w:rPr>
                <w:lang w:eastAsia="en-US"/>
              </w:rPr>
              <w:t>2</w:t>
            </w:r>
            <w:r w:rsidRPr="0051081A">
              <w:rPr>
                <w:lang w:eastAsia="en-US"/>
              </w:rPr>
              <w:t>г.</w:t>
            </w:r>
          </w:p>
        </w:tc>
      </w:tr>
      <w:tr w:rsidR="003C646F" w:rsidRPr="0051081A" w:rsidTr="008A7CDE">
        <w:tc>
          <w:tcPr>
            <w:tcW w:w="1354" w:type="dxa"/>
            <w:hideMark/>
          </w:tcPr>
          <w:p w:rsidR="003C646F" w:rsidRPr="0051081A" w:rsidRDefault="003C646F" w:rsidP="003C646F">
            <w:pPr>
              <w:jc w:val="center"/>
              <w:rPr>
                <w:bCs/>
              </w:rPr>
            </w:pPr>
            <w:r w:rsidRPr="0051081A">
              <w:rPr>
                <w:bCs/>
              </w:rPr>
              <w:t>УП.04</w:t>
            </w:r>
          </w:p>
        </w:tc>
        <w:tc>
          <w:tcPr>
            <w:tcW w:w="2308" w:type="dxa"/>
            <w:vAlign w:val="center"/>
            <w:hideMark/>
          </w:tcPr>
          <w:p w:rsidR="003C646F" w:rsidRPr="0051081A" w:rsidRDefault="003C646F" w:rsidP="003C646F">
            <w:pPr>
              <w:rPr>
                <w:bCs/>
              </w:rPr>
            </w:pPr>
            <w:r w:rsidRPr="0051081A">
              <w:rPr>
                <w:bCs/>
              </w:rPr>
              <w:t>Учебная практика</w:t>
            </w:r>
          </w:p>
        </w:tc>
        <w:tc>
          <w:tcPr>
            <w:tcW w:w="5908" w:type="dxa"/>
            <w:hideMark/>
          </w:tcPr>
          <w:p w:rsidR="003C646F" w:rsidRPr="0051081A" w:rsidRDefault="003C646F" w:rsidP="003C646F">
            <w:pPr>
              <w:rPr>
                <w:lang w:eastAsia="en-US"/>
              </w:rPr>
            </w:pPr>
            <w:r w:rsidRPr="0051081A">
              <w:rPr>
                <w:lang w:eastAsia="en-US"/>
              </w:rPr>
              <w:t>Гайдук Анатолий Анатольевич - высшая квалификационная категория, Среднее специальное образование, Барнаульский индустриально-педагогический техникум, Техник- строитель мастер производственного обучения, КПК  АИРО, 202</w:t>
            </w:r>
            <w:r>
              <w:rPr>
                <w:lang w:eastAsia="en-US"/>
              </w:rPr>
              <w:t>3</w:t>
            </w:r>
            <w:r w:rsidRPr="0051081A">
              <w:rPr>
                <w:lang w:eastAsia="en-US"/>
              </w:rPr>
              <w:t>г</w:t>
            </w:r>
          </w:p>
        </w:tc>
      </w:tr>
      <w:tr w:rsidR="003C646F" w:rsidRPr="0051081A" w:rsidTr="008A7CDE">
        <w:tc>
          <w:tcPr>
            <w:tcW w:w="1354" w:type="dxa"/>
            <w:vAlign w:val="center"/>
            <w:hideMark/>
          </w:tcPr>
          <w:p w:rsidR="003C646F" w:rsidRPr="0051081A" w:rsidRDefault="003C646F" w:rsidP="003C646F">
            <w:pPr>
              <w:jc w:val="center"/>
              <w:rPr>
                <w:bCs/>
              </w:rPr>
            </w:pPr>
            <w:r w:rsidRPr="0051081A">
              <w:rPr>
                <w:bCs/>
              </w:rPr>
              <w:t>ФК.00</w:t>
            </w:r>
          </w:p>
        </w:tc>
        <w:tc>
          <w:tcPr>
            <w:tcW w:w="2308" w:type="dxa"/>
            <w:vAlign w:val="center"/>
            <w:hideMark/>
          </w:tcPr>
          <w:p w:rsidR="003C646F" w:rsidRPr="0051081A" w:rsidRDefault="003C646F" w:rsidP="003C646F">
            <w:pPr>
              <w:shd w:val="clear" w:color="auto" w:fill="FFFFFF"/>
            </w:pPr>
            <w:r w:rsidRPr="0051081A">
              <w:t>Физическая культура</w:t>
            </w:r>
          </w:p>
        </w:tc>
        <w:tc>
          <w:tcPr>
            <w:tcW w:w="5908" w:type="dxa"/>
            <w:hideMark/>
          </w:tcPr>
          <w:p w:rsidR="003C646F" w:rsidRPr="0051081A" w:rsidRDefault="003C646F" w:rsidP="003C646F">
            <w:pPr>
              <w:rPr>
                <w:lang w:eastAsia="en-US"/>
              </w:rPr>
            </w:pPr>
            <w:r w:rsidRPr="0051081A">
              <w:rPr>
                <w:lang w:eastAsia="en-US"/>
              </w:rPr>
              <w:t>Сладкомедова Елена Сергеевна – высшая квалификационная категория, высшее, Барнаульский ГПУ, педагог по физической культуре, КПК АКИПКРО, 202</w:t>
            </w:r>
            <w:r>
              <w:rPr>
                <w:lang w:eastAsia="en-US"/>
              </w:rPr>
              <w:t>2</w:t>
            </w:r>
            <w:r w:rsidRPr="0051081A">
              <w:rPr>
                <w:lang w:eastAsia="en-US"/>
              </w:rPr>
              <w:t>г</w:t>
            </w:r>
          </w:p>
        </w:tc>
      </w:tr>
      <w:bookmarkEnd w:id="437"/>
    </w:tbl>
    <w:p w:rsidR="00C30800" w:rsidRPr="0051081A" w:rsidRDefault="00C30800" w:rsidP="00EE06F2">
      <w:pPr>
        <w:ind w:right="-1" w:firstLine="567"/>
        <w:jc w:val="both"/>
      </w:pPr>
    </w:p>
    <w:p w:rsidR="00C30800" w:rsidRPr="0051081A" w:rsidRDefault="00C30800" w:rsidP="00EE06F2">
      <w:pPr>
        <w:ind w:right="-1" w:firstLine="567"/>
        <w:jc w:val="both"/>
      </w:pPr>
    </w:p>
    <w:p w:rsidR="00DF4A4B" w:rsidRPr="00CF1F95" w:rsidRDefault="0072610E" w:rsidP="00CF1F95">
      <w:pPr>
        <w:pStyle w:val="afffffff9"/>
        <w:jc w:val="left"/>
        <w:rPr>
          <w:rFonts w:ascii="Times New Roman" w:hAnsi="Times New Roman"/>
          <w:b/>
          <w:bCs/>
        </w:rPr>
      </w:pPr>
      <w:bookmarkStart w:id="438" w:name="_Toc152010542"/>
      <w:r>
        <w:rPr>
          <w:rFonts w:ascii="Times New Roman" w:hAnsi="Times New Roman"/>
          <w:b/>
          <w:bCs/>
        </w:rPr>
        <w:t>6</w:t>
      </w:r>
      <w:r w:rsidR="00DF4A4B" w:rsidRPr="00CF1F95">
        <w:rPr>
          <w:rFonts w:ascii="Times New Roman" w:hAnsi="Times New Roman"/>
          <w:b/>
          <w:bCs/>
        </w:rPr>
        <w:t xml:space="preserve">.2. </w:t>
      </w:r>
      <w:r w:rsidR="00576B62" w:rsidRPr="00CF1F95">
        <w:rPr>
          <w:rFonts w:ascii="Times New Roman" w:hAnsi="Times New Roman"/>
          <w:b/>
          <w:bCs/>
        </w:rPr>
        <w:t>М</w:t>
      </w:r>
      <w:r w:rsidR="00DF4A4B" w:rsidRPr="00CF1F95">
        <w:rPr>
          <w:rFonts w:ascii="Times New Roman" w:hAnsi="Times New Roman"/>
          <w:b/>
          <w:bCs/>
        </w:rPr>
        <w:t>атериально-техн</w:t>
      </w:r>
      <w:r w:rsidR="00576B62" w:rsidRPr="00CF1F95">
        <w:rPr>
          <w:rFonts w:ascii="Times New Roman" w:hAnsi="Times New Roman"/>
          <w:b/>
          <w:bCs/>
        </w:rPr>
        <w:t>ические</w:t>
      </w:r>
      <w:r w:rsidR="00DF4A4B" w:rsidRPr="00CF1F95">
        <w:rPr>
          <w:rFonts w:ascii="Times New Roman" w:hAnsi="Times New Roman"/>
          <w:b/>
          <w:bCs/>
        </w:rPr>
        <w:t xml:space="preserve"> условия</w:t>
      </w:r>
      <w:bookmarkEnd w:id="438"/>
    </w:p>
    <w:p w:rsidR="00576B62" w:rsidRPr="0051081A" w:rsidRDefault="00576B62" w:rsidP="00576B62">
      <w:pPr>
        <w:pStyle w:val="Default"/>
        <w:ind w:firstLine="708"/>
        <w:jc w:val="both"/>
        <w:rPr>
          <w:color w:val="auto"/>
        </w:rPr>
      </w:pPr>
      <w:bookmarkStart w:id="439" w:name="_Hlk140661900"/>
      <w:r w:rsidRPr="0051081A">
        <w:rPr>
          <w:color w:val="auto"/>
        </w:rPr>
        <w:t xml:space="preserve">Техникум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Материально-техническая база соответствует действующим санитарным и противопожарным нормам. Реализация </w:t>
      </w:r>
      <w:r w:rsidRPr="0051081A">
        <w:rPr>
          <w:bCs/>
          <w:color w:val="auto"/>
        </w:rPr>
        <w:t>ППССЗ</w:t>
      </w:r>
      <w:r w:rsidRPr="0051081A">
        <w:rPr>
          <w:color w:val="auto"/>
        </w:rPr>
        <w:t xml:space="preserve"> обеспечивает: </w:t>
      </w:r>
    </w:p>
    <w:p w:rsidR="00576B62" w:rsidRPr="0051081A" w:rsidRDefault="00576B62" w:rsidP="006750CD">
      <w:pPr>
        <w:pStyle w:val="Default"/>
        <w:numPr>
          <w:ilvl w:val="0"/>
          <w:numId w:val="10"/>
        </w:numPr>
        <w:jc w:val="both"/>
        <w:rPr>
          <w:color w:val="auto"/>
        </w:rPr>
      </w:pPr>
      <w:r w:rsidRPr="0051081A">
        <w:rPr>
          <w:color w:val="auto"/>
        </w:rPr>
        <w:t xml:space="preserve">-выполнение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 </w:t>
      </w:r>
    </w:p>
    <w:p w:rsidR="00576B62" w:rsidRPr="0051081A" w:rsidRDefault="00576B62" w:rsidP="006750CD">
      <w:pPr>
        <w:pStyle w:val="Default"/>
        <w:numPr>
          <w:ilvl w:val="0"/>
          <w:numId w:val="10"/>
        </w:numPr>
        <w:jc w:val="both"/>
        <w:rPr>
          <w:color w:val="auto"/>
        </w:rPr>
      </w:pPr>
      <w:r w:rsidRPr="0051081A">
        <w:rPr>
          <w:color w:val="auto"/>
        </w:rPr>
        <w:t xml:space="preserve">-освоение обучающимся профессиональных модулей в условиях созданной соответствующей образовательной среды в техникуме и в организациях в зависимости от специфики вида профессиональной деятельности. </w:t>
      </w:r>
    </w:p>
    <w:p w:rsidR="00DF4A4B" w:rsidRDefault="00DF4A4B" w:rsidP="00EE06F2">
      <w:pPr>
        <w:ind w:right="-1" w:firstLine="567"/>
        <w:jc w:val="both"/>
      </w:pPr>
      <w:r w:rsidRPr="0051081A">
        <w:t>Перечень кабинетов, лабораторий, мастерских, тренажеров, тренажерных комплексов и др., обеспечивающих проведение всех предусмотренных образовательной программой видов занятий, практических и лабораторных работ, учебной практики, выполнение курсовых работ (проектов), выпускной квалификационной работы</w:t>
      </w:r>
    </w:p>
    <w:p w:rsidR="00D9533A" w:rsidRPr="0051081A" w:rsidRDefault="00D9533A" w:rsidP="00EE06F2">
      <w:pPr>
        <w:ind w:right="-1" w:firstLine="567"/>
        <w:jc w:val="both"/>
      </w:pP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7"/>
        <w:gridCol w:w="2267"/>
        <w:gridCol w:w="3971"/>
      </w:tblGrid>
      <w:tr w:rsidR="0051081A" w:rsidRPr="0051081A" w:rsidTr="00A918AE">
        <w:tc>
          <w:tcPr>
            <w:tcW w:w="1101" w:type="dxa"/>
          </w:tcPr>
          <w:p w:rsidR="00576B62" w:rsidRPr="0051081A" w:rsidRDefault="00576B62" w:rsidP="009C7313">
            <w:pPr>
              <w:jc w:val="center"/>
            </w:pPr>
            <w:bookmarkStart w:id="440" w:name="_Hlk140662011"/>
            <w:bookmarkEnd w:id="439"/>
            <w:r w:rsidRPr="0051081A">
              <w:t>Индекс УД, ПМ</w:t>
            </w:r>
          </w:p>
        </w:tc>
        <w:tc>
          <w:tcPr>
            <w:tcW w:w="2267" w:type="dxa"/>
          </w:tcPr>
          <w:p w:rsidR="00576B62" w:rsidRPr="0051081A" w:rsidRDefault="00576B62" w:rsidP="009C7313">
            <w:pPr>
              <w:autoSpaceDE w:val="0"/>
              <w:autoSpaceDN w:val="0"/>
              <w:adjustRightInd w:val="0"/>
              <w:jc w:val="center"/>
              <w:rPr>
                <w:bCs/>
              </w:rPr>
            </w:pPr>
            <w:r w:rsidRPr="0051081A">
              <w:t>Дисциплины и МДК учебного плана</w:t>
            </w:r>
          </w:p>
        </w:tc>
        <w:tc>
          <w:tcPr>
            <w:tcW w:w="2267" w:type="dxa"/>
          </w:tcPr>
          <w:p w:rsidR="00576B62" w:rsidRPr="0051081A" w:rsidRDefault="00576B62" w:rsidP="009C7313">
            <w:pPr>
              <w:autoSpaceDE w:val="0"/>
              <w:autoSpaceDN w:val="0"/>
              <w:adjustRightInd w:val="0"/>
              <w:jc w:val="center"/>
              <w:rPr>
                <w:bCs/>
              </w:rPr>
            </w:pPr>
            <w:r w:rsidRPr="0051081A">
              <w:t>Название кабинетов и лабораторий</w:t>
            </w:r>
          </w:p>
        </w:tc>
        <w:tc>
          <w:tcPr>
            <w:tcW w:w="3971" w:type="dxa"/>
          </w:tcPr>
          <w:p w:rsidR="00576B62" w:rsidRPr="0051081A" w:rsidRDefault="00576B62" w:rsidP="009C7313">
            <w:pPr>
              <w:autoSpaceDE w:val="0"/>
              <w:autoSpaceDN w:val="0"/>
              <w:adjustRightInd w:val="0"/>
              <w:jc w:val="center"/>
              <w:rPr>
                <w:bCs/>
              </w:rPr>
            </w:pPr>
            <w:r w:rsidRPr="0051081A">
              <w:t>Перечень учебного оборудования</w:t>
            </w:r>
          </w:p>
        </w:tc>
      </w:tr>
      <w:tr w:rsidR="00CF1F95" w:rsidRPr="0051081A" w:rsidTr="003C5878">
        <w:tc>
          <w:tcPr>
            <w:tcW w:w="1101"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jc w:val="center"/>
            </w:pPr>
            <w:r w:rsidRPr="00797509">
              <w:t>ОУП.01</w:t>
            </w:r>
          </w:p>
        </w:tc>
        <w:tc>
          <w:tcPr>
            <w:tcW w:w="2267"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pPr>
            <w:r w:rsidRPr="00797509">
              <w:t xml:space="preserve">Русский язык  </w:t>
            </w:r>
          </w:p>
        </w:tc>
        <w:tc>
          <w:tcPr>
            <w:tcW w:w="2267"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pPr>
            <w:r w:rsidRPr="00797509">
              <w:t xml:space="preserve">Кабинет русского языка и литературы  </w:t>
            </w:r>
          </w:p>
        </w:tc>
        <w:tc>
          <w:tcPr>
            <w:tcW w:w="3971"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jc w:val="both"/>
            </w:pPr>
            <w:r w:rsidRPr="00797509">
              <w:t xml:space="preserve">Таблицы, схемы, компьютер, мультимедиапректор, интерактивная доска, методические </w:t>
            </w:r>
            <w:r w:rsidRPr="00797509">
              <w:lastRenderedPageBreak/>
              <w:t>пособия, видеофильмы, учебные пособия, учебники, контрольно-измерительные материалы, хрестоматии.</w:t>
            </w:r>
          </w:p>
        </w:tc>
      </w:tr>
      <w:tr w:rsidR="00CF1F95" w:rsidRPr="0051081A" w:rsidTr="003C5878">
        <w:tc>
          <w:tcPr>
            <w:tcW w:w="1101"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jc w:val="center"/>
            </w:pPr>
            <w:r w:rsidRPr="00797509">
              <w:t>ОУП.02</w:t>
            </w:r>
          </w:p>
        </w:tc>
        <w:tc>
          <w:tcPr>
            <w:tcW w:w="2267"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pPr>
            <w:r w:rsidRPr="00797509">
              <w:t>Литература</w:t>
            </w:r>
          </w:p>
        </w:tc>
        <w:tc>
          <w:tcPr>
            <w:tcW w:w="2267"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pPr>
            <w:r w:rsidRPr="00797509">
              <w:t xml:space="preserve">Кабинет русского языка и литературы  </w:t>
            </w:r>
          </w:p>
        </w:tc>
        <w:tc>
          <w:tcPr>
            <w:tcW w:w="3971"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jc w:val="both"/>
            </w:pPr>
            <w:r w:rsidRPr="00797509">
              <w:t>Таблицы, схемы, компьютер, мультимедиапректор, интерактивная доска, методические пособия, видеофильмы, учебные пособия, учебники, контрольно-измерительные материалы, хрестоматии.</w:t>
            </w:r>
          </w:p>
        </w:tc>
      </w:tr>
      <w:tr w:rsidR="00CF1F95" w:rsidRPr="0051081A" w:rsidTr="003C5878">
        <w:tc>
          <w:tcPr>
            <w:tcW w:w="1101"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jc w:val="center"/>
            </w:pPr>
            <w:r w:rsidRPr="00797509">
              <w:t>ОУП.03</w:t>
            </w:r>
          </w:p>
        </w:tc>
        <w:tc>
          <w:tcPr>
            <w:tcW w:w="2267"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pPr>
            <w:r w:rsidRPr="00797509">
              <w:t>История</w:t>
            </w:r>
          </w:p>
        </w:tc>
        <w:tc>
          <w:tcPr>
            <w:tcW w:w="2267"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pPr>
            <w:r w:rsidRPr="00797509">
              <w:t>Кабинет истории, обществознания, гуманитарных и социально-экономических дисциплин;</w:t>
            </w:r>
          </w:p>
        </w:tc>
        <w:tc>
          <w:tcPr>
            <w:tcW w:w="3971"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jc w:val="both"/>
            </w:pPr>
            <w:r w:rsidRPr="00797509">
              <w:t>Таблицы, схемы, компьютер, методические пособия, видеофильмы, учебные пособия, учебники, контрольно-измерительные материалы, карты.</w:t>
            </w:r>
          </w:p>
        </w:tc>
      </w:tr>
      <w:tr w:rsidR="00CF1F95" w:rsidRPr="0051081A" w:rsidTr="003C5878">
        <w:tc>
          <w:tcPr>
            <w:tcW w:w="1101"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jc w:val="center"/>
            </w:pPr>
            <w:r w:rsidRPr="00797509">
              <w:t>ОУП.04</w:t>
            </w:r>
          </w:p>
        </w:tc>
        <w:tc>
          <w:tcPr>
            <w:tcW w:w="2267"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shd w:val="clear" w:color="auto" w:fill="FFFFFF"/>
            </w:pPr>
            <w:r w:rsidRPr="00797509">
              <w:t xml:space="preserve">Обществознание </w:t>
            </w:r>
          </w:p>
        </w:tc>
        <w:tc>
          <w:tcPr>
            <w:tcW w:w="2267"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pPr>
            <w:r w:rsidRPr="00797509">
              <w:t>Кабинет истории, обществознания, гуманитарных и социально-экономических дисциплин;</w:t>
            </w:r>
          </w:p>
        </w:tc>
        <w:tc>
          <w:tcPr>
            <w:tcW w:w="3971"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jc w:val="both"/>
            </w:pPr>
            <w:r w:rsidRPr="00797509">
              <w:t>Таблицы, схемы, компьютер, методические пособия, видеофильмы, учебные пособия, учебники, контрольно-измерительные материалы, карты.</w:t>
            </w:r>
          </w:p>
        </w:tc>
      </w:tr>
      <w:tr w:rsidR="00CF1F95" w:rsidRPr="0051081A" w:rsidTr="003C5878">
        <w:tc>
          <w:tcPr>
            <w:tcW w:w="1101" w:type="dxa"/>
          </w:tcPr>
          <w:p w:rsidR="00CF1F95" w:rsidRPr="00797509" w:rsidRDefault="00CF1F95" w:rsidP="00CF1F95">
            <w:pPr>
              <w:jc w:val="both"/>
            </w:pPr>
            <w:r w:rsidRPr="00797509">
              <w:t>ОУП.05</w:t>
            </w:r>
          </w:p>
        </w:tc>
        <w:tc>
          <w:tcPr>
            <w:tcW w:w="2267" w:type="dxa"/>
          </w:tcPr>
          <w:p w:rsidR="00CF1F95" w:rsidRPr="00797509" w:rsidRDefault="00CF1F95" w:rsidP="00CF1F95">
            <w:pPr>
              <w:jc w:val="both"/>
            </w:pPr>
            <w:r w:rsidRPr="00797509">
              <w:t xml:space="preserve">География </w:t>
            </w:r>
          </w:p>
        </w:tc>
        <w:tc>
          <w:tcPr>
            <w:tcW w:w="2267" w:type="dxa"/>
          </w:tcPr>
          <w:p w:rsidR="00CF1F95" w:rsidRPr="00797509" w:rsidRDefault="00CF1F95" w:rsidP="00CF1F95">
            <w:pPr>
              <w:jc w:val="both"/>
            </w:pPr>
            <w:r w:rsidRPr="00797509">
              <w:t>Кабинет географии и основ экологического природопользования</w:t>
            </w:r>
          </w:p>
        </w:tc>
        <w:tc>
          <w:tcPr>
            <w:tcW w:w="3971" w:type="dxa"/>
          </w:tcPr>
          <w:p w:rsidR="00CF1F95" w:rsidRPr="00797509" w:rsidRDefault="00CF1F95" w:rsidP="00CF1F95">
            <w:pPr>
              <w:jc w:val="both"/>
            </w:pPr>
            <w:r w:rsidRPr="00797509">
              <w:t>Таблицы, схемы, компьютер, методические пособия, видеофильмы, учебные пособия, учебники, контрольно-измерительные материалы, карты.</w:t>
            </w:r>
          </w:p>
        </w:tc>
      </w:tr>
      <w:tr w:rsidR="00CF1F95" w:rsidRPr="0051081A" w:rsidTr="003C5878">
        <w:tc>
          <w:tcPr>
            <w:tcW w:w="1101" w:type="dxa"/>
          </w:tcPr>
          <w:p w:rsidR="00CF1F95" w:rsidRPr="00797509" w:rsidRDefault="00CF1F95" w:rsidP="00CF1F95">
            <w:pPr>
              <w:jc w:val="both"/>
            </w:pPr>
            <w:r w:rsidRPr="00797509">
              <w:t>ОУП.0</w:t>
            </w:r>
            <w:r>
              <w:t>6</w:t>
            </w:r>
          </w:p>
        </w:tc>
        <w:tc>
          <w:tcPr>
            <w:tcW w:w="2267" w:type="dxa"/>
          </w:tcPr>
          <w:p w:rsidR="00CF1F95" w:rsidRPr="00797509" w:rsidRDefault="00CF1F95" w:rsidP="00CF1F95">
            <w:pPr>
              <w:jc w:val="both"/>
            </w:pPr>
            <w:r w:rsidRPr="00797509">
              <w:t>Иностранный язык</w:t>
            </w:r>
          </w:p>
        </w:tc>
        <w:tc>
          <w:tcPr>
            <w:tcW w:w="2267" w:type="dxa"/>
          </w:tcPr>
          <w:p w:rsidR="00CF1F95" w:rsidRPr="00797509" w:rsidRDefault="00CF1F95" w:rsidP="00CF1F95">
            <w:pPr>
              <w:jc w:val="both"/>
            </w:pPr>
            <w:r w:rsidRPr="00797509">
              <w:t xml:space="preserve">Кабинет иностранного языка (немецкий); </w:t>
            </w:r>
          </w:p>
          <w:p w:rsidR="00CF1F95" w:rsidRPr="00797509" w:rsidRDefault="00CF1F95" w:rsidP="00CF1F95">
            <w:pPr>
              <w:jc w:val="both"/>
            </w:pPr>
            <w:r w:rsidRPr="00797509">
              <w:t>Кабинет иностранного языка (английский);</w:t>
            </w:r>
          </w:p>
        </w:tc>
        <w:tc>
          <w:tcPr>
            <w:tcW w:w="3971" w:type="dxa"/>
          </w:tcPr>
          <w:p w:rsidR="00CF1F95" w:rsidRPr="00797509" w:rsidRDefault="00CF1F95" w:rsidP="00CF1F95">
            <w:pPr>
              <w:jc w:val="both"/>
            </w:pPr>
            <w:r w:rsidRPr="00797509">
              <w:t>Таблицы, схемы, компьютер, методические пособия, видеофильмы, учебные пособия, учебники, контрольно-измерительные материалы, словари.</w:t>
            </w:r>
          </w:p>
        </w:tc>
      </w:tr>
      <w:tr w:rsidR="00CF1F95" w:rsidRPr="0051081A" w:rsidTr="003C5878">
        <w:tc>
          <w:tcPr>
            <w:tcW w:w="1101" w:type="dxa"/>
          </w:tcPr>
          <w:p w:rsidR="00CF1F95" w:rsidRPr="00797509" w:rsidRDefault="00CF1F95" w:rsidP="00CF1F95">
            <w:pPr>
              <w:jc w:val="both"/>
            </w:pPr>
            <w:r w:rsidRPr="00797509">
              <w:t>ОУП.07</w:t>
            </w:r>
          </w:p>
        </w:tc>
        <w:tc>
          <w:tcPr>
            <w:tcW w:w="2267" w:type="dxa"/>
          </w:tcPr>
          <w:p w:rsidR="00CF1F95" w:rsidRPr="00797509" w:rsidRDefault="00CF1F95" w:rsidP="00CF1F95">
            <w:pPr>
              <w:jc w:val="both"/>
            </w:pPr>
            <w:r w:rsidRPr="00797509">
              <w:t xml:space="preserve">Математика </w:t>
            </w:r>
          </w:p>
        </w:tc>
        <w:tc>
          <w:tcPr>
            <w:tcW w:w="2267" w:type="dxa"/>
          </w:tcPr>
          <w:p w:rsidR="00CF1F95" w:rsidRPr="00797509" w:rsidRDefault="00CF1F95" w:rsidP="00CF1F95">
            <w:pPr>
              <w:jc w:val="both"/>
            </w:pPr>
            <w:r w:rsidRPr="00797509">
              <w:t>Кабинет математики;</w:t>
            </w:r>
          </w:p>
        </w:tc>
        <w:tc>
          <w:tcPr>
            <w:tcW w:w="3971" w:type="dxa"/>
          </w:tcPr>
          <w:p w:rsidR="00CF1F95" w:rsidRPr="00797509" w:rsidRDefault="00CF1F95" w:rsidP="00CF1F95">
            <w:pPr>
              <w:jc w:val="both"/>
            </w:pPr>
            <w:r w:rsidRPr="00797509">
              <w:t>Таблицы, схемы, компьютер, методические пособия, видеофильмы, учебные пособия, учебники, контрольно-измерительные материалы, наглядные пособия (комплекты учебных таблиц, плакатов, портретов выдающихся ученых-математиков и др.).</w:t>
            </w:r>
          </w:p>
        </w:tc>
      </w:tr>
      <w:tr w:rsidR="00CF1F95" w:rsidRPr="0051081A" w:rsidTr="003C5878">
        <w:tc>
          <w:tcPr>
            <w:tcW w:w="1101" w:type="dxa"/>
          </w:tcPr>
          <w:p w:rsidR="00CF1F95" w:rsidRPr="00797509" w:rsidRDefault="00CF1F95" w:rsidP="00CF1F95">
            <w:pPr>
              <w:jc w:val="both"/>
            </w:pPr>
            <w:r w:rsidRPr="00797509">
              <w:t>ОУП.08</w:t>
            </w:r>
          </w:p>
        </w:tc>
        <w:tc>
          <w:tcPr>
            <w:tcW w:w="2267" w:type="dxa"/>
          </w:tcPr>
          <w:p w:rsidR="00CF1F95" w:rsidRPr="00797509" w:rsidRDefault="00CF1F95" w:rsidP="00CF1F95">
            <w:pPr>
              <w:jc w:val="both"/>
            </w:pPr>
            <w:r w:rsidRPr="00797509">
              <w:t xml:space="preserve">Информатика </w:t>
            </w:r>
          </w:p>
        </w:tc>
        <w:tc>
          <w:tcPr>
            <w:tcW w:w="2267" w:type="dxa"/>
          </w:tcPr>
          <w:p w:rsidR="00CF1F95" w:rsidRPr="00797509" w:rsidRDefault="00CF1F95" w:rsidP="00CF1F95">
            <w:pPr>
              <w:jc w:val="both"/>
            </w:pPr>
            <w:r w:rsidRPr="00797509">
              <w:t>кабинет-лаборатория информатики и информационно-коммуникационных технологий в профессиональной деятельности</w:t>
            </w:r>
          </w:p>
        </w:tc>
        <w:tc>
          <w:tcPr>
            <w:tcW w:w="3971" w:type="dxa"/>
          </w:tcPr>
          <w:p w:rsidR="00CF1F95" w:rsidRPr="00797509" w:rsidRDefault="00CF1F95" w:rsidP="00CF1F95">
            <w:pPr>
              <w:jc w:val="both"/>
            </w:pPr>
            <w:r w:rsidRPr="00797509">
              <w:t xml:space="preserve">технические средства обучения (средства ИКТ): компьютеры (рабочие станции с CD ROM (DVD ROM); рабочее место педагога с модемом, одноранговая локальная сеть кабинета, Интернет); периферийное оборудование и оргтехника (принтер на рабочем </w:t>
            </w:r>
            <w:r w:rsidRPr="00797509">
              <w:lastRenderedPageBreak/>
              <w:t>месте педагога, сканер на рабочем месте педагога, копировальный аппарат, гарнитура, веб-камера, цифровой фотоаппарат, проектор и экран);</w:t>
            </w:r>
          </w:p>
          <w:p w:rsidR="00CF1F95" w:rsidRPr="00797509" w:rsidRDefault="00CF1F95" w:rsidP="00CF1F95">
            <w:pPr>
              <w:jc w:val="both"/>
            </w:pPr>
            <w:r w:rsidRPr="00797509">
              <w:t>наглядные пособия (комплекты учебных таблиц, плакаты)</w:t>
            </w:r>
          </w:p>
          <w:p w:rsidR="00CF1F95" w:rsidRPr="00797509" w:rsidRDefault="00CF1F95" w:rsidP="00CF1F95">
            <w:pPr>
              <w:jc w:val="both"/>
            </w:pPr>
            <w:r w:rsidRPr="00797509">
              <w:t>печатные и экранно-звуковые средства обучения;</w:t>
            </w:r>
          </w:p>
          <w:p w:rsidR="00CF1F95" w:rsidRPr="00797509" w:rsidRDefault="00CF1F95" w:rsidP="00CF1F95">
            <w:pPr>
              <w:jc w:val="both"/>
            </w:pPr>
            <w:r w:rsidRPr="00797509">
              <w:t>расходные материалы: бумага, картриджи для принтера и копировального аппарата, диск для записи (CD-R или CD-RW);</w:t>
            </w:r>
          </w:p>
          <w:p w:rsidR="00CF1F95" w:rsidRPr="00797509" w:rsidRDefault="00CF1F95" w:rsidP="00CF1F95">
            <w:pPr>
              <w:jc w:val="both"/>
            </w:pPr>
            <w:r w:rsidRPr="00797509">
              <w:t>учебно-практическое и учебно-лабораторное оборудование;</w:t>
            </w:r>
          </w:p>
        </w:tc>
      </w:tr>
      <w:tr w:rsidR="00CF1F95" w:rsidRPr="0051081A" w:rsidTr="003C5878">
        <w:tc>
          <w:tcPr>
            <w:tcW w:w="1101" w:type="dxa"/>
          </w:tcPr>
          <w:p w:rsidR="00CF1F95" w:rsidRPr="00797509" w:rsidRDefault="00CF1F95" w:rsidP="00CF1F95">
            <w:pPr>
              <w:jc w:val="both"/>
            </w:pPr>
            <w:r w:rsidRPr="00797509">
              <w:t>ОУП.09</w:t>
            </w:r>
          </w:p>
        </w:tc>
        <w:tc>
          <w:tcPr>
            <w:tcW w:w="2267" w:type="dxa"/>
            <w:tcBorders>
              <w:top w:val="single" w:sz="4" w:space="0" w:color="auto"/>
              <w:left w:val="single" w:sz="4" w:space="0" w:color="auto"/>
              <w:bottom w:val="single" w:sz="4" w:space="0" w:color="auto"/>
              <w:right w:val="single" w:sz="4" w:space="0" w:color="auto"/>
            </w:tcBorders>
            <w:vAlign w:val="center"/>
          </w:tcPr>
          <w:p w:rsidR="00CF1F95" w:rsidRPr="00797509" w:rsidRDefault="00CF1F95" w:rsidP="00CF1F95">
            <w:pPr>
              <w:rPr>
                <w:bCs/>
              </w:rPr>
            </w:pPr>
            <w:r w:rsidRPr="00797509">
              <w:rPr>
                <w:bCs/>
              </w:rPr>
              <w:t>Физическая культура</w:t>
            </w:r>
          </w:p>
        </w:tc>
        <w:tc>
          <w:tcPr>
            <w:tcW w:w="2267" w:type="dxa"/>
            <w:tcBorders>
              <w:top w:val="single" w:sz="4" w:space="0" w:color="auto"/>
              <w:left w:val="single" w:sz="4" w:space="0" w:color="auto"/>
              <w:bottom w:val="single" w:sz="4" w:space="0" w:color="auto"/>
              <w:right w:val="single" w:sz="4" w:space="0" w:color="auto"/>
            </w:tcBorders>
          </w:tcPr>
          <w:p w:rsidR="00CF1F95" w:rsidRPr="00797509" w:rsidRDefault="00CF1F95" w:rsidP="00CF1F95">
            <w:r w:rsidRPr="00797509">
              <w:t>Спортивный зал;</w:t>
            </w:r>
          </w:p>
          <w:p w:rsidR="00CF1F95" w:rsidRPr="00797509" w:rsidRDefault="00CF1F95" w:rsidP="00CF1F95"/>
        </w:tc>
        <w:tc>
          <w:tcPr>
            <w:tcW w:w="3971"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pPr>
            <w:r w:rsidRPr="00797509">
              <w:t xml:space="preserve">Лыжи, мячи, скакалки, гири, обручи, тренажеры, маты, диски, теннисные ракетки, перекладина гимнастическая, щиты баскетбольные, стол теннисный,  </w:t>
            </w:r>
          </w:p>
          <w:p w:rsidR="00CF1F95" w:rsidRPr="00797509" w:rsidRDefault="00CF1F95" w:rsidP="00CF1F95">
            <w:r w:rsidRPr="00797509">
              <w:t xml:space="preserve">сетка баскетбольная, сетка волейбольная, </w:t>
            </w:r>
          </w:p>
          <w:p w:rsidR="00CF1F95" w:rsidRPr="00797509" w:rsidRDefault="00CF1F95" w:rsidP="00CF1F95">
            <w:r w:rsidRPr="00797509">
              <w:t xml:space="preserve">маты гимнастические </w:t>
            </w:r>
          </w:p>
          <w:p w:rsidR="00CF1F95" w:rsidRPr="00797509" w:rsidRDefault="00CF1F95" w:rsidP="00CF1F95">
            <w:r w:rsidRPr="00797509">
              <w:t xml:space="preserve">скакалка, ракетка теннисная, лыжи пластиковые, лыжи спортивные, палки лыжные, секундомер </w:t>
            </w:r>
          </w:p>
          <w:p w:rsidR="00CF1F95" w:rsidRPr="00797509" w:rsidRDefault="00CF1F95" w:rsidP="00CF1F95">
            <w:r w:rsidRPr="00797509">
              <w:t xml:space="preserve">рулетка 50м, мяч баскетбольный, </w:t>
            </w:r>
          </w:p>
          <w:p w:rsidR="00CF1F95" w:rsidRPr="00797509" w:rsidRDefault="00CF1F95" w:rsidP="00CF1F95">
            <w:r w:rsidRPr="00797509">
              <w:t>мяч футбольный, мяч</w:t>
            </w:r>
          </w:p>
          <w:p w:rsidR="00CF1F95" w:rsidRPr="00797509" w:rsidRDefault="00CF1F95" w:rsidP="00CF1F95">
            <w:pPr>
              <w:autoSpaceDE w:val="0"/>
              <w:autoSpaceDN w:val="0"/>
              <w:adjustRightInd w:val="0"/>
            </w:pPr>
            <w:r w:rsidRPr="00797509">
              <w:t>волейбольный</w:t>
            </w:r>
          </w:p>
        </w:tc>
      </w:tr>
      <w:tr w:rsidR="00CF1F95" w:rsidRPr="0051081A" w:rsidTr="003C5878">
        <w:tc>
          <w:tcPr>
            <w:tcW w:w="1101" w:type="dxa"/>
          </w:tcPr>
          <w:p w:rsidR="00CF1F95" w:rsidRPr="00797509" w:rsidRDefault="00CF1F95" w:rsidP="00CF1F95">
            <w:pPr>
              <w:jc w:val="both"/>
            </w:pPr>
            <w:r w:rsidRPr="00797509">
              <w:t>ОУП.10</w:t>
            </w:r>
          </w:p>
        </w:tc>
        <w:tc>
          <w:tcPr>
            <w:tcW w:w="2267" w:type="dxa"/>
          </w:tcPr>
          <w:p w:rsidR="00CF1F95" w:rsidRPr="00797509" w:rsidRDefault="00CF1F95" w:rsidP="00CF1F95">
            <w:pPr>
              <w:jc w:val="both"/>
            </w:pPr>
            <w:r w:rsidRPr="00797509">
              <w:t>Основы безопасности жизнедеятельности</w:t>
            </w:r>
          </w:p>
        </w:tc>
        <w:tc>
          <w:tcPr>
            <w:tcW w:w="2267" w:type="dxa"/>
          </w:tcPr>
          <w:p w:rsidR="00CF1F95" w:rsidRPr="00797509" w:rsidRDefault="00CF1F95" w:rsidP="00CF1F95">
            <w:pPr>
              <w:jc w:val="both"/>
            </w:pPr>
            <w:r w:rsidRPr="00797509">
              <w:t>Кабинет основ безопасности жизнедеятельности; безопасности жизнедеятельности и охраны труда</w:t>
            </w:r>
          </w:p>
        </w:tc>
        <w:tc>
          <w:tcPr>
            <w:tcW w:w="3971" w:type="dxa"/>
          </w:tcPr>
          <w:p w:rsidR="00CF1F95" w:rsidRPr="00797509" w:rsidRDefault="00CF1F95" w:rsidP="00CF1F95">
            <w:pPr>
              <w:jc w:val="both"/>
            </w:pPr>
            <w:r w:rsidRPr="00797509">
              <w:t>Таблицы, схемы, компьютер, методические пособия, видеофильмы, учебные пособия, учебники, контрольно-измерительные материалы.</w:t>
            </w:r>
          </w:p>
          <w:p w:rsidR="00CF1F95" w:rsidRPr="00797509" w:rsidRDefault="00CF1F95" w:rsidP="00CF1F95">
            <w:pPr>
              <w:jc w:val="both"/>
            </w:pPr>
            <w:r w:rsidRPr="00797509">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 тренажер для отработки действий при оказании помощи в воде;</w:t>
            </w:r>
          </w:p>
        </w:tc>
      </w:tr>
      <w:tr w:rsidR="00CF1F95" w:rsidRPr="0051081A" w:rsidTr="003C5878">
        <w:tc>
          <w:tcPr>
            <w:tcW w:w="1101" w:type="dxa"/>
          </w:tcPr>
          <w:p w:rsidR="00CF1F95" w:rsidRPr="00797509" w:rsidRDefault="00CF1F95" w:rsidP="00CF1F95">
            <w:pPr>
              <w:jc w:val="both"/>
            </w:pPr>
            <w:r w:rsidRPr="00797509">
              <w:t>ОУП.11</w:t>
            </w:r>
          </w:p>
        </w:tc>
        <w:tc>
          <w:tcPr>
            <w:tcW w:w="2267" w:type="dxa"/>
          </w:tcPr>
          <w:p w:rsidR="00CF1F95" w:rsidRPr="00797509" w:rsidRDefault="00CF1F95" w:rsidP="00CF1F95">
            <w:pPr>
              <w:jc w:val="both"/>
            </w:pPr>
            <w:r w:rsidRPr="00797509">
              <w:t xml:space="preserve">Физика </w:t>
            </w:r>
          </w:p>
        </w:tc>
        <w:tc>
          <w:tcPr>
            <w:tcW w:w="2267" w:type="dxa"/>
          </w:tcPr>
          <w:p w:rsidR="00CF1F95" w:rsidRPr="00797509" w:rsidRDefault="00CF1F95" w:rsidP="00CF1F95">
            <w:pPr>
              <w:jc w:val="both"/>
            </w:pPr>
            <w:r w:rsidRPr="00797509">
              <w:t>кабинет физики, электротехники и автоматизации производства</w:t>
            </w:r>
          </w:p>
        </w:tc>
        <w:tc>
          <w:tcPr>
            <w:tcW w:w="3971" w:type="dxa"/>
          </w:tcPr>
          <w:p w:rsidR="00CF1F95" w:rsidRPr="00797509" w:rsidRDefault="00CF1F95" w:rsidP="00CF1F95">
            <w:pPr>
              <w:jc w:val="both"/>
            </w:pPr>
            <w:r w:rsidRPr="00797509">
              <w:t>Таблицы, схемы, компьютер, методические пособия, видеофильмы, учебные пособия, учебники, контрольно-измерительные материалы, наглядные пособия</w:t>
            </w:r>
          </w:p>
          <w:p w:rsidR="00CF1F95" w:rsidRPr="00797509" w:rsidRDefault="00CF1F95" w:rsidP="00CF1F95">
            <w:pPr>
              <w:jc w:val="both"/>
            </w:pPr>
            <w:r w:rsidRPr="00797509">
              <w:t>Лабораторное оборудование.</w:t>
            </w:r>
          </w:p>
        </w:tc>
      </w:tr>
      <w:tr w:rsidR="00CF1F95" w:rsidRPr="0051081A" w:rsidTr="003C5878">
        <w:tc>
          <w:tcPr>
            <w:tcW w:w="1101" w:type="dxa"/>
          </w:tcPr>
          <w:p w:rsidR="00CF1F95" w:rsidRPr="00797509" w:rsidRDefault="00CF1F95" w:rsidP="00CF1F95">
            <w:pPr>
              <w:jc w:val="both"/>
            </w:pPr>
            <w:r w:rsidRPr="00797509">
              <w:t>ОУП.12</w:t>
            </w:r>
          </w:p>
        </w:tc>
        <w:tc>
          <w:tcPr>
            <w:tcW w:w="2267" w:type="dxa"/>
          </w:tcPr>
          <w:p w:rsidR="00CF1F95" w:rsidRPr="00797509" w:rsidRDefault="00CF1F95" w:rsidP="00CF1F95">
            <w:pPr>
              <w:jc w:val="both"/>
            </w:pPr>
            <w:r w:rsidRPr="00797509">
              <w:t xml:space="preserve">Химия </w:t>
            </w:r>
          </w:p>
        </w:tc>
        <w:tc>
          <w:tcPr>
            <w:tcW w:w="2267" w:type="dxa"/>
          </w:tcPr>
          <w:p w:rsidR="00CF1F95" w:rsidRPr="00797509" w:rsidRDefault="00CF1F95" w:rsidP="00CF1F95">
            <w:pPr>
              <w:jc w:val="both"/>
            </w:pPr>
            <w:r w:rsidRPr="00797509">
              <w:t>Кабинет химии и биологии</w:t>
            </w:r>
          </w:p>
        </w:tc>
        <w:tc>
          <w:tcPr>
            <w:tcW w:w="3971" w:type="dxa"/>
          </w:tcPr>
          <w:p w:rsidR="00CF1F95" w:rsidRPr="00797509" w:rsidRDefault="00CF1F95" w:rsidP="00CF1F95">
            <w:pPr>
              <w:jc w:val="both"/>
            </w:pPr>
            <w:r w:rsidRPr="00797509">
              <w:t xml:space="preserve">Таблицы, схемы, компьютер, методические пособия, </w:t>
            </w:r>
            <w:r w:rsidRPr="00797509">
              <w:lastRenderedPageBreak/>
              <w:t>видеофильмы, учебные пособия, учебники, контрольно-измерительные материалы, наглядные пособия</w:t>
            </w:r>
          </w:p>
          <w:p w:rsidR="00CF1F95" w:rsidRPr="00797509" w:rsidRDefault="00CF1F95" w:rsidP="00CF1F95">
            <w:pPr>
              <w:jc w:val="both"/>
            </w:pPr>
            <w:r w:rsidRPr="00797509">
              <w:t>Лабораторное оборудование.</w:t>
            </w:r>
          </w:p>
        </w:tc>
      </w:tr>
      <w:tr w:rsidR="00CF1F95" w:rsidRPr="0051081A" w:rsidTr="003C5878">
        <w:tc>
          <w:tcPr>
            <w:tcW w:w="1101" w:type="dxa"/>
          </w:tcPr>
          <w:p w:rsidR="00CF1F95" w:rsidRPr="00797509" w:rsidRDefault="00CF1F95" w:rsidP="00CF1F95">
            <w:pPr>
              <w:jc w:val="both"/>
            </w:pPr>
            <w:r w:rsidRPr="00797509">
              <w:t>ОУП.13</w:t>
            </w:r>
          </w:p>
        </w:tc>
        <w:tc>
          <w:tcPr>
            <w:tcW w:w="2267" w:type="dxa"/>
          </w:tcPr>
          <w:p w:rsidR="00CF1F95" w:rsidRPr="00797509" w:rsidRDefault="00CF1F95" w:rsidP="00CF1F95">
            <w:pPr>
              <w:jc w:val="both"/>
            </w:pPr>
            <w:r w:rsidRPr="00797509">
              <w:t>Биология</w:t>
            </w:r>
          </w:p>
        </w:tc>
        <w:tc>
          <w:tcPr>
            <w:tcW w:w="2267" w:type="dxa"/>
          </w:tcPr>
          <w:p w:rsidR="00CF1F95" w:rsidRPr="00797509" w:rsidRDefault="00CF1F95" w:rsidP="00CF1F95">
            <w:pPr>
              <w:jc w:val="both"/>
            </w:pPr>
            <w:r w:rsidRPr="00797509">
              <w:t>Кабинет химии и биологии</w:t>
            </w:r>
          </w:p>
        </w:tc>
        <w:tc>
          <w:tcPr>
            <w:tcW w:w="3971" w:type="dxa"/>
          </w:tcPr>
          <w:p w:rsidR="00CF1F95" w:rsidRPr="00797509" w:rsidRDefault="00CF1F95" w:rsidP="00CF1F95">
            <w:pPr>
              <w:jc w:val="both"/>
            </w:pPr>
            <w:r w:rsidRPr="00797509">
              <w:t>Таблицы, схемы, компьютер, методические пособия, видеофильмы, учебные пособия, учебники, контрольно-измерительные материалы, наглядные пособия</w:t>
            </w:r>
          </w:p>
          <w:p w:rsidR="00CF1F95" w:rsidRPr="00797509" w:rsidRDefault="00CF1F95" w:rsidP="00CF1F95">
            <w:pPr>
              <w:jc w:val="both"/>
            </w:pPr>
            <w:r w:rsidRPr="00797509">
              <w:t>Лабораторное оборудование.</w:t>
            </w:r>
          </w:p>
        </w:tc>
      </w:tr>
      <w:tr w:rsidR="00CF1F95" w:rsidRPr="0051081A" w:rsidTr="003C5878">
        <w:tc>
          <w:tcPr>
            <w:tcW w:w="1101" w:type="dxa"/>
          </w:tcPr>
          <w:p w:rsidR="00CF1F95" w:rsidRPr="00797509" w:rsidRDefault="00CF1F95" w:rsidP="00CF1F95">
            <w:pPr>
              <w:jc w:val="both"/>
              <w:rPr>
                <w:bCs/>
              </w:rPr>
            </w:pPr>
            <w:r w:rsidRPr="00797509">
              <w:rPr>
                <w:bCs/>
              </w:rPr>
              <w:t>ОУП.14</w:t>
            </w:r>
          </w:p>
        </w:tc>
        <w:tc>
          <w:tcPr>
            <w:tcW w:w="2267" w:type="dxa"/>
          </w:tcPr>
          <w:p w:rsidR="00CF1F95" w:rsidRPr="00797509" w:rsidRDefault="00CF1F95" w:rsidP="00CF1F95">
            <w:pPr>
              <w:jc w:val="both"/>
            </w:pPr>
            <w:r w:rsidRPr="00797509">
              <w:t>Индивидуальный проект</w:t>
            </w:r>
          </w:p>
        </w:tc>
        <w:tc>
          <w:tcPr>
            <w:tcW w:w="2267"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pPr>
            <w:r w:rsidRPr="00797509">
              <w:t>Кабинет истории, обществознания, гуманитарных и социально-экономических дисциплин;</w:t>
            </w:r>
          </w:p>
        </w:tc>
        <w:tc>
          <w:tcPr>
            <w:tcW w:w="3971" w:type="dxa"/>
            <w:tcBorders>
              <w:top w:val="single" w:sz="4" w:space="0" w:color="auto"/>
              <w:left w:val="single" w:sz="4" w:space="0" w:color="auto"/>
              <w:bottom w:val="single" w:sz="4" w:space="0" w:color="auto"/>
              <w:right w:val="single" w:sz="4" w:space="0" w:color="auto"/>
            </w:tcBorders>
          </w:tcPr>
          <w:p w:rsidR="00CF1F95" w:rsidRPr="00797509" w:rsidRDefault="00CF1F95" w:rsidP="00CF1F95">
            <w:pPr>
              <w:autoSpaceDE w:val="0"/>
              <w:autoSpaceDN w:val="0"/>
              <w:adjustRightInd w:val="0"/>
              <w:jc w:val="both"/>
            </w:pPr>
            <w:r w:rsidRPr="00797509">
              <w:t>Таблицы, схемы, компьютер, методические пособия, видеофильмы, учебные пособия, учебники, контрольно-измерительные материалы, карты.</w:t>
            </w:r>
          </w:p>
        </w:tc>
      </w:tr>
      <w:tr w:rsidR="00CF1F95" w:rsidRPr="0051081A" w:rsidTr="00A918AE">
        <w:tc>
          <w:tcPr>
            <w:tcW w:w="1101" w:type="dxa"/>
            <w:vAlign w:val="center"/>
          </w:tcPr>
          <w:p w:rsidR="00CF1F95" w:rsidRPr="0051081A" w:rsidRDefault="00CF1F95" w:rsidP="00CF1F95">
            <w:pPr>
              <w:shd w:val="clear" w:color="auto" w:fill="FFFFFF"/>
              <w:jc w:val="center"/>
            </w:pPr>
            <w:r w:rsidRPr="0051081A">
              <w:t>ОП.01</w:t>
            </w:r>
          </w:p>
        </w:tc>
        <w:tc>
          <w:tcPr>
            <w:tcW w:w="2267" w:type="dxa"/>
            <w:vAlign w:val="center"/>
          </w:tcPr>
          <w:p w:rsidR="00CF1F95" w:rsidRPr="0051081A" w:rsidRDefault="00CF1F95" w:rsidP="00CF1F95">
            <w:r w:rsidRPr="0051081A">
              <w:t>Основы инженерной графики</w:t>
            </w:r>
          </w:p>
        </w:tc>
        <w:tc>
          <w:tcPr>
            <w:tcW w:w="2267" w:type="dxa"/>
          </w:tcPr>
          <w:p w:rsidR="00CF1F95" w:rsidRPr="0051081A" w:rsidRDefault="00CF1F95" w:rsidP="00CF1F95">
            <w:r w:rsidRPr="0051081A">
              <w:t>Кабинет технической графики</w:t>
            </w:r>
          </w:p>
        </w:tc>
        <w:tc>
          <w:tcPr>
            <w:tcW w:w="3971" w:type="dxa"/>
          </w:tcPr>
          <w:p w:rsidR="00CF1F95" w:rsidRPr="0051081A" w:rsidRDefault="00CF1F95" w:rsidP="00CF1F95">
            <w:pPr>
              <w:autoSpaceDE w:val="0"/>
              <w:autoSpaceDN w:val="0"/>
              <w:adjustRightInd w:val="0"/>
              <w:jc w:val="both"/>
            </w:pPr>
            <w:r w:rsidRPr="0051081A">
              <w:t>Таблицы, схемы, компьютер, проектор,   методические пособия, видеофильмы, учебные пособия, учебники, контрольно-измерительные материалы.</w:t>
            </w:r>
          </w:p>
        </w:tc>
      </w:tr>
      <w:tr w:rsidR="00CF1F95" w:rsidRPr="0051081A" w:rsidTr="00A918AE">
        <w:tc>
          <w:tcPr>
            <w:tcW w:w="1101" w:type="dxa"/>
            <w:vAlign w:val="center"/>
          </w:tcPr>
          <w:p w:rsidR="00CF1F95" w:rsidRPr="0051081A" w:rsidRDefault="00CF1F95" w:rsidP="00CF1F95">
            <w:pPr>
              <w:shd w:val="clear" w:color="auto" w:fill="FFFFFF"/>
              <w:jc w:val="center"/>
            </w:pPr>
            <w:r w:rsidRPr="0051081A">
              <w:t>ОП.02</w:t>
            </w:r>
          </w:p>
        </w:tc>
        <w:tc>
          <w:tcPr>
            <w:tcW w:w="2267" w:type="dxa"/>
            <w:vAlign w:val="center"/>
          </w:tcPr>
          <w:p w:rsidR="00CF1F95" w:rsidRPr="0051081A" w:rsidRDefault="00CF1F95" w:rsidP="00CF1F95">
            <w:r w:rsidRPr="0051081A">
              <w:t>Основы электротехники</w:t>
            </w:r>
          </w:p>
        </w:tc>
        <w:tc>
          <w:tcPr>
            <w:tcW w:w="2267" w:type="dxa"/>
          </w:tcPr>
          <w:p w:rsidR="00CF1F95" w:rsidRPr="0051081A" w:rsidRDefault="00CF1F95" w:rsidP="00CF1F95">
            <w:pPr>
              <w:autoSpaceDE w:val="0"/>
              <w:autoSpaceDN w:val="0"/>
              <w:adjustRightInd w:val="0"/>
              <w:ind w:left="-107" w:right="-110"/>
            </w:pPr>
            <w:r w:rsidRPr="0051081A">
              <w:t>Кабинет общепрофессиональных дисциплин</w:t>
            </w:r>
          </w:p>
          <w:p w:rsidR="00CF1F95" w:rsidRPr="0051081A" w:rsidRDefault="00CF1F95" w:rsidP="00CF1F95">
            <w:pPr>
              <w:pStyle w:val="s1"/>
              <w:shd w:val="clear" w:color="auto" w:fill="FFFFFF"/>
              <w:spacing w:before="0" w:beforeAutospacing="0" w:after="0" w:afterAutospacing="0"/>
            </w:pPr>
            <w:r w:rsidRPr="0051081A">
              <w:rPr>
                <w:rStyle w:val="s10"/>
                <w:bCs/>
              </w:rPr>
              <w:t>Лаборатория</w:t>
            </w:r>
          </w:p>
          <w:p w:rsidR="00CF1F95" w:rsidRPr="0051081A" w:rsidRDefault="00CF1F95" w:rsidP="00CF1F95">
            <w:pPr>
              <w:autoSpaceDE w:val="0"/>
              <w:autoSpaceDN w:val="0"/>
              <w:adjustRightInd w:val="0"/>
              <w:ind w:left="-107" w:right="-110"/>
            </w:pPr>
            <w:r w:rsidRPr="0051081A">
              <w:t>электротехники и сварочного оборудования</w:t>
            </w:r>
          </w:p>
        </w:tc>
        <w:tc>
          <w:tcPr>
            <w:tcW w:w="3971" w:type="dxa"/>
          </w:tcPr>
          <w:p w:rsidR="00CF1F95" w:rsidRPr="0051081A" w:rsidRDefault="00CF1F95" w:rsidP="00CF1F95">
            <w:pPr>
              <w:autoSpaceDE w:val="0"/>
              <w:autoSpaceDN w:val="0"/>
              <w:adjustRightInd w:val="0"/>
              <w:jc w:val="both"/>
            </w:pPr>
            <w:r w:rsidRPr="0051081A">
              <w:t>Таблицы, схемы, компьютер, проектор,   методические пособия, видеофильмы, учебные пособия, учебники, контрольно-измерительные материалы.</w:t>
            </w:r>
          </w:p>
        </w:tc>
      </w:tr>
      <w:tr w:rsidR="00CF1F95" w:rsidRPr="0051081A" w:rsidTr="00A918AE">
        <w:tc>
          <w:tcPr>
            <w:tcW w:w="1101" w:type="dxa"/>
            <w:vAlign w:val="center"/>
          </w:tcPr>
          <w:p w:rsidR="00CF1F95" w:rsidRPr="0051081A" w:rsidRDefault="00CF1F95" w:rsidP="00CF1F95">
            <w:pPr>
              <w:shd w:val="clear" w:color="auto" w:fill="FFFFFF"/>
              <w:jc w:val="center"/>
            </w:pPr>
            <w:r w:rsidRPr="0051081A">
              <w:t>ОП.03</w:t>
            </w:r>
          </w:p>
        </w:tc>
        <w:tc>
          <w:tcPr>
            <w:tcW w:w="2267" w:type="dxa"/>
            <w:vAlign w:val="center"/>
          </w:tcPr>
          <w:p w:rsidR="00CF1F95" w:rsidRPr="0051081A" w:rsidRDefault="00CF1F95" w:rsidP="00CF1F95">
            <w:r w:rsidRPr="0051081A">
              <w:t>Основы материаловедения</w:t>
            </w:r>
          </w:p>
        </w:tc>
        <w:tc>
          <w:tcPr>
            <w:tcW w:w="2267" w:type="dxa"/>
          </w:tcPr>
          <w:p w:rsidR="00CF1F95" w:rsidRPr="0051081A" w:rsidRDefault="00CF1F95" w:rsidP="00CF1F95">
            <w:pPr>
              <w:autoSpaceDE w:val="0"/>
              <w:autoSpaceDN w:val="0"/>
              <w:adjustRightInd w:val="0"/>
              <w:ind w:right="-110"/>
            </w:pPr>
            <w:r w:rsidRPr="0051081A">
              <w:t>Кабинет общепрофессиональных дисциплин</w:t>
            </w:r>
          </w:p>
          <w:p w:rsidR="00CF1F95" w:rsidRPr="0051081A" w:rsidRDefault="00CF1F95" w:rsidP="00CF1F95">
            <w:pPr>
              <w:pStyle w:val="s1"/>
              <w:shd w:val="clear" w:color="auto" w:fill="FFFFFF"/>
              <w:spacing w:before="0" w:beforeAutospacing="0" w:after="0" w:afterAutospacing="0"/>
              <w:jc w:val="both"/>
            </w:pPr>
            <w:r w:rsidRPr="0051081A">
              <w:rPr>
                <w:rStyle w:val="s10"/>
                <w:bCs/>
              </w:rPr>
              <w:t>Лаборатория</w:t>
            </w:r>
          </w:p>
          <w:p w:rsidR="00CF1F95" w:rsidRPr="0051081A" w:rsidRDefault="00CF1F95" w:rsidP="00CF1F95">
            <w:pPr>
              <w:autoSpaceDE w:val="0"/>
              <w:autoSpaceDN w:val="0"/>
              <w:adjustRightInd w:val="0"/>
              <w:ind w:right="-110"/>
            </w:pPr>
            <w:r w:rsidRPr="0051081A">
              <w:t>материаловедения</w:t>
            </w:r>
          </w:p>
        </w:tc>
        <w:tc>
          <w:tcPr>
            <w:tcW w:w="3971" w:type="dxa"/>
          </w:tcPr>
          <w:p w:rsidR="00CF1F95" w:rsidRPr="0051081A" w:rsidRDefault="00CF1F95" w:rsidP="00CF1F95">
            <w:pPr>
              <w:autoSpaceDE w:val="0"/>
              <w:autoSpaceDN w:val="0"/>
              <w:adjustRightInd w:val="0"/>
              <w:jc w:val="both"/>
            </w:pPr>
            <w:r w:rsidRPr="0051081A">
              <w:t>Таблицы, схемы, компьютер, проектор,   методические пособия, видеофильмы, учебные пособия, учебники, контрольно-измерительные материалы.</w:t>
            </w:r>
          </w:p>
        </w:tc>
      </w:tr>
      <w:tr w:rsidR="00CF1F95" w:rsidRPr="0051081A" w:rsidTr="00A918AE">
        <w:tc>
          <w:tcPr>
            <w:tcW w:w="1101" w:type="dxa"/>
            <w:vAlign w:val="center"/>
          </w:tcPr>
          <w:p w:rsidR="00CF1F95" w:rsidRPr="0051081A" w:rsidRDefault="00CF1F95" w:rsidP="00CF1F95">
            <w:pPr>
              <w:shd w:val="clear" w:color="auto" w:fill="FFFFFF"/>
              <w:jc w:val="center"/>
            </w:pPr>
            <w:r w:rsidRPr="0051081A">
              <w:t>ОП.04</w:t>
            </w:r>
          </w:p>
        </w:tc>
        <w:tc>
          <w:tcPr>
            <w:tcW w:w="2267" w:type="dxa"/>
            <w:vAlign w:val="center"/>
          </w:tcPr>
          <w:p w:rsidR="00CF1F95" w:rsidRPr="0051081A" w:rsidRDefault="00CF1F95" w:rsidP="00CF1F95">
            <w:r w:rsidRPr="0051081A">
              <w:t>Допуски и технические измерения</w:t>
            </w:r>
          </w:p>
        </w:tc>
        <w:tc>
          <w:tcPr>
            <w:tcW w:w="2267" w:type="dxa"/>
          </w:tcPr>
          <w:p w:rsidR="00CF1F95" w:rsidRPr="0051081A" w:rsidRDefault="00CF1F95" w:rsidP="00CF1F95">
            <w:pPr>
              <w:autoSpaceDE w:val="0"/>
              <w:autoSpaceDN w:val="0"/>
              <w:adjustRightInd w:val="0"/>
              <w:ind w:right="-110"/>
            </w:pPr>
            <w:r w:rsidRPr="0051081A">
              <w:t>Кабинет общепрофессиональных дисциплин</w:t>
            </w:r>
          </w:p>
        </w:tc>
        <w:tc>
          <w:tcPr>
            <w:tcW w:w="3971" w:type="dxa"/>
          </w:tcPr>
          <w:p w:rsidR="00CF1F95" w:rsidRPr="0051081A" w:rsidRDefault="00CF1F95" w:rsidP="00CF1F95">
            <w:pPr>
              <w:autoSpaceDE w:val="0"/>
              <w:autoSpaceDN w:val="0"/>
              <w:adjustRightInd w:val="0"/>
              <w:jc w:val="both"/>
            </w:pPr>
            <w:r w:rsidRPr="0051081A">
              <w:t>Таблицы, схемы, компьютер, проектор,   методические пособия, видеофильмы, учебные пособия, учебники, контрольно-измерительные материалы.</w:t>
            </w:r>
          </w:p>
        </w:tc>
      </w:tr>
      <w:tr w:rsidR="00CF1F95" w:rsidRPr="0051081A" w:rsidTr="00A918AE">
        <w:tc>
          <w:tcPr>
            <w:tcW w:w="1101" w:type="dxa"/>
            <w:vAlign w:val="center"/>
          </w:tcPr>
          <w:p w:rsidR="00CF1F95" w:rsidRPr="0051081A" w:rsidRDefault="00CF1F95" w:rsidP="00CF1F95">
            <w:pPr>
              <w:shd w:val="clear" w:color="auto" w:fill="FFFFFF"/>
              <w:jc w:val="center"/>
            </w:pPr>
            <w:r w:rsidRPr="0051081A">
              <w:t>ОП.05</w:t>
            </w:r>
          </w:p>
        </w:tc>
        <w:tc>
          <w:tcPr>
            <w:tcW w:w="2267" w:type="dxa"/>
            <w:vAlign w:val="center"/>
          </w:tcPr>
          <w:p w:rsidR="00CF1F95" w:rsidRPr="0051081A" w:rsidRDefault="00CF1F95" w:rsidP="00CF1F95">
            <w:r w:rsidRPr="0051081A">
              <w:t>Основы экономики</w:t>
            </w:r>
          </w:p>
        </w:tc>
        <w:tc>
          <w:tcPr>
            <w:tcW w:w="2267" w:type="dxa"/>
          </w:tcPr>
          <w:p w:rsidR="00CF1F95" w:rsidRPr="0051081A" w:rsidRDefault="00CF1F95" w:rsidP="00CF1F95">
            <w:pPr>
              <w:autoSpaceDE w:val="0"/>
              <w:autoSpaceDN w:val="0"/>
              <w:adjustRightInd w:val="0"/>
            </w:pPr>
            <w:r w:rsidRPr="0051081A">
              <w:t>Кабинет истории, обществознания,  гуманитарных и социально-экономических дисциплин;</w:t>
            </w:r>
          </w:p>
        </w:tc>
        <w:tc>
          <w:tcPr>
            <w:tcW w:w="3971" w:type="dxa"/>
          </w:tcPr>
          <w:p w:rsidR="00CF1F95" w:rsidRPr="0051081A" w:rsidRDefault="00CF1F95" w:rsidP="00CF1F95">
            <w:pPr>
              <w:autoSpaceDE w:val="0"/>
              <w:autoSpaceDN w:val="0"/>
              <w:adjustRightInd w:val="0"/>
              <w:jc w:val="both"/>
            </w:pPr>
            <w:r w:rsidRPr="0051081A">
              <w:t>Таблицы, схемы, компьютер, проектор,   методические пособия, видеофильмы, учебные пособия, учебники, контрольно-измерительные материалы.</w:t>
            </w:r>
          </w:p>
        </w:tc>
      </w:tr>
      <w:tr w:rsidR="00CF1F95" w:rsidRPr="0051081A" w:rsidTr="00A918AE">
        <w:tc>
          <w:tcPr>
            <w:tcW w:w="1101" w:type="dxa"/>
            <w:vAlign w:val="center"/>
          </w:tcPr>
          <w:p w:rsidR="00CF1F95" w:rsidRPr="0051081A" w:rsidRDefault="00CF1F95" w:rsidP="00CF1F95">
            <w:pPr>
              <w:shd w:val="clear" w:color="auto" w:fill="FFFFFF"/>
              <w:jc w:val="center"/>
            </w:pPr>
            <w:r w:rsidRPr="0051081A">
              <w:t>ОП.06</w:t>
            </w:r>
          </w:p>
        </w:tc>
        <w:tc>
          <w:tcPr>
            <w:tcW w:w="2267" w:type="dxa"/>
            <w:vAlign w:val="center"/>
          </w:tcPr>
          <w:p w:rsidR="00CF1F95" w:rsidRPr="0051081A" w:rsidRDefault="00CF1F95" w:rsidP="00CF1F95">
            <w:r w:rsidRPr="0051081A">
              <w:t>Безопасность жизнедеятельности</w:t>
            </w:r>
          </w:p>
        </w:tc>
        <w:tc>
          <w:tcPr>
            <w:tcW w:w="2267" w:type="dxa"/>
          </w:tcPr>
          <w:p w:rsidR="00CF1F95" w:rsidRPr="0051081A" w:rsidRDefault="00CF1F95" w:rsidP="00CF1F95">
            <w:pPr>
              <w:autoSpaceDE w:val="0"/>
              <w:autoSpaceDN w:val="0"/>
              <w:adjustRightInd w:val="0"/>
              <w:ind w:right="-110"/>
            </w:pPr>
            <w:r w:rsidRPr="0051081A">
              <w:t>Кабинет основ безопасности жизнедеятельности; безопасности жизнедеятельности и охраны труда</w:t>
            </w:r>
          </w:p>
        </w:tc>
        <w:tc>
          <w:tcPr>
            <w:tcW w:w="3971" w:type="dxa"/>
          </w:tcPr>
          <w:p w:rsidR="00CF1F95" w:rsidRPr="0051081A" w:rsidRDefault="00CF1F95" w:rsidP="00CF1F95">
            <w:pPr>
              <w:autoSpaceDE w:val="0"/>
              <w:autoSpaceDN w:val="0"/>
              <w:adjustRightInd w:val="0"/>
              <w:jc w:val="both"/>
            </w:pPr>
            <w:r w:rsidRPr="0051081A">
              <w:t>Таблицы, схемы, компьютер, методические пособия, видеофильмы, учебные пособия, учебники, контрольно-измерительные материалы.</w:t>
            </w:r>
          </w:p>
          <w:p w:rsidR="00CF1F95" w:rsidRPr="0051081A" w:rsidRDefault="00CF1F95" w:rsidP="00CF1F95">
            <w:r w:rsidRPr="0051081A">
              <w:t xml:space="preserve">тренажеры для отработки навыков </w:t>
            </w:r>
            <w:r w:rsidRPr="0051081A">
              <w:lastRenderedPageBreak/>
              <w:t>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 тренажер для отработки действий при оказании помощи в воде;</w:t>
            </w:r>
          </w:p>
        </w:tc>
      </w:tr>
      <w:tr w:rsidR="00CF1F95" w:rsidRPr="0051081A" w:rsidTr="00A918AE">
        <w:tc>
          <w:tcPr>
            <w:tcW w:w="9606" w:type="dxa"/>
            <w:gridSpan w:val="4"/>
            <w:vAlign w:val="center"/>
          </w:tcPr>
          <w:p w:rsidR="00CF1F95" w:rsidRPr="0051081A" w:rsidRDefault="00CF1F95" w:rsidP="00CF1F95">
            <w:pPr>
              <w:jc w:val="center"/>
              <w:rPr>
                <w:lang w:eastAsia="en-US"/>
              </w:rPr>
            </w:pPr>
            <w:r w:rsidRPr="0051081A">
              <w:t>ПМ.01Подготовительно-сварочные работы и контроль качества сварных швов после сварки</w:t>
            </w:r>
          </w:p>
        </w:tc>
      </w:tr>
      <w:tr w:rsidR="00CF1F95" w:rsidRPr="0051081A" w:rsidTr="00A918AE">
        <w:tc>
          <w:tcPr>
            <w:tcW w:w="1101" w:type="dxa"/>
            <w:vAlign w:val="center"/>
          </w:tcPr>
          <w:p w:rsidR="00CF1F95" w:rsidRPr="0051081A" w:rsidRDefault="00CF1F95" w:rsidP="00CF1F95">
            <w:pPr>
              <w:jc w:val="center"/>
            </w:pPr>
            <w:r w:rsidRPr="0051081A">
              <w:t>МДК.01.01</w:t>
            </w:r>
          </w:p>
        </w:tc>
        <w:tc>
          <w:tcPr>
            <w:tcW w:w="2267" w:type="dxa"/>
            <w:vAlign w:val="center"/>
          </w:tcPr>
          <w:p w:rsidR="00CF1F95" w:rsidRPr="0051081A" w:rsidRDefault="00CF1F95" w:rsidP="00CF1F95">
            <w:r w:rsidRPr="0051081A">
              <w:t>Основы технологии сварки и сварочное оборудование</w:t>
            </w:r>
          </w:p>
        </w:tc>
        <w:tc>
          <w:tcPr>
            <w:tcW w:w="2267" w:type="dxa"/>
            <w:vMerge w:val="restart"/>
            <w:vAlign w:val="center"/>
          </w:tcPr>
          <w:p w:rsidR="00CF1F95" w:rsidRPr="0051081A" w:rsidRDefault="00CF1F95" w:rsidP="00CF1F95">
            <w:pPr>
              <w:autoSpaceDE w:val="0"/>
              <w:autoSpaceDN w:val="0"/>
              <w:adjustRightInd w:val="0"/>
              <w:ind w:right="-110"/>
              <w:jc w:val="center"/>
            </w:pPr>
            <w:r w:rsidRPr="0051081A">
              <w:t>Кабинет теоретических основ сварки и резки металлов</w:t>
            </w:r>
          </w:p>
          <w:p w:rsidR="00CF1F95" w:rsidRPr="0051081A" w:rsidRDefault="00CF1F95" w:rsidP="00CF1F95">
            <w:pPr>
              <w:pStyle w:val="s1"/>
              <w:shd w:val="clear" w:color="auto" w:fill="FFFFFF"/>
              <w:spacing w:before="0" w:beforeAutospacing="0" w:after="0" w:afterAutospacing="0"/>
              <w:jc w:val="center"/>
            </w:pPr>
            <w:r w:rsidRPr="0051081A">
              <w:rPr>
                <w:rStyle w:val="s10"/>
                <w:bCs/>
              </w:rPr>
              <w:t>Лаборатория</w:t>
            </w:r>
          </w:p>
          <w:p w:rsidR="00CF1F95" w:rsidRPr="0051081A" w:rsidRDefault="00CF1F95" w:rsidP="00CF1F95">
            <w:pPr>
              <w:autoSpaceDE w:val="0"/>
              <w:autoSpaceDN w:val="0"/>
              <w:adjustRightInd w:val="0"/>
              <w:ind w:right="-110"/>
              <w:jc w:val="center"/>
            </w:pPr>
            <w:r w:rsidRPr="0051081A">
              <w:t>электротехники и сварочного оборудования</w:t>
            </w:r>
          </w:p>
          <w:p w:rsidR="00CF1F95" w:rsidRPr="0051081A" w:rsidRDefault="00CF1F95" w:rsidP="00CF1F95">
            <w:pPr>
              <w:autoSpaceDE w:val="0"/>
              <w:autoSpaceDN w:val="0"/>
              <w:adjustRightInd w:val="0"/>
              <w:ind w:right="-110"/>
              <w:jc w:val="center"/>
            </w:pPr>
            <w:r w:rsidRPr="0051081A">
              <w:t>Лаборатория</w:t>
            </w:r>
          </w:p>
          <w:p w:rsidR="00CF1F95" w:rsidRPr="0051081A" w:rsidRDefault="00CF1F95" w:rsidP="00CF1F95">
            <w:pPr>
              <w:autoSpaceDE w:val="0"/>
              <w:autoSpaceDN w:val="0"/>
              <w:adjustRightInd w:val="0"/>
              <w:ind w:right="-110"/>
              <w:jc w:val="center"/>
            </w:pPr>
            <w:r w:rsidRPr="0051081A">
              <w:t>испытания материалов и контроля качества сварных соединений</w:t>
            </w:r>
          </w:p>
        </w:tc>
        <w:tc>
          <w:tcPr>
            <w:tcW w:w="3971" w:type="dxa"/>
            <w:vMerge w:val="restart"/>
            <w:vAlign w:val="center"/>
          </w:tcPr>
          <w:p w:rsidR="00CF1F95" w:rsidRPr="0051081A" w:rsidRDefault="00CF1F95" w:rsidP="00CF1F95">
            <w:pPr>
              <w:jc w:val="both"/>
            </w:pPr>
            <w:r w:rsidRPr="0051081A">
              <w:t xml:space="preserve"> Таблицы, схемы, компьютер,  интерактивная доска, методические пособия, видеофильмы, учебные пособия, учебники, контрольно-измерительные материалы.</w:t>
            </w:r>
          </w:p>
          <w:p w:rsidR="00CF1F95" w:rsidRPr="0051081A" w:rsidRDefault="00CF1F95" w:rsidP="00CF1F95">
            <w:pPr>
              <w:jc w:val="both"/>
            </w:pPr>
            <w:r w:rsidRPr="0051081A">
              <w:t>тренажер сварщика</w:t>
            </w:r>
          </w:p>
        </w:tc>
      </w:tr>
      <w:tr w:rsidR="00CF1F95" w:rsidRPr="0051081A" w:rsidTr="00A918AE">
        <w:tc>
          <w:tcPr>
            <w:tcW w:w="1101" w:type="dxa"/>
            <w:vAlign w:val="center"/>
          </w:tcPr>
          <w:p w:rsidR="00CF1F95" w:rsidRPr="0051081A" w:rsidRDefault="00CF1F95" w:rsidP="00CF1F95">
            <w:pPr>
              <w:jc w:val="center"/>
            </w:pPr>
            <w:r w:rsidRPr="0051081A">
              <w:t>МДК.01.02</w:t>
            </w:r>
          </w:p>
        </w:tc>
        <w:tc>
          <w:tcPr>
            <w:tcW w:w="2267" w:type="dxa"/>
            <w:vAlign w:val="center"/>
          </w:tcPr>
          <w:p w:rsidR="00CF1F95" w:rsidRPr="0051081A" w:rsidRDefault="00CF1F95" w:rsidP="00CF1F95">
            <w:r w:rsidRPr="0051081A">
              <w:t>Технология производства сварных конструкций</w:t>
            </w:r>
          </w:p>
        </w:tc>
        <w:tc>
          <w:tcPr>
            <w:tcW w:w="2267" w:type="dxa"/>
            <w:vMerge/>
          </w:tcPr>
          <w:p w:rsidR="00CF1F95" w:rsidRPr="0051081A" w:rsidRDefault="00CF1F95" w:rsidP="00CF1F95">
            <w:pPr>
              <w:autoSpaceDE w:val="0"/>
              <w:autoSpaceDN w:val="0"/>
              <w:adjustRightInd w:val="0"/>
              <w:ind w:right="-110"/>
            </w:pPr>
          </w:p>
        </w:tc>
        <w:tc>
          <w:tcPr>
            <w:tcW w:w="3971" w:type="dxa"/>
            <w:vMerge/>
          </w:tcPr>
          <w:p w:rsidR="00CF1F95" w:rsidRPr="0051081A" w:rsidRDefault="00CF1F95" w:rsidP="00CF1F95"/>
        </w:tc>
      </w:tr>
      <w:tr w:rsidR="00CF1F95" w:rsidRPr="0051081A" w:rsidTr="00A918AE">
        <w:tc>
          <w:tcPr>
            <w:tcW w:w="1101" w:type="dxa"/>
            <w:vAlign w:val="center"/>
          </w:tcPr>
          <w:p w:rsidR="00CF1F95" w:rsidRPr="0051081A" w:rsidRDefault="00CF1F95" w:rsidP="00CF1F95">
            <w:pPr>
              <w:jc w:val="center"/>
            </w:pPr>
            <w:r w:rsidRPr="0051081A">
              <w:t>МДК.01.03</w:t>
            </w:r>
          </w:p>
        </w:tc>
        <w:tc>
          <w:tcPr>
            <w:tcW w:w="2267" w:type="dxa"/>
            <w:vAlign w:val="center"/>
          </w:tcPr>
          <w:p w:rsidR="00CF1F95" w:rsidRPr="0051081A" w:rsidRDefault="00CF1F95" w:rsidP="00CF1F95">
            <w:r w:rsidRPr="0051081A">
              <w:t>Подготовительные и сборочные операции перед сваркой</w:t>
            </w:r>
          </w:p>
        </w:tc>
        <w:tc>
          <w:tcPr>
            <w:tcW w:w="2267" w:type="dxa"/>
            <w:vMerge/>
          </w:tcPr>
          <w:p w:rsidR="00CF1F95" w:rsidRPr="0051081A" w:rsidRDefault="00CF1F95" w:rsidP="00CF1F95">
            <w:pPr>
              <w:autoSpaceDE w:val="0"/>
              <w:autoSpaceDN w:val="0"/>
              <w:adjustRightInd w:val="0"/>
              <w:ind w:right="-110"/>
            </w:pPr>
          </w:p>
        </w:tc>
        <w:tc>
          <w:tcPr>
            <w:tcW w:w="3971" w:type="dxa"/>
            <w:vMerge/>
          </w:tcPr>
          <w:p w:rsidR="00CF1F95" w:rsidRPr="0051081A" w:rsidRDefault="00CF1F95" w:rsidP="00CF1F95"/>
        </w:tc>
      </w:tr>
      <w:tr w:rsidR="00CF1F95" w:rsidRPr="0051081A" w:rsidTr="00A918AE">
        <w:tc>
          <w:tcPr>
            <w:tcW w:w="1101" w:type="dxa"/>
            <w:vAlign w:val="center"/>
          </w:tcPr>
          <w:p w:rsidR="00CF1F95" w:rsidRPr="0051081A" w:rsidRDefault="00CF1F95" w:rsidP="00CF1F95">
            <w:pPr>
              <w:jc w:val="center"/>
            </w:pPr>
            <w:r w:rsidRPr="0051081A">
              <w:t>МДК.01.03</w:t>
            </w:r>
          </w:p>
        </w:tc>
        <w:tc>
          <w:tcPr>
            <w:tcW w:w="2267" w:type="dxa"/>
            <w:vAlign w:val="center"/>
          </w:tcPr>
          <w:p w:rsidR="00CF1F95" w:rsidRPr="0051081A" w:rsidRDefault="00CF1F95" w:rsidP="00CF1F95">
            <w:r w:rsidRPr="0051081A">
              <w:t>Подготовительные и сборочные операции перед сваркой</w:t>
            </w:r>
          </w:p>
        </w:tc>
        <w:tc>
          <w:tcPr>
            <w:tcW w:w="2267" w:type="dxa"/>
            <w:vMerge/>
          </w:tcPr>
          <w:p w:rsidR="00CF1F95" w:rsidRPr="0051081A" w:rsidRDefault="00CF1F95" w:rsidP="00CF1F95">
            <w:pPr>
              <w:autoSpaceDE w:val="0"/>
              <w:autoSpaceDN w:val="0"/>
              <w:adjustRightInd w:val="0"/>
              <w:ind w:right="-110"/>
            </w:pPr>
          </w:p>
        </w:tc>
        <w:tc>
          <w:tcPr>
            <w:tcW w:w="3971" w:type="dxa"/>
            <w:vMerge/>
          </w:tcPr>
          <w:p w:rsidR="00CF1F95" w:rsidRPr="0051081A" w:rsidRDefault="00CF1F95" w:rsidP="00CF1F95"/>
        </w:tc>
      </w:tr>
      <w:tr w:rsidR="00CF1F95" w:rsidRPr="0051081A" w:rsidTr="00A918AE">
        <w:tc>
          <w:tcPr>
            <w:tcW w:w="1101" w:type="dxa"/>
            <w:vAlign w:val="center"/>
          </w:tcPr>
          <w:p w:rsidR="00CF1F95" w:rsidRPr="0051081A" w:rsidRDefault="00CF1F95" w:rsidP="00CF1F95">
            <w:pPr>
              <w:jc w:val="center"/>
            </w:pPr>
            <w:r w:rsidRPr="0051081A">
              <w:t>МДК.01.04</w:t>
            </w:r>
          </w:p>
        </w:tc>
        <w:tc>
          <w:tcPr>
            <w:tcW w:w="2267" w:type="dxa"/>
            <w:vAlign w:val="center"/>
          </w:tcPr>
          <w:p w:rsidR="00CF1F95" w:rsidRPr="0051081A" w:rsidRDefault="00CF1F95" w:rsidP="00CF1F95">
            <w:r w:rsidRPr="0051081A">
              <w:t>Контроль качества сварных соединений</w:t>
            </w:r>
          </w:p>
        </w:tc>
        <w:tc>
          <w:tcPr>
            <w:tcW w:w="2267" w:type="dxa"/>
            <w:vMerge/>
          </w:tcPr>
          <w:p w:rsidR="00CF1F95" w:rsidRPr="0051081A" w:rsidRDefault="00CF1F95" w:rsidP="00CF1F95">
            <w:pPr>
              <w:autoSpaceDE w:val="0"/>
              <w:autoSpaceDN w:val="0"/>
              <w:adjustRightInd w:val="0"/>
              <w:ind w:right="-110"/>
            </w:pPr>
          </w:p>
        </w:tc>
        <w:tc>
          <w:tcPr>
            <w:tcW w:w="3971" w:type="dxa"/>
            <w:vMerge/>
          </w:tcPr>
          <w:p w:rsidR="00CF1F95" w:rsidRPr="0051081A" w:rsidRDefault="00CF1F95" w:rsidP="00CF1F95"/>
        </w:tc>
      </w:tr>
      <w:tr w:rsidR="00CF1F95" w:rsidRPr="0051081A" w:rsidTr="00A918AE">
        <w:tc>
          <w:tcPr>
            <w:tcW w:w="1101" w:type="dxa"/>
          </w:tcPr>
          <w:p w:rsidR="00CF1F95" w:rsidRPr="0051081A" w:rsidRDefault="00CF1F95" w:rsidP="00CF1F95">
            <w:pPr>
              <w:jc w:val="center"/>
              <w:rPr>
                <w:bCs/>
              </w:rPr>
            </w:pPr>
            <w:r w:rsidRPr="0051081A">
              <w:rPr>
                <w:bCs/>
              </w:rPr>
              <w:t>УП.01</w:t>
            </w:r>
          </w:p>
        </w:tc>
        <w:tc>
          <w:tcPr>
            <w:tcW w:w="2267" w:type="dxa"/>
            <w:vAlign w:val="center"/>
          </w:tcPr>
          <w:p w:rsidR="00CF1F95" w:rsidRPr="0051081A" w:rsidRDefault="00CF1F95" w:rsidP="00CF1F95">
            <w:pPr>
              <w:rPr>
                <w:bCs/>
              </w:rPr>
            </w:pPr>
            <w:r w:rsidRPr="0051081A">
              <w:rPr>
                <w:bCs/>
              </w:rPr>
              <w:t>Учебная практика</w:t>
            </w:r>
          </w:p>
        </w:tc>
        <w:tc>
          <w:tcPr>
            <w:tcW w:w="2267" w:type="dxa"/>
          </w:tcPr>
          <w:p w:rsidR="00CF1F95" w:rsidRPr="0051081A" w:rsidRDefault="00CF1F95" w:rsidP="00CF1F95">
            <w:pPr>
              <w:autoSpaceDE w:val="0"/>
              <w:autoSpaceDN w:val="0"/>
              <w:adjustRightInd w:val="0"/>
            </w:pPr>
            <w:r w:rsidRPr="0051081A">
              <w:t>Мастерская слесарная</w:t>
            </w: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p>
          <w:p w:rsidR="00CF1F95" w:rsidRPr="0051081A" w:rsidRDefault="00CF1F95" w:rsidP="00CF1F95">
            <w:pPr>
              <w:autoSpaceDE w:val="0"/>
              <w:autoSpaceDN w:val="0"/>
              <w:adjustRightInd w:val="0"/>
            </w:pPr>
            <w:r w:rsidRPr="0051081A">
              <w:t>Сварочная для сварки металлов</w:t>
            </w:r>
          </w:p>
          <w:p w:rsidR="00CF1F95" w:rsidRPr="0051081A" w:rsidRDefault="00CF1F95" w:rsidP="00CF1F95">
            <w:pPr>
              <w:autoSpaceDE w:val="0"/>
              <w:autoSpaceDN w:val="0"/>
              <w:adjustRightInd w:val="0"/>
            </w:pPr>
            <w:r w:rsidRPr="0051081A">
              <w:t>Полигон сварочный</w:t>
            </w:r>
          </w:p>
          <w:p w:rsidR="00CF1F95" w:rsidRPr="0051081A" w:rsidRDefault="00CF1F95" w:rsidP="00CF1F95">
            <w:pPr>
              <w:pStyle w:val="s1"/>
              <w:shd w:val="clear" w:color="auto" w:fill="FFFFFF"/>
              <w:spacing w:before="0" w:beforeAutospacing="0" w:after="0" w:afterAutospacing="0"/>
              <w:jc w:val="both"/>
            </w:pPr>
            <w:r w:rsidRPr="0051081A">
              <w:rPr>
                <w:rStyle w:val="s10"/>
                <w:bCs/>
              </w:rPr>
              <w:t>Лаборатория</w:t>
            </w:r>
          </w:p>
          <w:p w:rsidR="00CF1F95" w:rsidRPr="0051081A" w:rsidRDefault="00CF1F95" w:rsidP="00CF1F95">
            <w:pPr>
              <w:autoSpaceDE w:val="0"/>
              <w:autoSpaceDN w:val="0"/>
              <w:adjustRightInd w:val="0"/>
            </w:pPr>
            <w:r w:rsidRPr="0051081A">
              <w:t>испытания материалов и контроля качества сварных соединений</w:t>
            </w:r>
          </w:p>
        </w:tc>
        <w:tc>
          <w:tcPr>
            <w:tcW w:w="3971" w:type="dxa"/>
          </w:tcPr>
          <w:p w:rsidR="00CF1F95" w:rsidRPr="0051081A" w:rsidRDefault="00CF1F95" w:rsidP="00CF1F95">
            <w:r w:rsidRPr="0051081A">
              <w:lastRenderedPageBreak/>
              <w:t>рабочее место преподавателя;</w:t>
            </w:r>
          </w:p>
          <w:p w:rsidR="00CF1F95" w:rsidRPr="0051081A" w:rsidRDefault="00CF1F95" w:rsidP="00CF1F95">
            <w:r w:rsidRPr="0051081A">
              <w:t>вытяжная и приточная вентиляция;</w:t>
            </w:r>
          </w:p>
          <w:p w:rsidR="00CF1F95" w:rsidRPr="0051081A" w:rsidRDefault="00CF1F95" w:rsidP="00CF1F95">
            <w:r w:rsidRPr="0051081A">
              <w:t>Комплект оборудования для обучающегося:</w:t>
            </w:r>
          </w:p>
          <w:p w:rsidR="00CF1F95" w:rsidRPr="0051081A" w:rsidRDefault="00CF1F95" w:rsidP="00CF1F95">
            <w:r w:rsidRPr="0051081A">
              <w:t>- уборочный инвентарь;</w:t>
            </w:r>
          </w:p>
          <w:p w:rsidR="00CF1F95" w:rsidRPr="0051081A" w:rsidRDefault="00CF1F95" w:rsidP="00CF1F95">
            <w:r w:rsidRPr="0051081A">
              <w:t>- станок отрезной, дисковый;</w:t>
            </w:r>
          </w:p>
          <w:p w:rsidR="00CF1F95" w:rsidRPr="0051081A" w:rsidRDefault="00CF1F95" w:rsidP="00CF1F95">
            <w:r w:rsidRPr="0051081A">
              <w:t>- станок ленточнопильный;</w:t>
            </w:r>
          </w:p>
          <w:p w:rsidR="00CF1F95" w:rsidRPr="0051081A" w:rsidRDefault="00CF1F95" w:rsidP="00CF1F95">
            <w:r w:rsidRPr="0051081A">
              <w:t>- вертикально-сверлильный станок;</w:t>
            </w:r>
          </w:p>
          <w:p w:rsidR="00CF1F95" w:rsidRPr="0051081A" w:rsidRDefault="00CF1F95" w:rsidP="00CF1F95">
            <w:r w:rsidRPr="0051081A">
              <w:t>- машина заточная;</w:t>
            </w:r>
          </w:p>
          <w:p w:rsidR="00CF1F95" w:rsidRPr="0051081A" w:rsidRDefault="00CF1F95" w:rsidP="00CF1F95">
            <w:r w:rsidRPr="0051081A">
              <w:t>- тележки инструментальные;</w:t>
            </w:r>
          </w:p>
          <w:p w:rsidR="00CF1F95" w:rsidRPr="0051081A" w:rsidRDefault="00CF1F95" w:rsidP="00CF1F95">
            <w:r w:rsidRPr="0051081A">
              <w:t>- верстаки слесарные одноместные с подъемными тисками;</w:t>
            </w:r>
          </w:p>
          <w:p w:rsidR="00CF1F95" w:rsidRPr="0051081A" w:rsidRDefault="00CF1F95" w:rsidP="00CF1F95">
            <w:r w:rsidRPr="0051081A">
              <w:t>- заточной станок;</w:t>
            </w:r>
          </w:p>
          <w:p w:rsidR="00CF1F95" w:rsidRPr="0051081A" w:rsidRDefault="00CF1F95" w:rsidP="00CF1F95">
            <w:r w:rsidRPr="0051081A">
              <w:t>- индикатор часового типа;</w:t>
            </w:r>
          </w:p>
          <w:p w:rsidR="00CF1F95" w:rsidRPr="0051081A" w:rsidRDefault="00CF1F95" w:rsidP="00CF1F95">
            <w:r w:rsidRPr="0051081A">
              <w:t>- микрометры гладкие;</w:t>
            </w:r>
          </w:p>
          <w:p w:rsidR="00CF1F95" w:rsidRPr="0051081A" w:rsidRDefault="00CF1F95" w:rsidP="00CF1F95">
            <w:r w:rsidRPr="0051081A">
              <w:t>- штангенциркули;</w:t>
            </w:r>
          </w:p>
          <w:p w:rsidR="00CF1F95" w:rsidRPr="0051081A" w:rsidRDefault="00CF1F95" w:rsidP="00CF1F95">
            <w:r w:rsidRPr="0051081A">
              <w:t>- штангенрейсмусы;</w:t>
            </w:r>
          </w:p>
          <w:p w:rsidR="00CF1F95" w:rsidRPr="0051081A" w:rsidRDefault="00CF1F95" w:rsidP="00CF1F95">
            <w:r w:rsidRPr="0051081A">
              <w:t>- угломер универсальный;</w:t>
            </w:r>
          </w:p>
          <w:p w:rsidR="00CF1F95" w:rsidRPr="0051081A" w:rsidRDefault="00CF1F95" w:rsidP="00CF1F95">
            <w:r w:rsidRPr="0051081A">
              <w:t>- угольники поверочные слесарные с широким основанием УШ;</w:t>
            </w:r>
          </w:p>
          <w:p w:rsidR="00CF1F95" w:rsidRPr="0051081A" w:rsidRDefault="00CF1F95" w:rsidP="00CF1F95">
            <w:r w:rsidRPr="0051081A">
              <w:t>- уровень брусковый;</w:t>
            </w:r>
          </w:p>
          <w:p w:rsidR="00CF1F95" w:rsidRPr="0051081A" w:rsidRDefault="00CF1F95" w:rsidP="00CF1F95">
            <w:r w:rsidRPr="0051081A">
              <w:t>- циркули разметочные;</w:t>
            </w:r>
          </w:p>
          <w:p w:rsidR="00CF1F95" w:rsidRPr="0051081A" w:rsidRDefault="00CF1F95" w:rsidP="00CF1F95">
            <w:r w:rsidRPr="0051081A">
              <w:t>- чертилки;</w:t>
            </w:r>
          </w:p>
          <w:p w:rsidR="00CF1F95" w:rsidRPr="0051081A" w:rsidRDefault="00CF1F95" w:rsidP="00CF1F95">
            <w:r w:rsidRPr="0051081A">
              <w:t>- кернеры;</w:t>
            </w:r>
          </w:p>
          <w:p w:rsidR="00CF1F95" w:rsidRPr="0051081A" w:rsidRDefault="00CF1F95" w:rsidP="00CF1F95">
            <w:r w:rsidRPr="0051081A">
              <w:t>- радиусомеры №№ 1, 2;</w:t>
            </w:r>
          </w:p>
          <w:p w:rsidR="00CF1F95" w:rsidRPr="0051081A" w:rsidRDefault="00CF1F95" w:rsidP="00CF1F95">
            <w:r w:rsidRPr="0051081A">
              <w:t>- резьбомеры (метрические, дюймовые);</w:t>
            </w:r>
          </w:p>
          <w:p w:rsidR="00CF1F95" w:rsidRPr="0051081A" w:rsidRDefault="00CF1F95" w:rsidP="00CF1F95">
            <w:r w:rsidRPr="0051081A">
              <w:t>- калибры пробки (гладкие, резьбовые);</w:t>
            </w:r>
          </w:p>
          <w:p w:rsidR="00CF1F95" w:rsidRPr="0051081A" w:rsidRDefault="00CF1F95" w:rsidP="00CF1F95">
            <w:r w:rsidRPr="0051081A">
              <w:t>- резьбовые кольца;</w:t>
            </w:r>
          </w:p>
          <w:p w:rsidR="00CF1F95" w:rsidRPr="0051081A" w:rsidRDefault="00CF1F95" w:rsidP="00CF1F95">
            <w:r w:rsidRPr="0051081A">
              <w:t>- калибры скобы;</w:t>
            </w:r>
          </w:p>
          <w:p w:rsidR="00CF1F95" w:rsidRPr="0051081A" w:rsidRDefault="00CF1F95" w:rsidP="00CF1F95">
            <w:r w:rsidRPr="0051081A">
              <w:t>- щупы плоские;</w:t>
            </w:r>
          </w:p>
          <w:p w:rsidR="00CF1F95" w:rsidRPr="0051081A" w:rsidRDefault="00CF1F95" w:rsidP="00CF1F95">
            <w:r w:rsidRPr="0051081A">
              <w:t>- бородки слесарные;</w:t>
            </w:r>
          </w:p>
          <w:p w:rsidR="00CF1F95" w:rsidRPr="0051081A" w:rsidRDefault="00CF1F95" w:rsidP="00CF1F95">
            <w:r w:rsidRPr="0051081A">
              <w:t>- дрель электрическая;</w:t>
            </w:r>
          </w:p>
          <w:p w:rsidR="00CF1F95" w:rsidRPr="0051081A" w:rsidRDefault="00CF1F95" w:rsidP="00CF1F95">
            <w:r w:rsidRPr="0051081A">
              <w:t>- зубила слесарные;</w:t>
            </w:r>
          </w:p>
          <w:p w:rsidR="00CF1F95" w:rsidRPr="0051081A" w:rsidRDefault="00CF1F95" w:rsidP="00CF1F95">
            <w:r w:rsidRPr="0051081A">
              <w:t>- ключи гаечные рожковые;</w:t>
            </w:r>
          </w:p>
          <w:p w:rsidR="00CF1F95" w:rsidRPr="0051081A" w:rsidRDefault="00CF1F95" w:rsidP="00CF1F95">
            <w:r w:rsidRPr="0051081A">
              <w:t>- наборы торцовых головок;</w:t>
            </w:r>
          </w:p>
          <w:p w:rsidR="00CF1F95" w:rsidRPr="0051081A" w:rsidRDefault="00CF1F95" w:rsidP="00CF1F95">
            <w:r w:rsidRPr="0051081A">
              <w:t>- осцилляционная машина;</w:t>
            </w:r>
          </w:p>
          <w:p w:rsidR="00CF1F95" w:rsidRPr="0051081A" w:rsidRDefault="00CF1F95" w:rsidP="00CF1F95">
            <w:r w:rsidRPr="0051081A">
              <w:t>- гайковерт с набором головок;</w:t>
            </w:r>
          </w:p>
          <w:p w:rsidR="00CF1F95" w:rsidRPr="0051081A" w:rsidRDefault="00CF1F95" w:rsidP="00CF1F95">
            <w:r w:rsidRPr="0051081A">
              <w:t>- болгарка;</w:t>
            </w:r>
          </w:p>
          <w:p w:rsidR="00CF1F95" w:rsidRPr="0051081A" w:rsidRDefault="00CF1F95" w:rsidP="00CF1F95">
            <w:r w:rsidRPr="0051081A">
              <w:t>- плита поверочная;</w:t>
            </w:r>
          </w:p>
          <w:p w:rsidR="00CF1F95" w:rsidRPr="0051081A" w:rsidRDefault="00CF1F95" w:rsidP="00CF1F95">
            <w:r w:rsidRPr="0051081A">
              <w:t>- наковальня;</w:t>
            </w:r>
          </w:p>
          <w:p w:rsidR="00CF1F95" w:rsidRPr="0051081A" w:rsidRDefault="00CF1F95" w:rsidP="00CF1F95">
            <w:r w:rsidRPr="0051081A">
              <w:t>- электролобзик;</w:t>
            </w:r>
          </w:p>
          <w:p w:rsidR="00CF1F95" w:rsidRPr="0051081A" w:rsidRDefault="00CF1F95" w:rsidP="00CF1F95">
            <w:r w:rsidRPr="0051081A">
              <w:t>- пила сабельная;</w:t>
            </w:r>
          </w:p>
          <w:p w:rsidR="00CF1F95" w:rsidRPr="0051081A" w:rsidRDefault="00CF1F95" w:rsidP="00CF1F95">
            <w:r w:rsidRPr="0051081A">
              <w:t>- паста абразивная;</w:t>
            </w:r>
          </w:p>
          <w:p w:rsidR="00CF1F95" w:rsidRPr="0051081A" w:rsidRDefault="00CF1F95" w:rsidP="00CF1F95">
            <w:r w:rsidRPr="0051081A">
              <w:t>- электрические ножницы по металлу;</w:t>
            </w:r>
          </w:p>
          <w:p w:rsidR="00CF1F95" w:rsidRPr="0051081A" w:rsidRDefault="00CF1F95" w:rsidP="00CF1F95">
            <w:r w:rsidRPr="0051081A">
              <w:t>- зенковки конические;</w:t>
            </w:r>
          </w:p>
          <w:p w:rsidR="00CF1F95" w:rsidRPr="0051081A" w:rsidRDefault="00CF1F95" w:rsidP="00CF1F95">
            <w:r w:rsidRPr="0051081A">
              <w:t>- зенковки цилиндрические;</w:t>
            </w:r>
          </w:p>
          <w:p w:rsidR="00CF1F95" w:rsidRPr="0051081A" w:rsidRDefault="00CF1F95" w:rsidP="00CF1F95">
            <w:r w:rsidRPr="0051081A">
              <w:t>- зенкера;</w:t>
            </w:r>
          </w:p>
          <w:p w:rsidR="00CF1F95" w:rsidRPr="0051081A" w:rsidRDefault="00CF1F95" w:rsidP="00CF1F95">
            <w:r w:rsidRPr="0051081A">
              <w:t>- резьбонарезной набор;</w:t>
            </w:r>
          </w:p>
          <w:p w:rsidR="00CF1F95" w:rsidRPr="0051081A" w:rsidRDefault="00CF1F95" w:rsidP="00CF1F95">
            <w:r w:rsidRPr="0051081A">
              <w:t>- круглогубцы;</w:t>
            </w:r>
          </w:p>
          <w:p w:rsidR="00CF1F95" w:rsidRPr="0051081A" w:rsidRDefault="00CF1F95" w:rsidP="00CF1F95">
            <w:r w:rsidRPr="0051081A">
              <w:t>- клещи;</w:t>
            </w:r>
          </w:p>
          <w:p w:rsidR="00CF1F95" w:rsidRPr="0051081A" w:rsidRDefault="00CF1F95" w:rsidP="00CF1F95">
            <w:r w:rsidRPr="0051081A">
              <w:t>- молотки слесарные;</w:t>
            </w:r>
          </w:p>
          <w:p w:rsidR="00CF1F95" w:rsidRPr="0051081A" w:rsidRDefault="00CF1F95" w:rsidP="00CF1F95">
            <w:r w:rsidRPr="0051081A">
              <w:t>- напильники различных видов с различной насечкой;</w:t>
            </w:r>
          </w:p>
          <w:p w:rsidR="00CF1F95" w:rsidRPr="0051081A" w:rsidRDefault="00CF1F95" w:rsidP="00CF1F95">
            <w:r w:rsidRPr="0051081A">
              <w:t>- надфили разные;</w:t>
            </w:r>
          </w:p>
          <w:p w:rsidR="00CF1F95" w:rsidRPr="0051081A" w:rsidRDefault="00CF1F95" w:rsidP="00CF1F95">
            <w:r w:rsidRPr="0051081A">
              <w:t>- ножницы ручные для резки металла;</w:t>
            </w:r>
          </w:p>
          <w:p w:rsidR="00CF1F95" w:rsidRPr="0051081A" w:rsidRDefault="00CF1F95" w:rsidP="00CF1F95">
            <w:r w:rsidRPr="0051081A">
              <w:t>- ножовки по металлу;</w:t>
            </w:r>
          </w:p>
          <w:p w:rsidR="00CF1F95" w:rsidRPr="0051081A" w:rsidRDefault="00CF1F95" w:rsidP="00CF1F95">
            <w:r w:rsidRPr="0051081A">
              <w:t>- острогубцы (кусачки);</w:t>
            </w:r>
          </w:p>
          <w:p w:rsidR="00CF1F95" w:rsidRPr="0051081A" w:rsidRDefault="00CF1F95" w:rsidP="00CF1F95">
            <w:r w:rsidRPr="0051081A">
              <w:t>- пассатижи комбинированные;</w:t>
            </w:r>
          </w:p>
          <w:p w:rsidR="00CF1F95" w:rsidRPr="0051081A" w:rsidRDefault="00CF1F95" w:rsidP="00CF1F95">
            <w:r w:rsidRPr="0051081A">
              <w:t>- плоскогубцы;</w:t>
            </w:r>
          </w:p>
          <w:p w:rsidR="00CF1F95" w:rsidRPr="0051081A" w:rsidRDefault="00CF1F95" w:rsidP="00CF1F95">
            <w:r w:rsidRPr="0051081A">
              <w:t>- поддержки;</w:t>
            </w:r>
          </w:p>
          <w:p w:rsidR="00CF1F95" w:rsidRPr="0051081A" w:rsidRDefault="00CF1F95" w:rsidP="00CF1F95">
            <w:r w:rsidRPr="0051081A">
              <w:t>- натяжки ручные;</w:t>
            </w:r>
          </w:p>
          <w:p w:rsidR="00CF1F95" w:rsidRPr="0051081A" w:rsidRDefault="00CF1F95" w:rsidP="00CF1F95">
            <w:r w:rsidRPr="0051081A">
              <w:t>- обжимки;</w:t>
            </w:r>
          </w:p>
          <w:p w:rsidR="00CF1F95" w:rsidRPr="0051081A" w:rsidRDefault="00CF1F95" w:rsidP="00CF1F95">
            <w:r w:rsidRPr="0051081A">
              <w:t>- чеканы;</w:t>
            </w:r>
          </w:p>
          <w:p w:rsidR="00CF1F95" w:rsidRPr="0051081A" w:rsidRDefault="00CF1F95" w:rsidP="00CF1F95">
            <w:r w:rsidRPr="0051081A">
              <w:t>- притиры плоские и конические;</w:t>
            </w:r>
          </w:p>
          <w:p w:rsidR="00CF1F95" w:rsidRPr="0051081A" w:rsidRDefault="00CF1F95" w:rsidP="00CF1F95">
            <w:r w:rsidRPr="0051081A">
              <w:t>- лампа паяльная;</w:t>
            </w:r>
          </w:p>
          <w:p w:rsidR="00CF1F95" w:rsidRPr="0051081A" w:rsidRDefault="00CF1F95" w:rsidP="00CF1F95">
            <w:r w:rsidRPr="0051081A">
              <w:t>- шаберы;</w:t>
            </w:r>
          </w:p>
          <w:p w:rsidR="00CF1F95" w:rsidRPr="0051081A" w:rsidRDefault="00CF1F95" w:rsidP="00CF1F95">
            <w:r w:rsidRPr="0051081A">
              <w:t>- призмы для статической балансировки деталей;</w:t>
            </w:r>
          </w:p>
          <w:p w:rsidR="00CF1F95" w:rsidRPr="0051081A" w:rsidRDefault="00CF1F95" w:rsidP="00CF1F95">
            <w:r w:rsidRPr="0051081A">
              <w:t>- приспособления для гибки металла;</w:t>
            </w:r>
          </w:p>
          <w:p w:rsidR="00CF1F95" w:rsidRPr="0051081A" w:rsidRDefault="00CF1F95" w:rsidP="00CF1F95">
            <w:r w:rsidRPr="0051081A">
              <w:t>- трубогибочный станок;</w:t>
            </w:r>
          </w:p>
          <w:p w:rsidR="00CF1F95" w:rsidRPr="0051081A" w:rsidRDefault="00CF1F95" w:rsidP="00CF1F95">
            <w:r w:rsidRPr="0051081A">
              <w:t>- трубоприжим;</w:t>
            </w:r>
          </w:p>
          <w:p w:rsidR="00CF1F95" w:rsidRPr="0051081A" w:rsidRDefault="00CF1F95" w:rsidP="00CF1F95">
            <w:r w:rsidRPr="0051081A">
              <w:lastRenderedPageBreak/>
              <w:t>- тисочки ручные;</w:t>
            </w:r>
          </w:p>
          <w:p w:rsidR="00CF1F95" w:rsidRPr="0051081A" w:rsidRDefault="00CF1F95" w:rsidP="00CF1F95">
            <w:r w:rsidRPr="0051081A">
              <w:t>- тиски машинные;</w:t>
            </w:r>
          </w:p>
          <w:p w:rsidR="00CF1F95" w:rsidRPr="0051081A" w:rsidRDefault="00CF1F95" w:rsidP="00CF1F95">
            <w:r w:rsidRPr="0051081A">
              <w:t xml:space="preserve"> - защитные экраны для рубки;</w:t>
            </w:r>
          </w:p>
          <w:p w:rsidR="00CF1F95" w:rsidRPr="0051081A" w:rsidRDefault="00CF1F95" w:rsidP="00CF1F95">
            <w:r w:rsidRPr="0051081A">
              <w:t>- шкаф для хранения изделий обучающихся;</w:t>
            </w:r>
          </w:p>
          <w:p w:rsidR="00CF1F95" w:rsidRPr="0051081A" w:rsidRDefault="00CF1F95" w:rsidP="00CF1F95">
            <w:r w:rsidRPr="0051081A">
              <w:t>- тележка для перевозки приспособлений и заготовок;</w:t>
            </w:r>
          </w:p>
          <w:p w:rsidR="00CF1F95" w:rsidRPr="0051081A" w:rsidRDefault="00CF1F95" w:rsidP="00CF1F95">
            <w:r w:rsidRPr="0051081A">
              <w:t>- ящик для хранения использованного обтирочного материала</w:t>
            </w:r>
          </w:p>
          <w:p w:rsidR="00CF1F95" w:rsidRPr="0051081A" w:rsidRDefault="00CF1F95" w:rsidP="00CF1F95">
            <w:r w:rsidRPr="0051081A">
              <w:t>- пистолет заклепочный;</w:t>
            </w:r>
          </w:p>
          <w:p w:rsidR="00CF1F95" w:rsidRPr="0051081A" w:rsidRDefault="00CF1F95" w:rsidP="00CF1F95">
            <w:r w:rsidRPr="0051081A">
              <w:t>- набор шлифовальной бумаги;</w:t>
            </w:r>
          </w:p>
          <w:p w:rsidR="00CF1F95" w:rsidRPr="0051081A" w:rsidRDefault="00CF1F95" w:rsidP="00CF1F95">
            <w:r w:rsidRPr="0051081A">
              <w:t>- набор абразивных брусков;</w:t>
            </w:r>
          </w:p>
          <w:p w:rsidR="00CF1F95" w:rsidRPr="0051081A" w:rsidRDefault="00CF1F95" w:rsidP="00CF1F95">
            <w:r w:rsidRPr="0051081A">
              <w:t>- шлифовальная машинка;</w:t>
            </w:r>
          </w:p>
          <w:p w:rsidR="00CF1F95" w:rsidRPr="0051081A" w:rsidRDefault="00CF1F95" w:rsidP="00CF1F95">
            <w:r w:rsidRPr="0051081A">
              <w:t>- набор сверл;</w:t>
            </w:r>
          </w:p>
          <w:p w:rsidR="00CF1F95" w:rsidRPr="0051081A" w:rsidRDefault="00CF1F95" w:rsidP="00CF1F95">
            <w:r w:rsidRPr="0051081A">
              <w:t>Оборудование для резки по металлу (гибки):</w:t>
            </w:r>
          </w:p>
          <w:p w:rsidR="00CF1F95" w:rsidRPr="0051081A" w:rsidRDefault="00CF1F95" w:rsidP="00CF1F95">
            <w:r w:rsidRPr="0051081A">
              <w:t>- дрель;</w:t>
            </w:r>
          </w:p>
          <w:p w:rsidR="00CF1F95" w:rsidRPr="0051081A" w:rsidRDefault="00CF1F95" w:rsidP="00CF1F95">
            <w:r w:rsidRPr="0051081A">
              <w:t>- угловая шлифовальная машина;</w:t>
            </w:r>
          </w:p>
          <w:p w:rsidR="00CF1F95" w:rsidRPr="0051081A" w:rsidRDefault="00CF1F95" w:rsidP="00CF1F95">
            <w:r w:rsidRPr="0051081A">
              <w:t>- пила торцовочная;</w:t>
            </w:r>
          </w:p>
          <w:p w:rsidR="00CF1F95" w:rsidRPr="0051081A" w:rsidRDefault="00CF1F95" w:rsidP="00CF1F95">
            <w:r w:rsidRPr="0051081A">
              <w:t>- ножницы листовые;</w:t>
            </w:r>
          </w:p>
          <w:p w:rsidR="00CF1F95" w:rsidRPr="0051081A" w:rsidRDefault="00CF1F95" w:rsidP="00CF1F95">
            <w:r w:rsidRPr="0051081A">
              <w:t>- универсальный резак;</w:t>
            </w:r>
          </w:p>
          <w:p w:rsidR="00CF1F95" w:rsidRPr="0051081A" w:rsidRDefault="00CF1F95" w:rsidP="00CF1F95">
            <w:r w:rsidRPr="0051081A">
              <w:t>- гайковерт ударный;</w:t>
            </w:r>
          </w:p>
          <w:p w:rsidR="00CF1F95" w:rsidRPr="0051081A" w:rsidRDefault="00CF1F95" w:rsidP="00CF1F95">
            <w:r w:rsidRPr="0051081A">
              <w:t>- гравер;</w:t>
            </w:r>
          </w:p>
          <w:p w:rsidR="00CF1F95" w:rsidRPr="0051081A" w:rsidRDefault="00CF1F95" w:rsidP="00CF1F95">
            <w:r w:rsidRPr="0051081A">
              <w:t>- набор метчиков и плашек;</w:t>
            </w:r>
          </w:p>
          <w:p w:rsidR="00CF1F95" w:rsidRPr="0051081A" w:rsidRDefault="00CF1F95" w:rsidP="00CF1F95">
            <w:r w:rsidRPr="0051081A">
              <w:t>- молоток слесарный 500 г;</w:t>
            </w:r>
          </w:p>
          <w:p w:rsidR="00CF1F95" w:rsidRPr="0051081A" w:rsidRDefault="00CF1F95" w:rsidP="00CF1F95">
            <w:r w:rsidRPr="0051081A">
              <w:t>- ножницы по металлу;</w:t>
            </w:r>
          </w:p>
          <w:p w:rsidR="00CF1F95" w:rsidRPr="0051081A" w:rsidRDefault="00CF1F95" w:rsidP="00CF1F95">
            <w:r w:rsidRPr="0051081A">
              <w:t>- ножовка по металлу;</w:t>
            </w:r>
          </w:p>
          <w:p w:rsidR="00CF1F95" w:rsidRPr="0051081A" w:rsidRDefault="00CF1F95" w:rsidP="00CF1F95">
            <w:r w:rsidRPr="0051081A">
              <w:t>- резиновая киянка 450 г.;</w:t>
            </w:r>
          </w:p>
          <w:p w:rsidR="00CF1F95" w:rsidRPr="0051081A" w:rsidRDefault="00CF1F95" w:rsidP="00CF1F95">
            <w:r w:rsidRPr="0051081A">
              <w:t>- набор напильников;</w:t>
            </w:r>
          </w:p>
          <w:p w:rsidR="00CF1F95" w:rsidRPr="0051081A" w:rsidRDefault="00CF1F95" w:rsidP="00CF1F95">
            <w:r w:rsidRPr="0051081A">
              <w:t>- набор надфилей;</w:t>
            </w:r>
          </w:p>
          <w:p w:rsidR="00CF1F95" w:rsidRPr="0051081A" w:rsidRDefault="00CF1F95" w:rsidP="00CF1F95">
            <w:r w:rsidRPr="0051081A">
              <w:t>- твердосплавный разметочный карандаш;</w:t>
            </w:r>
          </w:p>
          <w:p w:rsidR="00CF1F95" w:rsidRPr="0051081A" w:rsidRDefault="00CF1F95" w:rsidP="00CF1F95">
            <w:r w:rsidRPr="0051081A">
              <w:t>стеллаж;</w:t>
            </w:r>
          </w:p>
          <w:p w:rsidR="00CF1F95" w:rsidRPr="0051081A" w:rsidRDefault="00CF1F95" w:rsidP="00CF1F95">
            <w:r w:rsidRPr="0051081A">
              <w:t>шкаф для хранения инструмента;</w:t>
            </w:r>
          </w:p>
          <w:p w:rsidR="00CF1F95" w:rsidRPr="0051081A" w:rsidRDefault="00CF1F95" w:rsidP="00CF1F95">
            <w:r w:rsidRPr="0051081A">
              <w:t>ножницы гильотинные.</w:t>
            </w:r>
          </w:p>
          <w:p w:rsidR="00CF1F95" w:rsidRPr="0051081A" w:rsidRDefault="00CF1F95" w:rsidP="00CF1F95"/>
          <w:p w:rsidR="00CF1F95" w:rsidRPr="0051081A" w:rsidRDefault="00CF1F95" w:rsidP="00CF1F95">
            <w:r w:rsidRPr="0051081A">
              <w:t>- рабочее место преподавателя;</w:t>
            </w:r>
          </w:p>
          <w:p w:rsidR="00CF1F95" w:rsidRPr="0051081A" w:rsidRDefault="00CF1F95" w:rsidP="00CF1F95">
            <w:r w:rsidRPr="0051081A">
              <w:t>вытяжная вентиляция - по количеству сварочных постов;</w:t>
            </w:r>
          </w:p>
          <w:p w:rsidR="00CF1F95" w:rsidRPr="0051081A" w:rsidRDefault="00CF1F95" w:rsidP="00CF1F95">
            <w:r w:rsidRPr="0051081A">
              <w:t xml:space="preserve">Оборудование сварочного поста для дуговой сварки и резки металлов на 1 рабочее место (на группу 15 чел): </w:t>
            </w:r>
          </w:p>
          <w:p w:rsidR="00CF1F95" w:rsidRPr="0051081A" w:rsidRDefault="00CF1F95" w:rsidP="00CF1F95">
            <w:pPr>
              <w:tabs>
                <w:tab w:val="left" w:pos="0"/>
              </w:tabs>
            </w:pPr>
            <w:r w:rsidRPr="0051081A">
              <w:t>- сварочное оборудование для ручной дуговой св</w:t>
            </w:r>
          </w:p>
          <w:p w:rsidR="00CF1F95" w:rsidRPr="0051081A" w:rsidRDefault="00CF1F95" w:rsidP="00CF1F95">
            <w:pPr>
              <w:tabs>
                <w:tab w:val="left" w:pos="0"/>
              </w:tabs>
            </w:pPr>
            <w:r w:rsidRPr="0051081A">
              <w:t xml:space="preserve">  - сварочный стол;</w:t>
            </w:r>
          </w:p>
          <w:p w:rsidR="00CF1F95" w:rsidRPr="0051081A" w:rsidRDefault="00CF1F95" w:rsidP="00CF1F95">
            <w:r w:rsidRPr="0051081A">
              <w:t xml:space="preserve">- приспособления для сборки изделий; </w:t>
            </w:r>
          </w:p>
          <w:p w:rsidR="00CF1F95" w:rsidRPr="0051081A" w:rsidRDefault="00CF1F95" w:rsidP="00CF1F95">
            <w:r w:rsidRPr="0051081A">
              <w:t>- молоток-шлакоотделитель;</w:t>
            </w:r>
          </w:p>
          <w:p w:rsidR="00CF1F95" w:rsidRPr="0051081A" w:rsidRDefault="00CF1F95" w:rsidP="00CF1F95">
            <w:r w:rsidRPr="0051081A">
              <w:t>- разметчики (керн, чертилка);</w:t>
            </w:r>
          </w:p>
          <w:p w:rsidR="00CF1F95" w:rsidRPr="0051081A" w:rsidRDefault="00CF1F95" w:rsidP="00CF1F95">
            <w:r w:rsidRPr="0051081A">
              <w:t>- маркер для металла белый;</w:t>
            </w:r>
          </w:p>
          <w:p w:rsidR="00CF1F95" w:rsidRPr="0051081A" w:rsidRDefault="00CF1F95" w:rsidP="00CF1F95">
            <w:r w:rsidRPr="0051081A">
              <w:t>- маркер для металла черный.</w:t>
            </w:r>
          </w:p>
          <w:p w:rsidR="00CF1F95" w:rsidRPr="0051081A" w:rsidRDefault="00CF1F95" w:rsidP="00CF1F95">
            <w:r w:rsidRPr="0051081A">
              <w:lastRenderedPageBreak/>
              <w:t>Инструменты и принадлежности на 1 рабочее место (на группу 15 чел):</w:t>
            </w:r>
          </w:p>
          <w:p w:rsidR="00CF1F95" w:rsidRPr="0051081A" w:rsidRDefault="00CF1F95" w:rsidP="00CF1F95">
            <w:r w:rsidRPr="0051081A">
              <w:t>- угломер;</w:t>
            </w:r>
          </w:p>
          <w:p w:rsidR="00CF1F95" w:rsidRPr="0051081A" w:rsidRDefault="00CF1F95" w:rsidP="00CF1F95">
            <w:r w:rsidRPr="0051081A">
              <w:t xml:space="preserve">- линейка металлическая; </w:t>
            </w:r>
          </w:p>
          <w:p w:rsidR="00CF1F95" w:rsidRPr="0051081A" w:rsidRDefault="00CF1F95" w:rsidP="00CF1F95">
            <w:r w:rsidRPr="0051081A">
              <w:t xml:space="preserve">- зубило; </w:t>
            </w:r>
          </w:p>
          <w:p w:rsidR="00CF1F95" w:rsidRPr="0051081A" w:rsidRDefault="00CF1F95" w:rsidP="00CF1F95">
            <w:r w:rsidRPr="0051081A">
              <w:t>- напильник  треугольный;</w:t>
            </w:r>
          </w:p>
          <w:p w:rsidR="00CF1F95" w:rsidRPr="0051081A" w:rsidRDefault="00CF1F95" w:rsidP="00CF1F95">
            <w:r w:rsidRPr="0051081A">
              <w:t>- напильник круглый;</w:t>
            </w:r>
          </w:p>
          <w:p w:rsidR="00CF1F95" w:rsidRPr="0051081A" w:rsidRDefault="00CF1F95" w:rsidP="00CF1F95">
            <w:r w:rsidRPr="0051081A">
              <w:t xml:space="preserve">- стальная линейка-прямоугольник; </w:t>
            </w:r>
          </w:p>
          <w:p w:rsidR="00CF1F95" w:rsidRPr="0051081A" w:rsidRDefault="00CF1F95" w:rsidP="00CF1F95">
            <w:r w:rsidRPr="0051081A">
              <w:t xml:space="preserve">- пассатижи (плоскогубцы); </w:t>
            </w:r>
          </w:p>
          <w:p w:rsidR="00CF1F95" w:rsidRPr="0051081A" w:rsidRDefault="00CF1F95" w:rsidP="00CF1F95">
            <w:r w:rsidRPr="0051081A">
              <w:t xml:space="preserve">- штангенциркуль; </w:t>
            </w:r>
          </w:p>
          <w:p w:rsidR="00CF1F95" w:rsidRPr="0051081A" w:rsidRDefault="00CF1F95" w:rsidP="00CF1F95">
            <w:r w:rsidRPr="0051081A">
              <w:t>- комплект для визуально-измерительного контроля (ВИК);</w:t>
            </w:r>
          </w:p>
          <w:p w:rsidR="00CF1F95" w:rsidRPr="0051081A" w:rsidRDefault="00CF1F95" w:rsidP="00CF1F95">
            <w:r w:rsidRPr="0051081A">
              <w:t>-  комплект для проведения ультразвукового метода контроля;</w:t>
            </w:r>
          </w:p>
          <w:p w:rsidR="00CF1F95" w:rsidRPr="0051081A" w:rsidRDefault="00CF1F95" w:rsidP="00CF1F95">
            <w:r w:rsidRPr="0051081A">
              <w:t xml:space="preserve">- комплект для проведения магнитного метода контроля; </w:t>
            </w:r>
          </w:p>
          <w:p w:rsidR="00CF1F95" w:rsidRPr="0051081A" w:rsidRDefault="00CF1F95" w:rsidP="00CF1F95">
            <w:r w:rsidRPr="0051081A">
              <w:t>- комплект для проведения капиллярной дефектоскопии.</w:t>
            </w:r>
          </w:p>
          <w:p w:rsidR="00CF1F95" w:rsidRPr="0051081A" w:rsidRDefault="00CF1F95" w:rsidP="00CF1F95">
            <w:r w:rsidRPr="0051081A">
              <w:t>Защитные средства на 1 обучающегося (на группу 15 чел):</w:t>
            </w:r>
          </w:p>
          <w:p w:rsidR="00CF1F95" w:rsidRPr="0051081A" w:rsidRDefault="00CF1F95" w:rsidP="00CF1F95">
            <w:r w:rsidRPr="0051081A">
              <w:t>- костюм сварщика (подшлемник, куртка, штаны);</w:t>
            </w:r>
          </w:p>
          <w:p w:rsidR="00CF1F95" w:rsidRPr="0051081A" w:rsidRDefault="00CF1F95" w:rsidP="00CF1F95">
            <w:r w:rsidRPr="0051081A">
              <w:t>- защитные очки;</w:t>
            </w:r>
          </w:p>
          <w:p w:rsidR="00CF1F95" w:rsidRPr="0051081A" w:rsidRDefault="00CF1F95" w:rsidP="00CF1F95">
            <w:r w:rsidRPr="0051081A">
              <w:t>- защитные ботинки;</w:t>
            </w:r>
          </w:p>
          <w:p w:rsidR="00CF1F95" w:rsidRPr="0051081A" w:rsidRDefault="00CF1F95" w:rsidP="00CF1F95">
            <w:r w:rsidRPr="0051081A">
              <w:t>- краги спилковые.</w:t>
            </w:r>
          </w:p>
          <w:p w:rsidR="00CF1F95" w:rsidRPr="0051081A" w:rsidRDefault="00CF1F95" w:rsidP="00CF1F95">
            <w:r w:rsidRPr="0051081A">
              <w:t>Дополнительное оборудование мастерской (полигона):</w:t>
            </w:r>
          </w:p>
          <w:p w:rsidR="00CF1F95" w:rsidRPr="0051081A" w:rsidRDefault="00CF1F95" w:rsidP="00CF1F95">
            <w:r w:rsidRPr="0051081A">
              <w:t xml:space="preserve">- столы металлические; </w:t>
            </w:r>
          </w:p>
          <w:p w:rsidR="00CF1F95" w:rsidRPr="0051081A" w:rsidRDefault="00CF1F95" w:rsidP="00CF1F95">
            <w:r w:rsidRPr="0051081A">
              <w:t>- стеллажи металлические;</w:t>
            </w:r>
          </w:p>
          <w:p w:rsidR="00CF1F95" w:rsidRPr="0051081A" w:rsidRDefault="00CF1F95" w:rsidP="00CF1F95">
            <w:r w:rsidRPr="0051081A">
              <w:t>- стеллаж для хранения металлических листов.</w:t>
            </w:r>
          </w:p>
        </w:tc>
      </w:tr>
      <w:tr w:rsidR="00CF1F95" w:rsidRPr="0051081A" w:rsidTr="00A918AE">
        <w:tc>
          <w:tcPr>
            <w:tcW w:w="9606" w:type="dxa"/>
            <w:gridSpan w:val="4"/>
          </w:tcPr>
          <w:p w:rsidR="00CF1F95" w:rsidRPr="0051081A" w:rsidRDefault="00CF1F95" w:rsidP="00CF1F95">
            <w:pPr>
              <w:rPr>
                <w:lang w:eastAsia="en-US"/>
              </w:rPr>
            </w:pPr>
            <w:r w:rsidRPr="0051081A">
              <w:rPr>
                <w:bCs/>
              </w:rPr>
              <w:lastRenderedPageBreak/>
              <w:t>ПМ.02Ручная дуговая сварка (наплавка, резка) плавящимся покрытым электродом</w:t>
            </w:r>
          </w:p>
        </w:tc>
      </w:tr>
      <w:tr w:rsidR="00CF1F95" w:rsidRPr="0051081A" w:rsidTr="00A918AE">
        <w:tc>
          <w:tcPr>
            <w:tcW w:w="1101" w:type="dxa"/>
            <w:vAlign w:val="center"/>
          </w:tcPr>
          <w:p w:rsidR="00CF1F95" w:rsidRPr="0051081A" w:rsidRDefault="00CF1F95" w:rsidP="00CF1F95">
            <w:pPr>
              <w:jc w:val="center"/>
            </w:pPr>
            <w:r w:rsidRPr="0051081A">
              <w:t>МДК.02.01</w:t>
            </w:r>
          </w:p>
        </w:tc>
        <w:tc>
          <w:tcPr>
            <w:tcW w:w="2267" w:type="dxa"/>
            <w:vAlign w:val="center"/>
          </w:tcPr>
          <w:p w:rsidR="00CF1F95" w:rsidRPr="0051081A" w:rsidRDefault="00CF1F95" w:rsidP="00CF1F95">
            <w:r w:rsidRPr="0051081A">
              <w:t>Техника и технология ручной дуговой сварки (наплавки, резки) покрытыми электродами</w:t>
            </w:r>
          </w:p>
        </w:tc>
        <w:tc>
          <w:tcPr>
            <w:tcW w:w="2267" w:type="dxa"/>
          </w:tcPr>
          <w:p w:rsidR="00CF1F95" w:rsidRPr="0051081A" w:rsidRDefault="00CF1F95" w:rsidP="00CF1F95">
            <w:pPr>
              <w:autoSpaceDE w:val="0"/>
              <w:autoSpaceDN w:val="0"/>
              <w:adjustRightInd w:val="0"/>
              <w:ind w:right="-110"/>
            </w:pPr>
            <w:r w:rsidRPr="0051081A">
              <w:t>Кабинет теоретических основ сварки и резки металлов</w:t>
            </w:r>
          </w:p>
          <w:p w:rsidR="00CF1F95" w:rsidRPr="0051081A" w:rsidRDefault="00CF1F95" w:rsidP="00CF1F95">
            <w:pPr>
              <w:pStyle w:val="s1"/>
              <w:shd w:val="clear" w:color="auto" w:fill="FFFFFF"/>
              <w:spacing w:before="0" w:beforeAutospacing="0" w:after="0" w:afterAutospacing="0"/>
              <w:jc w:val="center"/>
            </w:pPr>
            <w:r w:rsidRPr="0051081A">
              <w:rPr>
                <w:rStyle w:val="s10"/>
                <w:bCs/>
              </w:rPr>
              <w:t>Лаборатория</w:t>
            </w:r>
          </w:p>
          <w:p w:rsidR="00CF1F95" w:rsidRPr="0051081A" w:rsidRDefault="00CF1F95" w:rsidP="00CF1F95">
            <w:pPr>
              <w:autoSpaceDE w:val="0"/>
              <w:autoSpaceDN w:val="0"/>
              <w:adjustRightInd w:val="0"/>
              <w:ind w:right="-110"/>
            </w:pPr>
            <w:r w:rsidRPr="0051081A">
              <w:t>электротехники и сварочного оборудования</w:t>
            </w:r>
          </w:p>
        </w:tc>
        <w:tc>
          <w:tcPr>
            <w:tcW w:w="3971" w:type="dxa"/>
          </w:tcPr>
          <w:p w:rsidR="00CF1F95" w:rsidRPr="0051081A" w:rsidRDefault="00CF1F95" w:rsidP="00CF1F95">
            <w:r w:rsidRPr="0051081A">
              <w:t>- рабочее место преподавателя;</w:t>
            </w:r>
          </w:p>
          <w:p w:rsidR="00CF1F95" w:rsidRPr="0051081A" w:rsidRDefault="00CF1F95" w:rsidP="00CF1F95">
            <w:r w:rsidRPr="0051081A">
              <w:t>- посадочные места обучающихся (по количеству обучающихся);</w:t>
            </w:r>
          </w:p>
          <w:p w:rsidR="00CF1F95" w:rsidRPr="0051081A" w:rsidRDefault="00CF1F95" w:rsidP="00CF1F95">
            <w:r w:rsidRPr="0051081A">
              <w:t>- комплект учебно-методической документации (учебники и учебные пособия);</w:t>
            </w:r>
          </w:p>
          <w:p w:rsidR="00CF1F95" w:rsidRPr="0051081A" w:rsidRDefault="00CF1F95" w:rsidP="00CF1F95">
            <w:r w:rsidRPr="0051081A">
              <w:t>- наглядные пособия:</w:t>
            </w:r>
          </w:p>
          <w:p w:rsidR="00CF1F95" w:rsidRPr="0051081A" w:rsidRDefault="00CF1F95" w:rsidP="00CF1F95">
            <w:r w:rsidRPr="0051081A">
              <w:t>макеты, демонстрирующие конструкцию источников питания,</w:t>
            </w:r>
          </w:p>
          <w:p w:rsidR="00CF1F95" w:rsidRPr="0051081A" w:rsidRDefault="00CF1F95" w:rsidP="00CF1F95">
            <w:r w:rsidRPr="0051081A">
              <w:t>макеты сборочного оборудования,</w:t>
            </w:r>
          </w:p>
          <w:p w:rsidR="00CF1F95" w:rsidRPr="0051081A" w:rsidRDefault="00CF1F95" w:rsidP="00CF1F95">
            <w:r w:rsidRPr="0051081A">
              <w:t>плакаты с конструкцией источников, демонстрационные стенды,</w:t>
            </w:r>
          </w:p>
          <w:p w:rsidR="00CF1F95" w:rsidRPr="0051081A" w:rsidRDefault="00CF1F95" w:rsidP="00CF1F95">
            <w:r w:rsidRPr="0051081A">
              <w:t>плакаты с технологическими цепочками изготовления отдельных видов сварных конструкций,</w:t>
            </w:r>
          </w:p>
          <w:p w:rsidR="00CF1F95" w:rsidRPr="0051081A" w:rsidRDefault="00CF1F95" w:rsidP="00CF1F95">
            <w:r w:rsidRPr="0051081A">
              <w:t>демонстрационные стенды со вспомогательными инструментами,</w:t>
            </w:r>
          </w:p>
          <w:p w:rsidR="00CF1F95" w:rsidRPr="0051081A" w:rsidRDefault="00CF1F95" w:rsidP="00CF1F95">
            <w:r w:rsidRPr="0051081A">
              <w:t xml:space="preserve">комплект видеофильмов с описанием технологических </w:t>
            </w:r>
            <w:r w:rsidRPr="0051081A">
              <w:lastRenderedPageBreak/>
              <w:t>процессов изготовления различных сварных конструкций - решётчатых конструкций, балок, резервуаров (горизонтальных и вертикальных), монтажу трубопроводов и т.п.;</w:t>
            </w:r>
          </w:p>
          <w:p w:rsidR="00CF1F95" w:rsidRPr="0051081A" w:rsidRDefault="00CF1F95" w:rsidP="00CF1F95">
            <w:r w:rsidRPr="0051081A">
              <w:t>комплект образцов сварных соединений труб и пластин из углеродистой и легированной стали, цветных металлов и сплавов, в т. ч. с дефектами (не менее, чем по три образца со стыковыми швами пластин и труб, сваренных в различных пространственных положениях из углеродистой, легированной стали, цветных металлов и сплавов соответственно: не менее, чем по три образца с угловыми швами пластин, сваренных в различных пространственных положениях из углеродистой, легированной стали, цветных металлов и сплавов соответственно);</w:t>
            </w:r>
          </w:p>
          <w:p w:rsidR="00CF1F95" w:rsidRPr="0051081A" w:rsidRDefault="00CF1F95" w:rsidP="00CF1F95">
            <w:r w:rsidRPr="0051081A">
              <w:t>комплект плакатов со схемами и порядок проведения отдельных видов контроля качества, демонстрационные стенды с образцами сварных швов, в которых наблюдаются различные дефекты сварки.</w:t>
            </w:r>
          </w:p>
          <w:p w:rsidR="00CF1F95" w:rsidRPr="0051081A" w:rsidRDefault="00CF1F95" w:rsidP="00CF1F95">
            <w:r w:rsidRPr="0051081A">
              <w:t>- технические средства обучения:</w:t>
            </w:r>
          </w:p>
          <w:p w:rsidR="00CF1F95" w:rsidRPr="0051081A" w:rsidRDefault="00CF1F95" w:rsidP="00CF1F95">
            <w:r w:rsidRPr="0051081A">
              <w:t xml:space="preserve">компьютеры с лицензионным обеспечением; </w:t>
            </w:r>
          </w:p>
          <w:p w:rsidR="00CF1F95" w:rsidRPr="0051081A" w:rsidRDefault="00CF1F95" w:rsidP="00CF1F95">
            <w:r w:rsidRPr="0051081A">
              <w:t>мультимедийный протектор.</w:t>
            </w:r>
          </w:p>
        </w:tc>
      </w:tr>
      <w:tr w:rsidR="00CF1F95" w:rsidRPr="0051081A" w:rsidTr="00A918AE">
        <w:tc>
          <w:tcPr>
            <w:tcW w:w="1101" w:type="dxa"/>
          </w:tcPr>
          <w:p w:rsidR="00CF1F95" w:rsidRPr="0051081A" w:rsidRDefault="00CF1F95" w:rsidP="00CF1F95">
            <w:pPr>
              <w:jc w:val="center"/>
              <w:rPr>
                <w:bCs/>
              </w:rPr>
            </w:pPr>
            <w:r w:rsidRPr="0051081A">
              <w:rPr>
                <w:bCs/>
              </w:rPr>
              <w:t>УП.02</w:t>
            </w:r>
          </w:p>
        </w:tc>
        <w:tc>
          <w:tcPr>
            <w:tcW w:w="2267" w:type="dxa"/>
            <w:vAlign w:val="center"/>
          </w:tcPr>
          <w:p w:rsidR="00CF1F95" w:rsidRPr="0051081A" w:rsidRDefault="00CF1F95" w:rsidP="00CF1F95">
            <w:pPr>
              <w:rPr>
                <w:bCs/>
              </w:rPr>
            </w:pPr>
            <w:r w:rsidRPr="0051081A">
              <w:rPr>
                <w:bCs/>
              </w:rPr>
              <w:t>Учебная практика</w:t>
            </w:r>
          </w:p>
        </w:tc>
        <w:tc>
          <w:tcPr>
            <w:tcW w:w="2267" w:type="dxa"/>
          </w:tcPr>
          <w:p w:rsidR="00CF1F95" w:rsidRPr="0051081A" w:rsidRDefault="00CF1F95" w:rsidP="00CF1F95">
            <w:pPr>
              <w:autoSpaceDE w:val="0"/>
              <w:autoSpaceDN w:val="0"/>
              <w:adjustRightInd w:val="0"/>
            </w:pPr>
            <w:r w:rsidRPr="0051081A">
              <w:t>Мастерская слесарная</w:t>
            </w:r>
          </w:p>
          <w:p w:rsidR="00CF1F95" w:rsidRPr="0051081A" w:rsidRDefault="00CF1F95" w:rsidP="00CF1F95">
            <w:pPr>
              <w:autoSpaceDE w:val="0"/>
              <w:autoSpaceDN w:val="0"/>
              <w:adjustRightInd w:val="0"/>
            </w:pPr>
            <w:r w:rsidRPr="0051081A">
              <w:t>Сварочная для сварки металлов</w:t>
            </w:r>
          </w:p>
          <w:p w:rsidR="00CF1F95" w:rsidRPr="0051081A" w:rsidRDefault="00CF1F95" w:rsidP="00CF1F95">
            <w:pPr>
              <w:autoSpaceDE w:val="0"/>
              <w:autoSpaceDN w:val="0"/>
              <w:adjustRightInd w:val="0"/>
            </w:pPr>
            <w:r w:rsidRPr="0051081A">
              <w:t>Полигон сварочный</w:t>
            </w:r>
          </w:p>
        </w:tc>
        <w:tc>
          <w:tcPr>
            <w:tcW w:w="3971" w:type="dxa"/>
          </w:tcPr>
          <w:p w:rsidR="00CF1F95" w:rsidRPr="0051081A" w:rsidRDefault="00CF1F95" w:rsidP="00CF1F95">
            <w:r w:rsidRPr="0051081A">
              <w:t>Оборудование мастерской и рабочих мест мастерской:</w:t>
            </w:r>
          </w:p>
          <w:p w:rsidR="00CF1F95" w:rsidRPr="0051081A" w:rsidRDefault="00CF1F95" w:rsidP="00CF1F95">
            <w:r w:rsidRPr="0051081A">
              <w:t xml:space="preserve">Оборудование сварочной мастерской: </w:t>
            </w:r>
          </w:p>
          <w:p w:rsidR="00CF1F95" w:rsidRPr="0051081A" w:rsidRDefault="00CF1F95" w:rsidP="00CF1F95">
            <w:r w:rsidRPr="0051081A">
              <w:t>- рабочее место преподавателя;</w:t>
            </w:r>
          </w:p>
          <w:p w:rsidR="00CF1F95" w:rsidRPr="0051081A" w:rsidRDefault="00CF1F95" w:rsidP="00CF1F95">
            <w:r w:rsidRPr="0051081A">
              <w:t>вытяжная вентиляция - по количеству сварочных постов;</w:t>
            </w:r>
          </w:p>
          <w:p w:rsidR="00CF1F95" w:rsidRPr="0051081A" w:rsidRDefault="00CF1F95" w:rsidP="00CF1F95">
            <w:r w:rsidRPr="0051081A">
              <w:t xml:space="preserve">Оборудование сварочного поста для ручной дуговой сварки (наплавки, резки) металлов на 1 рабочее место (на группу 15 чел): </w:t>
            </w:r>
          </w:p>
          <w:p w:rsidR="00CF1F95" w:rsidRPr="0051081A" w:rsidRDefault="00CF1F95" w:rsidP="00CF1F95">
            <w:r w:rsidRPr="0051081A">
              <w:t>- комплект сварочного оборудования для ручной дуговой сварки (наплавки, резки);</w:t>
            </w:r>
          </w:p>
          <w:p w:rsidR="00CF1F95" w:rsidRPr="0051081A" w:rsidRDefault="00CF1F95" w:rsidP="00CF1F95">
            <w:r w:rsidRPr="0051081A">
              <w:t xml:space="preserve"> - сварочный стол;</w:t>
            </w:r>
          </w:p>
          <w:p w:rsidR="00CF1F95" w:rsidRPr="0051081A" w:rsidRDefault="00CF1F95" w:rsidP="00CF1F95">
            <w:r w:rsidRPr="0051081A">
              <w:t xml:space="preserve">- приспособления для сборки изделий; </w:t>
            </w:r>
          </w:p>
          <w:p w:rsidR="00CF1F95" w:rsidRPr="0051081A" w:rsidRDefault="00CF1F95" w:rsidP="00CF1F95">
            <w:r w:rsidRPr="0051081A">
              <w:t>- молоток-шлакоотделитель;</w:t>
            </w:r>
          </w:p>
          <w:p w:rsidR="00CF1F95" w:rsidRPr="0051081A" w:rsidRDefault="00CF1F95" w:rsidP="00CF1F95">
            <w:r w:rsidRPr="0051081A">
              <w:lastRenderedPageBreak/>
              <w:t>- разметчики (керн, чертилка);</w:t>
            </w:r>
          </w:p>
          <w:p w:rsidR="00CF1F95" w:rsidRPr="0051081A" w:rsidRDefault="00CF1F95" w:rsidP="00CF1F95">
            <w:r w:rsidRPr="0051081A">
              <w:t>- маркер для металла белый;</w:t>
            </w:r>
          </w:p>
          <w:p w:rsidR="00CF1F95" w:rsidRPr="0051081A" w:rsidRDefault="00CF1F95" w:rsidP="00CF1F95">
            <w:r w:rsidRPr="0051081A">
              <w:t>- маркер для металла черный.</w:t>
            </w:r>
          </w:p>
          <w:p w:rsidR="00CF1F95" w:rsidRPr="0051081A" w:rsidRDefault="00CF1F95" w:rsidP="00CF1F95">
            <w:r w:rsidRPr="0051081A">
              <w:t xml:space="preserve"> Инструменты и принадлежности на 1 рабочее место (на группу 15 чел):</w:t>
            </w:r>
          </w:p>
          <w:p w:rsidR="00CF1F95" w:rsidRPr="0051081A" w:rsidRDefault="00CF1F95" w:rsidP="00CF1F95">
            <w:r w:rsidRPr="0051081A">
              <w:t>- угломер;</w:t>
            </w:r>
          </w:p>
          <w:p w:rsidR="00CF1F95" w:rsidRPr="0051081A" w:rsidRDefault="00CF1F95" w:rsidP="00CF1F95">
            <w:r w:rsidRPr="0051081A">
              <w:t xml:space="preserve">- линейка металлическая; </w:t>
            </w:r>
          </w:p>
          <w:p w:rsidR="00CF1F95" w:rsidRPr="0051081A" w:rsidRDefault="00CF1F95" w:rsidP="00CF1F95">
            <w:r w:rsidRPr="0051081A">
              <w:t xml:space="preserve">- зубило; </w:t>
            </w:r>
          </w:p>
          <w:p w:rsidR="00CF1F95" w:rsidRPr="0051081A" w:rsidRDefault="00CF1F95" w:rsidP="00CF1F95">
            <w:r w:rsidRPr="0051081A">
              <w:t>- напильник  треугольный;</w:t>
            </w:r>
          </w:p>
          <w:p w:rsidR="00CF1F95" w:rsidRPr="0051081A" w:rsidRDefault="00CF1F95" w:rsidP="00CF1F95">
            <w:r w:rsidRPr="0051081A">
              <w:t>- напильник круглый;</w:t>
            </w:r>
          </w:p>
          <w:p w:rsidR="00CF1F95" w:rsidRPr="0051081A" w:rsidRDefault="00CF1F95" w:rsidP="00CF1F95">
            <w:r w:rsidRPr="0051081A">
              <w:t xml:space="preserve">- стальная линейка; </w:t>
            </w:r>
          </w:p>
          <w:p w:rsidR="00CF1F95" w:rsidRPr="0051081A" w:rsidRDefault="00CF1F95" w:rsidP="00CF1F95">
            <w:r w:rsidRPr="0051081A">
              <w:t xml:space="preserve">- пассатижи (плоскогубцы); </w:t>
            </w:r>
          </w:p>
          <w:p w:rsidR="00CF1F95" w:rsidRPr="0051081A" w:rsidRDefault="00CF1F95" w:rsidP="00CF1F95">
            <w:r w:rsidRPr="0051081A">
              <w:t xml:space="preserve">- штангенциркуль; </w:t>
            </w:r>
          </w:p>
          <w:p w:rsidR="00CF1F95" w:rsidRPr="0051081A" w:rsidRDefault="00CF1F95" w:rsidP="00CF1F95">
            <w:r w:rsidRPr="0051081A">
              <w:t>- комплект визуально-измерительного контроля (ВИК).</w:t>
            </w:r>
          </w:p>
          <w:p w:rsidR="00CF1F95" w:rsidRPr="0051081A" w:rsidRDefault="00CF1F95" w:rsidP="00CF1F95">
            <w:r w:rsidRPr="0051081A">
              <w:t xml:space="preserve"> Защитные средства на 1 обучающегося (на группу 15 чел):</w:t>
            </w:r>
          </w:p>
          <w:p w:rsidR="00CF1F95" w:rsidRPr="0051081A" w:rsidRDefault="00CF1F95" w:rsidP="00CF1F95">
            <w:r w:rsidRPr="0051081A">
              <w:t>- костюм сварщика (подшлемник, куртка, штаны);</w:t>
            </w:r>
          </w:p>
          <w:p w:rsidR="00CF1F95" w:rsidRPr="0051081A" w:rsidRDefault="00CF1F95" w:rsidP="00CF1F95">
            <w:r w:rsidRPr="0051081A">
              <w:t>- защитные очки;</w:t>
            </w:r>
          </w:p>
          <w:p w:rsidR="00CF1F95" w:rsidRPr="0051081A" w:rsidRDefault="00CF1F95" w:rsidP="00CF1F95">
            <w:r w:rsidRPr="0051081A">
              <w:t>- защитные ботинки;</w:t>
            </w:r>
          </w:p>
          <w:p w:rsidR="00CF1F95" w:rsidRPr="0051081A" w:rsidRDefault="00CF1F95" w:rsidP="00CF1F95">
            <w:r w:rsidRPr="0051081A">
              <w:t>- краги спилковые.</w:t>
            </w:r>
          </w:p>
          <w:p w:rsidR="00CF1F95" w:rsidRPr="0051081A" w:rsidRDefault="00CF1F95" w:rsidP="00CF1F95">
            <w:r w:rsidRPr="0051081A">
              <w:t xml:space="preserve">  Дополнительное оборудование мастерской (полигона):</w:t>
            </w:r>
          </w:p>
          <w:p w:rsidR="00CF1F95" w:rsidRPr="0051081A" w:rsidRDefault="00CF1F95" w:rsidP="00CF1F95">
            <w:r w:rsidRPr="0051081A">
              <w:t xml:space="preserve">- столы металлические; </w:t>
            </w:r>
          </w:p>
          <w:p w:rsidR="00CF1F95" w:rsidRPr="0051081A" w:rsidRDefault="00CF1F95" w:rsidP="00CF1F95">
            <w:r w:rsidRPr="0051081A">
              <w:t>- стеллажи металлические;</w:t>
            </w:r>
          </w:p>
          <w:p w:rsidR="00CF1F95" w:rsidRPr="0051081A" w:rsidRDefault="00CF1F95" w:rsidP="00CF1F95">
            <w:r w:rsidRPr="0051081A">
              <w:t>- стеллаж для хранения металлических листов.</w:t>
            </w:r>
          </w:p>
        </w:tc>
      </w:tr>
      <w:tr w:rsidR="00CF1F95" w:rsidRPr="0051081A" w:rsidTr="00A918AE">
        <w:tc>
          <w:tcPr>
            <w:tcW w:w="9606" w:type="dxa"/>
            <w:gridSpan w:val="4"/>
          </w:tcPr>
          <w:p w:rsidR="00CF1F95" w:rsidRPr="0051081A" w:rsidRDefault="00CF1F95" w:rsidP="00CF1F95">
            <w:pPr>
              <w:rPr>
                <w:lang w:eastAsia="en-US"/>
              </w:rPr>
            </w:pPr>
            <w:r w:rsidRPr="0051081A">
              <w:rPr>
                <w:bCs/>
              </w:rPr>
              <w:t>ПМ.04 Частично механизированная сварка (наплавка) плавлением</w:t>
            </w:r>
          </w:p>
        </w:tc>
      </w:tr>
      <w:tr w:rsidR="00CF1F95" w:rsidRPr="0051081A" w:rsidTr="00A918AE">
        <w:tc>
          <w:tcPr>
            <w:tcW w:w="1101" w:type="dxa"/>
            <w:vAlign w:val="center"/>
          </w:tcPr>
          <w:p w:rsidR="00CF1F95" w:rsidRPr="0051081A" w:rsidRDefault="00CF1F95" w:rsidP="00CF1F95">
            <w:pPr>
              <w:jc w:val="center"/>
            </w:pPr>
            <w:r w:rsidRPr="0051081A">
              <w:t>МДК.04.01</w:t>
            </w:r>
          </w:p>
        </w:tc>
        <w:tc>
          <w:tcPr>
            <w:tcW w:w="2267" w:type="dxa"/>
            <w:vAlign w:val="center"/>
          </w:tcPr>
          <w:p w:rsidR="00CF1F95" w:rsidRPr="0051081A" w:rsidRDefault="00CF1F95" w:rsidP="00CF1F95">
            <w:r w:rsidRPr="0051081A">
              <w:t>Частично механизированная сварка (наплавка) плавлением</w:t>
            </w:r>
          </w:p>
        </w:tc>
        <w:tc>
          <w:tcPr>
            <w:tcW w:w="2267" w:type="dxa"/>
          </w:tcPr>
          <w:p w:rsidR="00CF1F95" w:rsidRPr="0051081A" w:rsidRDefault="00CF1F95" w:rsidP="00CF1F95">
            <w:pPr>
              <w:autoSpaceDE w:val="0"/>
              <w:autoSpaceDN w:val="0"/>
              <w:adjustRightInd w:val="0"/>
              <w:ind w:right="-110"/>
            </w:pPr>
            <w:r w:rsidRPr="0051081A">
              <w:t>Кабинет теоретических основ сварки и резки металлов</w:t>
            </w:r>
          </w:p>
          <w:p w:rsidR="00CF1F95" w:rsidRPr="0051081A" w:rsidRDefault="00CF1F95" w:rsidP="00CF1F95">
            <w:pPr>
              <w:pStyle w:val="s1"/>
              <w:shd w:val="clear" w:color="auto" w:fill="FFFFFF"/>
              <w:spacing w:before="0" w:beforeAutospacing="0" w:after="0" w:afterAutospacing="0"/>
              <w:jc w:val="center"/>
            </w:pPr>
            <w:r w:rsidRPr="0051081A">
              <w:rPr>
                <w:rStyle w:val="s10"/>
                <w:bCs/>
              </w:rPr>
              <w:t>Лаборатория</w:t>
            </w:r>
          </w:p>
          <w:p w:rsidR="00CF1F95" w:rsidRPr="0051081A" w:rsidRDefault="00CF1F95" w:rsidP="00CF1F95">
            <w:pPr>
              <w:autoSpaceDE w:val="0"/>
              <w:autoSpaceDN w:val="0"/>
              <w:adjustRightInd w:val="0"/>
              <w:ind w:right="-110"/>
            </w:pPr>
            <w:r w:rsidRPr="0051081A">
              <w:t>электротехники и сварочного оборудования</w:t>
            </w:r>
          </w:p>
        </w:tc>
        <w:tc>
          <w:tcPr>
            <w:tcW w:w="3971" w:type="dxa"/>
          </w:tcPr>
          <w:p w:rsidR="00CF1F95" w:rsidRPr="0051081A" w:rsidRDefault="00CF1F95" w:rsidP="00CF1F95">
            <w:r w:rsidRPr="0051081A">
              <w:t>- рабочее место преподавателя;</w:t>
            </w:r>
          </w:p>
          <w:p w:rsidR="00CF1F95" w:rsidRPr="0051081A" w:rsidRDefault="00CF1F95" w:rsidP="00CF1F95">
            <w:r w:rsidRPr="0051081A">
              <w:t>- посадочные места обучающихся (по количеству обучающихся);</w:t>
            </w:r>
          </w:p>
          <w:p w:rsidR="00CF1F95" w:rsidRPr="0051081A" w:rsidRDefault="00CF1F95" w:rsidP="00CF1F95">
            <w:r w:rsidRPr="0051081A">
              <w:t>- комплект учебно-методической документации (учебники и учебные пособия);</w:t>
            </w:r>
          </w:p>
          <w:p w:rsidR="00CF1F95" w:rsidRPr="0051081A" w:rsidRDefault="00CF1F95" w:rsidP="00CF1F95">
            <w:r w:rsidRPr="0051081A">
              <w:t>- наглядные пособия:</w:t>
            </w:r>
          </w:p>
          <w:p w:rsidR="00CF1F95" w:rsidRPr="0051081A" w:rsidRDefault="00CF1F95" w:rsidP="00CF1F95">
            <w:r w:rsidRPr="0051081A">
              <w:t>макеты, демонстрирующие конструкцию источников питания,</w:t>
            </w:r>
          </w:p>
          <w:p w:rsidR="00CF1F95" w:rsidRPr="0051081A" w:rsidRDefault="00CF1F95" w:rsidP="00CF1F95">
            <w:r w:rsidRPr="0051081A">
              <w:t>макеты сборочного оборудования,</w:t>
            </w:r>
          </w:p>
          <w:p w:rsidR="00CF1F95" w:rsidRPr="0051081A" w:rsidRDefault="00CF1F95" w:rsidP="00CF1F95">
            <w:r w:rsidRPr="0051081A">
              <w:t>плакаты с конструкцией источников, демонстрационные стенды,</w:t>
            </w:r>
          </w:p>
          <w:p w:rsidR="00CF1F95" w:rsidRPr="0051081A" w:rsidRDefault="00CF1F95" w:rsidP="00CF1F95">
            <w:r w:rsidRPr="0051081A">
              <w:t>плакаты с технологическими цепочками изготовления отдельных видов сварных конструкций,</w:t>
            </w:r>
          </w:p>
          <w:p w:rsidR="00CF1F95" w:rsidRPr="0051081A" w:rsidRDefault="00CF1F95" w:rsidP="00CF1F95">
            <w:r w:rsidRPr="0051081A">
              <w:t>демонстрационные стенды со вспомогательными инструментами,</w:t>
            </w:r>
          </w:p>
          <w:p w:rsidR="00CF1F95" w:rsidRPr="0051081A" w:rsidRDefault="00CF1F95" w:rsidP="00CF1F95">
            <w:r w:rsidRPr="0051081A">
              <w:t xml:space="preserve">комплект видеофильмов с описанием технологических процессов изготовления различных сварных конструкций в соответствии с учебным  планом: </w:t>
            </w:r>
            <w:r w:rsidRPr="0051081A">
              <w:lastRenderedPageBreak/>
              <w:t>решётчатых конструкций, балок, резервуаров (горизонтальных и вертикальных), монтажу трубопроводов и т.п.;</w:t>
            </w:r>
          </w:p>
          <w:p w:rsidR="00CF1F95" w:rsidRPr="0051081A" w:rsidRDefault="00CF1F95" w:rsidP="00CF1F95">
            <w:r w:rsidRPr="0051081A">
              <w:t>комплект образцов сварных соединений труб и пластин из углеродистой и легированной стали, цветных металлов и сплавов, в т. ч. с дефектами (не менее, чем по три образца со стыковыми швами пластин и труб, сваренных в различных пространственных положениях из углеродистой, легированной стали, цветных металлов и сплавов соответственно: не менее, чем по три образца с угловыми швами пластин, сваренных в различных пространственных положениях из углеродистой, легированной стали, цветных металлов и сплавов соответственно);</w:t>
            </w:r>
          </w:p>
          <w:p w:rsidR="00CF1F95" w:rsidRPr="0051081A" w:rsidRDefault="00CF1F95" w:rsidP="00CF1F95">
            <w:r w:rsidRPr="0051081A">
              <w:t>комплект плакатов со схемами и порядок проведения отдельных видов контроля качества, демонстрационные стенды с образцами сварных швов, в которых наблюдаются различные дефекты сварки.</w:t>
            </w:r>
          </w:p>
          <w:p w:rsidR="00CF1F95" w:rsidRPr="0051081A" w:rsidRDefault="00CF1F95" w:rsidP="00CF1F95">
            <w:r w:rsidRPr="0051081A">
              <w:t>- технические средства обучения:</w:t>
            </w:r>
          </w:p>
          <w:p w:rsidR="00CF1F95" w:rsidRPr="0051081A" w:rsidRDefault="00CF1F95" w:rsidP="00CF1F95">
            <w:r w:rsidRPr="0051081A">
              <w:t xml:space="preserve">компьютеры с лицензионным обеспечением; </w:t>
            </w:r>
          </w:p>
          <w:p w:rsidR="00CF1F95" w:rsidRPr="0051081A" w:rsidRDefault="00CF1F95" w:rsidP="00CF1F95">
            <w:r w:rsidRPr="0051081A">
              <w:t>мультимедийный протектор.</w:t>
            </w:r>
          </w:p>
        </w:tc>
      </w:tr>
      <w:tr w:rsidR="00CF1F95" w:rsidRPr="0051081A" w:rsidTr="00A918AE">
        <w:tc>
          <w:tcPr>
            <w:tcW w:w="1101" w:type="dxa"/>
          </w:tcPr>
          <w:p w:rsidR="00CF1F95" w:rsidRPr="0051081A" w:rsidRDefault="00CF1F95" w:rsidP="00CF1F95">
            <w:pPr>
              <w:jc w:val="center"/>
              <w:rPr>
                <w:bCs/>
              </w:rPr>
            </w:pPr>
            <w:r w:rsidRPr="0051081A">
              <w:rPr>
                <w:bCs/>
              </w:rPr>
              <w:t>УП.04</w:t>
            </w:r>
          </w:p>
        </w:tc>
        <w:tc>
          <w:tcPr>
            <w:tcW w:w="2267" w:type="dxa"/>
            <w:vAlign w:val="center"/>
          </w:tcPr>
          <w:p w:rsidR="00CF1F95" w:rsidRPr="0051081A" w:rsidRDefault="00CF1F95" w:rsidP="00CF1F95">
            <w:pPr>
              <w:rPr>
                <w:bCs/>
              </w:rPr>
            </w:pPr>
            <w:r w:rsidRPr="0051081A">
              <w:rPr>
                <w:bCs/>
              </w:rPr>
              <w:t>Учебная практика</w:t>
            </w:r>
          </w:p>
        </w:tc>
        <w:tc>
          <w:tcPr>
            <w:tcW w:w="2267" w:type="dxa"/>
          </w:tcPr>
          <w:p w:rsidR="00CF1F95" w:rsidRPr="0051081A" w:rsidRDefault="00CF1F95" w:rsidP="00CF1F95">
            <w:pPr>
              <w:autoSpaceDE w:val="0"/>
              <w:autoSpaceDN w:val="0"/>
              <w:adjustRightInd w:val="0"/>
            </w:pPr>
            <w:r w:rsidRPr="0051081A">
              <w:t>Сварочная для сварки неметаллических материалов</w:t>
            </w:r>
          </w:p>
          <w:p w:rsidR="00CF1F95" w:rsidRPr="0051081A" w:rsidRDefault="00CF1F95" w:rsidP="00CF1F95">
            <w:pPr>
              <w:autoSpaceDE w:val="0"/>
              <w:autoSpaceDN w:val="0"/>
              <w:adjustRightInd w:val="0"/>
            </w:pPr>
            <w:r w:rsidRPr="0051081A">
              <w:t>Полигон сварочный</w:t>
            </w:r>
          </w:p>
        </w:tc>
        <w:tc>
          <w:tcPr>
            <w:tcW w:w="3971" w:type="dxa"/>
          </w:tcPr>
          <w:p w:rsidR="00CF1F95" w:rsidRPr="0051081A" w:rsidRDefault="00CF1F95" w:rsidP="00CF1F95">
            <w:r w:rsidRPr="0051081A">
              <w:t>- рабочее место преподавателя;</w:t>
            </w:r>
          </w:p>
          <w:p w:rsidR="00CF1F95" w:rsidRPr="0051081A" w:rsidRDefault="00CF1F95" w:rsidP="00CF1F95">
            <w:r w:rsidRPr="0051081A">
              <w:t xml:space="preserve">            вытяжная вентиляция - по количеству сварочных постов;</w:t>
            </w:r>
          </w:p>
          <w:p w:rsidR="00CF1F95" w:rsidRPr="0051081A" w:rsidRDefault="00CF1F95" w:rsidP="00CF1F95">
            <w:r w:rsidRPr="0051081A">
              <w:t xml:space="preserve"> Оборудование сварочного поста для частично механизированной сварки (наплавки) металлов в защитном газе на 1 рабочее место (на группу 15 чел): </w:t>
            </w:r>
          </w:p>
          <w:p w:rsidR="00CF1F95" w:rsidRPr="0051081A" w:rsidRDefault="00CF1F95" w:rsidP="00CF1F95">
            <w:r w:rsidRPr="0051081A">
              <w:t>- комплект сварочного оборудования для частично механизированной сварки (наплавки) металлов в защитном газе;</w:t>
            </w:r>
            <w:r w:rsidRPr="0051081A">
              <w:tab/>
            </w:r>
            <w:r w:rsidRPr="0051081A">
              <w:tab/>
            </w:r>
            <w:r w:rsidRPr="0051081A">
              <w:tab/>
            </w:r>
          </w:p>
          <w:p w:rsidR="00CF1F95" w:rsidRPr="0051081A" w:rsidRDefault="00CF1F95" w:rsidP="00CF1F95">
            <w:r w:rsidRPr="0051081A">
              <w:t xml:space="preserve"> - сварочный стол;</w:t>
            </w:r>
          </w:p>
          <w:p w:rsidR="00CF1F95" w:rsidRPr="0051081A" w:rsidRDefault="00CF1F95" w:rsidP="00CF1F95">
            <w:r w:rsidRPr="0051081A">
              <w:t xml:space="preserve">- приспособления для сборки изделий; </w:t>
            </w:r>
          </w:p>
          <w:p w:rsidR="00CF1F95" w:rsidRPr="0051081A" w:rsidRDefault="00CF1F95" w:rsidP="00CF1F95">
            <w:r w:rsidRPr="0051081A">
              <w:t>- молоток-шлакоотделитель;</w:t>
            </w:r>
          </w:p>
          <w:p w:rsidR="00CF1F95" w:rsidRPr="0051081A" w:rsidRDefault="00CF1F95" w:rsidP="00CF1F95">
            <w:r w:rsidRPr="0051081A">
              <w:t>- разметчики (керн, чертилка);</w:t>
            </w:r>
          </w:p>
          <w:p w:rsidR="00CF1F95" w:rsidRPr="0051081A" w:rsidRDefault="00CF1F95" w:rsidP="00CF1F95">
            <w:r w:rsidRPr="0051081A">
              <w:t>- маркер для металла белый;</w:t>
            </w:r>
          </w:p>
          <w:p w:rsidR="00CF1F95" w:rsidRPr="0051081A" w:rsidRDefault="00CF1F95" w:rsidP="00CF1F95">
            <w:r w:rsidRPr="0051081A">
              <w:lastRenderedPageBreak/>
              <w:t>- маркер для металла черный.</w:t>
            </w:r>
          </w:p>
          <w:p w:rsidR="00CF1F95" w:rsidRPr="0051081A" w:rsidRDefault="00CF1F95" w:rsidP="00CF1F95">
            <w:r w:rsidRPr="0051081A">
              <w:t xml:space="preserve"> Инструменты и принадлежности на 1 рабочее место (на группу 15 чел):</w:t>
            </w:r>
          </w:p>
          <w:p w:rsidR="00CF1F95" w:rsidRPr="0051081A" w:rsidRDefault="00CF1F95" w:rsidP="00CF1F95">
            <w:r w:rsidRPr="0051081A">
              <w:t>- угломер;</w:t>
            </w:r>
          </w:p>
          <w:p w:rsidR="00CF1F95" w:rsidRPr="0051081A" w:rsidRDefault="00CF1F95" w:rsidP="00CF1F95">
            <w:r w:rsidRPr="0051081A">
              <w:t xml:space="preserve">- линейка металлическая; </w:t>
            </w:r>
          </w:p>
          <w:p w:rsidR="00CF1F95" w:rsidRPr="0051081A" w:rsidRDefault="00CF1F95" w:rsidP="00CF1F95">
            <w:r w:rsidRPr="0051081A">
              <w:t xml:space="preserve">- зубило; </w:t>
            </w:r>
          </w:p>
          <w:p w:rsidR="00CF1F95" w:rsidRPr="0051081A" w:rsidRDefault="00CF1F95" w:rsidP="00CF1F95">
            <w:r w:rsidRPr="0051081A">
              <w:t>- напильник  треугольный;</w:t>
            </w:r>
          </w:p>
          <w:p w:rsidR="00CF1F95" w:rsidRPr="0051081A" w:rsidRDefault="00CF1F95" w:rsidP="00CF1F95">
            <w:r w:rsidRPr="0051081A">
              <w:t>- напильник круглый;</w:t>
            </w:r>
          </w:p>
          <w:p w:rsidR="00CF1F95" w:rsidRPr="0051081A" w:rsidRDefault="00CF1F95" w:rsidP="00CF1F95">
            <w:r w:rsidRPr="0051081A">
              <w:t xml:space="preserve">- стальная линейка; </w:t>
            </w:r>
          </w:p>
          <w:p w:rsidR="00CF1F95" w:rsidRPr="0051081A" w:rsidRDefault="00CF1F95" w:rsidP="00CF1F95">
            <w:r w:rsidRPr="0051081A">
              <w:t xml:space="preserve">- пассатижи (плоскогубцы); </w:t>
            </w:r>
          </w:p>
          <w:p w:rsidR="00CF1F95" w:rsidRPr="0051081A" w:rsidRDefault="00CF1F95" w:rsidP="00CF1F95">
            <w:r w:rsidRPr="0051081A">
              <w:t xml:space="preserve">- штангенциркуль; </w:t>
            </w:r>
          </w:p>
          <w:p w:rsidR="00CF1F95" w:rsidRPr="0051081A" w:rsidRDefault="00CF1F95" w:rsidP="00CF1F95">
            <w:r w:rsidRPr="0051081A">
              <w:t>- комплект визуально-измерительного контроля (ВИК).</w:t>
            </w:r>
          </w:p>
          <w:p w:rsidR="00CF1F95" w:rsidRPr="0051081A" w:rsidRDefault="00CF1F95" w:rsidP="00CF1F95">
            <w:r w:rsidRPr="0051081A">
              <w:t xml:space="preserve"> Защитные средства на 1 обучающегося (на группу 15 чел):</w:t>
            </w:r>
          </w:p>
          <w:p w:rsidR="00CF1F95" w:rsidRPr="0051081A" w:rsidRDefault="00CF1F95" w:rsidP="00CF1F95">
            <w:r w:rsidRPr="0051081A">
              <w:t>- костюм сварщика (подшлемник, куртка, штаны);</w:t>
            </w:r>
          </w:p>
          <w:p w:rsidR="00CF1F95" w:rsidRPr="0051081A" w:rsidRDefault="00CF1F95" w:rsidP="00CF1F95">
            <w:r w:rsidRPr="0051081A">
              <w:t>- защитные очки;</w:t>
            </w:r>
          </w:p>
          <w:p w:rsidR="00CF1F95" w:rsidRPr="0051081A" w:rsidRDefault="00CF1F95" w:rsidP="00CF1F95">
            <w:r w:rsidRPr="0051081A">
              <w:t>- защитные ботинки;</w:t>
            </w:r>
          </w:p>
          <w:p w:rsidR="00CF1F95" w:rsidRPr="0051081A" w:rsidRDefault="00CF1F95" w:rsidP="00CF1F95">
            <w:r w:rsidRPr="0051081A">
              <w:t>- краги спилковые.</w:t>
            </w:r>
          </w:p>
          <w:p w:rsidR="00CF1F95" w:rsidRPr="0051081A" w:rsidRDefault="00CF1F95" w:rsidP="00CF1F95">
            <w:r w:rsidRPr="0051081A">
              <w:t>Дополнительное оборудование мастерской (полигона):</w:t>
            </w:r>
          </w:p>
          <w:p w:rsidR="00CF1F95" w:rsidRPr="0051081A" w:rsidRDefault="00CF1F95" w:rsidP="00CF1F95">
            <w:r w:rsidRPr="0051081A">
              <w:t xml:space="preserve">- столы металлические; </w:t>
            </w:r>
          </w:p>
          <w:p w:rsidR="00CF1F95" w:rsidRPr="0051081A" w:rsidRDefault="00CF1F95" w:rsidP="00CF1F95">
            <w:r w:rsidRPr="0051081A">
              <w:t>- стеллаж для хранения металлических листов.</w:t>
            </w:r>
          </w:p>
        </w:tc>
      </w:tr>
      <w:tr w:rsidR="00CF1F95" w:rsidRPr="0051081A" w:rsidTr="00A918AE">
        <w:tc>
          <w:tcPr>
            <w:tcW w:w="1101" w:type="dxa"/>
            <w:vAlign w:val="center"/>
          </w:tcPr>
          <w:p w:rsidR="00CF1F95" w:rsidRPr="0051081A" w:rsidRDefault="00CF1F95" w:rsidP="00CF1F95">
            <w:pPr>
              <w:jc w:val="center"/>
              <w:rPr>
                <w:bCs/>
              </w:rPr>
            </w:pPr>
            <w:r w:rsidRPr="0051081A">
              <w:rPr>
                <w:bCs/>
              </w:rPr>
              <w:t>ФК.00</w:t>
            </w:r>
          </w:p>
        </w:tc>
        <w:tc>
          <w:tcPr>
            <w:tcW w:w="2267" w:type="dxa"/>
            <w:vAlign w:val="center"/>
          </w:tcPr>
          <w:p w:rsidR="00CF1F95" w:rsidRPr="0051081A" w:rsidRDefault="00CF1F95" w:rsidP="00CF1F95">
            <w:pPr>
              <w:shd w:val="clear" w:color="auto" w:fill="FFFFFF"/>
            </w:pPr>
            <w:r w:rsidRPr="0051081A">
              <w:t>Физическая культура</w:t>
            </w:r>
          </w:p>
        </w:tc>
        <w:tc>
          <w:tcPr>
            <w:tcW w:w="2267" w:type="dxa"/>
          </w:tcPr>
          <w:p w:rsidR="00CF1F95" w:rsidRPr="0051081A" w:rsidRDefault="00CF1F95" w:rsidP="00CF1F95">
            <w:r w:rsidRPr="0051081A">
              <w:t>Спортивный зал;</w:t>
            </w:r>
          </w:p>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r w:rsidRPr="0051081A">
              <w:t>Открытый стадион широкого профиля с элементами полосы препятствий;</w:t>
            </w:r>
          </w:p>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p w:rsidR="00CF1F95" w:rsidRPr="0051081A" w:rsidRDefault="00CF1F95" w:rsidP="00CF1F95">
            <w:r w:rsidRPr="0051081A">
              <w:t>Стрелковый тир</w:t>
            </w:r>
          </w:p>
        </w:tc>
        <w:tc>
          <w:tcPr>
            <w:tcW w:w="3971" w:type="dxa"/>
          </w:tcPr>
          <w:p w:rsidR="00CF1F95" w:rsidRPr="0051081A" w:rsidRDefault="00CF1F95" w:rsidP="00CF1F95">
            <w:pPr>
              <w:autoSpaceDE w:val="0"/>
              <w:autoSpaceDN w:val="0"/>
              <w:adjustRightInd w:val="0"/>
            </w:pPr>
            <w:r w:rsidRPr="0051081A">
              <w:lastRenderedPageBreak/>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гимнастики, маты гимнастические, канат, шест для лазанья,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CF1F95" w:rsidRPr="0051081A" w:rsidRDefault="00CF1F95" w:rsidP="00CF1F95">
            <w:pPr>
              <w:autoSpaceDE w:val="0"/>
              <w:autoSpaceDN w:val="0"/>
              <w:adjustRightInd w:val="0"/>
            </w:pPr>
            <w:r w:rsidRPr="0051081A">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w:t>
            </w:r>
            <w:r w:rsidRPr="0051081A">
              <w:lastRenderedPageBreak/>
              <w:t>баскетбольные, мячи баскетбольные, стойки волейбольные, защита на волейбольные стойки, сетка волейбольная, антенны волейбольные с карманами, волейбольные мячи, ворота для мини-футбола, сетки для ворот мини-футбольных, мячи мини-футбола и др.</w:t>
            </w:r>
          </w:p>
          <w:p w:rsidR="00CF1F95" w:rsidRPr="0051081A" w:rsidRDefault="00CF1F95" w:rsidP="00CF1F95">
            <w:pPr>
              <w:autoSpaceDE w:val="0"/>
              <w:autoSpaceDN w:val="0"/>
              <w:adjustRightInd w:val="0"/>
            </w:pPr>
            <w:r w:rsidRPr="0051081A">
              <w:t>-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работ,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CF1F95" w:rsidRPr="0051081A" w:rsidRDefault="00CF1F95" w:rsidP="00CF1F95">
            <w:pPr>
              <w:autoSpaceDE w:val="0"/>
              <w:autoSpaceDN w:val="0"/>
              <w:adjustRightInd w:val="0"/>
            </w:pPr>
            <w:r w:rsidRPr="0051081A">
              <w:t>- пневматические пистолеты и винтовки, мишени, пули для стрельбы из пневматического оружия, устройство для подачи мишеней, куртки для стрельбы или интерактивный тир.</w:t>
            </w:r>
          </w:p>
          <w:p w:rsidR="00CF1F95" w:rsidRPr="0051081A" w:rsidRDefault="00CF1F95" w:rsidP="00CF1F95">
            <w:pPr>
              <w:autoSpaceDE w:val="0"/>
              <w:autoSpaceDN w:val="0"/>
              <w:adjustRightInd w:val="0"/>
            </w:pPr>
            <w:r w:rsidRPr="0051081A">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должен или изменен.</w:t>
            </w:r>
          </w:p>
          <w:p w:rsidR="00CF1F95" w:rsidRPr="0051081A" w:rsidRDefault="00CF1F95" w:rsidP="00CF1F95">
            <w:pPr>
              <w:autoSpaceDE w:val="0"/>
              <w:autoSpaceDN w:val="0"/>
              <w:adjustRightInd w:val="0"/>
            </w:pPr>
            <w:r w:rsidRPr="0051081A">
              <w:t>Комплект мультимедийного оборудования для проведения методико-практических занятий и презентаций комплексов управлений:</w:t>
            </w:r>
          </w:p>
          <w:p w:rsidR="00CF1F95" w:rsidRPr="0051081A" w:rsidRDefault="00CF1F95" w:rsidP="00CF1F95">
            <w:pPr>
              <w:autoSpaceDE w:val="0"/>
              <w:autoSpaceDN w:val="0"/>
              <w:adjustRightInd w:val="0"/>
            </w:pPr>
            <w:r w:rsidRPr="0051081A">
              <w:lastRenderedPageBreak/>
              <w:t xml:space="preserve">- персональный компьютер специальной конфигурации; интерактивная доска; </w:t>
            </w:r>
          </w:p>
          <w:p w:rsidR="00CF1F95" w:rsidRPr="0051081A" w:rsidRDefault="00CF1F95" w:rsidP="00CF1F95">
            <w:pPr>
              <w:autoSpaceDE w:val="0"/>
              <w:autoSpaceDN w:val="0"/>
              <w:adjustRightInd w:val="0"/>
            </w:pPr>
            <w:r w:rsidRPr="0051081A">
              <w:t xml:space="preserve">- система тестирования и опроса; мультимедийный проектор (видеопроектор); </w:t>
            </w:r>
          </w:p>
          <w:p w:rsidR="00CF1F95" w:rsidRPr="0051081A" w:rsidRDefault="00CF1F95" w:rsidP="00CF1F95">
            <w:pPr>
              <w:autoSpaceDE w:val="0"/>
              <w:autoSpaceDN w:val="0"/>
              <w:adjustRightInd w:val="0"/>
            </w:pPr>
            <w:r w:rsidRPr="0051081A">
              <w:t>- экран; видеопрезентер; документ камера, видеомагнитофон, электронные носители, компьютеры для внеаудиторной работы.</w:t>
            </w:r>
          </w:p>
        </w:tc>
      </w:tr>
      <w:bookmarkEnd w:id="440"/>
    </w:tbl>
    <w:p w:rsidR="00576B62" w:rsidRPr="0051081A" w:rsidRDefault="00576B62" w:rsidP="008163EC">
      <w:pPr>
        <w:pStyle w:val="s1"/>
        <w:shd w:val="clear" w:color="auto" w:fill="FFFFFF"/>
        <w:spacing w:before="0" w:beforeAutospacing="0" w:after="0" w:afterAutospacing="0"/>
        <w:jc w:val="both"/>
        <w:rPr>
          <w:rStyle w:val="s10"/>
          <w:b/>
          <w:bCs/>
        </w:rPr>
      </w:pPr>
    </w:p>
    <w:p w:rsidR="00576B62" w:rsidRPr="0051081A" w:rsidRDefault="00576B62" w:rsidP="008163EC">
      <w:pPr>
        <w:pStyle w:val="s1"/>
        <w:shd w:val="clear" w:color="auto" w:fill="FFFFFF"/>
        <w:spacing w:before="0" w:beforeAutospacing="0" w:after="0" w:afterAutospacing="0"/>
        <w:jc w:val="both"/>
        <w:rPr>
          <w:rStyle w:val="s10"/>
          <w:b/>
          <w:bCs/>
        </w:rPr>
      </w:pPr>
    </w:p>
    <w:p w:rsidR="00026A12" w:rsidRPr="00CF1F95" w:rsidRDefault="0072610E" w:rsidP="00CF1F95">
      <w:pPr>
        <w:pStyle w:val="afffffff9"/>
        <w:jc w:val="left"/>
        <w:rPr>
          <w:rFonts w:ascii="Times New Roman" w:hAnsi="Times New Roman"/>
          <w:b/>
          <w:bCs/>
        </w:rPr>
      </w:pPr>
      <w:bookmarkStart w:id="441" w:name="_Toc152010543"/>
      <w:r>
        <w:rPr>
          <w:rFonts w:ascii="Times New Roman" w:hAnsi="Times New Roman"/>
          <w:b/>
          <w:bCs/>
        </w:rPr>
        <w:t>6</w:t>
      </w:r>
      <w:r w:rsidR="00DF4A4B" w:rsidRPr="00CF1F95">
        <w:rPr>
          <w:rFonts w:ascii="Times New Roman" w:hAnsi="Times New Roman"/>
          <w:b/>
          <w:bCs/>
        </w:rPr>
        <w:t xml:space="preserve">.3. </w:t>
      </w:r>
      <w:r w:rsidR="00CF1F95" w:rsidRPr="00CF1F95">
        <w:rPr>
          <w:rFonts w:ascii="Times New Roman" w:hAnsi="Times New Roman"/>
          <w:b/>
          <w:bCs/>
        </w:rPr>
        <w:t>Учебно-методическое обеспечение программ</w:t>
      </w:r>
      <w:bookmarkEnd w:id="441"/>
    </w:p>
    <w:p w:rsidR="009C7313" w:rsidRPr="0051081A" w:rsidRDefault="009C7313" w:rsidP="009C7313">
      <w:pPr>
        <w:ind w:firstLine="709"/>
        <w:jc w:val="both"/>
      </w:pPr>
      <w:bookmarkStart w:id="442" w:name="_Hlk140662622"/>
      <w:r w:rsidRPr="0051081A">
        <w:t>О</w:t>
      </w:r>
      <w:r w:rsidR="00DF4A4B" w:rsidRPr="0051081A">
        <w:t>беспеченност</w:t>
      </w:r>
      <w:r w:rsidRPr="0051081A">
        <w:t>ь</w:t>
      </w:r>
      <w:r w:rsidR="00DF4A4B" w:rsidRPr="0051081A">
        <w:t xml:space="preserve"> учебными, учебно-методическими, печатными и/или электронными изданиями, учебно-методической документацией и материалами</w:t>
      </w:r>
      <w:r w:rsidRPr="0051081A">
        <w:t>, дополнительной литературой, в том числе к официальным справочно-библиографическим и периодическим изданиям, отечественным и зарубежным журналам.</w:t>
      </w:r>
    </w:p>
    <w:p w:rsidR="00DF4A4B" w:rsidRPr="0051081A" w:rsidRDefault="00DF4A4B" w:rsidP="00EE06F2">
      <w:pPr>
        <w:ind w:firstLine="709"/>
        <w:jc w:val="both"/>
        <w:rPr>
          <w:shd w:val="clear" w:color="auto" w:fill="FFFFFF"/>
        </w:rPr>
      </w:pPr>
      <w:r w:rsidRPr="0051081A">
        <w:rPr>
          <w:shd w:val="clear" w:color="auto" w:fill="FFFFFF"/>
        </w:rPr>
        <w:t>Каждый обучающийся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DF4A4B" w:rsidRPr="0051081A" w:rsidRDefault="00DF4A4B" w:rsidP="008163EC">
      <w:pPr>
        <w:ind w:firstLine="709"/>
        <w:jc w:val="both"/>
      </w:pPr>
      <w:r w:rsidRPr="0051081A">
        <w:t>Библиотечный фонд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rsidR="00DF4A4B" w:rsidRPr="0051081A" w:rsidRDefault="00DF4A4B" w:rsidP="008163EC">
      <w:pPr>
        <w:ind w:firstLine="709"/>
        <w:jc w:val="both"/>
      </w:pPr>
      <w:r w:rsidRPr="0051081A">
        <w:t>Библиотечный фонд, помимо учебной литературы, включа</w:t>
      </w:r>
      <w:r w:rsidR="009C7313" w:rsidRPr="0051081A">
        <w:t>е</w:t>
      </w:r>
      <w:r w:rsidRPr="0051081A">
        <w:t>т официальные, справочно-библиографические и периодические издания в расчете 1-2 экземпляра на каждых 100 обучающихся.</w:t>
      </w:r>
    </w:p>
    <w:p w:rsidR="009C7313" w:rsidRPr="0051081A" w:rsidRDefault="009C7313" w:rsidP="008163EC">
      <w:pPr>
        <w:ind w:firstLine="709"/>
        <w:jc w:val="both"/>
        <w:rPr>
          <w:sz w:val="23"/>
          <w:szCs w:val="23"/>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36"/>
        <w:gridCol w:w="5805"/>
      </w:tblGrid>
      <w:tr w:rsidR="0051081A" w:rsidRPr="0051081A" w:rsidTr="00CC6CF9">
        <w:trPr>
          <w:trHeight w:val="415"/>
        </w:trPr>
        <w:tc>
          <w:tcPr>
            <w:tcW w:w="1384" w:type="dxa"/>
            <w:tcBorders>
              <w:top w:val="single" w:sz="4" w:space="0" w:color="auto"/>
              <w:left w:val="single" w:sz="4" w:space="0" w:color="auto"/>
              <w:bottom w:val="single" w:sz="4" w:space="0" w:color="auto"/>
              <w:right w:val="single" w:sz="4" w:space="0" w:color="auto"/>
            </w:tcBorders>
            <w:hideMark/>
          </w:tcPr>
          <w:p w:rsidR="00FD2E8F" w:rsidRPr="0051081A" w:rsidRDefault="00FD2E8F" w:rsidP="00FD2E8F">
            <w:pPr>
              <w:jc w:val="center"/>
            </w:pPr>
            <w:bookmarkStart w:id="443" w:name="_Hlk144323799"/>
            <w:r w:rsidRPr="0051081A">
              <w:t>Индекс УД, ПМ</w:t>
            </w:r>
          </w:p>
        </w:tc>
        <w:tc>
          <w:tcPr>
            <w:tcW w:w="2636" w:type="dxa"/>
            <w:tcBorders>
              <w:top w:val="single" w:sz="4" w:space="0" w:color="auto"/>
              <w:left w:val="single" w:sz="4" w:space="0" w:color="auto"/>
              <w:bottom w:val="single" w:sz="4" w:space="0" w:color="auto"/>
              <w:right w:val="single" w:sz="4" w:space="0" w:color="auto"/>
            </w:tcBorders>
            <w:hideMark/>
          </w:tcPr>
          <w:p w:rsidR="00FD2E8F" w:rsidRPr="0051081A" w:rsidRDefault="00FD2E8F" w:rsidP="00FD2E8F">
            <w:pPr>
              <w:ind w:left="34"/>
              <w:jc w:val="center"/>
            </w:pPr>
            <w:r w:rsidRPr="0051081A">
              <w:t>Наименование</w:t>
            </w:r>
          </w:p>
          <w:p w:rsidR="00FD2E8F" w:rsidRPr="0051081A" w:rsidRDefault="00FD2E8F" w:rsidP="00FD2E8F">
            <w:pPr>
              <w:ind w:left="34"/>
              <w:jc w:val="center"/>
            </w:pPr>
            <w:r w:rsidRPr="0051081A">
              <w:t>УД, ПМ</w:t>
            </w:r>
          </w:p>
        </w:tc>
        <w:tc>
          <w:tcPr>
            <w:tcW w:w="5805" w:type="dxa"/>
            <w:tcBorders>
              <w:top w:val="single" w:sz="4" w:space="0" w:color="auto"/>
              <w:left w:val="single" w:sz="4" w:space="0" w:color="auto"/>
              <w:bottom w:val="single" w:sz="4" w:space="0" w:color="auto"/>
              <w:right w:val="single" w:sz="4" w:space="0" w:color="auto"/>
            </w:tcBorders>
            <w:hideMark/>
          </w:tcPr>
          <w:p w:rsidR="00FD2E8F" w:rsidRPr="0051081A" w:rsidRDefault="00FD2E8F" w:rsidP="00FD2E8F">
            <w:pPr>
              <w:ind w:left="720"/>
            </w:pPr>
            <w:r w:rsidRPr="0051081A">
              <w:t>Основная учебная литература</w:t>
            </w:r>
          </w:p>
        </w:tc>
      </w:tr>
      <w:tr w:rsidR="00CF1F95" w:rsidRPr="0051081A" w:rsidTr="003C5878">
        <w:tc>
          <w:tcPr>
            <w:tcW w:w="1384" w:type="dxa"/>
            <w:hideMark/>
          </w:tcPr>
          <w:p w:rsidR="00CF1F95" w:rsidRPr="007B0685" w:rsidRDefault="00CF1F95" w:rsidP="00CF1F95">
            <w:pPr>
              <w:jc w:val="both"/>
            </w:pPr>
            <w:r w:rsidRPr="007B0685">
              <w:t>ОУП.01</w:t>
            </w:r>
          </w:p>
        </w:tc>
        <w:tc>
          <w:tcPr>
            <w:tcW w:w="2636" w:type="dxa"/>
            <w:hideMark/>
          </w:tcPr>
          <w:p w:rsidR="00CF1F95" w:rsidRPr="007B0685" w:rsidRDefault="00CF1F95" w:rsidP="00CF1F95">
            <w:pPr>
              <w:jc w:val="both"/>
            </w:pPr>
            <w:r w:rsidRPr="007B0685">
              <w:t xml:space="preserve">Русский язык  </w:t>
            </w:r>
          </w:p>
        </w:tc>
        <w:tc>
          <w:tcPr>
            <w:tcW w:w="5805" w:type="dxa"/>
            <w:tcBorders>
              <w:top w:val="single" w:sz="4" w:space="0" w:color="auto"/>
              <w:left w:val="nil"/>
              <w:bottom w:val="single" w:sz="4" w:space="0" w:color="auto"/>
              <w:right w:val="single" w:sz="4" w:space="0" w:color="auto"/>
            </w:tcBorders>
            <w:shd w:val="clear" w:color="auto" w:fill="auto"/>
            <w:hideMark/>
          </w:tcPr>
          <w:p w:rsidR="00CF1F95" w:rsidRPr="007B0685" w:rsidRDefault="00CF1F95" w:rsidP="00CF1F95">
            <w:pPr>
              <w:rPr>
                <w:position w:val="6"/>
              </w:rPr>
            </w:pPr>
            <w:r w:rsidRPr="007B0685">
              <w:rPr>
                <w:position w:val="6"/>
              </w:rPr>
              <w:t>Рыбченкова Л.М.,</w:t>
            </w:r>
            <w:r w:rsidRPr="007B0685">
              <w:t xml:space="preserve"> </w:t>
            </w:r>
            <w:r w:rsidRPr="007B0685">
              <w:rPr>
                <w:position w:val="6"/>
              </w:rPr>
              <w:t>Русский язык. 10-11 класс. Учебник. Базовый уровень,М.:Просвещение,2023</w:t>
            </w:r>
          </w:p>
          <w:p w:rsidR="00CF1F95" w:rsidRPr="007B0685" w:rsidRDefault="00CF1F95" w:rsidP="00CF1F95">
            <w:pPr>
              <w:rPr>
                <w:position w:val="6"/>
              </w:rPr>
            </w:pPr>
            <w:r w:rsidRPr="007B0685">
              <w:rPr>
                <w:position w:val="6"/>
              </w:rPr>
              <w:t>Учебно-методические материалы</w:t>
            </w:r>
          </w:p>
          <w:p w:rsidR="00CF1F95" w:rsidRPr="007B0685" w:rsidRDefault="00CF1F95" w:rsidP="00CF1F95">
            <w:pPr>
              <w:rPr>
                <w:position w:val="6"/>
              </w:rPr>
            </w:pPr>
            <w:r w:rsidRPr="007B0685">
              <w:rPr>
                <w:position w:val="6"/>
              </w:rPr>
              <w:t>Войтелева Т.М. Русский язык . Сборник упражнений.- М.:Академия,2018</w:t>
            </w:r>
          </w:p>
          <w:p w:rsidR="00CF1F95" w:rsidRPr="007B0685" w:rsidRDefault="00CF1F95" w:rsidP="00CF1F95">
            <w:pPr>
              <w:rPr>
                <w:position w:val="6"/>
              </w:rPr>
            </w:pPr>
            <w:r w:rsidRPr="007B0685">
              <w:rPr>
                <w:position w:val="6"/>
              </w:rPr>
              <w:t>Справочные и периодические издания, Интернет-ресурсы</w:t>
            </w:r>
          </w:p>
          <w:p w:rsidR="00CF1F95" w:rsidRPr="007B0685" w:rsidRDefault="00FF347C" w:rsidP="00CF1F95">
            <w:pPr>
              <w:rPr>
                <w:position w:val="6"/>
              </w:rPr>
            </w:pPr>
            <w:hyperlink r:id="rId26" w:history="1">
              <w:r w:rsidR="00CF1F95" w:rsidRPr="007B0685">
                <w:rPr>
                  <w:rStyle w:val="afe"/>
                  <w:rFonts w:eastAsia="Lucida Sans Unicode"/>
                  <w:position w:val="6"/>
                </w:rPr>
                <w:t>http://school-collection.edu.ru/</w:t>
              </w:r>
            </w:hyperlink>
            <w:r w:rsidR="00CF1F95" w:rsidRPr="007B0685">
              <w:rPr>
                <w:position w:val="6"/>
              </w:rPr>
              <w:t xml:space="preserve"> Единая национальная коллекция цифровых образовательных ресурсов</w:t>
            </w:r>
          </w:p>
          <w:p w:rsidR="00CF1F95" w:rsidRPr="007B0685" w:rsidRDefault="00FF347C" w:rsidP="00CF1F95">
            <w:pPr>
              <w:rPr>
                <w:position w:val="6"/>
              </w:rPr>
            </w:pPr>
            <w:hyperlink r:id="rId27" w:tgtFrame="_blank" w:history="1">
              <w:r w:rsidR="00CF1F95" w:rsidRPr="007B0685">
                <w:rPr>
                  <w:rStyle w:val="afe"/>
                  <w:rFonts w:eastAsia="Lucida Sans Unicode"/>
                  <w:i/>
                  <w:iCs/>
                  <w:position w:val="6"/>
                </w:rPr>
                <w:t>http://schools.techno.ru</w:t>
              </w:r>
            </w:hyperlink>
            <w:r w:rsidR="00CF1F95" w:rsidRPr="007B0685">
              <w:rPr>
                <w:position w:val="6"/>
              </w:rPr>
              <w:t xml:space="preserve"> обновляемые тексты учебников и методических книг</w:t>
            </w:r>
          </w:p>
          <w:p w:rsidR="00CF1F95" w:rsidRPr="007B0685" w:rsidRDefault="00FF347C" w:rsidP="00CF1F95">
            <w:pPr>
              <w:rPr>
                <w:i/>
                <w:iCs/>
                <w:position w:val="6"/>
              </w:rPr>
            </w:pPr>
            <w:hyperlink r:id="rId28" w:tgtFrame="_blank" w:history="1">
              <w:r w:rsidR="00CF1F95" w:rsidRPr="007B0685">
                <w:rPr>
                  <w:rStyle w:val="aff3"/>
                  <w:rFonts w:eastAsia="Century Schoolbook"/>
                  <w:b w:val="0"/>
                  <w:bCs/>
                  <w:position w:val="6"/>
                </w:rPr>
                <w:t>http://slovari.gramota.ru/</w:t>
              </w:r>
            </w:hyperlink>
            <w:r w:rsidR="00CF1F95" w:rsidRPr="007B0685">
              <w:rPr>
                <w:position w:val="6"/>
              </w:rPr>
              <w:t> — справочно-информационный портал словарей русского языка.</w:t>
            </w:r>
          </w:p>
          <w:p w:rsidR="00CF1F95" w:rsidRPr="007B0685" w:rsidRDefault="00CF1F95" w:rsidP="00CF1F95">
            <w:pPr>
              <w:shd w:val="clear" w:color="auto" w:fill="FFFFFF"/>
              <w:jc w:val="both"/>
              <w:textAlignment w:val="baseline"/>
              <w:rPr>
                <w:color w:val="333333"/>
              </w:rPr>
            </w:pPr>
            <w:r w:rsidRPr="007B0685">
              <w:rPr>
                <w:color w:val="333333"/>
              </w:rPr>
              <w:t>В помощь молодому педагогу </w:t>
            </w:r>
            <w:hyperlink r:id="rId29" w:tgtFrame="_blank" w:history="1">
              <w:r w:rsidRPr="007B0685">
                <w:rPr>
                  <w:rStyle w:val="afe"/>
                  <w:rFonts w:eastAsia="Calibri"/>
                  <w:color w:val="289BEB"/>
                </w:rPr>
                <w:t>http://skolakras.narod.ru/</w:t>
              </w:r>
            </w:hyperlink>
          </w:p>
          <w:p w:rsidR="00CF1F95" w:rsidRPr="007B0685" w:rsidRDefault="00CF1F95" w:rsidP="00CF1F95">
            <w:pPr>
              <w:shd w:val="clear" w:color="auto" w:fill="FFFFFF"/>
              <w:jc w:val="both"/>
              <w:textAlignment w:val="baseline"/>
              <w:rPr>
                <w:color w:val="333333"/>
              </w:rPr>
            </w:pPr>
            <w:r w:rsidRPr="007B0685">
              <w:rPr>
                <w:color w:val="333333"/>
              </w:rPr>
              <w:t>ВМО учителей русского языка и литературы </w:t>
            </w:r>
            <w:hyperlink r:id="rId30" w:history="1">
              <w:r w:rsidRPr="007B0685">
                <w:rPr>
                  <w:rStyle w:val="afe"/>
                  <w:rFonts w:eastAsia="Calibri"/>
                  <w:color w:val="289BEB"/>
                </w:rPr>
                <w:t>http://websib.ru/vmrus/</w:t>
              </w:r>
            </w:hyperlink>
          </w:p>
          <w:p w:rsidR="00CF1F95" w:rsidRPr="007B0685" w:rsidRDefault="00CF1F95" w:rsidP="00CF1F95">
            <w:pPr>
              <w:shd w:val="clear" w:color="auto" w:fill="FFFFFF"/>
              <w:jc w:val="both"/>
              <w:textAlignment w:val="baseline"/>
              <w:rPr>
                <w:color w:val="333333"/>
              </w:rPr>
            </w:pPr>
            <w:r w:rsidRPr="007B0685">
              <w:rPr>
                <w:color w:val="333333"/>
              </w:rPr>
              <w:t>Виртуальное методическое объединение учителей русского языка и литературы</w:t>
            </w:r>
            <w:hyperlink r:id="rId31" w:history="1">
              <w:r w:rsidRPr="007B0685">
                <w:rPr>
                  <w:rStyle w:val="afe"/>
                  <w:rFonts w:eastAsia="Calibri"/>
                  <w:color w:val="289BEB"/>
                </w:rPr>
                <w:t>http://www.edu.nsu.ru/vmrus/</w:t>
              </w:r>
            </w:hyperlink>
          </w:p>
          <w:p w:rsidR="00CF1F95" w:rsidRPr="007B0685" w:rsidRDefault="00CF1F95" w:rsidP="00CF1F95">
            <w:pPr>
              <w:shd w:val="clear" w:color="auto" w:fill="FFFFFF"/>
              <w:jc w:val="both"/>
              <w:textAlignment w:val="baseline"/>
              <w:rPr>
                <w:color w:val="333333"/>
              </w:rPr>
            </w:pPr>
            <w:r w:rsidRPr="007B0685">
              <w:rPr>
                <w:color w:val="333333"/>
              </w:rPr>
              <w:t>Кабинет русского языка и литературы </w:t>
            </w:r>
            <w:hyperlink r:id="rId32" w:history="1">
              <w:r w:rsidRPr="007B0685">
                <w:rPr>
                  <w:rStyle w:val="afe"/>
                  <w:rFonts w:eastAsia="Calibri"/>
                  <w:color w:val="289BEB"/>
                </w:rPr>
                <w:t>http://ruslit.ioso.ru/</w:t>
              </w:r>
            </w:hyperlink>
          </w:p>
          <w:p w:rsidR="00CF1F95" w:rsidRPr="007B0685" w:rsidRDefault="00CF1F95" w:rsidP="00CF1F95">
            <w:pPr>
              <w:shd w:val="clear" w:color="auto" w:fill="FFFFFF"/>
              <w:jc w:val="both"/>
              <w:textAlignment w:val="baseline"/>
              <w:rPr>
                <w:color w:val="333333"/>
              </w:rPr>
            </w:pPr>
            <w:r w:rsidRPr="007B0685">
              <w:rPr>
                <w:color w:val="333333"/>
              </w:rPr>
              <w:t>Урок литературы: методико-литературный интернет-</w:t>
            </w:r>
            <w:r w:rsidRPr="007B0685">
              <w:rPr>
                <w:color w:val="333333"/>
              </w:rPr>
              <w:lastRenderedPageBreak/>
              <w:t>сервер </w:t>
            </w:r>
            <w:hyperlink r:id="rId33" w:history="1">
              <w:r w:rsidRPr="007B0685">
                <w:rPr>
                  <w:rStyle w:val="afe"/>
                  <w:rFonts w:eastAsia="Calibri"/>
                  <w:color w:val="289BEB"/>
                </w:rPr>
                <w:t>http://mlis.ru</w:t>
              </w:r>
            </w:hyperlink>
          </w:p>
          <w:p w:rsidR="00CF1F95" w:rsidRPr="007B0685" w:rsidRDefault="00CF1F95" w:rsidP="00CF1F95">
            <w:pPr>
              <w:shd w:val="clear" w:color="auto" w:fill="FFFFFF"/>
              <w:jc w:val="both"/>
              <w:textAlignment w:val="baseline"/>
              <w:rPr>
                <w:color w:val="333333"/>
              </w:rPr>
            </w:pPr>
            <w:r w:rsidRPr="007B0685">
              <w:rPr>
                <w:color w:val="333333"/>
              </w:rPr>
              <w:t>Методика преподавания литературы </w:t>
            </w:r>
            <w:hyperlink r:id="rId34" w:history="1">
              <w:r w:rsidRPr="007B0685">
                <w:rPr>
                  <w:rStyle w:val="afe"/>
                  <w:rFonts w:eastAsia="Calibri"/>
                  <w:color w:val="289BEB"/>
                </w:rPr>
                <w:t>http://metlit.nm.ru/</w:t>
              </w:r>
            </w:hyperlink>
          </w:p>
          <w:p w:rsidR="00CF1F95" w:rsidRPr="007B0685" w:rsidRDefault="00CF1F95" w:rsidP="00CF1F95">
            <w:pPr>
              <w:shd w:val="clear" w:color="auto" w:fill="FFFFFF"/>
              <w:jc w:val="both"/>
              <w:textAlignment w:val="baseline"/>
              <w:rPr>
                <w:color w:val="333333"/>
              </w:rPr>
            </w:pPr>
            <w:r w:rsidRPr="007B0685">
              <w:rPr>
                <w:color w:val="333333"/>
              </w:rPr>
              <w:t>Журнал о русском языке </w:t>
            </w:r>
            <w:hyperlink r:id="rId35" w:history="1">
              <w:r w:rsidRPr="007B0685">
                <w:rPr>
                  <w:rStyle w:val="afe"/>
                  <w:rFonts w:eastAsia="Calibri"/>
                  <w:color w:val="289BEB"/>
                </w:rPr>
                <w:t>http://www.gramota.ru/mag_new.html</w:t>
              </w:r>
            </w:hyperlink>
          </w:p>
          <w:p w:rsidR="00CF1F95" w:rsidRPr="007B0685" w:rsidRDefault="00CF1F95" w:rsidP="00CF1F95">
            <w:pPr>
              <w:shd w:val="clear" w:color="auto" w:fill="FFFFFF"/>
              <w:jc w:val="both"/>
              <w:textAlignment w:val="baseline"/>
              <w:rPr>
                <w:color w:val="333333"/>
              </w:rPr>
            </w:pPr>
            <w:r w:rsidRPr="007B0685">
              <w:rPr>
                <w:color w:val="333333"/>
              </w:rPr>
              <w:t>Филолог: научно-методический журнал </w:t>
            </w:r>
            <w:hyperlink r:id="rId36" w:history="1">
              <w:r w:rsidRPr="007B0685">
                <w:rPr>
                  <w:rStyle w:val="afe"/>
                  <w:rFonts w:eastAsia="Calibri"/>
                  <w:color w:val="289BEB"/>
                </w:rPr>
                <w:t>http://www.philolog.pspu.ru/</w:t>
              </w:r>
            </w:hyperlink>
          </w:p>
          <w:p w:rsidR="00CF1F95" w:rsidRPr="007B0685" w:rsidRDefault="00CF1F95" w:rsidP="00CF1F95">
            <w:pPr>
              <w:shd w:val="clear" w:color="auto" w:fill="FFFFFF"/>
              <w:jc w:val="both"/>
              <w:textAlignment w:val="baseline"/>
              <w:rPr>
                <w:color w:val="333333"/>
              </w:rPr>
            </w:pPr>
            <w:r w:rsidRPr="007B0685">
              <w:rPr>
                <w:color w:val="333333"/>
              </w:rPr>
              <w:t>Парадигма: журнал </w:t>
            </w:r>
            <w:hyperlink r:id="rId37" w:history="1">
              <w:r w:rsidRPr="007B0685">
                <w:rPr>
                  <w:rStyle w:val="afe"/>
                  <w:rFonts w:eastAsia="Calibri"/>
                  <w:color w:val="289BEB"/>
                </w:rPr>
                <w:t>http://res.krasu.ru/paradigma/</w:t>
              </w:r>
            </w:hyperlink>
          </w:p>
          <w:p w:rsidR="00CF1F95" w:rsidRPr="007B0685" w:rsidRDefault="00CF1F95" w:rsidP="00CF1F95">
            <w:pPr>
              <w:rPr>
                <w:color w:val="FF0000"/>
              </w:rPr>
            </w:pPr>
            <w:r w:rsidRPr="007B0685">
              <w:rPr>
                <w:color w:val="333333"/>
              </w:rPr>
              <w:t>Словесник: альманах </w:t>
            </w:r>
            <w:hyperlink r:id="rId38" w:history="1">
              <w:r w:rsidRPr="007B0685">
                <w:rPr>
                  <w:rStyle w:val="afe"/>
                  <w:rFonts w:eastAsia="Calibri"/>
                  <w:color w:val="289BEB"/>
                </w:rPr>
                <w:t>http://slovesnik-oka.narod.ru/index.htm</w:t>
              </w:r>
            </w:hyperlink>
          </w:p>
        </w:tc>
      </w:tr>
      <w:tr w:rsidR="00CF1F95" w:rsidRPr="0051081A" w:rsidTr="003C5878">
        <w:tc>
          <w:tcPr>
            <w:tcW w:w="1384" w:type="dxa"/>
            <w:hideMark/>
          </w:tcPr>
          <w:p w:rsidR="00CF1F95" w:rsidRPr="007B0685" w:rsidRDefault="00CF1F95" w:rsidP="00CF1F95">
            <w:pPr>
              <w:jc w:val="both"/>
            </w:pPr>
            <w:r w:rsidRPr="007B0685">
              <w:t>ОУП.02</w:t>
            </w:r>
          </w:p>
        </w:tc>
        <w:tc>
          <w:tcPr>
            <w:tcW w:w="2636" w:type="dxa"/>
            <w:hideMark/>
          </w:tcPr>
          <w:p w:rsidR="00CF1F95" w:rsidRPr="007B0685" w:rsidRDefault="00CF1F95" w:rsidP="00CF1F95">
            <w:pPr>
              <w:jc w:val="both"/>
            </w:pPr>
            <w:r w:rsidRPr="007B0685">
              <w:t>Литература</w:t>
            </w:r>
          </w:p>
        </w:tc>
        <w:tc>
          <w:tcPr>
            <w:tcW w:w="5805" w:type="dxa"/>
            <w:tcBorders>
              <w:top w:val="single" w:sz="4" w:space="0" w:color="auto"/>
              <w:left w:val="nil"/>
              <w:bottom w:val="single" w:sz="4" w:space="0" w:color="auto"/>
              <w:right w:val="single" w:sz="4" w:space="0" w:color="auto"/>
            </w:tcBorders>
            <w:shd w:val="clear" w:color="auto" w:fill="auto"/>
            <w:hideMark/>
          </w:tcPr>
          <w:p w:rsidR="00CF1F95" w:rsidRPr="007B0685" w:rsidRDefault="00CF1F95" w:rsidP="00CF1F95">
            <w:pPr>
              <w:rPr>
                <w:position w:val="6"/>
              </w:rPr>
            </w:pPr>
            <w:r w:rsidRPr="007B0685">
              <w:rPr>
                <w:position w:val="6"/>
              </w:rPr>
              <w:t>Лебедев Ю.В.</w:t>
            </w:r>
            <w:r w:rsidRPr="007B0685">
              <w:t xml:space="preserve"> </w:t>
            </w:r>
            <w:r w:rsidRPr="007B0685">
              <w:rPr>
                <w:position w:val="6"/>
              </w:rPr>
              <w:t>Литература. 10 класс. Учебник. Базовый уровень. В 2 ч. Часть 1,2,М.: Просвещение,2023</w:t>
            </w:r>
          </w:p>
          <w:p w:rsidR="00CF1F95" w:rsidRPr="007B0685" w:rsidRDefault="00CF1F95" w:rsidP="00CF1F95">
            <w:pPr>
              <w:rPr>
                <w:position w:val="6"/>
              </w:rPr>
            </w:pPr>
            <w:r w:rsidRPr="007B0685">
              <w:rPr>
                <w:position w:val="6"/>
              </w:rPr>
              <w:t>Михайлов О.Н., Шайтанов И.О., Чалмаев В.А. и др. / Под ред. Журавлёва В.П.</w:t>
            </w:r>
            <w:r w:rsidRPr="007B0685">
              <w:t xml:space="preserve"> </w:t>
            </w:r>
            <w:r w:rsidRPr="007B0685">
              <w:rPr>
                <w:position w:val="6"/>
              </w:rPr>
              <w:t>Литература. 11 класс. Учебник. Базовый уровень. В 2 ч. Часть1, 2 .-М.:Просвещение,2023</w:t>
            </w:r>
          </w:p>
          <w:p w:rsidR="00CF1F95" w:rsidRPr="007B0685" w:rsidRDefault="00CF1F95" w:rsidP="00CF1F95">
            <w:pPr>
              <w:rPr>
                <w:position w:val="6"/>
              </w:rPr>
            </w:pPr>
            <w:r w:rsidRPr="007B0685">
              <w:rPr>
                <w:position w:val="6"/>
              </w:rPr>
              <w:t>Учебно-методические материалы</w:t>
            </w:r>
          </w:p>
          <w:p w:rsidR="00CF1F95" w:rsidRPr="007B0685" w:rsidRDefault="00CF1F95" w:rsidP="00CF1F95">
            <w:r w:rsidRPr="007B0685">
              <w:t>Обернихина Г.А. Литература : Практикум.- М.: Академия, 2018</w:t>
            </w:r>
          </w:p>
          <w:p w:rsidR="00CF1F95" w:rsidRPr="007B0685" w:rsidRDefault="00CF1F95" w:rsidP="00CF1F95">
            <w:r w:rsidRPr="007B0685">
              <w:rPr>
                <w:position w:val="6"/>
              </w:rPr>
              <w:t>Справочные и периодические издания, Интернет-ресурсы</w:t>
            </w:r>
          </w:p>
          <w:p w:rsidR="00CF1F95" w:rsidRPr="007B0685" w:rsidRDefault="00FF347C" w:rsidP="00CF1F95">
            <w:pPr>
              <w:rPr>
                <w:position w:val="6"/>
              </w:rPr>
            </w:pPr>
            <w:hyperlink r:id="rId39" w:tgtFrame="_blank" w:history="1">
              <w:r w:rsidR="00CF1F95" w:rsidRPr="007B0685">
                <w:rPr>
                  <w:rStyle w:val="aff3"/>
                  <w:rFonts w:eastAsia="Century Schoolbook"/>
                  <w:b w:val="0"/>
                  <w:bCs/>
                  <w:position w:val="6"/>
                </w:rPr>
                <w:t>http://www.klassika.ru</w:t>
              </w:r>
            </w:hyperlink>
            <w:r w:rsidR="00CF1F95" w:rsidRPr="007B0685">
              <w:rPr>
                <w:position w:val="6"/>
              </w:rPr>
              <w:t>:8014 — электронная библиотека классической русской литературы — прозы и поэзии, а также биографий авторов.</w:t>
            </w:r>
          </w:p>
          <w:p w:rsidR="00CF1F95" w:rsidRPr="007B0685" w:rsidRDefault="00FF347C" w:rsidP="00CF1F95">
            <w:pPr>
              <w:rPr>
                <w:position w:val="6"/>
              </w:rPr>
            </w:pPr>
            <w:hyperlink r:id="rId40" w:history="1">
              <w:r w:rsidR="00CF1F95" w:rsidRPr="007B0685">
                <w:rPr>
                  <w:rStyle w:val="afe"/>
                  <w:rFonts w:eastAsia="Lucida Sans Unicode"/>
                  <w:position w:val="6"/>
                </w:rPr>
                <w:t>http://www.vavilon.ru</w:t>
              </w:r>
            </w:hyperlink>
            <w:r w:rsidR="00CF1F95" w:rsidRPr="007B0685">
              <w:rPr>
                <w:position w:val="6"/>
              </w:rPr>
              <w:t xml:space="preserve"> библиотека современной русской литературы;</w:t>
            </w:r>
          </w:p>
          <w:p w:rsidR="00CF1F95" w:rsidRPr="007B0685" w:rsidRDefault="00FF347C" w:rsidP="00CF1F95">
            <w:pPr>
              <w:rPr>
                <w:position w:val="6"/>
              </w:rPr>
            </w:pPr>
            <w:hyperlink r:id="rId41" w:tgtFrame="_blank" w:history="1">
              <w:r w:rsidR="00CF1F95" w:rsidRPr="007B0685">
                <w:rPr>
                  <w:rStyle w:val="afe"/>
                  <w:rFonts w:eastAsia="Lucida Sans Unicode"/>
                  <w:i/>
                  <w:iCs/>
                  <w:position w:val="6"/>
                </w:rPr>
                <w:t>www.bookz.ru</w:t>
              </w:r>
            </w:hyperlink>
            <w:r w:rsidR="00CF1F95" w:rsidRPr="007B0685">
              <w:rPr>
                <w:position w:val="6"/>
              </w:rPr>
              <w:t xml:space="preserve"> книги, справочники, журналы и словари в электронном виде.</w:t>
            </w:r>
          </w:p>
          <w:p w:rsidR="00CF1F95" w:rsidRPr="007B0685" w:rsidRDefault="00FF347C" w:rsidP="00CF1F95">
            <w:pPr>
              <w:rPr>
                <w:position w:val="6"/>
              </w:rPr>
            </w:pPr>
            <w:hyperlink r:id="rId42" w:tgtFrame="_blank" w:history="1">
              <w:r w:rsidR="00CF1F95" w:rsidRPr="007B0685">
                <w:rPr>
                  <w:rStyle w:val="afe"/>
                  <w:rFonts w:eastAsia="Lucida Sans Unicode"/>
                  <w:i/>
                  <w:iCs/>
                  <w:position w:val="6"/>
                </w:rPr>
                <w:t>www.ImWerden</w:t>
              </w:r>
              <w:r w:rsidR="00CF1F95" w:rsidRPr="007B0685">
                <w:rPr>
                  <w:rStyle w:val="afe"/>
                  <w:rFonts w:eastAsia="Lucida Sans Unicode"/>
                  <w:position w:val="6"/>
                </w:rPr>
                <w:t>.</w:t>
              </w:r>
              <w:r w:rsidR="00CF1F95" w:rsidRPr="007B0685">
                <w:rPr>
                  <w:rStyle w:val="afe"/>
                  <w:rFonts w:eastAsia="Lucida Sans Unicode"/>
                  <w:i/>
                  <w:iCs/>
                  <w:position w:val="6"/>
                </w:rPr>
                <w:t>de</w:t>
              </w:r>
            </w:hyperlink>
            <w:r w:rsidR="00CF1F95" w:rsidRPr="007B0685">
              <w:rPr>
                <w:position w:val="6"/>
              </w:rPr>
              <w:t xml:space="preserve"> собрание авторских чтений своих произведений в аудио- и видеоформатах</w:t>
            </w:r>
          </w:p>
          <w:p w:rsidR="00CF1F95" w:rsidRPr="007B0685" w:rsidRDefault="00FF347C" w:rsidP="00CF1F95">
            <w:pPr>
              <w:rPr>
                <w:position w:val="6"/>
              </w:rPr>
            </w:pPr>
            <w:hyperlink r:id="rId43" w:tgtFrame="_blank" w:history="1">
              <w:r w:rsidR="00CF1F95" w:rsidRPr="007B0685">
                <w:rPr>
                  <w:rStyle w:val="aff3"/>
                  <w:rFonts w:eastAsia="Century Schoolbook"/>
                  <w:b w:val="0"/>
                  <w:bCs/>
                  <w:position w:val="6"/>
                </w:rPr>
                <w:t>http://www.nrl.ru</w:t>
              </w:r>
            </w:hyperlink>
            <w:r w:rsidR="00CF1F95" w:rsidRPr="007B0685">
              <w:rPr>
                <w:position w:val="6"/>
              </w:rPr>
              <w:t xml:space="preserve"> Российская национальная библиотека</w:t>
            </w:r>
          </w:p>
          <w:p w:rsidR="00CF1F95" w:rsidRPr="007B0685" w:rsidRDefault="00FF347C" w:rsidP="00CF1F95">
            <w:pPr>
              <w:rPr>
                <w:position w:val="6"/>
              </w:rPr>
            </w:pPr>
            <w:hyperlink r:id="rId44" w:tgtFrame="_blank" w:history="1">
              <w:r w:rsidR="00CF1F95" w:rsidRPr="007B0685">
                <w:rPr>
                  <w:rStyle w:val="aff3"/>
                  <w:rFonts w:eastAsia="Century Schoolbook"/>
                  <w:b w:val="0"/>
                  <w:bCs/>
                  <w:position w:val="6"/>
                </w:rPr>
                <w:t>http://magazines.russ.ru/</w:t>
              </w:r>
            </w:hyperlink>
            <w:r w:rsidR="00CF1F95" w:rsidRPr="007B0685">
              <w:rPr>
                <w:position w:val="6"/>
              </w:rPr>
              <w:t> — электронная библиотека современных литературных журналов России:</w:t>
            </w:r>
          </w:p>
          <w:p w:rsidR="00CF1F95" w:rsidRPr="007B0685" w:rsidRDefault="00CF1F95" w:rsidP="00CF1F95">
            <w:pPr>
              <w:shd w:val="clear" w:color="auto" w:fill="FFFFFF"/>
              <w:jc w:val="both"/>
              <w:textAlignment w:val="baseline"/>
              <w:rPr>
                <w:color w:val="333333"/>
              </w:rPr>
            </w:pPr>
            <w:r w:rsidRPr="007B0685">
              <w:rPr>
                <w:color w:val="333333"/>
              </w:rPr>
              <w:t>Стихи.ru: электронный журнал современной литературы </w:t>
            </w:r>
            <w:hyperlink r:id="rId45" w:history="1">
              <w:r w:rsidRPr="007B0685">
                <w:rPr>
                  <w:rStyle w:val="afe"/>
                  <w:rFonts w:eastAsia="Calibri"/>
                  <w:color w:val="289BEB"/>
                </w:rPr>
                <w:t>http://www.stihi.ru</w:t>
              </w:r>
            </w:hyperlink>
          </w:p>
          <w:p w:rsidR="00CF1F95" w:rsidRPr="007B0685" w:rsidRDefault="00CF1F95" w:rsidP="00CF1F95">
            <w:pPr>
              <w:shd w:val="clear" w:color="auto" w:fill="FFFFFF"/>
              <w:jc w:val="both"/>
              <w:textAlignment w:val="baseline"/>
              <w:rPr>
                <w:color w:val="333333"/>
              </w:rPr>
            </w:pPr>
            <w:r w:rsidRPr="007B0685">
              <w:rPr>
                <w:color w:val="333333"/>
              </w:rPr>
              <w:t>Русский переплет: литературный журнал </w:t>
            </w:r>
            <w:hyperlink r:id="rId46" w:history="1">
              <w:r w:rsidRPr="007B0685">
                <w:rPr>
                  <w:rStyle w:val="afe"/>
                  <w:rFonts w:eastAsia="Calibri"/>
                  <w:color w:val="289BEB"/>
                </w:rPr>
                <w:t>http://www.pereplet.ru/</w:t>
              </w:r>
            </w:hyperlink>
          </w:p>
          <w:p w:rsidR="00CF1F95" w:rsidRPr="007B0685" w:rsidRDefault="00CF1F95" w:rsidP="00CF1F95">
            <w:pPr>
              <w:shd w:val="clear" w:color="auto" w:fill="FFFFFF"/>
              <w:jc w:val="both"/>
              <w:textAlignment w:val="baseline"/>
              <w:rPr>
                <w:color w:val="333333"/>
              </w:rPr>
            </w:pPr>
            <w:r w:rsidRPr="007B0685">
              <w:rPr>
                <w:color w:val="333333"/>
              </w:rPr>
              <w:t>Лимб: журнал современной поэзии </w:t>
            </w:r>
            <w:hyperlink r:id="rId47" w:history="1">
              <w:r w:rsidRPr="007B0685">
                <w:rPr>
                  <w:rStyle w:val="afe"/>
                  <w:rFonts w:eastAsia="Calibri"/>
                  <w:color w:val="289BEB"/>
                </w:rPr>
                <w:t>http://limb.dat.ru/</w:t>
              </w:r>
            </w:hyperlink>
          </w:p>
          <w:p w:rsidR="00CF1F95" w:rsidRPr="007B0685" w:rsidRDefault="00CF1F95" w:rsidP="00CF1F95">
            <w:pPr>
              <w:shd w:val="clear" w:color="auto" w:fill="FFFFFF"/>
              <w:jc w:val="both"/>
              <w:textAlignment w:val="baseline"/>
              <w:rPr>
                <w:color w:val="333333"/>
              </w:rPr>
            </w:pPr>
            <w:r w:rsidRPr="007B0685">
              <w:rPr>
                <w:color w:val="333333"/>
              </w:rPr>
              <w:t>Журнальный зал: электронная библиотека современных литературных журналов России </w:t>
            </w:r>
            <w:hyperlink r:id="rId48" w:history="1">
              <w:r w:rsidRPr="007B0685">
                <w:rPr>
                  <w:rStyle w:val="afe"/>
                  <w:rFonts w:eastAsia="Calibri"/>
                  <w:color w:val="289BEB"/>
                </w:rPr>
                <w:t>http://magazines.russ.ru</w:t>
              </w:r>
            </w:hyperlink>
          </w:p>
          <w:p w:rsidR="00CF1F95" w:rsidRPr="007B0685" w:rsidRDefault="00CF1F95" w:rsidP="00CF1F95">
            <w:pPr>
              <w:shd w:val="clear" w:color="auto" w:fill="FFFFFF"/>
              <w:jc w:val="both"/>
              <w:textAlignment w:val="baseline"/>
              <w:rPr>
                <w:color w:val="333333"/>
              </w:rPr>
            </w:pPr>
            <w:r w:rsidRPr="007B0685">
              <w:rPr>
                <w:color w:val="333333"/>
              </w:rPr>
              <w:t>Урок литературы: методико-литературный интернет-сервер </w:t>
            </w:r>
            <w:hyperlink r:id="rId49" w:history="1">
              <w:r w:rsidRPr="007B0685">
                <w:rPr>
                  <w:rStyle w:val="afe"/>
                  <w:rFonts w:eastAsia="Calibri"/>
                  <w:color w:val="289BEB"/>
                </w:rPr>
                <w:t>http://mlis.ru</w:t>
              </w:r>
            </w:hyperlink>
          </w:p>
          <w:p w:rsidR="00CF1F95" w:rsidRPr="007B0685" w:rsidRDefault="00CF1F95" w:rsidP="00CF1F95">
            <w:pPr>
              <w:rPr>
                <w:color w:val="FF0000"/>
              </w:rPr>
            </w:pPr>
            <w:r w:rsidRPr="007B0685">
              <w:rPr>
                <w:color w:val="333333"/>
              </w:rPr>
              <w:t>Методика преподавания литературы </w:t>
            </w:r>
            <w:hyperlink r:id="rId50" w:history="1">
              <w:r w:rsidRPr="007B0685">
                <w:rPr>
                  <w:rStyle w:val="afe"/>
                  <w:rFonts w:eastAsia="Calibri"/>
                  <w:color w:val="289BEB"/>
                </w:rPr>
                <w:t>http://metlit.nm.ru/</w:t>
              </w:r>
            </w:hyperlink>
          </w:p>
        </w:tc>
      </w:tr>
      <w:tr w:rsidR="00CF1F95" w:rsidRPr="0051081A" w:rsidTr="003C5878">
        <w:tc>
          <w:tcPr>
            <w:tcW w:w="1384" w:type="dxa"/>
          </w:tcPr>
          <w:p w:rsidR="00CF1F95" w:rsidRPr="007B0685" w:rsidRDefault="00CF1F95" w:rsidP="00CF1F95">
            <w:pPr>
              <w:jc w:val="both"/>
            </w:pPr>
            <w:r w:rsidRPr="007B0685">
              <w:t>ОУП.03</w:t>
            </w:r>
          </w:p>
        </w:tc>
        <w:tc>
          <w:tcPr>
            <w:tcW w:w="2636" w:type="dxa"/>
            <w:tcBorders>
              <w:top w:val="single" w:sz="4" w:space="0" w:color="auto"/>
              <w:left w:val="nil"/>
              <w:bottom w:val="single" w:sz="4" w:space="0" w:color="auto"/>
              <w:right w:val="single" w:sz="4" w:space="0" w:color="auto"/>
            </w:tcBorders>
            <w:shd w:val="clear" w:color="auto" w:fill="auto"/>
            <w:vAlign w:val="center"/>
          </w:tcPr>
          <w:p w:rsidR="00CF1F95" w:rsidRPr="007B0685" w:rsidRDefault="00CF1F95" w:rsidP="00CF1F95">
            <w:pPr>
              <w:jc w:val="center"/>
              <w:rPr>
                <w:color w:val="FF0000"/>
              </w:rPr>
            </w:pPr>
            <w:r w:rsidRPr="007B0685">
              <w:t>История</w:t>
            </w:r>
          </w:p>
        </w:tc>
        <w:tc>
          <w:tcPr>
            <w:tcW w:w="5805" w:type="dxa"/>
            <w:tcBorders>
              <w:top w:val="single" w:sz="4" w:space="0" w:color="auto"/>
              <w:left w:val="nil"/>
              <w:bottom w:val="single" w:sz="4" w:space="0" w:color="auto"/>
              <w:right w:val="single" w:sz="4" w:space="0" w:color="auto"/>
            </w:tcBorders>
            <w:shd w:val="clear" w:color="auto" w:fill="auto"/>
          </w:tcPr>
          <w:p w:rsidR="00CF1F95" w:rsidRPr="007B0685" w:rsidRDefault="00CF1F95" w:rsidP="00CF1F95">
            <w:pPr>
              <w:rPr>
                <w:position w:val="6"/>
              </w:rPr>
            </w:pPr>
            <w:r w:rsidRPr="007B0685">
              <w:rPr>
                <w:position w:val="6"/>
              </w:rPr>
              <w:t>Учебники</w:t>
            </w:r>
          </w:p>
          <w:p w:rsidR="00CF1F95" w:rsidRPr="007B0685" w:rsidRDefault="00CF1F95" w:rsidP="00CF1F95">
            <w:pPr>
              <w:rPr>
                <w:position w:val="6"/>
              </w:rPr>
            </w:pPr>
            <w:r w:rsidRPr="007B0685">
              <w:rPr>
                <w:position w:val="6"/>
              </w:rPr>
              <w:t>Горинов М.М.  Данилов А.А. История. История России 1914-1945 . 10 класс. Ч.</w:t>
            </w:r>
            <w:r w:rsidRPr="007B0685">
              <w:rPr>
                <w:position w:val="6"/>
                <w:lang w:val="en-US"/>
              </w:rPr>
              <w:t>I</w:t>
            </w:r>
            <w:r w:rsidRPr="007B0685">
              <w:rPr>
                <w:position w:val="6"/>
              </w:rPr>
              <w:t>,2022</w:t>
            </w:r>
          </w:p>
          <w:p w:rsidR="00CF1F95" w:rsidRPr="007B0685" w:rsidRDefault="00CF1F95" w:rsidP="00CF1F95">
            <w:pPr>
              <w:rPr>
                <w:position w:val="6"/>
              </w:rPr>
            </w:pPr>
            <w:r w:rsidRPr="007B0685">
              <w:rPr>
                <w:position w:val="6"/>
              </w:rPr>
              <w:t xml:space="preserve">Горинов М.М.  Данилов А.А. История. История </w:t>
            </w:r>
            <w:r w:rsidRPr="007B0685">
              <w:rPr>
                <w:position w:val="6"/>
              </w:rPr>
              <w:lastRenderedPageBreak/>
              <w:t>России 1914-1945 . 10 класс. Ч.</w:t>
            </w:r>
            <w:r w:rsidRPr="007B0685">
              <w:rPr>
                <w:position w:val="6"/>
                <w:lang w:val="en-US"/>
              </w:rPr>
              <w:t>I</w:t>
            </w:r>
            <w:r w:rsidRPr="007B0685">
              <w:rPr>
                <w:position w:val="6"/>
              </w:rPr>
              <w:t>,2022</w:t>
            </w:r>
          </w:p>
          <w:p w:rsidR="00CF1F95" w:rsidRPr="007B0685" w:rsidRDefault="00CF1F95" w:rsidP="00CF1F95">
            <w:pPr>
              <w:rPr>
                <w:position w:val="6"/>
              </w:rPr>
            </w:pPr>
            <w:r w:rsidRPr="007B0685">
              <w:rPr>
                <w:position w:val="6"/>
              </w:rPr>
              <w:t>Данилов А.А. История. История России 1914-1945 . 11 класс. Ч.</w:t>
            </w:r>
            <w:r w:rsidRPr="007B0685">
              <w:rPr>
                <w:position w:val="6"/>
                <w:lang w:val="en-US"/>
              </w:rPr>
              <w:t>I</w:t>
            </w:r>
            <w:r w:rsidRPr="007B0685">
              <w:rPr>
                <w:position w:val="6"/>
              </w:rPr>
              <w:t>,2022</w:t>
            </w:r>
          </w:p>
          <w:p w:rsidR="00CF1F95" w:rsidRPr="007B0685" w:rsidRDefault="00CF1F95" w:rsidP="00CF1F95">
            <w:pPr>
              <w:rPr>
                <w:position w:val="6"/>
              </w:rPr>
            </w:pPr>
            <w:r w:rsidRPr="007B0685">
              <w:rPr>
                <w:position w:val="6"/>
              </w:rPr>
              <w:t>Данилов А.А. История. История России 1946- начало ХХ</w:t>
            </w:r>
            <w:r w:rsidRPr="007B0685">
              <w:rPr>
                <w:position w:val="6"/>
                <w:lang w:val="en-US"/>
              </w:rPr>
              <w:t>I</w:t>
            </w:r>
            <w:r w:rsidRPr="007B0685">
              <w:rPr>
                <w:position w:val="6"/>
              </w:rPr>
              <w:t xml:space="preserve"> века . 11 класс. Ч.</w:t>
            </w:r>
            <w:r w:rsidRPr="007B0685">
              <w:rPr>
                <w:position w:val="6"/>
                <w:lang w:val="en-US"/>
              </w:rPr>
              <w:t>II</w:t>
            </w:r>
            <w:r w:rsidRPr="007B0685">
              <w:rPr>
                <w:position w:val="6"/>
              </w:rPr>
              <w:t>,2022</w:t>
            </w:r>
          </w:p>
          <w:p w:rsidR="00CF1F95" w:rsidRPr="007B0685" w:rsidRDefault="00CF1F95" w:rsidP="00CF1F95">
            <w:pPr>
              <w:rPr>
                <w:position w:val="6"/>
              </w:rPr>
            </w:pPr>
            <w:r w:rsidRPr="007B0685">
              <w:rPr>
                <w:position w:val="6"/>
              </w:rPr>
              <w:t>Сороко-Цюпа О.С. Всеобщая история. Новейшая история 1914-1945. 10 класс, 2022</w:t>
            </w:r>
          </w:p>
          <w:p w:rsidR="00CF1F95" w:rsidRPr="007B0685" w:rsidRDefault="00CF1F95" w:rsidP="00CF1F95">
            <w:pPr>
              <w:rPr>
                <w:position w:val="6"/>
              </w:rPr>
            </w:pPr>
            <w:r w:rsidRPr="007B0685">
              <w:rPr>
                <w:position w:val="6"/>
              </w:rPr>
              <w:t xml:space="preserve">Сороко-Цюпа О.С. Всеобщая история. Новейшая история 1946- начало </w:t>
            </w:r>
            <w:r w:rsidRPr="007B0685">
              <w:rPr>
                <w:position w:val="6"/>
                <w:lang w:val="en-US"/>
              </w:rPr>
              <w:t>XXI</w:t>
            </w:r>
            <w:r w:rsidRPr="007B0685">
              <w:rPr>
                <w:position w:val="6"/>
              </w:rPr>
              <w:t xml:space="preserve"> века. 11 класс, 2022</w:t>
            </w:r>
          </w:p>
          <w:p w:rsidR="00CF1F95" w:rsidRPr="007B0685" w:rsidRDefault="00CF1F95" w:rsidP="00CF1F95">
            <w:pPr>
              <w:rPr>
                <w:position w:val="6"/>
              </w:rPr>
            </w:pPr>
            <w:r w:rsidRPr="007B0685">
              <w:rPr>
                <w:position w:val="6"/>
              </w:rPr>
              <w:t>Учебно-методические материалы</w:t>
            </w:r>
          </w:p>
          <w:p w:rsidR="00CF1F95" w:rsidRPr="007B0685" w:rsidRDefault="00CF1F95" w:rsidP="00CF1F95">
            <w:pPr>
              <w:rPr>
                <w:position w:val="6"/>
              </w:rPr>
            </w:pPr>
            <w:r w:rsidRPr="007B0685">
              <w:rPr>
                <w:position w:val="6"/>
              </w:rPr>
              <w:t>Справочные и периодические издания, Интернет-ресурсы</w:t>
            </w:r>
          </w:p>
          <w:p w:rsidR="00CF1F95" w:rsidRPr="007B0685" w:rsidRDefault="00CF1F95" w:rsidP="00CF1F95">
            <w:pPr>
              <w:shd w:val="clear" w:color="auto" w:fill="FFFFFF"/>
              <w:textAlignment w:val="baseline"/>
              <w:rPr>
                <w:color w:val="333333"/>
              </w:rPr>
            </w:pPr>
            <w:r w:rsidRPr="007B0685">
              <w:rPr>
                <w:color w:val="333333"/>
              </w:rPr>
              <w:t>Historic.ru: исторический портал </w:t>
            </w:r>
            <w:hyperlink r:id="rId51" w:history="1">
              <w:r w:rsidRPr="007B0685">
                <w:rPr>
                  <w:rStyle w:val="afe"/>
                  <w:rFonts w:eastAsia="Calibri"/>
                  <w:color w:val="289BEB"/>
                </w:rPr>
                <w:t>http://historic.ru/</w:t>
              </w:r>
            </w:hyperlink>
          </w:p>
          <w:p w:rsidR="00CF1F95" w:rsidRPr="007B0685" w:rsidRDefault="00CF1F95" w:rsidP="00CF1F95">
            <w:pPr>
              <w:shd w:val="clear" w:color="auto" w:fill="FFFFFF"/>
              <w:textAlignment w:val="baseline"/>
              <w:rPr>
                <w:color w:val="333333"/>
              </w:rPr>
            </w:pPr>
            <w:r w:rsidRPr="007B0685">
              <w:rPr>
                <w:color w:val="333333"/>
              </w:rPr>
              <w:t>Auditorium.ru: информационно-образовательный портал</w:t>
            </w:r>
            <w:hyperlink r:id="rId52" w:history="1">
              <w:r w:rsidRPr="007B0685">
                <w:rPr>
                  <w:rStyle w:val="afe"/>
                  <w:rFonts w:eastAsia="Calibri"/>
                  <w:color w:val="289BEB"/>
                </w:rPr>
                <w:t>http://www.auditorium.ru/aud/about/index.php</w:t>
              </w:r>
            </w:hyperlink>
          </w:p>
          <w:p w:rsidR="00CF1F95" w:rsidRPr="007B0685" w:rsidRDefault="00CF1F95" w:rsidP="00CF1F95">
            <w:pPr>
              <w:shd w:val="clear" w:color="auto" w:fill="FFFFFF"/>
              <w:textAlignment w:val="baseline"/>
              <w:rPr>
                <w:color w:val="333333"/>
              </w:rPr>
            </w:pPr>
            <w:r w:rsidRPr="007B0685">
              <w:rPr>
                <w:color w:val="333333"/>
              </w:rPr>
              <w:t>Альманах фонда “Демократия”: документы по истории России</w:t>
            </w:r>
            <w:hyperlink r:id="rId53" w:history="1">
              <w:r w:rsidRPr="007B0685">
                <w:rPr>
                  <w:rStyle w:val="afe"/>
                  <w:rFonts w:eastAsia="Calibri"/>
                  <w:color w:val="289BEB"/>
                </w:rPr>
                <w:t>http://www.idf.ru/almanah.shtml</w:t>
              </w:r>
            </w:hyperlink>
          </w:p>
          <w:p w:rsidR="00CF1F95" w:rsidRPr="007B0685" w:rsidRDefault="00CF1F95" w:rsidP="00CF1F95">
            <w:pPr>
              <w:shd w:val="clear" w:color="auto" w:fill="FFFFFF"/>
              <w:textAlignment w:val="baseline"/>
              <w:rPr>
                <w:color w:val="333333"/>
              </w:rPr>
            </w:pPr>
            <w:r w:rsidRPr="007B0685">
              <w:rPr>
                <w:color w:val="333333"/>
              </w:rPr>
              <w:t>Виртуальная библиотека по истории государства и права</w:t>
            </w:r>
            <w:hyperlink r:id="rId54" w:history="1">
              <w:r w:rsidRPr="007B0685">
                <w:rPr>
                  <w:rStyle w:val="afe"/>
                  <w:rFonts w:eastAsia="Calibri"/>
                  <w:color w:val="289BEB"/>
                </w:rPr>
                <w:t>http://www.stepanov01.narod.ru/library/catalog.htm</w:t>
              </w:r>
            </w:hyperlink>
          </w:p>
          <w:p w:rsidR="00CF1F95" w:rsidRPr="007B0685" w:rsidRDefault="00CF1F95" w:rsidP="00CF1F95">
            <w:pPr>
              <w:shd w:val="clear" w:color="auto" w:fill="FFFFFF"/>
              <w:textAlignment w:val="baseline"/>
              <w:rPr>
                <w:color w:val="333333"/>
              </w:rPr>
            </w:pPr>
            <w:r w:rsidRPr="007B0685">
              <w:rPr>
                <w:color w:val="333333"/>
              </w:rPr>
              <w:t>Виртуальное методическое объединение преподавателей общественных дисциплин </w:t>
            </w:r>
            <w:hyperlink r:id="rId55" w:tgtFrame="_blank" w:history="1">
              <w:r w:rsidRPr="007B0685">
                <w:rPr>
                  <w:rStyle w:val="afe"/>
                  <w:rFonts w:eastAsia="Calibri"/>
                  <w:color w:val="289BEB"/>
                </w:rPr>
                <w:t>http://vmoisto.narod.ru</w:t>
              </w:r>
            </w:hyperlink>
          </w:p>
          <w:p w:rsidR="00CF1F95" w:rsidRPr="007B0685" w:rsidRDefault="00CF1F95" w:rsidP="00CF1F95">
            <w:pPr>
              <w:rPr>
                <w:color w:val="FF0000"/>
              </w:rPr>
            </w:pPr>
            <w:r w:rsidRPr="007B0685">
              <w:rPr>
                <w:color w:val="333333"/>
              </w:rPr>
              <w:t>Вторая Мировая война: история </w:t>
            </w:r>
            <w:hyperlink r:id="rId56" w:tgtFrame="_blank" w:history="1">
              <w:r w:rsidRPr="007B0685">
                <w:rPr>
                  <w:rStyle w:val="afe"/>
                  <w:rFonts w:eastAsia="Calibri"/>
                  <w:color w:val="289BEB"/>
                </w:rPr>
                <w:t>http://ww2.kulichki.ru/</w:t>
              </w:r>
            </w:hyperlink>
          </w:p>
        </w:tc>
      </w:tr>
      <w:tr w:rsidR="00CF1F95"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rsidR="00CF1F95" w:rsidRPr="007B0685" w:rsidRDefault="00CF1F95" w:rsidP="00CF1F95">
            <w:pPr>
              <w:jc w:val="both"/>
              <w:rPr>
                <w:color w:val="FF0000"/>
              </w:rPr>
            </w:pPr>
            <w:r w:rsidRPr="007B0685">
              <w:t>ОУП.04</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CF1F95" w:rsidRPr="007B0685" w:rsidRDefault="00CF1F95" w:rsidP="00CF1F95">
            <w:pPr>
              <w:jc w:val="both"/>
              <w:rPr>
                <w:color w:val="FF0000"/>
              </w:rPr>
            </w:pPr>
            <w:r w:rsidRPr="007B0685">
              <w:t>Обществознание</w:t>
            </w:r>
          </w:p>
        </w:tc>
        <w:tc>
          <w:tcPr>
            <w:tcW w:w="5805" w:type="dxa"/>
            <w:tcBorders>
              <w:top w:val="single" w:sz="4" w:space="0" w:color="auto"/>
              <w:left w:val="nil"/>
              <w:bottom w:val="single" w:sz="4" w:space="0" w:color="auto"/>
              <w:right w:val="single" w:sz="4" w:space="0" w:color="auto"/>
            </w:tcBorders>
            <w:shd w:val="clear" w:color="auto" w:fill="auto"/>
            <w:hideMark/>
          </w:tcPr>
          <w:p w:rsidR="00CF1F95" w:rsidRPr="007B0685" w:rsidRDefault="00CF1F95" w:rsidP="00CF1F95">
            <w:pPr>
              <w:rPr>
                <w:color w:val="FF0000"/>
              </w:rPr>
            </w:pPr>
            <w:r w:rsidRPr="007B0685">
              <w:rPr>
                <w:position w:val="6"/>
              </w:rPr>
              <w:t>Боголюбов Л.Н., Городецкая Н.И., Лазебникова А.Ю. и др. / Под ред. Боголюбова Л.Н., Лазебниковой А.Ю.</w:t>
            </w:r>
            <w:r w:rsidRPr="007B0685">
              <w:t xml:space="preserve"> </w:t>
            </w:r>
            <w:r w:rsidRPr="007B0685">
              <w:rPr>
                <w:position w:val="6"/>
              </w:rPr>
              <w:t>Обществознание. 10,11 класс. Учебник. Базовый уровень, М.: Просвещение,2023</w:t>
            </w:r>
          </w:p>
        </w:tc>
      </w:tr>
      <w:tr w:rsidR="00CF1F95"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rsidR="00CF1F95" w:rsidRPr="007B0685" w:rsidRDefault="00CF1F95" w:rsidP="00CF1F95">
            <w:pPr>
              <w:jc w:val="both"/>
              <w:rPr>
                <w:color w:val="FF0000"/>
              </w:rPr>
            </w:pPr>
            <w:r w:rsidRPr="007B0685">
              <w:t>ОУП.05</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CF1F95" w:rsidRPr="007B0685" w:rsidRDefault="00CF1F95" w:rsidP="00CF1F95">
            <w:pPr>
              <w:jc w:val="both"/>
              <w:rPr>
                <w:color w:val="FF0000"/>
              </w:rPr>
            </w:pPr>
            <w:r w:rsidRPr="007B0685">
              <w:t>География</w:t>
            </w:r>
          </w:p>
        </w:tc>
        <w:tc>
          <w:tcPr>
            <w:tcW w:w="5805" w:type="dxa"/>
            <w:tcBorders>
              <w:top w:val="single" w:sz="4" w:space="0" w:color="auto"/>
              <w:left w:val="nil"/>
              <w:bottom w:val="single" w:sz="4" w:space="0" w:color="auto"/>
              <w:right w:val="single" w:sz="4" w:space="0" w:color="auto"/>
            </w:tcBorders>
            <w:shd w:val="clear" w:color="auto" w:fill="auto"/>
            <w:hideMark/>
          </w:tcPr>
          <w:p w:rsidR="00CF1F95" w:rsidRPr="007B0685" w:rsidRDefault="00CF1F95" w:rsidP="00CF1F95">
            <w:pPr>
              <w:rPr>
                <w:position w:val="6"/>
              </w:rPr>
            </w:pPr>
            <w:r w:rsidRPr="007B0685">
              <w:rPr>
                <w:position w:val="6"/>
              </w:rPr>
              <w:t>Максаковский В.П.</w:t>
            </w:r>
            <w:r w:rsidRPr="007B0685">
              <w:t xml:space="preserve"> </w:t>
            </w:r>
            <w:r w:rsidRPr="007B0685">
              <w:rPr>
                <w:position w:val="6"/>
              </w:rPr>
              <w:t>География. 10-11 класс. Учебник. Базовый уровень, М.: Просвещение,2023</w:t>
            </w:r>
          </w:p>
          <w:p w:rsidR="00CF1F95" w:rsidRPr="007B0685" w:rsidRDefault="00CF1F95" w:rsidP="00CF1F95">
            <w:pPr>
              <w:rPr>
                <w:color w:val="FF0000"/>
              </w:rPr>
            </w:pPr>
            <w:r w:rsidRPr="007B0685">
              <w:rPr>
                <w:position w:val="6"/>
              </w:rPr>
              <w:t>Петрусюк О.А География: Практикум. – М.: Академия, 2018</w:t>
            </w:r>
          </w:p>
        </w:tc>
      </w:tr>
      <w:tr w:rsidR="00CF1F95"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rsidR="00CF1F95" w:rsidRPr="007B0685" w:rsidRDefault="00CF1F95" w:rsidP="00CF1F95">
            <w:pPr>
              <w:jc w:val="both"/>
              <w:rPr>
                <w:color w:val="FF0000"/>
              </w:rPr>
            </w:pPr>
            <w:r w:rsidRPr="007B0685">
              <w:t>ОУП.06</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CF1F95" w:rsidRPr="007B0685" w:rsidRDefault="00CF1F95" w:rsidP="00CF1F95">
            <w:pPr>
              <w:jc w:val="both"/>
              <w:rPr>
                <w:color w:val="FF0000"/>
              </w:rPr>
            </w:pPr>
            <w:r w:rsidRPr="007B0685">
              <w:t>Иностранный язык</w:t>
            </w:r>
          </w:p>
        </w:tc>
        <w:tc>
          <w:tcPr>
            <w:tcW w:w="5805" w:type="dxa"/>
            <w:tcBorders>
              <w:top w:val="single" w:sz="4" w:space="0" w:color="auto"/>
              <w:left w:val="nil"/>
              <w:bottom w:val="single" w:sz="4" w:space="0" w:color="auto"/>
              <w:right w:val="single" w:sz="4" w:space="0" w:color="auto"/>
            </w:tcBorders>
            <w:shd w:val="clear" w:color="auto" w:fill="auto"/>
            <w:hideMark/>
          </w:tcPr>
          <w:p w:rsidR="00CF1F95" w:rsidRPr="007B0685" w:rsidRDefault="00CF1F95" w:rsidP="00CF1F95">
            <w:pPr>
              <w:rPr>
                <w:position w:val="6"/>
              </w:rPr>
            </w:pPr>
            <w:r w:rsidRPr="007B0685">
              <w:rPr>
                <w:position w:val="6"/>
              </w:rPr>
              <w:t>Бим И.Л., Лытаева М.А.</w:t>
            </w:r>
            <w:r w:rsidRPr="007B0685">
              <w:t xml:space="preserve"> </w:t>
            </w:r>
            <w:r w:rsidRPr="007B0685">
              <w:rPr>
                <w:position w:val="6"/>
              </w:rPr>
              <w:t>Немецкий язык. 11 класс. Учебник. Базовый уровень,М.: Просвещение,2023</w:t>
            </w:r>
          </w:p>
          <w:p w:rsidR="00CF1F95" w:rsidRPr="007B0685" w:rsidRDefault="00CF1F95" w:rsidP="00CF1F95">
            <w:pPr>
              <w:rPr>
                <w:position w:val="6"/>
              </w:rPr>
            </w:pPr>
            <w:r w:rsidRPr="007B0685">
              <w:rPr>
                <w:position w:val="6"/>
              </w:rPr>
              <w:t>Афанасьева О.В., Дули Д., Михеева И.В. и др.</w:t>
            </w:r>
            <w:r w:rsidRPr="007B0685">
              <w:t xml:space="preserve"> </w:t>
            </w:r>
            <w:r w:rsidRPr="007B0685">
              <w:rPr>
                <w:position w:val="6"/>
              </w:rPr>
              <w:t>Английский язык. 11 класс. Учебник. Базовый уровень, М.: Просвещение,2023</w:t>
            </w:r>
          </w:p>
          <w:p w:rsidR="00CF1F95" w:rsidRPr="007B0685" w:rsidRDefault="00CF1F95" w:rsidP="00CF1F95">
            <w:pPr>
              <w:rPr>
                <w:position w:val="6"/>
              </w:rPr>
            </w:pPr>
            <w:r w:rsidRPr="007B0685">
              <w:rPr>
                <w:position w:val="6"/>
              </w:rPr>
              <w:t>Учебно-методические материалы</w:t>
            </w:r>
          </w:p>
          <w:p w:rsidR="00CF1F95" w:rsidRPr="007B0685" w:rsidRDefault="00CF1F95" w:rsidP="00CF1F95">
            <w:pPr>
              <w:shd w:val="clear" w:color="auto" w:fill="FFFFFF"/>
              <w:textAlignment w:val="baseline"/>
              <w:rPr>
                <w:color w:val="333333"/>
              </w:rPr>
            </w:pPr>
            <w:r w:rsidRPr="007B0685">
              <w:rPr>
                <w:color w:val="333333"/>
              </w:rPr>
              <w:t>Изучение и преподавание иностранных языков </w:t>
            </w:r>
            <w:hyperlink r:id="rId57" w:history="1">
              <w:r w:rsidRPr="007B0685">
                <w:rPr>
                  <w:rStyle w:val="afe"/>
                  <w:rFonts w:eastAsia="Calibri"/>
                  <w:color w:val="289BEB"/>
                </w:rPr>
                <w:t>http://teach-learn.narod.ru</w:t>
              </w:r>
            </w:hyperlink>
          </w:p>
          <w:p w:rsidR="00CF1F95" w:rsidRPr="007B0685" w:rsidRDefault="00CF1F95" w:rsidP="00CF1F95">
            <w:pPr>
              <w:shd w:val="clear" w:color="auto" w:fill="FFFFFF"/>
              <w:textAlignment w:val="baseline"/>
              <w:rPr>
                <w:color w:val="333333"/>
              </w:rPr>
            </w:pPr>
            <w:r w:rsidRPr="007B0685">
              <w:rPr>
                <w:color w:val="333333"/>
              </w:rPr>
              <w:t>Multi Kulti: изучение иностранных языков </w:t>
            </w:r>
            <w:hyperlink r:id="rId58" w:history="1">
              <w:r w:rsidRPr="007B0685">
                <w:rPr>
                  <w:rStyle w:val="afe"/>
                  <w:rFonts w:eastAsia="Calibri"/>
                  <w:color w:val="289BEB"/>
                </w:rPr>
                <w:t>http://www.multikulti.ru</w:t>
              </w:r>
            </w:hyperlink>
          </w:p>
          <w:p w:rsidR="00CF1F95" w:rsidRPr="007B0685" w:rsidRDefault="00CF1F95" w:rsidP="00CF1F95">
            <w:pPr>
              <w:shd w:val="clear" w:color="auto" w:fill="FFFFFF"/>
              <w:textAlignment w:val="baseline"/>
              <w:rPr>
                <w:color w:val="333333"/>
              </w:rPr>
            </w:pPr>
            <w:r w:rsidRPr="007B0685">
              <w:rPr>
                <w:color w:val="333333"/>
              </w:rPr>
              <w:t>Современные методы обучения английскому языку</w:t>
            </w:r>
            <w:hyperlink r:id="rId59" w:history="1">
              <w:r w:rsidRPr="007B0685">
                <w:rPr>
                  <w:rStyle w:val="afe"/>
                  <w:rFonts w:eastAsia="Calibri"/>
                  <w:color w:val="289BEB"/>
                </w:rPr>
                <w:t>http://www.gimn13.tl.ru/peace/index.htm</w:t>
              </w:r>
            </w:hyperlink>
          </w:p>
          <w:p w:rsidR="00CF1F95" w:rsidRPr="007B0685" w:rsidRDefault="00CF1F95" w:rsidP="00CF1F95">
            <w:pPr>
              <w:rPr>
                <w:position w:val="6"/>
              </w:rPr>
            </w:pPr>
            <w:r w:rsidRPr="007B0685">
              <w:rPr>
                <w:color w:val="333333"/>
              </w:rPr>
              <w:t>Anglo: уроки английского языка </w:t>
            </w:r>
            <w:hyperlink r:id="rId60" w:history="1">
              <w:r w:rsidRPr="007B0685">
                <w:rPr>
                  <w:rStyle w:val="afe"/>
                  <w:rFonts w:eastAsia="Calibri"/>
                  <w:color w:val="289BEB"/>
                </w:rPr>
                <w:t>http://anglo.h1.ru/</w:t>
              </w:r>
            </w:hyperlink>
          </w:p>
          <w:p w:rsidR="00CF1F95" w:rsidRPr="007B0685" w:rsidRDefault="00CF1F95" w:rsidP="00CF1F95">
            <w:pPr>
              <w:rPr>
                <w:position w:val="6"/>
              </w:rPr>
            </w:pPr>
            <w:r w:rsidRPr="007B0685">
              <w:rPr>
                <w:position w:val="6"/>
              </w:rPr>
              <w:t>Справочные и периодические издания, Интернет-ресурсы</w:t>
            </w:r>
          </w:p>
          <w:p w:rsidR="00CF1F95" w:rsidRPr="007B0685" w:rsidRDefault="00CF1F95" w:rsidP="00CF1F95">
            <w:pPr>
              <w:shd w:val="clear" w:color="auto" w:fill="FFFFFF"/>
              <w:textAlignment w:val="baseline"/>
              <w:rPr>
                <w:color w:val="333333"/>
              </w:rPr>
            </w:pPr>
            <w:r w:rsidRPr="007B0685">
              <w:rPr>
                <w:color w:val="333333"/>
              </w:rPr>
              <w:t>Английский язык: каталог интернет-ресурсов </w:t>
            </w:r>
            <w:hyperlink r:id="rId61" w:history="1">
              <w:r w:rsidRPr="007B0685">
                <w:rPr>
                  <w:rStyle w:val="afe"/>
                  <w:rFonts w:eastAsia="Calibri"/>
                  <w:color w:val="289BEB"/>
                </w:rPr>
                <w:t>http://www.english.ru</w:t>
              </w:r>
            </w:hyperlink>
          </w:p>
          <w:p w:rsidR="00CF1F95" w:rsidRPr="007B0685" w:rsidRDefault="00CF1F95" w:rsidP="00CF1F95">
            <w:pPr>
              <w:shd w:val="clear" w:color="auto" w:fill="FFFFFF"/>
              <w:textAlignment w:val="baseline"/>
              <w:rPr>
                <w:color w:val="333333"/>
              </w:rPr>
            </w:pPr>
            <w:r w:rsidRPr="007B0685">
              <w:rPr>
                <w:color w:val="333333"/>
              </w:rPr>
              <w:t>Немецкий язык: подборка ссылок </w:t>
            </w:r>
            <w:hyperlink r:id="rId62" w:history="1">
              <w:r w:rsidRPr="007B0685">
                <w:rPr>
                  <w:rStyle w:val="afe"/>
                  <w:rFonts w:eastAsia="Calibri"/>
                  <w:color w:val="289BEB"/>
                </w:rPr>
                <w:t>http://deutschesprache.ru</w:t>
              </w:r>
            </w:hyperlink>
          </w:p>
          <w:p w:rsidR="00CF1F95" w:rsidRPr="007B0685" w:rsidRDefault="00CF1F95" w:rsidP="00CF1F95">
            <w:pPr>
              <w:shd w:val="clear" w:color="auto" w:fill="FFFFFF"/>
              <w:textAlignment w:val="baseline"/>
              <w:rPr>
                <w:color w:val="333333"/>
              </w:rPr>
            </w:pPr>
            <w:r w:rsidRPr="007B0685">
              <w:rPr>
                <w:color w:val="333333"/>
              </w:rPr>
              <w:t xml:space="preserve">1000 словарей: каталог словарей и </w:t>
            </w:r>
            <w:r w:rsidRPr="007B0685">
              <w:rPr>
                <w:color w:val="333333"/>
              </w:rPr>
              <w:lastRenderedPageBreak/>
              <w:t>переводчиков</w:t>
            </w:r>
            <w:hyperlink r:id="rId63" w:history="1">
              <w:r w:rsidRPr="007B0685">
                <w:rPr>
                  <w:rStyle w:val="afe"/>
                  <w:rFonts w:eastAsia="Calibri"/>
                  <w:color w:val="289BEB"/>
                </w:rPr>
                <w:t>http://www.primavista.ru/dictionary/</w:t>
              </w:r>
            </w:hyperlink>
          </w:p>
          <w:p w:rsidR="00CF1F95" w:rsidRPr="007B0685" w:rsidRDefault="00CF1F95" w:rsidP="00CF1F95">
            <w:pPr>
              <w:shd w:val="clear" w:color="auto" w:fill="FFFFFF"/>
              <w:textAlignment w:val="baseline"/>
              <w:rPr>
                <w:color w:val="333333"/>
              </w:rPr>
            </w:pPr>
            <w:r w:rsidRPr="007B0685">
              <w:rPr>
                <w:color w:val="333333"/>
              </w:rPr>
              <w:t>Webster Dictionary: электронная версия словаря </w:t>
            </w:r>
            <w:hyperlink r:id="rId64" w:history="1">
              <w:r w:rsidRPr="007B0685">
                <w:rPr>
                  <w:rStyle w:val="afe"/>
                  <w:rFonts w:eastAsia="Calibri"/>
                  <w:color w:val="289BEB"/>
                </w:rPr>
                <w:t>http://www.m-w.com/dictionary.htm</w:t>
              </w:r>
            </w:hyperlink>
          </w:p>
          <w:p w:rsidR="00CF1F95" w:rsidRPr="007B0685" w:rsidRDefault="00CF1F95" w:rsidP="00CF1F95">
            <w:r w:rsidRPr="007B0685">
              <w:rPr>
                <w:color w:val="333333"/>
                <w:lang w:val="en-US"/>
              </w:rPr>
              <w:t>English</w:t>
            </w:r>
            <w:r w:rsidRPr="007B0685">
              <w:rPr>
                <w:color w:val="333333"/>
              </w:rPr>
              <w:t xml:space="preserve"> </w:t>
            </w:r>
            <w:r w:rsidRPr="007B0685">
              <w:rPr>
                <w:color w:val="333333"/>
                <w:lang w:val="en-US"/>
              </w:rPr>
              <w:t>Space </w:t>
            </w:r>
            <w:hyperlink r:id="rId65" w:history="1">
              <w:r w:rsidRPr="007B0685">
                <w:rPr>
                  <w:rStyle w:val="afe"/>
                  <w:rFonts w:eastAsia="Calibri"/>
                  <w:color w:val="289BEB"/>
                  <w:lang w:val="en-US"/>
                </w:rPr>
                <w:t>http</w:t>
              </w:r>
              <w:r w:rsidRPr="007B0685">
                <w:rPr>
                  <w:rStyle w:val="afe"/>
                  <w:rFonts w:eastAsia="Calibri"/>
                  <w:color w:val="289BEB"/>
                </w:rPr>
                <w:t>://</w:t>
              </w:r>
              <w:r w:rsidRPr="007B0685">
                <w:rPr>
                  <w:rStyle w:val="afe"/>
                  <w:rFonts w:eastAsia="Calibri"/>
                  <w:color w:val="289BEB"/>
                  <w:lang w:val="en-US"/>
                </w:rPr>
                <w:t>www</w:t>
              </w:r>
              <w:r w:rsidRPr="007B0685">
                <w:rPr>
                  <w:rStyle w:val="afe"/>
                  <w:rFonts w:eastAsia="Calibri"/>
                  <w:color w:val="289BEB"/>
                </w:rPr>
                <w:t>.</w:t>
              </w:r>
              <w:r w:rsidRPr="007B0685">
                <w:rPr>
                  <w:rStyle w:val="afe"/>
                  <w:rFonts w:eastAsia="Calibri"/>
                  <w:color w:val="289BEB"/>
                  <w:lang w:val="en-US"/>
                </w:rPr>
                <w:t>englspace</w:t>
              </w:r>
              <w:r w:rsidRPr="007B0685">
                <w:rPr>
                  <w:rStyle w:val="afe"/>
                  <w:rFonts w:eastAsia="Calibri"/>
                  <w:color w:val="289BEB"/>
                </w:rPr>
                <w:t>.</w:t>
              </w:r>
              <w:r w:rsidRPr="007B0685">
                <w:rPr>
                  <w:rStyle w:val="afe"/>
                  <w:rFonts w:eastAsia="Calibri"/>
                  <w:color w:val="289BEB"/>
                  <w:lang w:val="en-US"/>
                </w:rPr>
                <w:t>km</w:t>
              </w:r>
              <w:r w:rsidRPr="007B0685">
                <w:rPr>
                  <w:rStyle w:val="afe"/>
                  <w:rFonts w:eastAsia="Calibri"/>
                  <w:color w:val="289BEB"/>
                </w:rPr>
                <w:t>.</w:t>
              </w:r>
              <w:r w:rsidRPr="007B0685">
                <w:rPr>
                  <w:rStyle w:val="afe"/>
                  <w:rFonts w:eastAsia="Calibri"/>
                  <w:color w:val="289BEB"/>
                  <w:lang w:val="en-US"/>
                </w:rPr>
                <w:t>ru</w:t>
              </w:r>
              <w:r w:rsidRPr="007B0685">
                <w:rPr>
                  <w:rStyle w:val="afe"/>
                  <w:rFonts w:eastAsia="Calibri"/>
                  <w:color w:val="289BEB"/>
                </w:rPr>
                <w:t>/</w:t>
              </w:r>
            </w:hyperlink>
          </w:p>
          <w:p w:rsidR="00CF1F95" w:rsidRPr="007B0685" w:rsidRDefault="00CF1F95" w:rsidP="00CF1F95">
            <w:pPr>
              <w:shd w:val="clear" w:color="auto" w:fill="FFFFFF"/>
              <w:textAlignment w:val="baseline"/>
              <w:rPr>
                <w:color w:val="333333"/>
              </w:rPr>
            </w:pPr>
            <w:r w:rsidRPr="007B0685">
              <w:rPr>
                <w:color w:val="333333"/>
              </w:rPr>
              <w:t>Hello! online: интернет-журнал для изучающих английский язык </w:t>
            </w:r>
            <w:hyperlink r:id="rId66" w:history="1">
              <w:r w:rsidRPr="007B0685">
                <w:rPr>
                  <w:rStyle w:val="afe"/>
                  <w:rFonts w:eastAsia="Calibri"/>
                  <w:color w:val="289BEB"/>
                </w:rPr>
                <w:t>http://www.hello-online.ru/index.php</w:t>
              </w:r>
            </w:hyperlink>
          </w:p>
          <w:p w:rsidR="00CF1F95" w:rsidRPr="007B0685" w:rsidRDefault="00CF1F95" w:rsidP="00CF1F95">
            <w:pPr>
              <w:shd w:val="clear" w:color="auto" w:fill="FFFFFF"/>
              <w:textAlignment w:val="baseline"/>
              <w:rPr>
                <w:color w:val="333333"/>
              </w:rPr>
            </w:pPr>
            <w:r w:rsidRPr="007B0685">
              <w:rPr>
                <w:color w:val="333333"/>
              </w:rPr>
              <w:t>School English: газета для изучающих английский язык </w:t>
            </w:r>
            <w:hyperlink r:id="rId67" w:history="1">
              <w:r w:rsidRPr="007B0685">
                <w:rPr>
                  <w:rStyle w:val="afe"/>
                  <w:rFonts w:eastAsia="Calibri"/>
                  <w:color w:val="289BEB"/>
                </w:rPr>
                <w:t>http://schoolenglish.ru</w:t>
              </w:r>
            </w:hyperlink>
          </w:p>
          <w:p w:rsidR="00CF1F95" w:rsidRPr="007B0685" w:rsidRDefault="00FF347C" w:rsidP="00CF1F95">
            <w:pPr>
              <w:rPr>
                <w:color w:val="FF0000"/>
                <w:position w:val="6"/>
              </w:rPr>
            </w:pPr>
            <w:hyperlink r:id="rId68" w:history="1">
              <w:r w:rsidR="00CF1F95" w:rsidRPr="007B0685">
                <w:rPr>
                  <w:rStyle w:val="afe"/>
                  <w:rFonts w:eastAsia="Calibri"/>
                  <w:color w:val="37545D"/>
                </w:rPr>
                <w:t>http://www.eslpod.com/website/index new.html#</w:t>
              </w:r>
            </w:hyperlink>
            <w:r w:rsidR="00CF1F95" w:rsidRPr="007B0685">
              <w:rPr>
                <w:color w:val="0E1011"/>
              </w:rPr>
              <w:t> — подкасты на разные темы для изучающих английский язык</w:t>
            </w:r>
          </w:p>
        </w:tc>
      </w:tr>
      <w:tr w:rsidR="00CF1F95"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rsidR="00CF1F95" w:rsidRPr="007B0685" w:rsidRDefault="00CF1F95" w:rsidP="00CF1F95">
            <w:pPr>
              <w:jc w:val="both"/>
              <w:rPr>
                <w:color w:val="FF0000"/>
              </w:rPr>
            </w:pPr>
            <w:r w:rsidRPr="007B0685">
              <w:t>ОУП.07</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CF1F95" w:rsidRPr="007B0685" w:rsidRDefault="00CF1F95" w:rsidP="00CF1F95">
            <w:pPr>
              <w:jc w:val="both"/>
              <w:rPr>
                <w:color w:val="FF0000"/>
              </w:rPr>
            </w:pPr>
            <w:r w:rsidRPr="007B0685">
              <w:t>Математика</w:t>
            </w:r>
          </w:p>
        </w:tc>
        <w:tc>
          <w:tcPr>
            <w:tcW w:w="5805" w:type="dxa"/>
            <w:tcBorders>
              <w:top w:val="single" w:sz="4" w:space="0" w:color="auto"/>
              <w:left w:val="nil"/>
              <w:bottom w:val="single" w:sz="4" w:space="0" w:color="auto"/>
              <w:right w:val="single" w:sz="4" w:space="0" w:color="auto"/>
            </w:tcBorders>
            <w:shd w:val="clear" w:color="auto" w:fill="auto"/>
            <w:hideMark/>
          </w:tcPr>
          <w:p w:rsidR="00CF1F95" w:rsidRPr="007B0685" w:rsidRDefault="00CF1F95" w:rsidP="00CF1F95">
            <w:pPr>
              <w:rPr>
                <w:position w:val="6"/>
              </w:rPr>
            </w:pPr>
            <w:r w:rsidRPr="007B0685">
              <w:rPr>
                <w:position w:val="6"/>
              </w:rPr>
              <w:t>Алимов Ш. А., Колягин Ю. М., Ткачёва М. В. и др.</w:t>
            </w:r>
            <w:r w:rsidRPr="007B0685">
              <w:t xml:space="preserve"> </w:t>
            </w:r>
            <w:r w:rsidRPr="007B0685">
              <w:rPr>
                <w:position w:val="6"/>
              </w:rPr>
              <w:t>Математика: алгебра и начала математического анализа, геометрия. Алгебра и начала математического анализа 10-11 класс. Учебник Базовый и углублённый уровни, М.: Просвещение,2023</w:t>
            </w:r>
          </w:p>
          <w:p w:rsidR="00CF1F95" w:rsidRPr="007B0685" w:rsidRDefault="00CF1F95" w:rsidP="00CF1F95">
            <w:pPr>
              <w:rPr>
                <w:position w:val="6"/>
              </w:rPr>
            </w:pPr>
            <w:r w:rsidRPr="007B0685">
              <w:rPr>
                <w:position w:val="6"/>
              </w:rPr>
              <w:t>Учебно-методические материалы</w:t>
            </w:r>
          </w:p>
          <w:p w:rsidR="00CF1F95" w:rsidRPr="007B0685" w:rsidRDefault="00CF1F95" w:rsidP="00CF1F95">
            <w:pPr>
              <w:rPr>
                <w:position w:val="6"/>
              </w:rPr>
            </w:pPr>
            <w:r w:rsidRPr="007B0685">
              <w:rPr>
                <w:position w:val="6"/>
              </w:rPr>
              <w:t>Башмаков М.И. Математика. Задачник М.: Академия, 2016,2018 учебное пособие</w:t>
            </w:r>
          </w:p>
          <w:p w:rsidR="00CF1F95" w:rsidRPr="007B0685" w:rsidRDefault="00CF1F95" w:rsidP="00CF1F95">
            <w:pPr>
              <w:rPr>
                <w:position w:val="6"/>
              </w:rPr>
            </w:pPr>
            <w:r w:rsidRPr="007B0685">
              <w:rPr>
                <w:position w:val="6"/>
              </w:rPr>
              <w:t>Башмаков М.И. Математика: Сборник задач профессиональной направленности.-М.: Академия, 2016,2018 учебное пособие</w:t>
            </w:r>
          </w:p>
          <w:p w:rsidR="00CF1F95" w:rsidRPr="007B0685" w:rsidRDefault="00CF1F95" w:rsidP="00CF1F95">
            <w:r w:rsidRPr="007B0685">
              <w:rPr>
                <w:position w:val="6"/>
              </w:rPr>
              <w:t>Справочные и периодические издания, Интернет-ресурсы</w:t>
            </w:r>
          </w:p>
          <w:p w:rsidR="00CF1F95" w:rsidRPr="007B0685" w:rsidRDefault="00CF1F95" w:rsidP="00CF1F95">
            <w:pPr>
              <w:pStyle w:val="a6"/>
              <w:spacing w:after="0" w:line="240" w:lineRule="auto"/>
              <w:ind w:left="0"/>
              <w:jc w:val="both"/>
              <w:rPr>
                <w:rFonts w:ascii="Times New Roman" w:hAnsi="Times New Roman"/>
              </w:rPr>
            </w:pPr>
            <w:r w:rsidRPr="007B0685">
              <w:rPr>
                <w:rFonts w:ascii="Times New Roman" w:hAnsi="Times New Roman"/>
              </w:rPr>
              <w:t xml:space="preserve">Образовательный математический сайт Exponenta.ru - </w:t>
            </w:r>
            <w:hyperlink r:id="rId69" w:history="1">
              <w:r w:rsidRPr="007B0685">
                <w:rPr>
                  <w:rStyle w:val="afe"/>
                  <w:rFonts w:ascii="Times New Roman" w:hAnsi="Times New Roman"/>
                </w:rPr>
                <w:t>http://www.exponenta.ru</w:t>
              </w:r>
            </w:hyperlink>
          </w:p>
          <w:p w:rsidR="00CF1F95" w:rsidRPr="007B0685" w:rsidRDefault="00CF1F95" w:rsidP="00CF1F95">
            <w:pPr>
              <w:pStyle w:val="a6"/>
              <w:spacing w:after="0" w:line="240" w:lineRule="auto"/>
              <w:ind w:left="0"/>
              <w:jc w:val="both"/>
              <w:rPr>
                <w:rFonts w:ascii="Times New Roman" w:hAnsi="Times New Roman"/>
              </w:rPr>
            </w:pPr>
            <w:r w:rsidRPr="007B0685">
              <w:rPr>
                <w:rFonts w:ascii="Times New Roman" w:hAnsi="Times New Roman"/>
              </w:rPr>
              <w:t xml:space="preserve">Портал Allmath.ru — Вся математика в одном месте - </w:t>
            </w:r>
            <w:hyperlink r:id="rId70" w:history="1">
              <w:r w:rsidRPr="007B0685">
                <w:rPr>
                  <w:rStyle w:val="afe"/>
                  <w:rFonts w:ascii="Times New Roman" w:hAnsi="Times New Roman"/>
                </w:rPr>
                <w:t>http://www.allmath.ru</w:t>
              </w:r>
            </w:hyperlink>
          </w:p>
          <w:p w:rsidR="00CF1F95" w:rsidRPr="007B0685" w:rsidRDefault="00CF1F95" w:rsidP="00CF1F95">
            <w:pPr>
              <w:pStyle w:val="a6"/>
              <w:spacing w:after="0" w:line="240" w:lineRule="auto"/>
              <w:ind w:left="0"/>
              <w:jc w:val="both"/>
              <w:rPr>
                <w:rFonts w:ascii="Times New Roman" w:hAnsi="Times New Roman"/>
              </w:rPr>
            </w:pPr>
            <w:r w:rsidRPr="007B0685">
              <w:rPr>
                <w:rFonts w:ascii="Times New Roman" w:hAnsi="Times New Roman"/>
              </w:rPr>
              <w:t xml:space="preserve">Прикладная математике: справочник математических формул, примеры и задачи с решениями - </w:t>
            </w:r>
            <w:hyperlink r:id="rId71" w:history="1">
              <w:r w:rsidRPr="007B0685">
                <w:rPr>
                  <w:rStyle w:val="afe"/>
                  <w:rFonts w:ascii="Times New Roman" w:hAnsi="Times New Roman"/>
                </w:rPr>
                <w:t>http://www.pm298.ru</w:t>
              </w:r>
            </w:hyperlink>
          </w:p>
          <w:p w:rsidR="00CF1F95" w:rsidRPr="007B0685" w:rsidRDefault="00CF1F95" w:rsidP="00CF1F95">
            <w:pPr>
              <w:pStyle w:val="a6"/>
              <w:spacing w:after="0" w:line="240" w:lineRule="auto"/>
              <w:ind w:left="0"/>
              <w:jc w:val="both"/>
              <w:rPr>
                <w:rFonts w:ascii="Times New Roman" w:hAnsi="Times New Roman"/>
              </w:rPr>
            </w:pPr>
            <w:r w:rsidRPr="007B0685">
              <w:rPr>
                <w:rFonts w:ascii="Times New Roman" w:hAnsi="Times New Roman"/>
              </w:rPr>
              <w:t xml:space="preserve">Учимся по Башмакову – Математика в школе - </w:t>
            </w:r>
            <w:hyperlink r:id="rId72" w:history="1">
              <w:r w:rsidRPr="007B0685">
                <w:rPr>
                  <w:rStyle w:val="afe"/>
                  <w:rFonts w:ascii="Times New Roman" w:hAnsi="Times New Roman"/>
                </w:rPr>
                <w:t>http://www.bashmakov.ru</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Планета “Математика”: программы и ссылки </w:t>
            </w:r>
            <w:hyperlink r:id="rId73" w:history="1">
              <w:r w:rsidRPr="007B0685">
                <w:rPr>
                  <w:rStyle w:val="afe"/>
                  <w:rFonts w:ascii="Times New Roman" w:hAnsi="Times New Roman"/>
                  <w:color w:val="289BEB"/>
                </w:rPr>
                <w:t>http://math.child.ru/</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Математика: пособия, задачи, решения </w:t>
            </w:r>
            <w:hyperlink r:id="rId74" w:history="1">
              <w:r w:rsidRPr="007B0685">
                <w:rPr>
                  <w:rStyle w:val="afe"/>
                  <w:rFonts w:ascii="Times New Roman" w:hAnsi="Times New Roman"/>
                  <w:color w:val="289BEB"/>
                </w:rPr>
                <w:t>http://www.allmath.ru/</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Математика: элементарная и высшая (на англ. яз.)</w:t>
            </w:r>
            <w:hyperlink r:id="rId75" w:history="1">
              <w:r w:rsidRPr="007B0685">
                <w:rPr>
                  <w:rStyle w:val="afe"/>
                  <w:rFonts w:ascii="Times New Roman" w:hAnsi="Times New Roman"/>
                  <w:color w:val="289BEB"/>
                </w:rPr>
                <w:t>http://www4.geometry.net/math.html</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Математика: система поиска программных библиотек (на англ. яз.)</w:t>
            </w:r>
            <w:hyperlink r:id="rId76" w:history="1">
              <w:r w:rsidRPr="007B0685">
                <w:rPr>
                  <w:rStyle w:val="afe"/>
                  <w:rFonts w:ascii="Times New Roman" w:hAnsi="Times New Roman"/>
                  <w:color w:val="289BEB"/>
                </w:rPr>
                <w:t>http://gams.nist.gov/</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Прикладная геометрия: электронный журнал </w:t>
            </w:r>
            <w:hyperlink r:id="rId77" w:history="1">
              <w:r w:rsidRPr="007B0685">
                <w:rPr>
                  <w:rStyle w:val="afe"/>
                  <w:rFonts w:ascii="Times New Roman" w:hAnsi="Times New Roman"/>
                  <w:color w:val="289BEB"/>
                </w:rPr>
                <w:t>http://www.mai.ru/~apg/index.htm</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МИФ: журнал по математике, информатике и физике для школьников</w:t>
            </w:r>
            <w:hyperlink r:id="rId78" w:history="1">
              <w:r w:rsidRPr="007B0685">
                <w:rPr>
                  <w:rStyle w:val="afe"/>
                  <w:rFonts w:ascii="Times New Roman" w:hAnsi="Times New Roman"/>
                  <w:color w:val="289BEB"/>
                </w:rPr>
                <w:t>http://www.eunnet.net/mif/</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EqWorld: мир математических уравнений </w:t>
            </w:r>
            <w:hyperlink r:id="rId79" w:history="1">
              <w:r w:rsidRPr="007B0685">
                <w:rPr>
                  <w:rStyle w:val="afe"/>
                  <w:rFonts w:ascii="Times New Roman" w:hAnsi="Times New Roman"/>
                  <w:color w:val="289BEB"/>
                </w:rPr>
                <w:t>http://eqworld.ipmnet.ru/indexr.htm</w:t>
              </w:r>
            </w:hyperlink>
          </w:p>
          <w:p w:rsidR="00CF1F95" w:rsidRPr="007B0685" w:rsidRDefault="00CF1F95" w:rsidP="00CF1F95">
            <w:pPr>
              <w:pStyle w:val="a6"/>
              <w:shd w:val="clear" w:color="auto" w:fill="FFFFFF"/>
              <w:spacing w:after="0" w:line="240" w:lineRule="auto"/>
              <w:ind w:left="0"/>
              <w:textAlignment w:val="baseline"/>
              <w:rPr>
                <w:rFonts w:ascii="Times New Roman" w:hAnsi="Times New Roman"/>
                <w:color w:val="333333"/>
              </w:rPr>
            </w:pPr>
            <w:r w:rsidRPr="007B0685">
              <w:rPr>
                <w:rFonts w:ascii="Times New Roman" w:hAnsi="Times New Roman"/>
                <w:color w:val="333333"/>
              </w:rPr>
              <w:t>Математический калейдоскоп: случаи, фокусы, парадоксы </w:t>
            </w:r>
            <w:hyperlink r:id="rId80" w:history="1">
              <w:r w:rsidRPr="007B0685">
                <w:rPr>
                  <w:rStyle w:val="afe"/>
                  <w:rFonts w:ascii="Times New Roman" w:hAnsi="Times New Roman"/>
                  <w:color w:val="289BEB"/>
                </w:rPr>
                <w:t>http://mathc.chat.ru/</w:t>
              </w:r>
            </w:hyperlink>
          </w:p>
          <w:p w:rsidR="00CF1F95" w:rsidRPr="007B0685" w:rsidRDefault="00CF1F95" w:rsidP="00CF1F95">
            <w:pPr>
              <w:rPr>
                <w:color w:val="FF0000"/>
              </w:rPr>
            </w:pPr>
            <w:r w:rsidRPr="007B0685">
              <w:rPr>
                <w:color w:val="333333"/>
              </w:rPr>
              <w:t>Математические этюды </w:t>
            </w:r>
            <w:hyperlink r:id="rId81" w:history="1">
              <w:r w:rsidRPr="007B0685">
                <w:rPr>
                  <w:rStyle w:val="afe"/>
                  <w:rFonts w:eastAsia="Calibri"/>
                  <w:color w:val="289BEB"/>
                </w:rPr>
                <w:t>http://www.etudes.ru</w:t>
              </w:r>
            </w:hyperlink>
            <w:r w:rsidRPr="007B0685">
              <w:rPr>
                <w:color w:val="002060"/>
                <w:position w:val="6"/>
              </w:rPr>
              <w:t xml:space="preserve"> (2-е изд) : учеб. Пособие. — М., 2018</w:t>
            </w:r>
          </w:p>
        </w:tc>
      </w:tr>
      <w:tr w:rsidR="00CF1F95"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rsidR="00CF1F95" w:rsidRPr="007B0685" w:rsidRDefault="00CF1F95" w:rsidP="00CF1F95">
            <w:pPr>
              <w:jc w:val="both"/>
              <w:rPr>
                <w:color w:val="FF0000"/>
              </w:rPr>
            </w:pPr>
            <w:r w:rsidRPr="007B0685">
              <w:lastRenderedPageBreak/>
              <w:t>ОУП.08</w:t>
            </w:r>
          </w:p>
        </w:tc>
        <w:tc>
          <w:tcPr>
            <w:tcW w:w="2636" w:type="dxa"/>
            <w:tcBorders>
              <w:top w:val="single" w:sz="4" w:space="0" w:color="auto"/>
              <w:left w:val="nil"/>
              <w:bottom w:val="single" w:sz="4" w:space="0" w:color="auto"/>
              <w:right w:val="single" w:sz="4" w:space="0" w:color="auto"/>
            </w:tcBorders>
            <w:shd w:val="clear" w:color="auto" w:fill="auto"/>
            <w:vAlign w:val="center"/>
          </w:tcPr>
          <w:p w:rsidR="00CF1F95" w:rsidRPr="007B0685" w:rsidRDefault="00CF1F95" w:rsidP="00CF1F95">
            <w:pPr>
              <w:jc w:val="both"/>
              <w:rPr>
                <w:color w:val="FF0000"/>
              </w:rPr>
            </w:pPr>
            <w:r w:rsidRPr="007B0685">
              <w:t>Информатика</w:t>
            </w:r>
          </w:p>
        </w:tc>
        <w:tc>
          <w:tcPr>
            <w:tcW w:w="5805" w:type="dxa"/>
            <w:tcBorders>
              <w:top w:val="single" w:sz="4" w:space="0" w:color="auto"/>
              <w:left w:val="nil"/>
              <w:bottom w:val="single" w:sz="4" w:space="0" w:color="auto"/>
              <w:right w:val="single" w:sz="4" w:space="0" w:color="auto"/>
            </w:tcBorders>
            <w:shd w:val="clear" w:color="auto" w:fill="auto"/>
          </w:tcPr>
          <w:p w:rsidR="00CF1F95" w:rsidRPr="007B0685" w:rsidRDefault="00CF1F95" w:rsidP="00CF1F95">
            <w:pPr>
              <w:rPr>
                <w:position w:val="6"/>
              </w:rPr>
            </w:pPr>
            <w:r w:rsidRPr="007B0685">
              <w:rPr>
                <w:position w:val="6"/>
              </w:rPr>
              <w:t>Босова Л.Л.,  Босова А.Ю.</w:t>
            </w:r>
            <w:r w:rsidRPr="007B0685">
              <w:t xml:space="preserve"> </w:t>
            </w:r>
            <w:r w:rsidRPr="007B0685">
              <w:rPr>
                <w:position w:val="6"/>
              </w:rPr>
              <w:t>Информатика. 10,11 класс. Учебник. Базовый уровень, М.: Просвещение,2023</w:t>
            </w:r>
          </w:p>
          <w:p w:rsidR="00CF1F95" w:rsidRPr="007B0685" w:rsidRDefault="00CF1F95" w:rsidP="00CF1F95">
            <w:r w:rsidRPr="007B0685">
              <w:rPr>
                <w:position w:val="6"/>
              </w:rPr>
              <w:t>Учебно-методические материалы</w:t>
            </w:r>
          </w:p>
          <w:p w:rsidR="00CF1F95" w:rsidRPr="007B0685" w:rsidRDefault="00CF1F95" w:rsidP="00CF1F95">
            <w:r w:rsidRPr="007B0685">
              <w:t xml:space="preserve">Цветкова М.С.  Информатика  и ИКТ: Практикум.- М.: Академия,2018, </w:t>
            </w:r>
          </w:p>
          <w:p w:rsidR="00CF1F95" w:rsidRPr="007B0685" w:rsidRDefault="00CF1F95" w:rsidP="00CF1F95">
            <w:r w:rsidRPr="007B0685">
              <w:rPr>
                <w:position w:val="6"/>
              </w:rPr>
              <w:t>Справочные и периодические издания, Интернет-ресурсы</w:t>
            </w:r>
          </w:p>
          <w:p w:rsidR="00CF1F95" w:rsidRPr="007B0685" w:rsidRDefault="00FF347C" w:rsidP="00CF1F95">
            <w:pPr>
              <w:rPr>
                <w:position w:val="6"/>
              </w:rPr>
            </w:pPr>
            <w:hyperlink r:id="rId82" w:tgtFrame="_blank" w:history="1">
              <w:r w:rsidR="00CF1F95" w:rsidRPr="007B0685">
                <w:rPr>
                  <w:rStyle w:val="aff3"/>
                  <w:rFonts w:eastAsia="Century Schoolbook"/>
                  <w:b w:val="0"/>
                  <w:bCs/>
                  <w:position w:val="6"/>
                </w:rPr>
                <w:t>http://ict.edu.ru/</w:t>
              </w:r>
            </w:hyperlink>
            <w:r w:rsidR="00CF1F95" w:rsidRPr="007B0685">
              <w:rPr>
                <w:position w:val="6"/>
              </w:rPr>
              <w:t xml:space="preserve"> портал «Информационно-коммуникационные технологии в образовании»</w:t>
            </w:r>
          </w:p>
          <w:p w:rsidR="00CF1F95" w:rsidRPr="007B0685" w:rsidRDefault="00CF1F95" w:rsidP="00CF1F95">
            <w:pPr>
              <w:shd w:val="clear" w:color="auto" w:fill="FFFFFF"/>
              <w:jc w:val="both"/>
              <w:textAlignment w:val="baseline"/>
              <w:rPr>
                <w:color w:val="333333"/>
              </w:rPr>
            </w:pPr>
            <w:r w:rsidRPr="007B0685">
              <w:rPr>
                <w:color w:val="333333"/>
              </w:rPr>
              <w:t>Естественно-научный образовательный портал </w:t>
            </w:r>
            <w:hyperlink r:id="rId83" w:history="1">
              <w:r w:rsidRPr="007B0685">
                <w:rPr>
                  <w:rStyle w:val="afe"/>
                  <w:rFonts w:eastAsia="Calibri"/>
                  <w:color w:val="289BEB"/>
                </w:rPr>
                <w:t>http://en.edu.ru/</w:t>
              </w:r>
            </w:hyperlink>
          </w:p>
          <w:p w:rsidR="00CF1F95" w:rsidRPr="007B0685" w:rsidRDefault="00CF1F95" w:rsidP="00CF1F95">
            <w:pPr>
              <w:shd w:val="clear" w:color="auto" w:fill="FFFFFF"/>
              <w:jc w:val="both"/>
              <w:textAlignment w:val="baseline"/>
              <w:rPr>
                <w:color w:val="333333"/>
              </w:rPr>
            </w:pPr>
            <w:r w:rsidRPr="007B0685">
              <w:rPr>
                <w:color w:val="333333"/>
              </w:rPr>
              <w:t>Блокнот учителя информатики </w:t>
            </w:r>
            <w:hyperlink r:id="rId84" w:history="1">
              <w:r w:rsidRPr="007B0685">
                <w:rPr>
                  <w:rStyle w:val="afe"/>
                  <w:rFonts w:eastAsia="Calibri"/>
                  <w:color w:val="289BEB"/>
                </w:rPr>
                <w:t>http://edu.h1.ru/</w:t>
              </w:r>
            </w:hyperlink>
          </w:p>
          <w:p w:rsidR="00CF1F95" w:rsidRPr="007B0685" w:rsidRDefault="00CF1F95" w:rsidP="00CF1F95">
            <w:pPr>
              <w:shd w:val="clear" w:color="auto" w:fill="FFFFFF"/>
              <w:jc w:val="both"/>
              <w:textAlignment w:val="baseline"/>
              <w:rPr>
                <w:color w:val="333333"/>
              </w:rPr>
            </w:pPr>
            <w:r w:rsidRPr="007B0685">
              <w:rPr>
                <w:color w:val="333333"/>
              </w:rPr>
              <w:t>Информатика: студенческий портал </w:t>
            </w:r>
            <w:hyperlink r:id="rId85" w:history="1">
              <w:r w:rsidRPr="007B0685">
                <w:rPr>
                  <w:rStyle w:val="afe"/>
                  <w:rFonts w:eastAsia="Calibri"/>
                  <w:color w:val="289BEB"/>
                </w:rPr>
                <w:t>http://www.inffac.narod.ru</w:t>
              </w:r>
            </w:hyperlink>
          </w:p>
          <w:p w:rsidR="00CF1F95" w:rsidRPr="007B0685" w:rsidRDefault="00CF1F95" w:rsidP="00CF1F95">
            <w:pPr>
              <w:shd w:val="clear" w:color="auto" w:fill="FFFFFF"/>
              <w:jc w:val="both"/>
              <w:textAlignment w:val="baseline"/>
              <w:rPr>
                <w:color w:val="333333"/>
              </w:rPr>
            </w:pPr>
            <w:r w:rsidRPr="007B0685">
              <w:rPr>
                <w:color w:val="333333"/>
              </w:rPr>
              <w:t>Портал по теоретической информатике </w:t>
            </w:r>
            <w:hyperlink r:id="rId86" w:history="1">
              <w:r w:rsidRPr="007B0685">
                <w:rPr>
                  <w:rStyle w:val="afe"/>
                  <w:rFonts w:eastAsia="Calibri"/>
                  <w:color w:val="289BEB"/>
                </w:rPr>
                <w:t>http://teormin.ifmo.ru</w:t>
              </w:r>
            </w:hyperlink>
          </w:p>
          <w:p w:rsidR="00CF1F95" w:rsidRPr="007B0685" w:rsidRDefault="00CF1F95" w:rsidP="00CF1F95">
            <w:pPr>
              <w:shd w:val="clear" w:color="auto" w:fill="FFFFFF"/>
              <w:jc w:val="both"/>
              <w:textAlignment w:val="baseline"/>
              <w:rPr>
                <w:color w:val="FF0000"/>
                <w:position w:val="6"/>
              </w:rPr>
            </w:pPr>
            <w:r w:rsidRPr="007B0685">
              <w:rPr>
                <w:color w:val="333333"/>
              </w:rPr>
              <w:t>Электронная библиотека учебных материалов по информационным технологиям</w:t>
            </w:r>
            <w:hyperlink r:id="rId87" w:history="1">
              <w:r w:rsidRPr="007B0685">
                <w:rPr>
                  <w:rStyle w:val="afe"/>
                  <w:rFonts w:eastAsia="Calibri"/>
                  <w:color w:val="289BEB"/>
                </w:rPr>
                <w:t>http://www.libray.narod.ru/</w:t>
              </w:r>
            </w:hyperlink>
          </w:p>
        </w:tc>
      </w:tr>
      <w:tr w:rsidR="00CF1F95"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rsidR="00CF1F95" w:rsidRPr="007B0685" w:rsidRDefault="00CF1F95" w:rsidP="00CF1F95">
            <w:pPr>
              <w:jc w:val="both"/>
              <w:rPr>
                <w:color w:val="FF0000"/>
              </w:rPr>
            </w:pPr>
            <w:r w:rsidRPr="007B0685">
              <w:t>ОУП.09</w:t>
            </w:r>
          </w:p>
        </w:tc>
        <w:tc>
          <w:tcPr>
            <w:tcW w:w="2636" w:type="dxa"/>
            <w:tcBorders>
              <w:top w:val="single" w:sz="4" w:space="0" w:color="auto"/>
              <w:left w:val="nil"/>
              <w:bottom w:val="single" w:sz="4" w:space="0" w:color="auto"/>
              <w:right w:val="single" w:sz="4" w:space="0" w:color="auto"/>
            </w:tcBorders>
            <w:shd w:val="clear" w:color="auto" w:fill="auto"/>
            <w:vAlign w:val="center"/>
          </w:tcPr>
          <w:p w:rsidR="00CF1F95" w:rsidRPr="007B0685" w:rsidRDefault="00CF1F95" w:rsidP="00CF1F95">
            <w:pPr>
              <w:jc w:val="both"/>
              <w:rPr>
                <w:color w:val="FF0000"/>
              </w:rPr>
            </w:pPr>
            <w:r w:rsidRPr="007B0685">
              <w:t>Физическая культура</w:t>
            </w:r>
          </w:p>
        </w:tc>
        <w:tc>
          <w:tcPr>
            <w:tcW w:w="5805" w:type="dxa"/>
            <w:tcBorders>
              <w:top w:val="single" w:sz="4" w:space="0" w:color="auto"/>
              <w:left w:val="nil"/>
              <w:bottom w:val="single" w:sz="4" w:space="0" w:color="auto"/>
              <w:right w:val="single" w:sz="4" w:space="0" w:color="auto"/>
            </w:tcBorders>
            <w:shd w:val="clear" w:color="auto" w:fill="auto"/>
          </w:tcPr>
          <w:p w:rsidR="00CF1F95" w:rsidRPr="007B0685" w:rsidRDefault="00CF1F95" w:rsidP="00CF1F95">
            <w:pPr>
              <w:rPr>
                <w:position w:val="6"/>
              </w:rPr>
            </w:pPr>
            <w:r w:rsidRPr="007B0685">
              <w:rPr>
                <w:position w:val="6"/>
              </w:rPr>
              <w:t>Лях В. И.</w:t>
            </w:r>
            <w:r w:rsidRPr="007B0685">
              <w:t xml:space="preserve"> </w:t>
            </w:r>
            <w:r w:rsidRPr="007B0685">
              <w:rPr>
                <w:position w:val="6"/>
              </w:rPr>
              <w:t>Физическая культура. 10-11 класс. Учебник. Базовый уровень, М.: Просвещение,2023</w:t>
            </w:r>
          </w:p>
          <w:p w:rsidR="00CF1F95" w:rsidRPr="007B0685" w:rsidRDefault="00CF1F95" w:rsidP="00CF1F95">
            <w:pPr>
              <w:rPr>
                <w:position w:val="6"/>
              </w:rPr>
            </w:pPr>
            <w:r w:rsidRPr="007B0685">
              <w:rPr>
                <w:position w:val="6"/>
              </w:rPr>
              <w:t>Учебно-методические материалы</w:t>
            </w:r>
          </w:p>
          <w:p w:rsidR="00CF1F95" w:rsidRPr="007B0685" w:rsidRDefault="00CF1F95" w:rsidP="00CF1F95">
            <w:pPr>
              <w:rPr>
                <w:position w:val="6"/>
              </w:rPr>
            </w:pPr>
            <w:r w:rsidRPr="007B0685">
              <w:rPr>
                <w:position w:val="6"/>
              </w:rPr>
              <w:t>Справочные и периодические издания, Интернет-ресурсы</w:t>
            </w:r>
          </w:p>
          <w:p w:rsidR="00CF1F95" w:rsidRPr="007B0685" w:rsidRDefault="00CF1F95" w:rsidP="00CF1F95">
            <w:pPr>
              <w:shd w:val="clear" w:color="auto" w:fill="FFFFFF"/>
              <w:textAlignment w:val="baseline"/>
              <w:rPr>
                <w:color w:val="333333"/>
              </w:rPr>
            </w:pPr>
            <w:r w:rsidRPr="007B0685">
              <w:rPr>
                <w:color w:val="333333"/>
              </w:rPr>
              <w:t>Материалы для учителей физкультуры </w:t>
            </w:r>
            <w:hyperlink r:id="rId88" w:history="1">
              <w:r w:rsidRPr="007B0685">
                <w:rPr>
                  <w:rStyle w:val="afe"/>
                  <w:rFonts w:eastAsia="Calibri"/>
                  <w:color w:val="289BEB"/>
                </w:rPr>
                <w:t>http://trainer.h1.ru/</w:t>
              </w:r>
            </w:hyperlink>
            <w:r w:rsidRPr="007B0685">
              <w:rPr>
                <w:color w:val="333333"/>
              </w:rPr>
              <w:t xml:space="preserve"> </w:t>
            </w:r>
          </w:p>
          <w:p w:rsidR="00CF1F95" w:rsidRPr="007B0685" w:rsidRDefault="00CF1F95" w:rsidP="00CF1F95">
            <w:pPr>
              <w:shd w:val="clear" w:color="auto" w:fill="FFFFFF"/>
              <w:textAlignment w:val="baseline"/>
            </w:pPr>
            <w:r w:rsidRPr="007B0685">
              <w:rPr>
                <w:color w:val="333333"/>
              </w:rPr>
              <w:t>Молодежный и детский спорт: портал </w:t>
            </w:r>
            <w:hyperlink r:id="rId89" w:history="1">
              <w:r w:rsidRPr="007B0685">
                <w:rPr>
                  <w:rStyle w:val="afe"/>
                  <w:rFonts w:eastAsia="Calibri"/>
                  <w:color w:val="289BEB"/>
                </w:rPr>
                <w:t>http://www.abcsport.ru/</w:t>
              </w:r>
            </w:hyperlink>
          </w:p>
          <w:p w:rsidR="00CF1F95" w:rsidRPr="007B0685" w:rsidRDefault="00CF1F95" w:rsidP="00CF1F95">
            <w:pPr>
              <w:rPr>
                <w:color w:val="FF0000"/>
              </w:rPr>
            </w:pPr>
            <w:r w:rsidRPr="007B0685">
              <w:rPr>
                <w:color w:val="333333"/>
              </w:rPr>
              <w:t>Информационные технологии обучения в преподавании физической культуры</w:t>
            </w:r>
            <w:hyperlink r:id="rId90" w:history="1">
              <w:r w:rsidRPr="007B0685">
                <w:rPr>
                  <w:rStyle w:val="afe"/>
                  <w:rFonts w:eastAsia="Calibri"/>
                  <w:color w:val="289BEB"/>
                </w:rPr>
                <w:t>http://cnit.ssau.ru/do/articles/fizo/fizo1</w:t>
              </w:r>
            </w:hyperlink>
          </w:p>
        </w:tc>
      </w:tr>
      <w:tr w:rsidR="00CF1F95" w:rsidRPr="00675BBC"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rsidR="00CF1F95" w:rsidRPr="007B0685" w:rsidRDefault="00CF1F95" w:rsidP="00CF1F95">
            <w:pPr>
              <w:jc w:val="both"/>
              <w:rPr>
                <w:color w:val="FF0000"/>
              </w:rPr>
            </w:pPr>
            <w:r w:rsidRPr="007B0685">
              <w:t>ОУП.10</w:t>
            </w:r>
          </w:p>
        </w:tc>
        <w:tc>
          <w:tcPr>
            <w:tcW w:w="2636" w:type="dxa"/>
            <w:tcBorders>
              <w:top w:val="single" w:sz="4" w:space="0" w:color="auto"/>
              <w:left w:val="nil"/>
              <w:bottom w:val="single" w:sz="4" w:space="0" w:color="auto"/>
              <w:right w:val="single" w:sz="4" w:space="0" w:color="auto"/>
            </w:tcBorders>
            <w:shd w:val="clear" w:color="auto" w:fill="auto"/>
            <w:vAlign w:val="center"/>
          </w:tcPr>
          <w:p w:rsidR="00CF1F95" w:rsidRPr="007B0685" w:rsidRDefault="00CF1F95" w:rsidP="00CF1F95">
            <w:pPr>
              <w:jc w:val="both"/>
              <w:rPr>
                <w:color w:val="FF0000"/>
              </w:rPr>
            </w:pPr>
            <w:r w:rsidRPr="007B0685">
              <w:t>Основы безопасности жизнедеятельности</w:t>
            </w:r>
          </w:p>
        </w:tc>
        <w:tc>
          <w:tcPr>
            <w:tcW w:w="5805" w:type="dxa"/>
            <w:tcBorders>
              <w:top w:val="single" w:sz="4" w:space="0" w:color="auto"/>
              <w:left w:val="nil"/>
              <w:bottom w:val="single" w:sz="4" w:space="0" w:color="auto"/>
              <w:right w:val="single" w:sz="4" w:space="0" w:color="auto"/>
            </w:tcBorders>
            <w:shd w:val="clear" w:color="auto" w:fill="auto"/>
          </w:tcPr>
          <w:p w:rsidR="00CF1F95" w:rsidRPr="007B0685" w:rsidRDefault="00CF1F95" w:rsidP="00CF1F95">
            <w:pPr>
              <w:rPr>
                <w:position w:val="6"/>
              </w:rPr>
            </w:pPr>
            <w:r w:rsidRPr="007B0685">
              <w:rPr>
                <w:position w:val="6"/>
              </w:rPr>
              <w:t>Хренников Б. О., Гололобов Н. В., Льняная Л. И., Маслов М. В./ Под ред. Егорова С. Н.</w:t>
            </w:r>
            <w:r w:rsidRPr="007B0685">
              <w:t xml:space="preserve"> </w:t>
            </w:r>
            <w:r w:rsidRPr="007B0685">
              <w:rPr>
                <w:position w:val="6"/>
              </w:rPr>
              <w:t>Основы безопасности жизнедеятельности. 10,11  класс. Учебник, М.: Просвещение,2023</w:t>
            </w:r>
          </w:p>
          <w:p w:rsidR="00CF1F95" w:rsidRPr="007B0685" w:rsidRDefault="00CF1F95" w:rsidP="00CF1F95">
            <w:pPr>
              <w:rPr>
                <w:position w:val="6"/>
              </w:rPr>
            </w:pPr>
            <w:r w:rsidRPr="007B0685">
              <w:rPr>
                <w:position w:val="6"/>
              </w:rPr>
              <w:t>Дежурный Л.И.</w:t>
            </w:r>
            <w:r w:rsidRPr="007B0685">
              <w:t xml:space="preserve"> </w:t>
            </w:r>
            <w:r w:rsidRPr="007B0685">
              <w:rPr>
                <w:position w:val="6"/>
              </w:rPr>
              <w:t>Оказание первой помощи. 10-11 классы. Учебное пособие, М.: Просвещение,2023</w:t>
            </w:r>
          </w:p>
          <w:p w:rsidR="00CF1F95" w:rsidRPr="007B0685" w:rsidRDefault="00CF1F95" w:rsidP="00CF1F95">
            <w:pPr>
              <w:rPr>
                <w:position w:val="6"/>
              </w:rPr>
            </w:pPr>
            <w:r w:rsidRPr="007B0685">
              <w:rPr>
                <w:position w:val="6"/>
              </w:rPr>
              <w:t>Учебно-методические материалы</w:t>
            </w:r>
          </w:p>
          <w:p w:rsidR="00CF1F95" w:rsidRPr="007B0685" w:rsidRDefault="00CF1F95" w:rsidP="00CF1F95">
            <w:pPr>
              <w:rPr>
                <w:position w:val="6"/>
              </w:rPr>
            </w:pPr>
            <w:r w:rsidRPr="007B0685">
              <w:rPr>
                <w:position w:val="6"/>
              </w:rPr>
              <w:t>Косолапова Н.В. Основы безопасности жизнедеятельности. Практикум. М.: Академия,2013, учебник</w:t>
            </w:r>
          </w:p>
          <w:p w:rsidR="00CF1F95" w:rsidRPr="007B0685" w:rsidRDefault="00CF1F95" w:rsidP="00CF1F95">
            <w:pPr>
              <w:rPr>
                <w:position w:val="6"/>
              </w:rPr>
            </w:pPr>
            <w:r w:rsidRPr="007B0685">
              <w:rPr>
                <w:position w:val="6"/>
              </w:rPr>
              <w:t>Справочные и периодические издания, Интернет-ресурсы</w:t>
            </w:r>
          </w:p>
          <w:p w:rsidR="00CF1F95" w:rsidRPr="007B0685" w:rsidRDefault="00FF347C" w:rsidP="00CF1F95">
            <w:pPr>
              <w:shd w:val="clear" w:color="auto" w:fill="FFFFFF"/>
              <w:textAlignment w:val="baseline"/>
            </w:pPr>
            <w:hyperlink r:id="rId91" w:history="1">
              <w:r w:rsidR="00CF1F95" w:rsidRPr="007B0685">
                <w:rPr>
                  <w:rStyle w:val="afe"/>
                  <w:rFonts w:eastAsia="Lucida Sans Unicode"/>
                </w:rPr>
                <w:t>http://www.ssga.ru/AllMetodMaterial/metod_mat_for_ioot/metodichki/bgd/oglavlenie_1.html</w:t>
              </w:r>
            </w:hyperlink>
            <w:r w:rsidR="00CF1F95" w:rsidRPr="007B0685">
              <w:t> Электронный учебник по безопасности жизнедеятельности (можно использовать при изучении отдельных тем в старших классах)</w:t>
            </w:r>
          </w:p>
          <w:p w:rsidR="00CF1F95" w:rsidRPr="007B0685" w:rsidRDefault="00CF1F95" w:rsidP="00CF1F95">
            <w:pPr>
              <w:shd w:val="clear" w:color="auto" w:fill="FFFFFF"/>
              <w:textAlignment w:val="baseline"/>
            </w:pPr>
            <w:r w:rsidRPr="007B0685">
              <w:t>http://kuhta.clan.su  Журнал «Основы безопасности жизнедеятельности»</w:t>
            </w:r>
          </w:p>
          <w:p w:rsidR="00CF1F95" w:rsidRPr="007B0685" w:rsidRDefault="00CF1F95" w:rsidP="00CF1F95">
            <w:pPr>
              <w:shd w:val="clear" w:color="auto" w:fill="FFFFFF"/>
              <w:textAlignment w:val="baseline"/>
            </w:pPr>
            <w:r w:rsidRPr="007B0685">
              <w:t xml:space="preserve">http://theobg.by.ru/index.htm  Нормативные </w:t>
            </w:r>
            <w:r w:rsidRPr="007B0685">
              <w:lastRenderedPageBreak/>
              <w:t>документы, методические материалы по ОБЖ</w:t>
            </w:r>
          </w:p>
          <w:p w:rsidR="00CF1F95" w:rsidRPr="007B0685" w:rsidRDefault="00CF1F95" w:rsidP="00CF1F95">
            <w:pPr>
              <w:pStyle w:val="c2"/>
              <w:spacing w:before="0" w:beforeAutospacing="0" w:after="0" w:afterAutospacing="0"/>
            </w:pPr>
            <w:r w:rsidRPr="007B0685">
              <w:t xml:space="preserve">http://www.alleng.ru/edu/saf1.htm-ОБЖ - билеты, ответы, уроки. </w:t>
            </w:r>
          </w:p>
          <w:p w:rsidR="00CF1F95" w:rsidRPr="007B0685" w:rsidRDefault="00CF1F95" w:rsidP="00CF1F95">
            <w:pPr>
              <w:pStyle w:val="c2"/>
              <w:spacing w:before="0" w:beforeAutospacing="0" w:after="0" w:afterAutospacing="0"/>
            </w:pPr>
            <w:r w:rsidRPr="007B0685">
              <w:t xml:space="preserve">http://www.alleng.ru/edu/saf3.htm-Книги, пособия по ОБЖ </w:t>
            </w:r>
          </w:p>
          <w:p w:rsidR="00CF1F95" w:rsidRPr="007B0685" w:rsidRDefault="00CF1F95" w:rsidP="00CF1F95">
            <w:pPr>
              <w:pStyle w:val="c2"/>
              <w:spacing w:before="0" w:beforeAutospacing="0" w:after="0" w:afterAutospacing="0"/>
            </w:pPr>
            <w:r w:rsidRPr="007B0685">
              <w:t xml:space="preserve">http://satinoschool.narod.ru/test1/p1aa1.html-методическое пособие для учителей ОБЖ </w:t>
            </w:r>
          </w:p>
          <w:p w:rsidR="00CF1F95" w:rsidRPr="007B0685" w:rsidRDefault="00CF1F95" w:rsidP="00CF1F95">
            <w:pPr>
              <w:pStyle w:val="c2"/>
              <w:spacing w:before="0" w:beforeAutospacing="0" w:after="0" w:afterAutospacing="0"/>
            </w:pPr>
            <w:r w:rsidRPr="007B0685">
              <w:t xml:space="preserve">  http://b23.ru/hsnc Учебное пособие по ОСНОВАМ ВОЕННОЙ СЛУЖБЫ. </w:t>
            </w:r>
          </w:p>
          <w:p w:rsidR="00CF1F95" w:rsidRPr="007B0685" w:rsidRDefault="00CF1F95" w:rsidP="00CF1F95">
            <w:pPr>
              <w:pStyle w:val="c2"/>
              <w:spacing w:before="0" w:beforeAutospacing="0" w:after="0" w:afterAutospacing="0"/>
            </w:pPr>
            <w:r w:rsidRPr="007B0685">
              <w:t xml:space="preserve">  http://b23.ru/hsb9  Учебные атласы по медицинской подготовке. </w:t>
            </w:r>
          </w:p>
          <w:p w:rsidR="00CF1F95" w:rsidRPr="007B0685" w:rsidRDefault="00CF1F95" w:rsidP="00CF1F95">
            <w:pPr>
              <w:shd w:val="clear" w:color="auto" w:fill="FFFFFF"/>
              <w:textAlignment w:val="baseline"/>
              <w:rPr>
                <w:color w:val="333333"/>
              </w:rPr>
            </w:pPr>
            <w:r w:rsidRPr="007B0685">
              <w:rPr>
                <w:color w:val="333333"/>
              </w:rPr>
              <w:t>Сам себе 03: безлекарственная помощь </w:t>
            </w:r>
            <w:hyperlink r:id="rId92" w:history="1">
              <w:r w:rsidRPr="007B0685">
                <w:rPr>
                  <w:rStyle w:val="afe"/>
                  <w:rFonts w:eastAsia="Calibri"/>
                  <w:color w:val="289BEB"/>
                </w:rPr>
                <w:t>http://emergency.kulichki.net/</w:t>
              </w:r>
            </w:hyperlink>
          </w:p>
          <w:p w:rsidR="00CF1F95" w:rsidRPr="007B0685" w:rsidRDefault="00CF1F95" w:rsidP="00CF1F95">
            <w:pPr>
              <w:shd w:val="clear" w:color="auto" w:fill="FFFFFF"/>
              <w:textAlignment w:val="baseline"/>
              <w:rPr>
                <w:color w:val="333333"/>
              </w:rPr>
            </w:pPr>
            <w:r w:rsidRPr="007B0685">
              <w:rPr>
                <w:color w:val="333333"/>
              </w:rPr>
              <w:t>Искусство выживания </w:t>
            </w:r>
            <w:hyperlink r:id="rId93" w:history="1">
              <w:r w:rsidRPr="007B0685">
                <w:rPr>
                  <w:rStyle w:val="afe"/>
                  <w:rFonts w:eastAsia="Calibri"/>
                  <w:color w:val="289BEB"/>
                </w:rPr>
                <w:t>http://www.goodlife.narod.ru/</w:t>
              </w:r>
            </w:hyperlink>
          </w:p>
          <w:p w:rsidR="00CF1F95" w:rsidRPr="007B0685" w:rsidRDefault="00CF1F95" w:rsidP="00CF1F95">
            <w:pPr>
              <w:rPr>
                <w:color w:val="FF0000"/>
                <w:lang w:val="en-US"/>
              </w:rPr>
            </w:pPr>
            <w:r w:rsidRPr="007B0685">
              <w:rPr>
                <w:color w:val="333333"/>
                <w:lang w:val="en-US"/>
              </w:rPr>
              <w:t xml:space="preserve">Vitalis: </w:t>
            </w:r>
            <w:r w:rsidRPr="007B0685">
              <w:rPr>
                <w:color w:val="333333"/>
              </w:rPr>
              <w:t>школа</w:t>
            </w:r>
            <w:r w:rsidRPr="007B0685">
              <w:rPr>
                <w:color w:val="333333"/>
                <w:lang w:val="en-US"/>
              </w:rPr>
              <w:t>-</w:t>
            </w:r>
            <w:r w:rsidRPr="007B0685">
              <w:rPr>
                <w:color w:val="333333"/>
              </w:rPr>
              <w:t>выживания</w:t>
            </w:r>
            <w:r w:rsidRPr="007B0685">
              <w:rPr>
                <w:color w:val="333333"/>
                <w:lang w:val="en-US"/>
              </w:rPr>
              <w:t> </w:t>
            </w:r>
            <w:hyperlink r:id="rId94" w:history="1">
              <w:r w:rsidRPr="007B0685">
                <w:rPr>
                  <w:rStyle w:val="afe"/>
                  <w:color w:val="289BEB"/>
                  <w:lang w:val="en-US"/>
                </w:rPr>
                <w:t>http://www.cross.ru/bg/</w:t>
              </w:r>
            </w:hyperlink>
          </w:p>
        </w:tc>
      </w:tr>
      <w:tr w:rsidR="00CF1F95"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rsidR="00CF1F95" w:rsidRPr="007B0685" w:rsidRDefault="00CF1F95" w:rsidP="00CF1F95">
            <w:pPr>
              <w:jc w:val="both"/>
              <w:rPr>
                <w:color w:val="FF0000"/>
              </w:rPr>
            </w:pPr>
            <w:r w:rsidRPr="007B0685">
              <w:t>ОУП.11</w:t>
            </w:r>
          </w:p>
        </w:tc>
        <w:tc>
          <w:tcPr>
            <w:tcW w:w="2636" w:type="dxa"/>
            <w:tcBorders>
              <w:top w:val="single" w:sz="4" w:space="0" w:color="auto"/>
              <w:left w:val="nil"/>
              <w:bottom w:val="single" w:sz="4" w:space="0" w:color="auto"/>
              <w:right w:val="single" w:sz="4" w:space="0" w:color="auto"/>
            </w:tcBorders>
            <w:shd w:val="clear" w:color="auto" w:fill="auto"/>
            <w:vAlign w:val="center"/>
          </w:tcPr>
          <w:p w:rsidR="00CF1F95" w:rsidRPr="007B0685" w:rsidRDefault="00CF1F95" w:rsidP="00CF1F95">
            <w:pPr>
              <w:jc w:val="both"/>
              <w:rPr>
                <w:color w:val="FF0000"/>
              </w:rPr>
            </w:pPr>
            <w:r w:rsidRPr="007B0685">
              <w:t>Физика</w:t>
            </w:r>
          </w:p>
        </w:tc>
        <w:tc>
          <w:tcPr>
            <w:tcW w:w="5805" w:type="dxa"/>
            <w:tcBorders>
              <w:top w:val="single" w:sz="4" w:space="0" w:color="auto"/>
              <w:left w:val="nil"/>
              <w:bottom w:val="single" w:sz="4" w:space="0" w:color="auto"/>
              <w:right w:val="single" w:sz="4" w:space="0" w:color="auto"/>
            </w:tcBorders>
            <w:shd w:val="clear" w:color="auto" w:fill="auto"/>
          </w:tcPr>
          <w:p w:rsidR="00CF1F95" w:rsidRPr="007B0685" w:rsidRDefault="00CF1F95" w:rsidP="00CF1F95">
            <w:pPr>
              <w:rPr>
                <w:color w:val="FF0000"/>
              </w:rPr>
            </w:pPr>
            <w:r w:rsidRPr="007B0685">
              <w:rPr>
                <w:position w:val="6"/>
              </w:rPr>
              <w:t>Мякишев Г.Я., Буховцев Б.Б., Чаругин В.М. / Под ред. Парфентьевой Н.А.</w:t>
            </w:r>
            <w:r w:rsidRPr="007B0685">
              <w:t xml:space="preserve"> </w:t>
            </w:r>
            <w:r w:rsidRPr="007B0685">
              <w:rPr>
                <w:position w:val="6"/>
              </w:rPr>
              <w:t>Физика.10, 11 класс. Учебник. Базовый и углублённый уровни, М.: Просвещение,2023</w:t>
            </w:r>
          </w:p>
        </w:tc>
      </w:tr>
      <w:tr w:rsidR="0072610E"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rsidR="0072610E" w:rsidRPr="007B0685" w:rsidRDefault="0072610E" w:rsidP="0072610E">
            <w:pPr>
              <w:jc w:val="both"/>
              <w:rPr>
                <w:color w:val="FF0000"/>
              </w:rPr>
            </w:pPr>
            <w:r w:rsidRPr="007B0685">
              <w:t>ОУП.12</w:t>
            </w:r>
          </w:p>
        </w:tc>
        <w:tc>
          <w:tcPr>
            <w:tcW w:w="2636" w:type="dxa"/>
            <w:tcBorders>
              <w:top w:val="single" w:sz="4" w:space="0" w:color="auto"/>
              <w:left w:val="nil"/>
              <w:bottom w:val="single" w:sz="4" w:space="0" w:color="auto"/>
              <w:right w:val="single" w:sz="4" w:space="0" w:color="auto"/>
            </w:tcBorders>
            <w:shd w:val="clear" w:color="auto" w:fill="auto"/>
            <w:vAlign w:val="center"/>
          </w:tcPr>
          <w:p w:rsidR="0072610E" w:rsidRPr="007B0685" w:rsidRDefault="0072610E" w:rsidP="0072610E">
            <w:pPr>
              <w:jc w:val="both"/>
              <w:rPr>
                <w:color w:val="FF0000"/>
              </w:rPr>
            </w:pPr>
            <w:r w:rsidRPr="007B0685">
              <w:t>Химия</w:t>
            </w:r>
          </w:p>
        </w:tc>
        <w:tc>
          <w:tcPr>
            <w:tcW w:w="5805" w:type="dxa"/>
            <w:tcBorders>
              <w:top w:val="single" w:sz="4" w:space="0" w:color="auto"/>
              <w:left w:val="nil"/>
              <w:bottom w:val="single" w:sz="4" w:space="0" w:color="auto"/>
              <w:right w:val="single" w:sz="4" w:space="0" w:color="auto"/>
            </w:tcBorders>
            <w:shd w:val="clear" w:color="auto" w:fill="auto"/>
          </w:tcPr>
          <w:p w:rsidR="0072610E" w:rsidRPr="007B0685" w:rsidRDefault="0072610E" w:rsidP="0072610E">
            <w:pPr>
              <w:rPr>
                <w:color w:val="FF0000"/>
              </w:rPr>
            </w:pPr>
            <w:r w:rsidRPr="007B0685">
              <w:rPr>
                <w:position w:val="6"/>
              </w:rPr>
              <w:t>Габриелян О.С., Остроумов И.Г., Сладков С.А.</w:t>
            </w:r>
            <w:r w:rsidRPr="007B0685">
              <w:t xml:space="preserve"> </w:t>
            </w:r>
            <w:r w:rsidRPr="007B0685">
              <w:rPr>
                <w:position w:val="6"/>
              </w:rPr>
              <w:t>Химия. 10,11 класс. Учебник. Базовый уровень, М.: Просвещение,2023</w:t>
            </w:r>
          </w:p>
        </w:tc>
      </w:tr>
      <w:tr w:rsidR="0072610E"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rsidR="0072610E" w:rsidRPr="007B0685" w:rsidRDefault="0072610E" w:rsidP="0072610E">
            <w:pPr>
              <w:jc w:val="both"/>
              <w:rPr>
                <w:color w:val="FF0000"/>
              </w:rPr>
            </w:pPr>
            <w:r w:rsidRPr="007B0685">
              <w:t>ОУП.13</w:t>
            </w:r>
          </w:p>
        </w:tc>
        <w:tc>
          <w:tcPr>
            <w:tcW w:w="2636" w:type="dxa"/>
            <w:tcBorders>
              <w:top w:val="single" w:sz="4" w:space="0" w:color="auto"/>
              <w:left w:val="nil"/>
              <w:bottom w:val="single" w:sz="4" w:space="0" w:color="auto"/>
              <w:right w:val="single" w:sz="4" w:space="0" w:color="auto"/>
            </w:tcBorders>
            <w:shd w:val="clear" w:color="auto" w:fill="auto"/>
            <w:vAlign w:val="center"/>
          </w:tcPr>
          <w:p w:rsidR="0072610E" w:rsidRPr="007B0685" w:rsidRDefault="0072610E" w:rsidP="0072610E">
            <w:pPr>
              <w:jc w:val="both"/>
              <w:rPr>
                <w:color w:val="FF0000"/>
              </w:rPr>
            </w:pPr>
            <w:r w:rsidRPr="007B0685">
              <w:t>Биология</w:t>
            </w:r>
          </w:p>
        </w:tc>
        <w:tc>
          <w:tcPr>
            <w:tcW w:w="5805" w:type="dxa"/>
            <w:tcBorders>
              <w:top w:val="single" w:sz="4" w:space="0" w:color="auto"/>
              <w:left w:val="nil"/>
              <w:bottom w:val="single" w:sz="4" w:space="0" w:color="auto"/>
              <w:right w:val="single" w:sz="4" w:space="0" w:color="auto"/>
            </w:tcBorders>
            <w:shd w:val="clear" w:color="auto" w:fill="auto"/>
          </w:tcPr>
          <w:p w:rsidR="0072610E" w:rsidRPr="007B0685" w:rsidRDefault="0072610E" w:rsidP="0072610E">
            <w:pPr>
              <w:rPr>
                <w:color w:val="FF0000"/>
              </w:rPr>
            </w:pPr>
            <w:r w:rsidRPr="007B0685">
              <w:rPr>
                <w:position w:val="6"/>
              </w:rPr>
              <w:t>Пасечник В.В., Каменский А.А., Рубцов A.M. и др. /Под ред. Пасечника В.В.</w:t>
            </w:r>
            <w:r w:rsidRPr="007B0685">
              <w:t xml:space="preserve"> </w:t>
            </w:r>
            <w:r w:rsidRPr="007B0685">
              <w:rPr>
                <w:position w:val="6"/>
              </w:rPr>
              <w:t>Биология. 10,11 класс. Учебник. Базовый уровень, М.: Просвещение,2023</w:t>
            </w:r>
          </w:p>
        </w:tc>
      </w:tr>
      <w:tr w:rsidR="0072610E" w:rsidRPr="0051081A" w:rsidTr="003C5878">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rsidR="0072610E" w:rsidRPr="007B0685" w:rsidRDefault="0072610E" w:rsidP="0072610E">
            <w:pPr>
              <w:jc w:val="both"/>
              <w:rPr>
                <w:color w:val="FF0000"/>
              </w:rPr>
            </w:pPr>
            <w:r w:rsidRPr="007B0685">
              <w:t>ОУП.14</w:t>
            </w:r>
          </w:p>
        </w:tc>
        <w:tc>
          <w:tcPr>
            <w:tcW w:w="2636" w:type="dxa"/>
            <w:tcBorders>
              <w:top w:val="single" w:sz="4" w:space="0" w:color="auto"/>
              <w:left w:val="nil"/>
              <w:bottom w:val="single" w:sz="4" w:space="0" w:color="auto"/>
              <w:right w:val="single" w:sz="4" w:space="0" w:color="auto"/>
            </w:tcBorders>
            <w:shd w:val="clear" w:color="auto" w:fill="auto"/>
            <w:vAlign w:val="center"/>
          </w:tcPr>
          <w:p w:rsidR="0072610E" w:rsidRPr="007B0685" w:rsidRDefault="0072610E" w:rsidP="0072610E">
            <w:pPr>
              <w:jc w:val="both"/>
              <w:rPr>
                <w:color w:val="FF0000"/>
              </w:rPr>
            </w:pPr>
            <w:r w:rsidRPr="007B0685">
              <w:t>Индивидуальный проект</w:t>
            </w:r>
          </w:p>
        </w:tc>
        <w:tc>
          <w:tcPr>
            <w:tcW w:w="5805" w:type="dxa"/>
            <w:tcBorders>
              <w:top w:val="single" w:sz="4" w:space="0" w:color="auto"/>
              <w:left w:val="nil"/>
              <w:bottom w:val="single" w:sz="4" w:space="0" w:color="auto"/>
              <w:right w:val="single" w:sz="4" w:space="0" w:color="auto"/>
            </w:tcBorders>
            <w:shd w:val="clear" w:color="auto" w:fill="auto"/>
          </w:tcPr>
          <w:p w:rsidR="0072610E" w:rsidRPr="007B0685" w:rsidRDefault="0072610E" w:rsidP="0072610E">
            <w:pPr>
              <w:rPr>
                <w:color w:val="FF0000"/>
              </w:rPr>
            </w:pPr>
            <w:r w:rsidRPr="007B0685">
              <w:t>Половкова М. В., Носов А. В., Половкова Т. В., Майсак М.А. Экология. Индивидуальный проект. Актуальная экология. 10-11 класс. Учебник,</w:t>
            </w:r>
            <w:r w:rsidRPr="007B0685">
              <w:rPr>
                <w:position w:val="6"/>
              </w:rPr>
              <w:t xml:space="preserve"> М.: Просвещение,2023</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t>ОП.01</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Основы инженерной графики</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Муравьёв С.Н. Инженерная графика.- М.: Академия,2016</w:t>
            </w:r>
          </w:p>
          <w:p w:rsidR="0072610E" w:rsidRPr="0051081A" w:rsidRDefault="0072610E" w:rsidP="0072610E">
            <w:r w:rsidRPr="0051081A">
              <w:t>Бродский А.М, Техническая графика, Москва, Академия, 2013</w:t>
            </w:r>
          </w:p>
          <w:p w:rsidR="0072610E" w:rsidRPr="0051081A" w:rsidRDefault="0072610E" w:rsidP="0072610E">
            <w:r w:rsidRPr="0051081A">
              <w:rPr>
                <w:position w:val="6"/>
              </w:rPr>
              <w:t>Миронов Б.Г. Сборник упражнений для чтения чертежей по инженерной графике. – М.: Академия, 2013</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t>ОП.02</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Основы электротехники</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rPr>
                <w:sz w:val="22"/>
                <w:szCs w:val="22"/>
              </w:rPr>
              <w:t>Немцов М.В</w:t>
            </w:r>
            <w:r w:rsidRPr="0051081A">
              <w:t>. Электротехника и электроника. - М.: Академия, 2018</w:t>
            </w:r>
          </w:p>
          <w:p w:rsidR="0072610E" w:rsidRPr="0051081A" w:rsidRDefault="0072610E" w:rsidP="0072610E">
            <w:r w:rsidRPr="0051081A">
              <w:rPr>
                <w:sz w:val="22"/>
                <w:szCs w:val="22"/>
              </w:rPr>
              <w:t xml:space="preserve">Ярочкина Г.В. </w:t>
            </w:r>
            <w:r w:rsidRPr="0051081A">
              <w:t xml:space="preserve">Основы электротехники и электроники. - М.: Академия, 2020 </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t>ОП.03</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Основы материаловедения</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rPr>
                <w:sz w:val="22"/>
                <w:szCs w:val="22"/>
              </w:rPr>
              <w:t>Овчинников В.В.</w:t>
            </w:r>
            <w:r w:rsidRPr="0051081A">
              <w:t xml:space="preserve"> Основы материаловедения для сварщиков</w:t>
            </w:r>
            <w:r w:rsidRPr="0051081A">
              <w:rPr>
                <w:sz w:val="22"/>
                <w:szCs w:val="22"/>
              </w:rPr>
              <w:t xml:space="preserve"> </w:t>
            </w:r>
            <w:r w:rsidRPr="0051081A">
              <w:t>. - М.: Академия, 2018</w:t>
            </w:r>
          </w:p>
          <w:p w:rsidR="0072610E" w:rsidRPr="0051081A" w:rsidRDefault="0072610E" w:rsidP="0072610E">
            <w:r w:rsidRPr="0051081A">
              <w:t>Моряков О.С. Материаловедение. - М.: Академия, 2016.</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t>ОП.04</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Допуски и технические измерения</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Шишмарев В.Ю. Метрология, стандартизация и сертификация. - М.: Академия, 2016</w:t>
            </w:r>
          </w:p>
          <w:p w:rsidR="0072610E" w:rsidRPr="0051081A" w:rsidRDefault="0072610E" w:rsidP="0072610E">
            <w:r w:rsidRPr="0051081A">
              <w:t>Багдасарова Т. А. Допуски и технические измерения. Контрольные  материалы. - М.: Издательский центр «Академия», 2016</w:t>
            </w:r>
          </w:p>
        </w:tc>
      </w:tr>
      <w:tr w:rsidR="0072610E" w:rsidRPr="0051081A" w:rsidTr="0072610E">
        <w:trPr>
          <w:trHeight w:val="1144"/>
        </w:trPr>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lastRenderedPageBreak/>
              <w:t>ОП.05</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Основы экономики</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Череданова Л.Н.  Основы экономики и предпринимательства .- М.: Академия, 2016.</w:t>
            </w:r>
          </w:p>
          <w:p w:rsidR="0072610E" w:rsidRPr="0051081A" w:rsidRDefault="0072610E" w:rsidP="0072610E">
            <w:r w:rsidRPr="0051081A">
              <w:rPr>
                <w:sz w:val="22"/>
                <w:szCs w:val="22"/>
              </w:rPr>
              <w:t>Гуреева М. А. Основы экономики машиностроения</w:t>
            </w:r>
            <w:r w:rsidRPr="0051081A">
              <w:t>.- М.: Академия, 2018.</w:t>
            </w:r>
            <w:r w:rsidRPr="0051081A">
              <w:rPr>
                <w:sz w:val="22"/>
                <w:szCs w:val="22"/>
              </w:rPr>
              <w:t xml:space="preserve"> </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t>ОП.06</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Безопасность жизнедеятельности</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Арустамов Э.А., Безопасность жизнедеятельности, Москва, Академия, 2016</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t>ОП.07</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Охрана труда</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t>Куликов О.Н. Охрана труда при производстве сварочных работ. М.: Академия, 2018</w:t>
            </w:r>
          </w:p>
          <w:p w:rsidR="0072610E" w:rsidRPr="0051081A" w:rsidRDefault="0072610E" w:rsidP="0072610E">
            <w:r w:rsidRPr="0051081A">
              <w:rPr>
                <w:sz w:val="22"/>
                <w:szCs w:val="22"/>
              </w:rPr>
              <w:t>Беляков Г.И. Охрана труда и техника безопасности 3-е изд., пер. и доп. Учебник для СПО.- Юрайт,2018</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rPr>
                <w:bCs/>
              </w:rPr>
              <w:t>ПМ.01</w:t>
            </w:r>
          </w:p>
        </w:tc>
        <w:tc>
          <w:tcPr>
            <w:tcW w:w="2636" w:type="dxa"/>
            <w:tcBorders>
              <w:top w:val="single" w:sz="4" w:space="0" w:color="auto"/>
              <w:left w:val="single" w:sz="4" w:space="0" w:color="auto"/>
              <w:bottom w:val="single" w:sz="4" w:space="0" w:color="auto"/>
              <w:right w:val="single" w:sz="4" w:space="0" w:color="auto"/>
            </w:tcBorders>
          </w:tcPr>
          <w:p w:rsidR="0072610E" w:rsidRPr="0051081A" w:rsidRDefault="0072610E" w:rsidP="0072610E">
            <w:pPr>
              <w:shd w:val="clear" w:color="auto" w:fill="FFFFFF"/>
              <w:spacing w:before="100" w:beforeAutospacing="1" w:after="100" w:afterAutospacing="1"/>
              <w:ind w:right="-107"/>
              <w:rPr>
                <w:rFonts w:eastAsia="Calibri"/>
                <w:bCs/>
                <w:lang w:eastAsia="en-US"/>
              </w:rPr>
            </w:pPr>
            <w:r w:rsidRPr="0051081A">
              <w:rPr>
                <w:rFonts w:eastAsia="Calibri"/>
                <w:bCs/>
                <w:lang w:eastAsia="en-US"/>
              </w:rPr>
              <w:t>Подготовительно-сварочные работы и контроль качества сварных швов после сварки</w:t>
            </w:r>
          </w:p>
          <w:p w:rsidR="0072610E" w:rsidRPr="0051081A" w:rsidRDefault="0072610E" w:rsidP="0072610E">
            <w:pPr>
              <w:shd w:val="clear" w:color="auto" w:fill="FFFFFF"/>
              <w:spacing w:before="100" w:beforeAutospacing="1" w:after="100" w:afterAutospacing="1"/>
              <w:ind w:right="-107"/>
              <w:rPr>
                <w:rFonts w:eastAsia="Calibri"/>
                <w:bCs/>
                <w:lang w:eastAsia="en-US"/>
              </w:rPr>
            </w:pP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rPr>
                <w:sz w:val="22"/>
                <w:szCs w:val="22"/>
              </w:rPr>
              <w:t xml:space="preserve">Овчинников В.В.Подготовительные и сборочные операции перед сваркой </w:t>
            </w:r>
            <w:r w:rsidRPr="0051081A">
              <w:t>. - М.: Академия, 2018.</w:t>
            </w:r>
          </w:p>
          <w:p w:rsidR="0072610E" w:rsidRPr="0051081A" w:rsidRDefault="0072610E" w:rsidP="0072610E">
            <w:r w:rsidRPr="0051081A">
              <w:rPr>
                <w:sz w:val="22"/>
                <w:szCs w:val="22"/>
              </w:rPr>
              <w:t>Овчинников В.В.Контроль качества сварных соединений</w:t>
            </w:r>
            <w:r w:rsidRPr="0051081A">
              <w:t>. - М.: Академия, 2018.</w:t>
            </w:r>
          </w:p>
          <w:p w:rsidR="0072610E" w:rsidRPr="0051081A" w:rsidRDefault="0072610E" w:rsidP="0072610E">
            <w:r w:rsidRPr="0051081A">
              <w:rPr>
                <w:position w:val="6"/>
              </w:rPr>
              <w:t>Черепахин А.А.</w:t>
            </w:r>
            <w:r w:rsidRPr="0051081A">
              <w:t xml:space="preserve"> Технология сварочных работ. - М.: ЮРАЙТ, 2016.</w:t>
            </w:r>
          </w:p>
          <w:p w:rsidR="0072610E" w:rsidRPr="0051081A" w:rsidRDefault="0072610E" w:rsidP="0072610E">
            <w:r w:rsidRPr="0051081A">
              <w:t>Овчинников В.В. Оборудование, механизация и автоматизация сварных процессов. - М.: Академия, 2016.</w:t>
            </w:r>
          </w:p>
          <w:p w:rsidR="0072610E" w:rsidRPr="0051081A" w:rsidRDefault="0072610E" w:rsidP="0072610E">
            <w:r w:rsidRPr="0051081A">
              <w:rPr>
                <w:position w:val="6"/>
              </w:rPr>
              <w:t>Чернышов Г.Г.Сварочное дело: Сварка и резка металлов</w:t>
            </w:r>
            <w:r w:rsidRPr="0051081A">
              <w:t>. - М.: Академия, 2015</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rPr>
                <w:bCs/>
              </w:rPr>
              <w:t>ПМ.02</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spacing w:before="100" w:beforeAutospacing="1" w:after="100" w:afterAutospacing="1"/>
              <w:ind w:right="-107"/>
              <w:rPr>
                <w:rFonts w:eastAsia="Calibri"/>
                <w:bCs/>
                <w:lang w:eastAsia="en-US"/>
              </w:rPr>
            </w:pPr>
            <w:r w:rsidRPr="0051081A">
              <w:rPr>
                <w:rFonts w:eastAsia="Calibri"/>
                <w:bCs/>
                <w:lang w:eastAsia="en-US"/>
              </w:rPr>
              <w:t>Ручная дуговая сварка (наплавка, резка) плавящимся покрытым электродом</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rPr>
                <w:sz w:val="22"/>
                <w:szCs w:val="22"/>
              </w:rPr>
              <w:t xml:space="preserve">Овчинников В.В.Ручная дуговая сварка (наплавка, резка) плавящимся покрытым электродом </w:t>
            </w:r>
            <w:r w:rsidRPr="0051081A">
              <w:t>. - М.: Академия, 2018.</w:t>
            </w:r>
          </w:p>
          <w:p w:rsidR="0072610E" w:rsidRPr="0051081A" w:rsidRDefault="0072610E" w:rsidP="0072610E">
            <w:r w:rsidRPr="0051081A">
              <w:rPr>
                <w:position w:val="6"/>
              </w:rPr>
              <w:t>Черепахин А.А.</w:t>
            </w:r>
            <w:r w:rsidRPr="0051081A">
              <w:t xml:space="preserve"> Технология сварочных работ. - М.: ЮРАЙТ, 2016.</w:t>
            </w:r>
          </w:p>
          <w:p w:rsidR="0072610E" w:rsidRPr="0051081A" w:rsidRDefault="0072610E" w:rsidP="0072610E">
            <w:r w:rsidRPr="0051081A">
              <w:t>Овчинников В.В. Оборудование, механизация и автоматизация сварных процессов. - М.: Академия, 2016.</w:t>
            </w:r>
          </w:p>
          <w:p w:rsidR="0072610E" w:rsidRPr="0051081A" w:rsidRDefault="0072610E" w:rsidP="0072610E">
            <w:r w:rsidRPr="0051081A">
              <w:rPr>
                <w:position w:val="6"/>
              </w:rPr>
              <w:t>Чернышов Г.Г.Сварочное дело: Сварка и резка металлов</w:t>
            </w:r>
            <w:r w:rsidRPr="0051081A">
              <w:t>. - М.: Академия, 2015</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pPr>
            <w:r w:rsidRPr="0051081A">
              <w:rPr>
                <w:bCs/>
              </w:rPr>
              <w:t>ПМ.04</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shd w:val="clear" w:color="auto" w:fill="FFFFFF"/>
              <w:ind w:right="-107"/>
              <w:rPr>
                <w:rFonts w:eastAsia="Calibri"/>
                <w:bCs/>
                <w:lang w:eastAsia="en-US"/>
              </w:rPr>
            </w:pPr>
            <w:r w:rsidRPr="0051081A">
              <w:rPr>
                <w:rFonts w:eastAsia="Calibri"/>
                <w:bCs/>
                <w:lang w:eastAsia="en-US"/>
              </w:rPr>
              <w:t>Частично механизированная сварка (наплавка) плавлением</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rPr>
                <w:sz w:val="22"/>
                <w:szCs w:val="22"/>
              </w:rPr>
              <w:t xml:space="preserve">Лялякин В.П. Частично механизированная сварка (наплавка) плавлением. </w:t>
            </w:r>
            <w:r w:rsidRPr="0051081A">
              <w:t>- М.: Академия, 2018.</w:t>
            </w:r>
          </w:p>
          <w:p w:rsidR="0072610E" w:rsidRPr="0051081A" w:rsidRDefault="0072610E" w:rsidP="0072610E">
            <w:r w:rsidRPr="0051081A">
              <w:rPr>
                <w:position w:val="6"/>
              </w:rPr>
              <w:t>Черепахин А.А.</w:t>
            </w:r>
            <w:r w:rsidRPr="0051081A">
              <w:t xml:space="preserve"> Технология сварочных работ. - М.: ЮРАЙТ, 2016.</w:t>
            </w:r>
          </w:p>
          <w:p w:rsidR="0072610E" w:rsidRPr="0051081A" w:rsidRDefault="0072610E" w:rsidP="0072610E">
            <w:r w:rsidRPr="0051081A">
              <w:t>Овчинников В.В. Оборудование, механизация и автоматизация сварных процессов. - М.: Академия, 2016.</w:t>
            </w:r>
          </w:p>
          <w:p w:rsidR="0072610E" w:rsidRPr="0051081A" w:rsidRDefault="0072610E" w:rsidP="0072610E">
            <w:r w:rsidRPr="0051081A">
              <w:rPr>
                <w:position w:val="6"/>
              </w:rPr>
              <w:t>Чернышов Г.Г.Сварочное дело: Сварка и резка металлов</w:t>
            </w:r>
            <w:r w:rsidRPr="0051081A">
              <w:t>. - М.: Академия, 2015</w:t>
            </w:r>
          </w:p>
        </w:tc>
      </w:tr>
      <w:tr w:rsidR="0072610E" w:rsidRPr="0051081A" w:rsidTr="00CC6CF9">
        <w:tc>
          <w:tcPr>
            <w:tcW w:w="1384"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rPr>
                <w:bCs/>
              </w:rPr>
            </w:pPr>
            <w:r w:rsidRPr="0051081A">
              <w:rPr>
                <w:bCs/>
              </w:rPr>
              <w:t>ФК.00</w:t>
            </w:r>
          </w:p>
        </w:tc>
        <w:tc>
          <w:tcPr>
            <w:tcW w:w="2636"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pPr>
              <w:rPr>
                <w:bCs/>
              </w:rPr>
            </w:pPr>
            <w:r w:rsidRPr="0051081A">
              <w:rPr>
                <w:bCs/>
              </w:rPr>
              <w:t>Физическая культура</w:t>
            </w:r>
          </w:p>
        </w:tc>
        <w:tc>
          <w:tcPr>
            <w:tcW w:w="5805" w:type="dxa"/>
            <w:tcBorders>
              <w:top w:val="single" w:sz="4" w:space="0" w:color="auto"/>
              <w:left w:val="single" w:sz="4" w:space="0" w:color="auto"/>
              <w:bottom w:val="single" w:sz="4" w:space="0" w:color="auto"/>
              <w:right w:val="single" w:sz="4" w:space="0" w:color="auto"/>
            </w:tcBorders>
            <w:hideMark/>
          </w:tcPr>
          <w:p w:rsidR="0072610E" w:rsidRPr="0051081A" w:rsidRDefault="0072610E" w:rsidP="0072610E">
            <w:r w:rsidRPr="0051081A">
              <w:rPr>
                <w:position w:val="6"/>
              </w:rPr>
              <w:t>Решетников Н.В. Физическая культура М.: Академия, 2018 учебник</w:t>
            </w:r>
          </w:p>
        </w:tc>
      </w:tr>
      <w:bookmarkEnd w:id="442"/>
      <w:bookmarkEnd w:id="443"/>
    </w:tbl>
    <w:p w:rsidR="009C7313" w:rsidRPr="0051081A" w:rsidRDefault="009C7313" w:rsidP="008163EC">
      <w:pPr>
        <w:ind w:firstLine="709"/>
        <w:jc w:val="both"/>
        <w:rPr>
          <w:sz w:val="23"/>
          <w:szCs w:val="23"/>
        </w:rPr>
      </w:pPr>
    </w:p>
    <w:p w:rsidR="009C7313" w:rsidRPr="0051081A" w:rsidRDefault="009C7313" w:rsidP="008163EC">
      <w:pPr>
        <w:ind w:firstLine="709"/>
        <w:jc w:val="both"/>
        <w:rPr>
          <w:sz w:val="23"/>
          <w:szCs w:val="23"/>
        </w:rPr>
      </w:pPr>
    </w:p>
    <w:p w:rsidR="000C3B90" w:rsidRPr="0072610E" w:rsidRDefault="0072610E" w:rsidP="0072610E">
      <w:pPr>
        <w:pStyle w:val="afffffff9"/>
        <w:jc w:val="left"/>
        <w:rPr>
          <w:rFonts w:ascii="Times New Roman" w:hAnsi="Times New Roman"/>
          <w:b/>
          <w:bCs/>
          <w:lang w:eastAsia="en-US"/>
        </w:rPr>
      </w:pPr>
      <w:bookmarkStart w:id="444" w:name="_Toc152010544"/>
      <w:r>
        <w:rPr>
          <w:rFonts w:ascii="Times New Roman" w:hAnsi="Times New Roman"/>
          <w:b/>
          <w:bCs/>
        </w:rPr>
        <w:t>6</w:t>
      </w:r>
      <w:r w:rsidR="00DF4A4B" w:rsidRPr="0072610E">
        <w:rPr>
          <w:rFonts w:ascii="Times New Roman" w:hAnsi="Times New Roman"/>
          <w:b/>
          <w:bCs/>
        </w:rPr>
        <w:t xml:space="preserve">.4. </w:t>
      </w:r>
      <w:r w:rsidR="000C3B90" w:rsidRPr="0072610E">
        <w:rPr>
          <w:rFonts w:ascii="Times New Roman" w:hAnsi="Times New Roman"/>
          <w:b/>
          <w:bCs/>
          <w:lang w:eastAsia="en-US"/>
        </w:rPr>
        <w:t>Финансовое обеспечение образовательной программы</w:t>
      </w:r>
      <w:bookmarkEnd w:id="444"/>
    </w:p>
    <w:p w:rsidR="005A6811" w:rsidRPr="00936411" w:rsidRDefault="005A6811" w:rsidP="00F70FDB">
      <w:pPr>
        <w:pStyle w:val="1f7"/>
        <w:jc w:val="both"/>
        <w:rPr>
          <w:lang w:val="ru-RU"/>
        </w:rPr>
      </w:pPr>
      <w:r w:rsidRPr="00936411">
        <w:rPr>
          <w:lang w:val="ru-RU"/>
        </w:rPr>
        <w:t xml:space="preserve">Прием на обучение по ППКРС осуществляется за счет бюджетных ассигнований краевого бюджета является общедоступным. Финансирование реализации ППКРС осуществляется в объеме не ниже установленных государственных нормативных затрат на оказание государственной услуги в сфере образования для данного уровня. </w:t>
      </w:r>
    </w:p>
    <w:p w:rsidR="005A6811" w:rsidRPr="0051081A" w:rsidRDefault="005A6811" w:rsidP="00F70FDB">
      <w:pPr>
        <w:ind w:left="709"/>
        <w:jc w:val="both"/>
        <w:rPr>
          <w:lang w:eastAsia="en-US"/>
        </w:rPr>
      </w:pPr>
      <w:r w:rsidRPr="0051081A">
        <w:rPr>
          <w:lang w:eastAsia="en-US"/>
        </w:rPr>
        <w:t>Финансовое обеспечение реализации ОПОП включает в себя:</w:t>
      </w:r>
    </w:p>
    <w:p w:rsidR="005A6811" w:rsidRPr="0051081A" w:rsidRDefault="005A6811" w:rsidP="00F70FDB">
      <w:pPr>
        <w:jc w:val="both"/>
        <w:rPr>
          <w:lang w:eastAsia="en-US"/>
        </w:rPr>
      </w:pPr>
      <w:r w:rsidRPr="0051081A">
        <w:rPr>
          <w:lang w:eastAsia="en-US"/>
        </w:rPr>
        <w:lastRenderedPageBreak/>
        <w:t>–</w:t>
      </w:r>
      <w:r w:rsidRPr="0051081A">
        <w:rPr>
          <w:lang w:eastAsia="en-US"/>
        </w:rPr>
        <w:tab/>
        <w:t>обеспечение государственных гарантий прав граждан на получение бесплатного общедоступного среднего профессионального и среднего общего образования;</w:t>
      </w:r>
    </w:p>
    <w:p w:rsidR="005A6811" w:rsidRPr="0051081A" w:rsidRDefault="005A6811" w:rsidP="00F70FDB">
      <w:pPr>
        <w:jc w:val="both"/>
        <w:rPr>
          <w:lang w:eastAsia="en-US"/>
        </w:rPr>
      </w:pPr>
      <w:r w:rsidRPr="0051081A">
        <w:rPr>
          <w:lang w:eastAsia="en-US"/>
        </w:rPr>
        <w:t>–</w:t>
      </w:r>
      <w:r w:rsidRPr="0051081A">
        <w:rPr>
          <w:lang w:eastAsia="en-US"/>
        </w:rPr>
        <w:tab/>
        <w:t>исполнение требований ФГОС СПО и ФГОС СОО.</w:t>
      </w:r>
    </w:p>
    <w:p w:rsidR="005A6811" w:rsidRPr="0051081A" w:rsidRDefault="005A6811" w:rsidP="00F70FDB">
      <w:pPr>
        <w:jc w:val="both"/>
        <w:rPr>
          <w:lang w:eastAsia="en-US"/>
        </w:rPr>
      </w:pPr>
      <w:r w:rsidRPr="0051081A">
        <w:rPr>
          <w:lang w:eastAsia="en-US"/>
        </w:rPr>
        <w:t>Финансовое обеспечение реализации ОПОП отражает структуру и объем расходов, необходимых для реализации ОПОП, а также механизм их формирования.</w:t>
      </w:r>
    </w:p>
    <w:p w:rsidR="00DF4A4B" w:rsidRPr="0051081A" w:rsidRDefault="00DF4A4B" w:rsidP="00A66FC8">
      <w:pPr>
        <w:suppressAutoHyphens/>
        <w:ind w:firstLine="709"/>
        <w:jc w:val="both"/>
      </w:pPr>
      <w:r w:rsidRPr="0051081A">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w:t>
      </w:r>
      <w:smartTag w:uri="urn:schemas-microsoft-com:office:smarttags" w:element="metricconverter">
        <w:smartTagPr>
          <w:attr w:name="ProductID" w:val="2015 г"/>
        </w:smartTagPr>
        <w:r w:rsidRPr="0051081A">
          <w:t>2015 г</w:t>
        </w:r>
      </w:smartTag>
      <w:r w:rsidRPr="0051081A">
        <w:t>. № АП-114/18вн.</w:t>
      </w:r>
    </w:p>
    <w:p w:rsidR="00DF4A4B" w:rsidRPr="0051081A" w:rsidRDefault="00DF4A4B" w:rsidP="00A66FC8">
      <w:pPr>
        <w:suppressAutoHyphens/>
        <w:ind w:firstLine="709"/>
        <w:jc w:val="both"/>
      </w:pPr>
      <w:r w:rsidRPr="0051081A">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w:t>
      </w:r>
      <w:smartTag w:uri="urn:schemas-microsoft-com:office:smarttags" w:element="metricconverter">
        <w:smartTagPr>
          <w:attr w:name="ProductID" w:val="2012 г"/>
        </w:smartTagPr>
        <w:r w:rsidRPr="0051081A">
          <w:t>2012 г</w:t>
        </w:r>
      </w:smartTag>
      <w:r w:rsidRPr="0051081A">
        <w:t>. № 597 «О мероприятиях по реализации государственной социальной политики».</w:t>
      </w:r>
    </w:p>
    <w:p w:rsidR="003C646F" w:rsidRPr="003C646F" w:rsidRDefault="003C646F" w:rsidP="003C646F">
      <w:pPr>
        <w:spacing w:after="200" w:line="276" w:lineRule="auto"/>
        <w:jc w:val="both"/>
        <w:rPr>
          <w:lang w:eastAsia="nl-NL"/>
        </w:rPr>
      </w:pPr>
      <w:r w:rsidRPr="003C646F">
        <w:t>Финансирование образовательной программы осуществляется в соответствии с Соглашением о порядке и условиях предоставления субсидии краевому бюджетному учреждению на финансовое обеспечение выполнения государственного задания на оказание государственных услуг (выполнение работ) министерства образования и науки Алтайского края и краевого государственного бюджетного профессионального образовательного учреждения "Яровской политехнический техникум"</w:t>
      </w:r>
    </w:p>
    <w:p w:rsidR="00175B7C" w:rsidRPr="0072610E" w:rsidRDefault="0072610E" w:rsidP="0072610E">
      <w:pPr>
        <w:pStyle w:val="afffffff9"/>
        <w:jc w:val="left"/>
        <w:rPr>
          <w:rFonts w:ascii="Times New Roman" w:hAnsi="Times New Roman"/>
          <w:b/>
          <w:bCs/>
          <w:lang w:eastAsia="en-US"/>
        </w:rPr>
      </w:pPr>
      <w:bookmarkStart w:id="445" w:name="_Toc152010545"/>
      <w:r w:rsidRPr="0072610E">
        <w:rPr>
          <w:rFonts w:ascii="Times New Roman" w:hAnsi="Times New Roman"/>
          <w:b/>
          <w:bCs/>
          <w:lang w:eastAsia="en-US"/>
        </w:rPr>
        <w:t>6.5</w:t>
      </w:r>
      <w:r w:rsidR="00175B7C" w:rsidRPr="0072610E">
        <w:rPr>
          <w:rFonts w:ascii="Times New Roman" w:hAnsi="Times New Roman"/>
          <w:b/>
          <w:bCs/>
          <w:lang w:eastAsia="en-US"/>
        </w:rPr>
        <w:t xml:space="preserve">. </w:t>
      </w:r>
      <w:bookmarkStart w:id="446" w:name="_Hlk140663884"/>
      <w:r w:rsidR="002D301F" w:rsidRPr="0072610E">
        <w:rPr>
          <w:rFonts w:ascii="Times New Roman" w:hAnsi="Times New Roman"/>
          <w:b/>
          <w:bCs/>
          <w:lang w:eastAsia="en-US"/>
        </w:rPr>
        <w:t>Организация практической подготовки при проведении практик</w:t>
      </w:r>
      <w:bookmarkEnd w:id="445"/>
    </w:p>
    <w:p w:rsidR="00175B7C" w:rsidRPr="0051081A" w:rsidRDefault="002D301F" w:rsidP="00175B7C">
      <w:pPr>
        <w:pStyle w:val="Style6"/>
        <w:widowControl/>
        <w:spacing w:line="276" w:lineRule="auto"/>
        <w:ind w:firstLine="540"/>
      </w:pPr>
      <w:r w:rsidRPr="0051081A">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175B7C" w:rsidRPr="0051081A" w:rsidRDefault="00175B7C" w:rsidP="0062021E">
      <w:pPr>
        <w:pStyle w:val="Style6"/>
        <w:widowControl/>
        <w:spacing w:line="240" w:lineRule="auto"/>
        <w:ind w:firstLine="540"/>
      </w:pPr>
      <w:r w:rsidRPr="0051081A">
        <w:t>Практика является обязательным разделом.</w:t>
      </w:r>
      <w:r w:rsidRPr="0051081A">
        <w:rPr>
          <w:rStyle w:val="FontStyle44"/>
          <w:sz w:val="24"/>
          <w:szCs w:val="24"/>
        </w:rPr>
        <w:t xml:space="preserve">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 </w:t>
      </w:r>
      <w:r w:rsidRPr="0051081A">
        <w:rPr>
          <w:spacing w:val="-1"/>
        </w:rPr>
        <w:t xml:space="preserve">Учебная практика проводится </w:t>
      </w:r>
      <w:r w:rsidRPr="0051081A">
        <w:rPr>
          <w:rStyle w:val="FontStyle44"/>
          <w:sz w:val="24"/>
          <w:szCs w:val="24"/>
        </w:rPr>
        <w:t>при освоении обучающимися профессиональных компетенций в рамках профессиональных модулей</w:t>
      </w:r>
      <w:r w:rsidRPr="0051081A">
        <w:rPr>
          <w:spacing w:val="-1"/>
        </w:rPr>
        <w:t xml:space="preserve"> рассредоточено, </w:t>
      </w:r>
      <w:r w:rsidRPr="0051081A">
        <w:rPr>
          <w:spacing w:val="-3"/>
        </w:rPr>
        <w:t xml:space="preserve">чередуясь с теоретическими занятиями. </w:t>
      </w:r>
      <w:r w:rsidRPr="0051081A">
        <w:t xml:space="preserve">Для выполнения программы  практики учебная  группа делится  на две  подгруппы, при наличии не менее 24 обучающихся.  Занятие проводится в соответствии с  расписанием. Учебная  практика проводится     в учебных  мастерских, оснащенных современным технологическим оборудованием, под руководством мастера производственного обучения. </w:t>
      </w:r>
      <w:r w:rsidRPr="0051081A">
        <w:rPr>
          <w:lang w:eastAsia="en-US"/>
        </w:rPr>
        <w:t>Основные виды деятельности по учебным практикам, порядок их проведения приведены в программах профессиональных модулей</w:t>
      </w:r>
    </w:p>
    <w:p w:rsidR="00175B7C" w:rsidRPr="0051081A" w:rsidRDefault="00175B7C" w:rsidP="0062021E">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51081A">
        <w:tab/>
        <w:t xml:space="preserve">Концентрированно учебная практика проводится в случае ее прохождения на базе предприятий.  </w:t>
      </w:r>
    </w:p>
    <w:p w:rsidR="00175B7C" w:rsidRPr="0051081A" w:rsidRDefault="00175B7C" w:rsidP="0062021E">
      <w:pPr>
        <w:shd w:val="clear" w:color="auto" w:fill="FFFFFF"/>
        <w:ind w:firstLine="720"/>
        <w:jc w:val="both"/>
      </w:pPr>
      <w:r w:rsidRPr="0051081A">
        <w:t xml:space="preserve">Сроки проведения производственной  практики устанавливаются в соответствии с графиком учебного процесса. </w:t>
      </w:r>
    </w:p>
    <w:p w:rsidR="00175B7C" w:rsidRPr="0051081A" w:rsidRDefault="00175B7C" w:rsidP="00620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51081A">
        <w:rPr>
          <w:rStyle w:val="FontStyle44"/>
          <w:sz w:val="24"/>
          <w:szCs w:val="24"/>
        </w:rPr>
        <w:t xml:space="preserve">Производственная практика проводится в организациях, направление деятельности которых соответствует профилю подготовки обучающихся. </w:t>
      </w:r>
      <w:r w:rsidRPr="0051081A">
        <w:t>Социальные партнеры, с которыми заключены договора о прохождении производственной практики:</w:t>
      </w:r>
    </w:p>
    <w:p w:rsidR="00175B7C" w:rsidRPr="0051081A" w:rsidRDefault="00175B7C" w:rsidP="0062021E">
      <w:pPr>
        <w:pStyle w:val="Style7"/>
        <w:widowControl/>
        <w:tabs>
          <w:tab w:val="left" w:pos="1306"/>
        </w:tabs>
        <w:spacing w:line="240" w:lineRule="auto"/>
        <w:ind w:firstLine="720"/>
        <w:rPr>
          <w:rStyle w:val="FontStyle44"/>
          <w:sz w:val="24"/>
          <w:szCs w:val="24"/>
        </w:rPr>
      </w:pPr>
      <w:r w:rsidRPr="0051081A">
        <w:t>ОАО «Катон» РСМУ – 10; ООО «Славтранс»; ДРУ г. Славгород;ОАО «Алтайские гербициды»;  ОАО «Имени Анатолия»; ОАО «Алтайхимпром»; СУ №1.</w:t>
      </w:r>
    </w:p>
    <w:p w:rsidR="00175B7C" w:rsidRPr="0051081A" w:rsidRDefault="00175B7C" w:rsidP="0062021E">
      <w:pPr>
        <w:pStyle w:val="Style7"/>
        <w:widowControl/>
        <w:tabs>
          <w:tab w:val="left" w:pos="1306"/>
        </w:tabs>
        <w:spacing w:line="240" w:lineRule="auto"/>
        <w:ind w:firstLine="720"/>
        <w:rPr>
          <w:rStyle w:val="FontStyle44"/>
          <w:sz w:val="24"/>
          <w:szCs w:val="24"/>
        </w:rPr>
      </w:pPr>
      <w:r w:rsidRPr="0051081A">
        <w:rPr>
          <w:rStyle w:val="FontStyle44"/>
          <w:sz w:val="24"/>
          <w:szCs w:val="24"/>
        </w:rPr>
        <w:lastRenderedPageBreak/>
        <w:t>Предприятие во время нахождения студентов на производстве обеспечивает их средствами обучения и расходными материалами. Наставником является представитель техникума.</w:t>
      </w:r>
    </w:p>
    <w:p w:rsidR="00175B7C" w:rsidRPr="0051081A" w:rsidRDefault="00175B7C" w:rsidP="0062021E">
      <w:pPr>
        <w:pStyle w:val="Style6"/>
        <w:widowControl/>
        <w:spacing w:line="240" w:lineRule="auto"/>
        <w:ind w:firstLine="720"/>
        <w:rPr>
          <w:rStyle w:val="FontStyle44"/>
          <w:sz w:val="24"/>
          <w:szCs w:val="24"/>
        </w:rPr>
      </w:pPr>
      <w:r w:rsidRPr="0051081A">
        <w:rPr>
          <w:rStyle w:val="FontStyle44"/>
          <w:sz w:val="24"/>
          <w:szCs w:val="24"/>
        </w:rPr>
        <w:t>Цели и задачи, программы и формы отчетности определяются образовательной организацией по каждому виду практики.</w:t>
      </w:r>
    </w:p>
    <w:p w:rsidR="00175B7C" w:rsidRPr="0051081A" w:rsidRDefault="00175B7C" w:rsidP="0062021E">
      <w:pPr>
        <w:ind w:firstLine="709"/>
        <w:jc w:val="both"/>
        <w:rPr>
          <w:lang w:eastAsia="en-US"/>
        </w:rPr>
      </w:pPr>
      <w:r w:rsidRPr="0051081A">
        <w:rPr>
          <w:lang w:eastAsia="en-US"/>
        </w:rPr>
        <w:t>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175B7C" w:rsidRPr="0051081A" w:rsidRDefault="00175B7C" w:rsidP="0062021E">
      <w:pPr>
        <w:ind w:firstLine="709"/>
        <w:jc w:val="both"/>
        <w:rPr>
          <w:lang w:eastAsia="en-US"/>
        </w:rPr>
      </w:pPr>
      <w:r w:rsidRPr="0051081A">
        <w:rPr>
          <w:lang w:eastAsia="en-US"/>
        </w:rPr>
        <w:t>В период прохождения практики обучающимся ведется дневник практики. По результатам практики обучающимся составляется отчет, который утверждается организацией.</w:t>
      </w:r>
    </w:p>
    <w:p w:rsidR="00175B7C" w:rsidRPr="0051081A" w:rsidRDefault="00175B7C" w:rsidP="0062021E">
      <w:pPr>
        <w:ind w:firstLine="709"/>
        <w:jc w:val="both"/>
        <w:rPr>
          <w:lang w:eastAsia="en-US"/>
        </w:rPr>
      </w:pPr>
      <w:r w:rsidRPr="0051081A">
        <w:rPr>
          <w:lang w:eastAsia="en-US"/>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175B7C" w:rsidRPr="0051081A" w:rsidRDefault="00175B7C" w:rsidP="0062021E">
      <w:pPr>
        <w:ind w:firstLine="709"/>
        <w:jc w:val="both"/>
        <w:rPr>
          <w:lang w:eastAsia="en-US"/>
        </w:rPr>
      </w:pPr>
      <w:r w:rsidRPr="0051081A">
        <w:rPr>
          <w:lang w:eastAsia="en-US"/>
        </w:rPr>
        <w:t>Практика является завершающим этапом освоения профессионального модуля по виду профессиональной деятельности.</w:t>
      </w:r>
    </w:p>
    <w:p w:rsidR="0062021E" w:rsidRPr="0051081A" w:rsidRDefault="00175B7C" w:rsidP="0062021E">
      <w:pPr>
        <w:ind w:firstLine="709"/>
        <w:jc w:val="both"/>
      </w:pPr>
      <w:r w:rsidRPr="0051081A">
        <w:t xml:space="preserve">Рабочие программы учебной и производственной практик являются частью основной профессиональной образовательной программы в соответствии с ФГОС СПО  по профессии </w:t>
      </w:r>
      <w:r w:rsidR="0062021E" w:rsidRPr="0051081A">
        <w:t>15.01.05 Сварщик (ручной и частично механизированной сварки (наплавки)) в части освоения квалификаций:</w:t>
      </w:r>
    </w:p>
    <w:p w:rsidR="0062021E" w:rsidRPr="0051081A" w:rsidRDefault="0062021E" w:rsidP="006750CD">
      <w:pPr>
        <w:numPr>
          <w:ilvl w:val="0"/>
          <w:numId w:val="11"/>
        </w:numPr>
        <w:jc w:val="both"/>
      </w:pPr>
      <w:r w:rsidRPr="0051081A">
        <w:t>Сварщик ручной дуговой сварки плавящимся покрытым электродом</w:t>
      </w:r>
    </w:p>
    <w:p w:rsidR="0062021E" w:rsidRPr="0051081A" w:rsidRDefault="0062021E" w:rsidP="006750CD">
      <w:pPr>
        <w:numPr>
          <w:ilvl w:val="0"/>
          <w:numId w:val="11"/>
        </w:numPr>
        <w:jc w:val="both"/>
      </w:pPr>
      <w:r w:rsidRPr="0051081A">
        <w:t xml:space="preserve">Сварщик частично механизированной сварки плавлением и основных видов профессиональной деятельности (ВПД):  </w:t>
      </w:r>
    </w:p>
    <w:p w:rsidR="0062021E" w:rsidRPr="0051081A" w:rsidRDefault="0062021E" w:rsidP="0062021E">
      <w:pPr>
        <w:ind w:firstLine="709"/>
        <w:jc w:val="both"/>
      </w:pPr>
      <w:r w:rsidRPr="0051081A">
        <w:t>1. Подготовительно-сварочные работы и контроль качества сварных швов после сварки.</w:t>
      </w:r>
    </w:p>
    <w:p w:rsidR="0062021E" w:rsidRPr="0051081A" w:rsidRDefault="0062021E" w:rsidP="0062021E">
      <w:pPr>
        <w:ind w:firstLine="709"/>
        <w:jc w:val="both"/>
      </w:pPr>
      <w:r w:rsidRPr="0051081A">
        <w:t xml:space="preserve">2. Ручная дуговая сварка (наплавка, резка) плавящимся покрытым электродом. </w:t>
      </w:r>
    </w:p>
    <w:p w:rsidR="0062021E" w:rsidRPr="0051081A" w:rsidRDefault="0062021E" w:rsidP="0062021E">
      <w:pPr>
        <w:ind w:firstLine="709"/>
        <w:jc w:val="both"/>
      </w:pPr>
      <w:r w:rsidRPr="0051081A">
        <w:t>4. Частично механизированная сварка (наплавка) плавлением</w:t>
      </w:r>
    </w:p>
    <w:p w:rsidR="00175B7C" w:rsidRPr="0051081A" w:rsidRDefault="0062021E" w:rsidP="0062021E">
      <w:pPr>
        <w:ind w:firstLine="709"/>
        <w:jc w:val="both"/>
        <w:rPr>
          <w:lang w:eastAsia="en-US"/>
        </w:rPr>
      </w:pPr>
      <w:r w:rsidRPr="0051081A">
        <w:t>.</w:t>
      </w:r>
      <w:r w:rsidR="00175B7C" w:rsidRPr="0051081A">
        <w:rPr>
          <w:lang w:eastAsia="en-US"/>
        </w:rPr>
        <w:t>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175B7C" w:rsidRPr="0051081A" w:rsidRDefault="00175B7C" w:rsidP="0062021E">
      <w:pPr>
        <w:ind w:firstLine="709"/>
        <w:jc w:val="both"/>
        <w:rPr>
          <w:lang w:eastAsia="en-US"/>
        </w:rPr>
      </w:pPr>
      <w:r w:rsidRPr="0051081A">
        <w:rPr>
          <w:lang w:eastAsia="en-US"/>
        </w:rPr>
        <w:t>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rsidR="00175B7C" w:rsidRPr="0051081A" w:rsidRDefault="00175B7C" w:rsidP="0062021E">
      <w:pPr>
        <w:ind w:firstLine="709"/>
        <w:jc w:val="both"/>
        <w:rPr>
          <w:lang w:eastAsia="en-US"/>
        </w:rPr>
      </w:pPr>
      <w:r w:rsidRPr="0051081A">
        <w:rPr>
          <w:lang w:eastAsia="en-US"/>
        </w:rPr>
        <w:t>Обучающиеся, не прошедшие практику или получившие отрицательную оценку, не допускаются к прохождению государственной итоговой аттестации.</w:t>
      </w:r>
    </w:p>
    <w:p w:rsidR="00DF4A4B" w:rsidRPr="0051081A" w:rsidRDefault="00DF4A4B" w:rsidP="0062021E">
      <w:pPr>
        <w:ind w:firstLine="709"/>
        <w:jc w:val="both"/>
      </w:pPr>
    </w:p>
    <w:p w:rsidR="005E3A73" w:rsidRPr="0072610E" w:rsidRDefault="0072610E" w:rsidP="0072610E">
      <w:pPr>
        <w:pStyle w:val="2"/>
        <w:rPr>
          <w:i w:val="0"/>
          <w:iCs/>
          <w:sz w:val="24"/>
          <w:szCs w:val="24"/>
        </w:rPr>
      </w:pPr>
      <w:bookmarkStart w:id="447" w:name="_Toc152010546"/>
      <w:bookmarkEnd w:id="446"/>
      <w:r w:rsidRPr="0072610E">
        <w:rPr>
          <w:i w:val="0"/>
          <w:iCs/>
          <w:sz w:val="24"/>
          <w:szCs w:val="24"/>
        </w:rPr>
        <w:t xml:space="preserve">7. </w:t>
      </w:r>
      <w:bookmarkStart w:id="448" w:name="_Hlk144326203"/>
      <w:r w:rsidRPr="0072610E">
        <w:rPr>
          <w:i w:val="0"/>
          <w:iCs/>
          <w:sz w:val="24"/>
          <w:szCs w:val="24"/>
        </w:rPr>
        <w:t>ОЦЕНКА РЕЗУЛЬТАТОВ ОСВОЕНИЯ ППКРС</w:t>
      </w:r>
      <w:bookmarkEnd w:id="447"/>
      <w:bookmarkEnd w:id="448"/>
    </w:p>
    <w:p w:rsidR="005E3A73" w:rsidRPr="0051081A" w:rsidRDefault="005E3A73" w:rsidP="005E3A73">
      <w:pPr>
        <w:spacing w:line="276" w:lineRule="auto"/>
        <w:ind w:firstLine="720"/>
        <w:jc w:val="both"/>
        <w:rPr>
          <w:bCs/>
        </w:rPr>
      </w:pPr>
      <w:bookmarkStart w:id="449" w:name="_Hlk140679879"/>
      <w:bookmarkStart w:id="450" w:name="_Hlk144326261"/>
      <w:r w:rsidRPr="0051081A">
        <w:rPr>
          <w:bCs/>
        </w:rPr>
        <w:t>Оценка качества освоения ППКРС включает текущий контроль успеваемости, промежуточную и государственную итоговую аттестацию обучающихся.</w:t>
      </w:r>
    </w:p>
    <w:p w:rsidR="005E3A73" w:rsidRPr="0072610E" w:rsidRDefault="0072610E" w:rsidP="0072610E">
      <w:pPr>
        <w:pStyle w:val="afffffff9"/>
        <w:jc w:val="left"/>
        <w:rPr>
          <w:rFonts w:ascii="Times New Roman" w:hAnsi="Times New Roman"/>
          <w:b/>
          <w:bCs/>
        </w:rPr>
      </w:pPr>
      <w:bookmarkStart w:id="451" w:name="_Hlk140679904"/>
      <w:bookmarkStart w:id="452" w:name="_Hlk144325914"/>
      <w:bookmarkStart w:id="453" w:name="_Toc152010547"/>
      <w:bookmarkEnd w:id="449"/>
      <w:r w:rsidRPr="0072610E">
        <w:rPr>
          <w:rFonts w:ascii="Times New Roman" w:hAnsi="Times New Roman"/>
          <w:b/>
          <w:bCs/>
        </w:rPr>
        <w:t>7</w:t>
      </w:r>
      <w:r w:rsidR="005E3A73" w:rsidRPr="0072610E">
        <w:rPr>
          <w:rFonts w:ascii="Times New Roman" w:hAnsi="Times New Roman"/>
          <w:b/>
          <w:bCs/>
        </w:rPr>
        <w:t>.1 Оценка результатов текущего контроля</w:t>
      </w:r>
      <w:bookmarkEnd w:id="453"/>
      <w:r w:rsidR="005E3A73" w:rsidRPr="0072610E">
        <w:rPr>
          <w:rFonts w:ascii="Times New Roman" w:hAnsi="Times New Roman"/>
          <w:b/>
          <w:bCs/>
        </w:rPr>
        <w:t xml:space="preserve"> </w:t>
      </w:r>
    </w:p>
    <w:p w:rsidR="005E3A73" w:rsidRPr="0051081A" w:rsidRDefault="005E3A73" w:rsidP="005E3A73">
      <w:pPr>
        <w:spacing w:line="276" w:lineRule="auto"/>
        <w:ind w:firstLine="720"/>
        <w:jc w:val="both"/>
        <w:rPr>
          <w:bCs/>
        </w:rPr>
      </w:pPr>
      <w:r w:rsidRPr="0051081A">
        <w:rPr>
          <w:bCs/>
        </w:rPr>
        <w:t xml:space="preserve">Под текущим контролем в техникуме понимается проверка отдельных знаний, умений и навыков обучающихся по ходу освоения ими учебных дисциплин, междисциплинарных курсов, практик. Целью контроля является проверка достижения обучающимся отдельных учебных целей, выполнения части учебных задач программы </w:t>
      </w:r>
      <w:r w:rsidRPr="0051081A">
        <w:rPr>
          <w:bCs/>
        </w:rPr>
        <w:lastRenderedPageBreak/>
        <w:t xml:space="preserve">учебной дисциплины (УД), междисциплинарного курса (МДК), профессионального модуля (ПМ). </w:t>
      </w:r>
    </w:p>
    <w:p w:rsidR="005E3A73" w:rsidRPr="0051081A" w:rsidRDefault="005E3A73" w:rsidP="005E3A73">
      <w:pPr>
        <w:spacing w:line="276" w:lineRule="auto"/>
        <w:ind w:firstLine="720"/>
        <w:jc w:val="both"/>
        <w:rPr>
          <w:bCs/>
        </w:rPr>
      </w:pPr>
      <w:r w:rsidRPr="0051081A">
        <w:rPr>
          <w:bCs/>
        </w:rPr>
        <w:t>Текущий контроль осуществляется преподавателями во время проведения аудиторных занятий, проверки самостоятельной внеаудиторной работы обучающегося.</w:t>
      </w:r>
    </w:p>
    <w:p w:rsidR="005E3A73" w:rsidRPr="0051081A" w:rsidRDefault="005E3A73" w:rsidP="005E3A73">
      <w:pPr>
        <w:spacing w:line="276" w:lineRule="auto"/>
        <w:jc w:val="both"/>
        <w:rPr>
          <w:bCs/>
        </w:rPr>
      </w:pPr>
      <w:r w:rsidRPr="0051081A">
        <w:rPr>
          <w:bCs/>
        </w:rPr>
        <w:t xml:space="preserve">Текущий контроль осуществляется по каждой УД, МДК, практике, входящей в образовательную программу. </w:t>
      </w:r>
    </w:p>
    <w:p w:rsidR="005E3A73" w:rsidRPr="0051081A" w:rsidRDefault="005E3A73" w:rsidP="005E3A73">
      <w:pPr>
        <w:spacing w:line="276" w:lineRule="auto"/>
        <w:jc w:val="both"/>
        <w:rPr>
          <w:bCs/>
        </w:rPr>
      </w:pPr>
      <w:r w:rsidRPr="0051081A">
        <w:rPr>
          <w:bCs/>
        </w:rPr>
        <w:t>Текущий контроль знаний обучающихся может иметь следующие формы:</w:t>
      </w:r>
    </w:p>
    <w:p w:rsidR="005E3A73" w:rsidRPr="0051081A" w:rsidRDefault="005E3A73" w:rsidP="005E3A73">
      <w:pPr>
        <w:spacing w:line="276" w:lineRule="auto"/>
        <w:ind w:left="709"/>
        <w:jc w:val="both"/>
        <w:rPr>
          <w:bCs/>
        </w:rPr>
      </w:pPr>
      <w:r w:rsidRPr="0051081A">
        <w:rPr>
          <w:bCs/>
        </w:rPr>
        <w:t>устный проверка выполнения письменных заданий;</w:t>
      </w:r>
    </w:p>
    <w:p w:rsidR="005E3A73" w:rsidRPr="0051081A" w:rsidRDefault="005E3A73" w:rsidP="005E3A73">
      <w:pPr>
        <w:spacing w:line="276" w:lineRule="auto"/>
        <w:ind w:left="709"/>
        <w:jc w:val="both"/>
        <w:rPr>
          <w:bCs/>
        </w:rPr>
      </w:pPr>
      <w:r w:rsidRPr="0051081A">
        <w:rPr>
          <w:bCs/>
        </w:rPr>
        <w:t>защита лабораторных работ;</w:t>
      </w:r>
    </w:p>
    <w:p w:rsidR="005E3A73" w:rsidRPr="0051081A" w:rsidRDefault="005E3A73" w:rsidP="005E3A73">
      <w:pPr>
        <w:spacing w:line="276" w:lineRule="auto"/>
        <w:ind w:left="709"/>
        <w:jc w:val="both"/>
        <w:rPr>
          <w:bCs/>
        </w:rPr>
      </w:pPr>
      <w:r w:rsidRPr="0051081A">
        <w:rPr>
          <w:bCs/>
        </w:rPr>
        <w:t>проведение контрольных работ;</w:t>
      </w:r>
    </w:p>
    <w:p w:rsidR="005E3A73" w:rsidRPr="0051081A" w:rsidRDefault="005E3A73" w:rsidP="005E3A73">
      <w:pPr>
        <w:spacing w:line="276" w:lineRule="auto"/>
        <w:ind w:left="709"/>
        <w:jc w:val="both"/>
        <w:rPr>
          <w:bCs/>
        </w:rPr>
      </w:pPr>
      <w:r w:rsidRPr="0051081A">
        <w:rPr>
          <w:bCs/>
        </w:rPr>
        <w:t>тестирование (письменное или компьютерное);</w:t>
      </w:r>
    </w:p>
    <w:p w:rsidR="005E3A73" w:rsidRPr="0051081A" w:rsidRDefault="005E3A73" w:rsidP="005E3A73">
      <w:pPr>
        <w:spacing w:line="276" w:lineRule="auto"/>
        <w:ind w:left="709"/>
        <w:jc w:val="both"/>
        <w:rPr>
          <w:bCs/>
        </w:rPr>
      </w:pPr>
      <w:r w:rsidRPr="0051081A">
        <w:rPr>
          <w:bCs/>
        </w:rPr>
        <w:t>контроль самостоятельной работы обучающихся (в письменной, устной или компьютерной форме);</w:t>
      </w:r>
    </w:p>
    <w:p w:rsidR="005E3A73" w:rsidRPr="0051081A" w:rsidRDefault="005E3A73" w:rsidP="005E3A73">
      <w:pPr>
        <w:spacing w:line="276" w:lineRule="auto"/>
        <w:ind w:left="709"/>
        <w:jc w:val="both"/>
        <w:rPr>
          <w:bCs/>
        </w:rPr>
      </w:pPr>
      <w:r w:rsidRPr="0051081A">
        <w:rPr>
          <w:bCs/>
        </w:rPr>
        <w:t>семинарское занятие,</w:t>
      </w:r>
    </w:p>
    <w:p w:rsidR="005E3A73" w:rsidRPr="0051081A" w:rsidRDefault="005E3A73" w:rsidP="005E3A73">
      <w:pPr>
        <w:spacing w:line="276" w:lineRule="auto"/>
        <w:ind w:left="709"/>
        <w:jc w:val="both"/>
        <w:rPr>
          <w:bCs/>
        </w:rPr>
      </w:pPr>
      <w:r w:rsidRPr="0051081A">
        <w:rPr>
          <w:bCs/>
        </w:rPr>
        <w:t>коллоквиум,</w:t>
      </w:r>
    </w:p>
    <w:p w:rsidR="005E3A73" w:rsidRPr="0051081A" w:rsidRDefault="005E3A73" w:rsidP="005E3A73">
      <w:pPr>
        <w:spacing w:line="276" w:lineRule="auto"/>
        <w:jc w:val="both"/>
        <w:rPr>
          <w:bCs/>
        </w:rPr>
      </w:pPr>
      <w:r w:rsidRPr="0051081A">
        <w:rPr>
          <w:bCs/>
        </w:rPr>
        <w:t xml:space="preserve">           эссе и другие творческие работы.</w:t>
      </w:r>
    </w:p>
    <w:p w:rsidR="005E3A73" w:rsidRPr="0051081A" w:rsidRDefault="005E3A73" w:rsidP="005E3A73">
      <w:pPr>
        <w:spacing w:line="276" w:lineRule="auto"/>
        <w:ind w:firstLine="720"/>
        <w:jc w:val="both"/>
        <w:rPr>
          <w:bCs/>
        </w:rPr>
      </w:pPr>
      <w:r w:rsidRPr="0051081A">
        <w:rPr>
          <w:bCs/>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rsidR="005E3A73" w:rsidRPr="0051081A" w:rsidRDefault="005E3A73" w:rsidP="005E3A73">
      <w:pPr>
        <w:spacing w:line="276" w:lineRule="auto"/>
        <w:ind w:firstLine="720"/>
        <w:jc w:val="both"/>
        <w:rPr>
          <w:bCs/>
        </w:rPr>
      </w:pPr>
      <w:r w:rsidRPr="0051081A">
        <w:rPr>
          <w:bCs/>
        </w:rPr>
        <w:t>Оценки текущего контроля выставляются по пятибалльной системе: 5 (отлично), 4 (хорошо), 3 (удовлетворительно), 2 (неудовлетворительно).</w:t>
      </w:r>
    </w:p>
    <w:p w:rsidR="005E3A73" w:rsidRPr="0051081A" w:rsidRDefault="005E3A73" w:rsidP="005E3A73">
      <w:pPr>
        <w:spacing w:line="276" w:lineRule="auto"/>
        <w:ind w:firstLine="720"/>
        <w:jc w:val="both"/>
        <w:rPr>
          <w:bCs/>
        </w:rPr>
      </w:pPr>
      <w:r w:rsidRPr="0051081A">
        <w:rPr>
          <w:bCs/>
        </w:rPr>
        <w:t>Ответственность за своевременное выставление оценок текущей успеваемости контроля несет преподаватель и мастер производственного обучения.</w:t>
      </w:r>
    </w:p>
    <w:p w:rsidR="005E3A73" w:rsidRPr="0051081A" w:rsidRDefault="005E3A73" w:rsidP="005E3A73">
      <w:pPr>
        <w:spacing w:line="276" w:lineRule="auto"/>
        <w:ind w:firstLine="720"/>
        <w:jc w:val="both"/>
        <w:rPr>
          <w:bCs/>
        </w:rPr>
      </w:pPr>
      <w:r w:rsidRPr="0051081A">
        <w:rPr>
          <w:bCs/>
        </w:rPr>
        <w:t xml:space="preserve">Контроль за своевременным выставлением оценок текущей успеваемости и накоплением оценок по учебной дисциплине и междисциплинарному курсу осуществляет заместитель директора по </w:t>
      </w:r>
      <w:r w:rsidR="0072610E">
        <w:rPr>
          <w:bCs/>
        </w:rPr>
        <w:t>УР</w:t>
      </w:r>
      <w:r w:rsidRPr="0051081A">
        <w:rPr>
          <w:bCs/>
        </w:rPr>
        <w:t xml:space="preserve">, УПР, УМР. </w:t>
      </w:r>
    </w:p>
    <w:p w:rsidR="005E3A73" w:rsidRPr="0051081A" w:rsidRDefault="005E3A73" w:rsidP="005E3A73">
      <w:pPr>
        <w:spacing w:line="276" w:lineRule="auto"/>
        <w:ind w:firstLine="720"/>
        <w:jc w:val="both"/>
        <w:rPr>
          <w:bCs/>
        </w:rPr>
      </w:pPr>
      <w:r w:rsidRPr="0051081A">
        <w:rPr>
          <w:bCs/>
        </w:rPr>
        <w:t>Контроль за своевременным выставлением оценок текущей успеваемости по практике осуществляет старший мастер.</w:t>
      </w:r>
    </w:p>
    <w:p w:rsidR="005E3A73" w:rsidRPr="0051081A" w:rsidRDefault="005E3A73" w:rsidP="005E3A73">
      <w:pPr>
        <w:spacing w:line="276" w:lineRule="auto"/>
        <w:ind w:firstLine="720"/>
        <w:jc w:val="both"/>
        <w:rPr>
          <w:bCs/>
        </w:rPr>
      </w:pPr>
      <w:r w:rsidRPr="0051081A">
        <w:rPr>
          <w:bCs/>
        </w:rPr>
        <w:t>Данные текущего контроля используются, методическими комиссиями, преподавателями, кураторами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rsidR="0072610E" w:rsidRPr="0072610E" w:rsidRDefault="0072610E" w:rsidP="0072610E">
      <w:pPr>
        <w:pStyle w:val="afffffff9"/>
        <w:jc w:val="left"/>
        <w:rPr>
          <w:rFonts w:ascii="Times New Roman" w:eastAsia="Microsoft Sans Serif" w:hAnsi="Times New Roman"/>
          <w:b/>
          <w:bCs/>
          <w:lang w:bidi="ru-RU"/>
        </w:rPr>
      </w:pPr>
      <w:bookmarkStart w:id="454" w:name="_Toc142085943"/>
      <w:bookmarkStart w:id="455" w:name="_Toc152010548"/>
      <w:bookmarkEnd w:id="451"/>
      <w:r w:rsidRPr="0072610E">
        <w:rPr>
          <w:rFonts w:ascii="Times New Roman" w:eastAsia="Microsoft Sans Serif" w:hAnsi="Times New Roman"/>
          <w:b/>
          <w:bCs/>
          <w:lang w:bidi="ru-RU"/>
        </w:rPr>
        <w:t>7.2. Система оценки достижения планируемых результатов освоения программы среднего общего образования</w:t>
      </w:r>
      <w:bookmarkEnd w:id="454"/>
      <w:bookmarkEnd w:id="455"/>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обеспечение эффективной обратной связи, позволяющей осуществлять управление образовательным процессом.</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Основными направлениями и целями оценочной деятельности являются: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техникума, мониторинговых исследований регионального и федерального уровней; оценка результатов деятельности педагогических работников как основа аттестационных процедур;</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lastRenderedPageBreak/>
        <w:t>оценка результатов деятельности техникума как основа аккредитационных процедур.</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и примерных программ учебных предметов. Система оценки включает процедуры внутренней и внешней оценки.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Внутренняя оценка включает:</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стартовую диагностику;</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текущую и тематическую оценку;</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психолого-педагогическое наблюдение;</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внутренний мониторинг образовательных достижений обучающихся.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Внешняя оценка включает:</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независимую оценку качества образования;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мониторинговые исследования регионального и федерального уровней.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 соответствии с ФГОС СОО и ФГОС СПО система оценки техникума реализует системно-деятельностный, уровневый и комплексный подходы к оценке образовательных достижений.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Комплексный подход к оценке образовательных достижений реализуется через:</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оценку предметных и метапредметных результатов, общих и профессиональных компетенций;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w:t>
      </w:r>
      <w:r w:rsidRPr="0072610E">
        <w:rPr>
          <w:rFonts w:eastAsia="Microsoft Sans Serif" w:cs="Microsoft Sans Serif"/>
          <w:bCs/>
          <w:color w:val="000000"/>
          <w:lang w:bidi="ru-RU"/>
        </w:rPr>
        <w:lastRenderedPageBreak/>
        <w:t>которые устанавливаются требованиями ФГОС СОО и ФГОС СПО.</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техникума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локальных актах техникума; участии в общественной жизни техникума,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ценностно-смысловых установках обучающихся, формируемых средствами учебных предметов.</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дисциплин и профессиональных модулей, и внеурочной деятельности.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Основным объектом оценки метапредметных результатов:</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освоение обучающимися межпредметных понятий и универсальных учебных действий (регулятивных, познавательных, коммуникативных);</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овладение навыками учебно-исследовательской, проектной и социальной деятельности.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достижения метапредметных результатов осуществляется администрацией техникума в ходе внутреннего мониторинга качества образования. Содержание и периодичность внутреннего мониторинга устанавливается решением педагогического совета техникума. Инструментарий строится на межпредметной основе и может включать диагностические материалы по оценке цифровой грамотности, сформированности регулятивных, коммуникативных и познавательных универсальных учебных действий.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Формы оценки: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для проверки цифровой грамотности - практическая работа в сочетании с письменной (компьютеризованной) частью;</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Каждый из перечисленных видов диагностики проводится с периодичностью не менее чем один раз в два года.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lastRenderedPageBreak/>
        <w:t>Групповые и (или) индивидуальные учебные исследования и проекты (далее вместе - проект) выполняются обучающимся в рамках одного из учебных предметов, междисциплинарных курсов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Выбор темы проекта осуществляется обучающимися.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Результатом проекта является одна из следующих работ:</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материальный объект, макет, иное конструкторское изделие;</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отчетные материалы по социальному проекту.</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Требования к организации проектной деятельности, к содержанию и направленности проекта разрабатываются техникумом.</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Проект оценивается по следующим критериям:</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Для оценки предметных результатов используются критерии: знание и понимание, применение, функциональность.</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 xml:space="preserve">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w:t>
      </w:r>
      <w:r w:rsidRPr="0072610E">
        <w:rPr>
          <w:rFonts w:eastAsia="Microsoft Sans Serif" w:cs="Microsoft Sans Serif"/>
          <w:bCs/>
          <w:color w:val="000000"/>
          <w:lang w:bidi="ru-RU"/>
        </w:rPr>
        <w:lastRenderedPageBreak/>
        <w:t>понимание терминологии, понятий и идей, а также процедурных знаний или алгоритмов.</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Обобщённый критерий "применение" включает:</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Особенности оценки по отдельному учебному предмету фиксируются в приложении к ОПОП.</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Описание оценки предметных результатов по отдельному учебному предмету включает:</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график контрольных мероприятий.</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Стартовая диагностика проводится в начале 1 курса и выступает как основа (точка отсчёта) для оценки динамики образовательных достижений обучающихся.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Текущая оценка представляет собой процедуру оценки индивидуального продвижения обучающегося в освоении программы учебного предмета.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lastRenderedPageBreak/>
        <w:t>Результаты текущей оценки являются основой для индивидуализации учебного процесса.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Внутренний мониторинг представляет собой следующие процедуры:</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стартовая диагностика;</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уровня достижения предметных и метапредметных результатов;</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уровня функциональной грамотности;</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72610E" w:rsidRPr="0072610E" w:rsidRDefault="0072610E" w:rsidP="0072610E">
      <w:pPr>
        <w:widowControl w:val="0"/>
        <w:ind w:firstLine="720"/>
        <w:jc w:val="both"/>
        <w:rPr>
          <w:rFonts w:eastAsia="Microsoft Sans Serif" w:cs="Microsoft Sans Serif"/>
          <w:bCs/>
          <w:color w:val="000000"/>
          <w:lang w:bidi="ru-RU"/>
        </w:rPr>
      </w:pPr>
      <w:r w:rsidRPr="0072610E">
        <w:rPr>
          <w:rFonts w:eastAsia="Microsoft Sans Serif" w:cs="Microsoft Sans Serif"/>
          <w:bCs/>
          <w:color w:val="000000"/>
          <w:lang w:bidi="ru-RU"/>
        </w:rPr>
        <w:t>Содержание и периодичность внутреннего мониторинга устанавливается решением педагогического совета техникума.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E3A73" w:rsidRPr="007E54BF" w:rsidRDefault="005E3A73" w:rsidP="007E54BF">
      <w:pPr>
        <w:pStyle w:val="afffffff9"/>
        <w:jc w:val="left"/>
        <w:rPr>
          <w:rFonts w:ascii="Times New Roman" w:hAnsi="Times New Roman"/>
          <w:b/>
          <w:bCs/>
        </w:rPr>
      </w:pPr>
      <w:bookmarkStart w:id="456" w:name="_Toc152010549"/>
      <w:r w:rsidRPr="007E54BF">
        <w:rPr>
          <w:rFonts w:ascii="Times New Roman" w:hAnsi="Times New Roman"/>
          <w:b/>
          <w:bCs/>
        </w:rPr>
        <w:t>7.</w:t>
      </w:r>
      <w:r w:rsidR="007E54BF" w:rsidRPr="007E54BF">
        <w:rPr>
          <w:rFonts w:ascii="Times New Roman" w:hAnsi="Times New Roman"/>
          <w:b/>
          <w:bCs/>
        </w:rPr>
        <w:t>3</w:t>
      </w:r>
      <w:r w:rsidRPr="007E54BF">
        <w:rPr>
          <w:rFonts w:ascii="Times New Roman" w:hAnsi="Times New Roman"/>
          <w:b/>
          <w:bCs/>
        </w:rPr>
        <w:t xml:space="preserve"> Оценка результатов промежуточной аттестации</w:t>
      </w:r>
      <w:bookmarkEnd w:id="456"/>
    </w:p>
    <w:p w:rsidR="005E3A73" w:rsidRPr="0051081A" w:rsidRDefault="005E3A73" w:rsidP="005E3A73">
      <w:pPr>
        <w:spacing w:line="276" w:lineRule="auto"/>
        <w:ind w:firstLine="720"/>
        <w:jc w:val="both"/>
        <w:rPr>
          <w:bCs/>
        </w:rPr>
      </w:pPr>
      <w:r w:rsidRPr="0051081A">
        <w:rPr>
          <w:bCs/>
        </w:rPr>
        <w:t>Формами промежуточной аттестации обучающихся являются:</w:t>
      </w:r>
    </w:p>
    <w:p w:rsidR="005E3A73" w:rsidRPr="0051081A" w:rsidRDefault="005E3A73" w:rsidP="006750CD">
      <w:pPr>
        <w:numPr>
          <w:ilvl w:val="0"/>
          <w:numId w:val="13"/>
        </w:numPr>
        <w:spacing w:line="276" w:lineRule="auto"/>
        <w:jc w:val="both"/>
        <w:rPr>
          <w:bCs/>
        </w:rPr>
      </w:pPr>
      <w:r w:rsidRPr="0051081A">
        <w:rPr>
          <w:bCs/>
        </w:rPr>
        <w:t>зачет;</w:t>
      </w:r>
    </w:p>
    <w:p w:rsidR="005E3A73" w:rsidRPr="0051081A" w:rsidRDefault="005E3A73" w:rsidP="006750CD">
      <w:pPr>
        <w:numPr>
          <w:ilvl w:val="0"/>
          <w:numId w:val="13"/>
        </w:numPr>
        <w:spacing w:line="276" w:lineRule="auto"/>
        <w:jc w:val="both"/>
        <w:rPr>
          <w:bCs/>
        </w:rPr>
      </w:pPr>
      <w:r w:rsidRPr="0051081A">
        <w:rPr>
          <w:bCs/>
        </w:rPr>
        <w:t>дифференцированный зачет;</w:t>
      </w:r>
    </w:p>
    <w:p w:rsidR="005E3A73" w:rsidRPr="0051081A" w:rsidRDefault="005E3A73" w:rsidP="006750CD">
      <w:pPr>
        <w:numPr>
          <w:ilvl w:val="0"/>
          <w:numId w:val="13"/>
        </w:numPr>
        <w:spacing w:line="276" w:lineRule="auto"/>
        <w:jc w:val="both"/>
        <w:rPr>
          <w:bCs/>
        </w:rPr>
      </w:pPr>
      <w:r w:rsidRPr="0051081A">
        <w:rPr>
          <w:bCs/>
        </w:rPr>
        <w:t>комплексный дифференцированный зачет;</w:t>
      </w:r>
    </w:p>
    <w:p w:rsidR="005E3A73" w:rsidRPr="0051081A" w:rsidRDefault="005E3A73" w:rsidP="006750CD">
      <w:pPr>
        <w:numPr>
          <w:ilvl w:val="0"/>
          <w:numId w:val="13"/>
        </w:numPr>
        <w:spacing w:line="276" w:lineRule="auto"/>
        <w:jc w:val="both"/>
        <w:rPr>
          <w:bCs/>
        </w:rPr>
      </w:pPr>
      <w:r w:rsidRPr="0051081A">
        <w:rPr>
          <w:bCs/>
        </w:rPr>
        <w:t>экзамен;</w:t>
      </w:r>
    </w:p>
    <w:p w:rsidR="005E3A73" w:rsidRPr="0051081A" w:rsidRDefault="005E3A73" w:rsidP="006750CD">
      <w:pPr>
        <w:numPr>
          <w:ilvl w:val="0"/>
          <w:numId w:val="13"/>
        </w:numPr>
        <w:spacing w:line="276" w:lineRule="auto"/>
        <w:jc w:val="both"/>
        <w:rPr>
          <w:bCs/>
        </w:rPr>
      </w:pPr>
      <w:r w:rsidRPr="0051081A">
        <w:rPr>
          <w:bCs/>
        </w:rPr>
        <w:t>комплексный экзамен;</w:t>
      </w:r>
    </w:p>
    <w:p w:rsidR="00EC394D" w:rsidRPr="0051081A" w:rsidRDefault="00EC394D" w:rsidP="006750CD">
      <w:pPr>
        <w:numPr>
          <w:ilvl w:val="0"/>
          <w:numId w:val="13"/>
        </w:numPr>
        <w:spacing w:line="276" w:lineRule="auto"/>
        <w:jc w:val="both"/>
        <w:rPr>
          <w:bCs/>
        </w:rPr>
      </w:pPr>
      <w:r w:rsidRPr="0051081A">
        <w:rPr>
          <w:bCs/>
        </w:rPr>
        <w:t>экзамен по модулю</w:t>
      </w:r>
    </w:p>
    <w:p w:rsidR="00EC394D" w:rsidRPr="0051081A" w:rsidRDefault="00EC394D" w:rsidP="006750CD">
      <w:pPr>
        <w:numPr>
          <w:ilvl w:val="0"/>
          <w:numId w:val="13"/>
        </w:numPr>
        <w:spacing w:line="276" w:lineRule="auto"/>
        <w:jc w:val="both"/>
        <w:rPr>
          <w:bCs/>
        </w:rPr>
      </w:pPr>
      <w:r w:rsidRPr="0051081A">
        <w:rPr>
          <w:bCs/>
        </w:rPr>
        <w:t>защита индивидуального проекта</w:t>
      </w:r>
    </w:p>
    <w:p w:rsidR="005E3A73" w:rsidRPr="0051081A" w:rsidRDefault="005E3A73" w:rsidP="005E3A73">
      <w:pPr>
        <w:spacing w:line="276" w:lineRule="auto"/>
        <w:ind w:firstLine="720"/>
        <w:jc w:val="both"/>
        <w:rPr>
          <w:bCs/>
        </w:rPr>
      </w:pPr>
      <w:r w:rsidRPr="0051081A">
        <w:rPr>
          <w:bCs/>
        </w:rPr>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rsidR="005E3A73" w:rsidRPr="0051081A" w:rsidRDefault="005E3A73" w:rsidP="005E3A73">
      <w:pPr>
        <w:spacing w:line="276" w:lineRule="auto"/>
        <w:ind w:firstLine="720"/>
        <w:jc w:val="both"/>
        <w:rPr>
          <w:bCs/>
        </w:rPr>
      </w:pPr>
      <w:r w:rsidRPr="0051081A">
        <w:rPr>
          <w:bCs/>
        </w:rPr>
        <w:t>Объем времени, отведенный на промежуточную аттестацию, устанавливается учебным планом.</w:t>
      </w:r>
    </w:p>
    <w:p w:rsidR="005E3A73" w:rsidRPr="0051081A" w:rsidRDefault="005E3A73" w:rsidP="005E3A73">
      <w:pPr>
        <w:spacing w:line="276" w:lineRule="auto"/>
        <w:ind w:firstLine="720"/>
        <w:jc w:val="both"/>
        <w:rPr>
          <w:bCs/>
        </w:rPr>
      </w:pPr>
      <w:r w:rsidRPr="0051081A">
        <w:rPr>
          <w:bCs/>
        </w:rPr>
        <w:t>Промежуточная аттестация в форме экзамена проводится в соответствии с графиком учебного процесса в день, освобожденный от других форм учебой деятельности. ФГОС СПО допускает организацию сдачи экзамена, как в выделенную экзаменационную сессию, так и в течение учебного семестра, непосредственно после окончания изучения УД, МДК, ПМ. До экзамена проводится консультация.</w:t>
      </w:r>
    </w:p>
    <w:p w:rsidR="005E3A73" w:rsidRPr="0051081A" w:rsidRDefault="005E3A73" w:rsidP="005E3A73">
      <w:pPr>
        <w:spacing w:line="276" w:lineRule="auto"/>
        <w:ind w:firstLine="720"/>
        <w:jc w:val="both"/>
        <w:rPr>
          <w:bCs/>
        </w:rPr>
      </w:pPr>
      <w:r w:rsidRPr="0051081A">
        <w:rPr>
          <w:bCs/>
        </w:rPr>
        <w:t>Промежуточная аттестация в форме зачета, дифференцированного зачета проводится за счет часов, отведенных на освоение соответствующей УД, МДК, УП, ПП.</w:t>
      </w:r>
    </w:p>
    <w:p w:rsidR="005E3A73" w:rsidRPr="0051081A" w:rsidRDefault="005E3A73" w:rsidP="005E3A73">
      <w:pPr>
        <w:spacing w:line="276" w:lineRule="auto"/>
        <w:ind w:firstLine="720"/>
        <w:jc w:val="both"/>
        <w:rPr>
          <w:bCs/>
        </w:rPr>
      </w:pPr>
      <w:r w:rsidRPr="0051081A">
        <w:rPr>
          <w:bCs/>
        </w:rPr>
        <w:t>Обучающиеся, которые, обучаются по индивидуальному учебному плану, могут сдавать зачеты, дифференцированные зачеты и экзамены в сроки, устанавливаемые директором техникума.</w:t>
      </w:r>
    </w:p>
    <w:p w:rsidR="005E3A73" w:rsidRPr="0051081A" w:rsidRDefault="005E3A73" w:rsidP="005E3A73">
      <w:pPr>
        <w:spacing w:line="276" w:lineRule="auto"/>
        <w:ind w:firstLine="720"/>
        <w:jc w:val="both"/>
        <w:rPr>
          <w:bCs/>
        </w:rPr>
      </w:pPr>
      <w:r w:rsidRPr="0051081A">
        <w:rPr>
          <w:bCs/>
        </w:rPr>
        <w:t>На зачете, дифференцированном зачете, экзамене обучающиеся обязаны иметь при себе зачетную книжку, которую они предъявляют преподавателю, принимающему зачет, дифференцированный зачет, экзамен, до начала зачета, дифференцированного зачета, экзамена.</w:t>
      </w:r>
    </w:p>
    <w:p w:rsidR="005E3A73" w:rsidRPr="0051081A" w:rsidRDefault="005E3A73" w:rsidP="005E3A73">
      <w:pPr>
        <w:spacing w:line="276" w:lineRule="auto"/>
        <w:ind w:firstLine="720"/>
        <w:jc w:val="both"/>
        <w:rPr>
          <w:bCs/>
        </w:rPr>
      </w:pPr>
      <w:r w:rsidRPr="0051081A">
        <w:rPr>
          <w:bCs/>
        </w:rPr>
        <w:t>Зачет, дифференцированный зачет может проводиться по отдельной УД и (или) в качестве составного элемента профессионального модуля (МДК, УП, ПП).</w:t>
      </w:r>
    </w:p>
    <w:p w:rsidR="005E3A73" w:rsidRPr="0051081A" w:rsidRDefault="005E3A73" w:rsidP="005E3A73">
      <w:pPr>
        <w:spacing w:line="276" w:lineRule="auto"/>
        <w:ind w:firstLine="720"/>
        <w:jc w:val="both"/>
        <w:rPr>
          <w:bCs/>
        </w:rPr>
      </w:pPr>
      <w:r w:rsidRPr="0051081A">
        <w:rPr>
          <w:bCs/>
        </w:rPr>
        <w:t xml:space="preserve">Зачеты, дифференцированные зачеты могут проводиться в устной или письменной форме, в том числе в форме тестов и творческих работ. </w:t>
      </w:r>
    </w:p>
    <w:p w:rsidR="005E3A73" w:rsidRPr="0051081A" w:rsidRDefault="005E3A73" w:rsidP="005E3A73">
      <w:pPr>
        <w:spacing w:line="276" w:lineRule="auto"/>
        <w:ind w:firstLine="720"/>
        <w:jc w:val="both"/>
        <w:rPr>
          <w:bCs/>
        </w:rPr>
      </w:pPr>
      <w:r w:rsidRPr="0051081A">
        <w:rPr>
          <w:bCs/>
        </w:rPr>
        <w:lastRenderedPageBreak/>
        <w:t>Результаты сдачи зачетов определяются оценками «зачтено», «не зачтено».</w:t>
      </w:r>
    </w:p>
    <w:p w:rsidR="005E3A73" w:rsidRPr="0051081A" w:rsidRDefault="005E3A73" w:rsidP="005E3A73">
      <w:pPr>
        <w:spacing w:line="276" w:lineRule="auto"/>
        <w:ind w:firstLine="720"/>
        <w:jc w:val="both"/>
        <w:rPr>
          <w:bCs/>
        </w:rPr>
      </w:pPr>
      <w:r w:rsidRPr="0051081A">
        <w:rPr>
          <w:bCs/>
        </w:rPr>
        <w:t>Результаты сдачи дифференцированного зачета определяются оценками «отлично», «хорошо», «удовлетворительно», «неудовлетворительно».</w:t>
      </w:r>
    </w:p>
    <w:p w:rsidR="005E3A73" w:rsidRPr="0051081A" w:rsidRDefault="005E3A73" w:rsidP="005E3A73">
      <w:pPr>
        <w:spacing w:line="276" w:lineRule="auto"/>
        <w:ind w:firstLine="720"/>
        <w:jc w:val="both"/>
        <w:rPr>
          <w:bCs/>
        </w:rPr>
      </w:pPr>
      <w:r w:rsidRPr="0051081A">
        <w:rPr>
          <w:bCs/>
        </w:rPr>
        <w:t>Положительные отметки о сдаче зачета заносятся в журнал учебных занятий,  протокол промежуточной аттестации и зачетную книжку обучающегося, неудовлетворительные оценки проставляются в журнале учебных занятий и зачетной ведомости.</w:t>
      </w:r>
    </w:p>
    <w:p w:rsidR="005E3A73" w:rsidRPr="0051081A" w:rsidRDefault="005E3A73" w:rsidP="005E3A73">
      <w:pPr>
        <w:spacing w:line="276" w:lineRule="auto"/>
        <w:ind w:firstLine="720"/>
        <w:jc w:val="both"/>
        <w:rPr>
          <w:bCs/>
        </w:rPr>
      </w:pPr>
      <w:r w:rsidRPr="0051081A">
        <w:rPr>
          <w:bCs/>
        </w:rPr>
        <w:t>Экзамен, как форма промежуточной аттестации, может проводиться по отдельной УД, МДК и (или) по двум или нескольким УД, МДК (комплексный экзамен).</w:t>
      </w:r>
    </w:p>
    <w:p w:rsidR="005E3A73" w:rsidRPr="0051081A" w:rsidRDefault="005E3A73" w:rsidP="005E3A73">
      <w:pPr>
        <w:spacing w:line="276" w:lineRule="auto"/>
        <w:ind w:firstLine="720"/>
        <w:jc w:val="both"/>
        <w:rPr>
          <w:bCs/>
        </w:rPr>
      </w:pPr>
      <w:r w:rsidRPr="0051081A">
        <w:rPr>
          <w:bCs/>
        </w:rPr>
        <w:t>Целью проведения экзамена является проверка и оценка работы обучающегося, полученных им теоретических знаний, приобретенных умений и навыков самостоятельной работы, уровня сформированности общих и профессиональных компетенций.</w:t>
      </w:r>
    </w:p>
    <w:p w:rsidR="005E3A73" w:rsidRPr="0051081A" w:rsidRDefault="005E3A73" w:rsidP="005E3A73">
      <w:pPr>
        <w:spacing w:line="276" w:lineRule="auto"/>
        <w:ind w:firstLine="720"/>
        <w:jc w:val="both"/>
        <w:rPr>
          <w:bCs/>
        </w:rPr>
      </w:pPr>
      <w:r w:rsidRPr="0051081A">
        <w:rPr>
          <w:bCs/>
        </w:rPr>
        <w:t>Экзамены проводятся в устной или письменной форме. Форма проведения экзамена согласовывается председателем методической комиссии, к которой относится УД, МДК, ПМ и утверждается заместителем директора по УПР, ООД.</w:t>
      </w:r>
    </w:p>
    <w:p w:rsidR="005E3A73" w:rsidRPr="0051081A" w:rsidRDefault="005E3A73" w:rsidP="005E3A73">
      <w:pPr>
        <w:spacing w:line="276" w:lineRule="auto"/>
        <w:ind w:firstLine="720"/>
        <w:jc w:val="both"/>
        <w:rPr>
          <w:bCs/>
        </w:rPr>
      </w:pPr>
      <w:r w:rsidRPr="0051081A">
        <w:rPr>
          <w:bCs/>
        </w:rPr>
        <w:t>Во время экзамена обучающиеся могут пользоваться с разрешения преподавателя справочными, учебными материалами и другими пособиями, не содержащими прямого ответа на вопросы экзаменационного билета.</w:t>
      </w:r>
    </w:p>
    <w:p w:rsidR="005E3A73" w:rsidRPr="0051081A" w:rsidRDefault="005E3A73" w:rsidP="005E3A73">
      <w:pPr>
        <w:spacing w:line="276" w:lineRule="auto"/>
        <w:ind w:firstLine="720"/>
        <w:jc w:val="both"/>
        <w:rPr>
          <w:bCs/>
        </w:rPr>
      </w:pPr>
      <w:r w:rsidRPr="0051081A">
        <w:rPr>
          <w:bCs/>
        </w:rPr>
        <w:t>Результаты сдачи экзаменов определяются оценками:</w:t>
      </w:r>
    </w:p>
    <w:p w:rsidR="005E3A73" w:rsidRPr="0051081A" w:rsidRDefault="005E3A73" w:rsidP="005E3A73">
      <w:pPr>
        <w:spacing w:line="276" w:lineRule="auto"/>
        <w:ind w:firstLine="720"/>
        <w:jc w:val="both"/>
        <w:rPr>
          <w:bCs/>
        </w:rPr>
      </w:pPr>
      <w:r w:rsidRPr="0051081A">
        <w:rPr>
          <w:bCs/>
        </w:rPr>
        <w:t>«2» - неудовлетворительно;</w:t>
      </w:r>
    </w:p>
    <w:p w:rsidR="005E3A73" w:rsidRPr="0051081A" w:rsidRDefault="005E3A73" w:rsidP="005E3A73">
      <w:pPr>
        <w:spacing w:line="276" w:lineRule="auto"/>
        <w:ind w:firstLine="720"/>
        <w:jc w:val="both"/>
        <w:rPr>
          <w:bCs/>
        </w:rPr>
      </w:pPr>
      <w:r w:rsidRPr="0051081A">
        <w:rPr>
          <w:bCs/>
        </w:rPr>
        <w:t>«3» - удовлетворительно;</w:t>
      </w:r>
    </w:p>
    <w:p w:rsidR="005E3A73" w:rsidRPr="0051081A" w:rsidRDefault="005E3A73" w:rsidP="005E3A73">
      <w:pPr>
        <w:spacing w:line="276" w:lineRule="auto"/>
        <w:ind w:firstLine="720"/>
        <w:jc w:val="both"/>
        <w:rPr>
          <w:bCs/>
        </w:rPr>
      </w:pPr>
      <w:r w:rsidRPr="0051081A">
        <w:rPr>
          <w:bCs/>
        </w:rPr>
        <w:t>«4» - хорошо;</w:t>
      </w:r>
    </w:p>
    <w:p w:rsidR="005E3A73" w:rsidRPr="0051081A" w:rsidRDefault="005E3A73" w:rsidP="005E3A73">
      <w:pPr>
        <w:spacing w:line="276" w:lineRule="auto"/>
        <w:ind w:firstLine="720"/>
        <w:jc w:val="both"/>
        <w:rPr>
          <w:bCs/>
        </w:rPr>
      </w:pPr>
      <w:r w:rsidRPr="0051081A">
        <w:rPr>
          <w:bCs/>
        </w:rPr>
        <w:t>«5» - отлично».</w:t>
      </w:r>
    </w:p>
    <w:p w:rsidR="005E3A73" w:rsidRPr="0051081A" w:rsidRDefault="005E3A73" w:rsidP="005E3A73">
      <w:pPr>
        <w:spacing w:line="276" w:lineRule="auto"/>
        <w:ind w:firstLine="720"/>
        <w:jc w:val="both"/>
        <w:rPr>
          <w:bCs/>
        </w:rPr>
      </w:pPr>
      <w:r w:rsidRPr="0051081A">
        <w:rPr>
          <w:bCs/>
        </w:rPr>
        <w:t>Положительные оценки заносятся преподавателем в журнал учебных занятий,  в экзаменационную ведомость и зачетную книжку обучающегося, неудовлетворительные оценки проставляются только в экзаменационную ведомость.</w:t>
      </w:r>
    </w:p>
    <w:p w:rsidR="005E3A73" w:rsidRPr="0051081A" w:rsidRDefault="005E3A73" w:rsidP="005E3A73">
      <w:pPr>
        <w:spacing w:line="276" w:lineRule="auto"/>
        <w:ind w:firstLine="720"/>
        <w:jc w:val="both"/>
        <w:rPr>
          <w:bCs/>
        </w:rPr>
      </w:pPr>
      <w:r w:rsidRPr="0051081A">
        <w:rPr>
          <w:bCs/>
        </w:rPr>
        <w:t>В случае, когда отдельные разделы УД, МДК, по которым установлен один экзамен, читаются несколькими преподавателями, экзамен может проводиться с их участием, при этом проставляется одна оценка, а в ведомости и зачетной книжке расписываются все преподаватели, принимавшие экзамен.</w:t>
      </w:r>
    </w:p>
    <w:p w:rsidR="005E3A73" w:rsidRPr="0051081A" w:rsidRDefault="005E3A73" w:rsidP="005E3A73">
      <w:pPr>
        <w:spacing w:line="276" w:lineRule="auto"/>
        <w:ind w:firstLine="720"/>
        <w:jc w:val="both"/>
        <w:rPr>
          <w:bCs/>
        </w:rPr>
      </w:pPr>
      <w:r w:rsidRPr="0051081A">
        <w:rPr>
          <w:bCs/>
        </w:rPr>
        <w:t>Комплексный экзамен по нескольким УД, МДК проводится с участием преподавателей, ведущих дисциплины, включенные в комплексный экзамен, при этом проставляется одна оценка, а в ведомости расписываются все преподаватели, принимавшие экзамен.</w:t>
      </w:r>
    </w:p>
    <w:p w:rsidR="005E3A73" w:rsidRPr="0051081A" w:rsidRDefault="005E3A73" w:rsidP="005E3A73">
      <w:pPr>
        <w:spacing w:line="276" w:lineRule="auto"/>
        <w:ind w:firstLine="720"/>
        <w:jc w:val="both"/>
        <w:rPr>
          <w:bCs/>
        </w:rPr>
      </w:pPr>
      <w:r w:rsidRPr="0051081A">
        <w:rPr>
          <w:bCs/>
        </w:rPr>
        <w:t>Требования к проведению комплексного экзамена соответствуют требованиям к экзамену по отдельным УД, МДК.</w:t>
      </w:r>
    </w:p>
    <w:p w:rsidR="005E3A73" w:rsidRPr="0051081A" w:rsidRDefault="005E3A73" w:rsidP="005E3A73">
      <w:pPr>
        <w:spacing w:line="276" w:lineRule="auto"/>
        <w:ind w:firstLine="720"/>
        <w:jc w:val="both"/>
        <w:rPr>
          <w:bCs/>
        </w:rPr>
      </w:pPr>
      <w:r w:rsidRPr="0051081A">
        <w:rPr>
          <w:bCs/>
        </w:rPr>
        <w:t xml:space="preserve">Экзамен </w:t>
      </w:r>
      <w:r w:rsidR="006F4331" w:rsidRPr="0051081A">
        <w:rPr>
          <w:bCs/>
        </w:rPr>
        <w:t>по модулю</w:t>
      </w:r>
      <w:r w:rsidRPr="0051081A">
        <w:rPr>
          <w:bCs/>
        </w:rPr>
        <w:t xml:space="preserve"> представляет собой совокупность регламентированных процедур, посредством которых проверяется готовность обучающегося к выполнению указанного вида профессиональной деятельности и сформированность компетенций в рамках ПМ.</w:t>
      </w:r>
    </w:p>
    <w:p w:rsidR="005E3A73" w:rsidRPr="0051081A" w:rsidRDefault="005E3A73" w:rsidP="005E3A73">
      <w:pPr>
        <w:spacing w:line="276" w:lineRule="auto"/>
        <w:ind w:firstLine="720"/>
        <w:jc w:val="both"/>
        <w:rPr>
          <w:bCs/>
        </w:rPr>
      </w:pPr>
      <w:r w:rsidRPr="0051081A">
        <w:rPr>
          <w:bCs/>
        </w:rPr>
        <w:t xml:space="preserve">К экзамену </w:t>
      </w:r>
      <w:r w:rsidR="006F4331" w:rsidRPr="0051081A">
        <w:rPr>
          <w:bCs/>
        </w:rPr>
        <w:t xml:space="preserve">по модулю </w:t>
      </w:r>
      <w:r w:rsidRPr="0051081A">
        <w:rPr>
          <w:bCs/>
        </w:rPr>
        <w:t>допускаются обучающиеся, имеющие положительные результаты промежуточной аттестации по междисциплинарным курсам, курсовой работе (если предусмотрена по ПМ) и освоившие все виды работ по практикам, входящим в состав ПМ.</w:t>
      </w:r>
    </w:p>
    <w:p w:rsidR="005E3A73" w:rsidRPr="0051081A" w:rsidRDefault="005E3A73" w:rsidP="005E3A73">
      <w:pPr>
        <w:spacing w:line="276" w:lineRule="auto"/>
        <w:ind w:firstLine="720"/>
        <w:jc w:val="both"/>
        <w:rPr>
          <w:bCs/>
        </w:rPr>
      </w:pPr>
      <w:r w:rsidRPr="0051081A">
        <w:rPr>
          <w:bCs/>
        </w:rPr>
        <w:lastRenderedPageBreak/>
        <w:t xml:space="preserve">Для проведения экзамена </w:t>
      </w:r>
      <w:r w:rsidR="006F4331" w:rsidRPr="0051081A">
        <w:rPr>
          <w:bCs/>
        </w:rPr>
        <w:t>по модулю</w:t>
      </w:r>
      <w:r w:rsidRPr="0051081A">
        <w:rPr>
          <w:bCs/>
        </w:rPr>
        <w:t xml:space="preserve"> по ПМ готовится комплект контрольно-оценочных средств на основе рабочей программы ПМ в части раздела «Контроль и оценка результатов освоения профессионального модуля» с учётом программы практики по данному профессиональному модулю для оценки сформированности общих и профессиональных компетенций по виду профессиональной деятельности.</w:t>
      </w:r>
    </w:p>
    <w:p w:rsidR="005E3A73" w:rsidRPr="0051081A" w:rsidRDefault="005E3A73" w:rsidP="005E3A73">
      <w:pPr>
        <w:spacing w:line="276" w:lineRule="auto"/>
        <w:ind w:firstLine="720"/>
        <w:jc w:val="both"/>
        <w:rPr>
          <w:bCs/>
        </w:rPr>
      </w:pPr>
      <w:r w:rsidRPr="0051081A">
        <w:rPr>
          <w:bCs/>
        </w:rPr>
        <w:t>Критерием оценки выполнения вида профессиональной деятельности и уровня сформированности общих и профессиональных компетенций является правильность выполнения производственных заданий и логика защиты.</w:t>
      </w:r>
    </w:p>
    <w:p w:rsidR="005E3A73" w:rsidRPr="0051081A" w:rsidRDefault="005E3A73" w:rsidP="005E3A73">
      <w:pPr>
        <w:widowControl w:val="0"/>
        <w:suppressAutoHyphens/>
        <w:spacing w:line="276" w:lineRule="auto"/>
        <w:jc w:val="both"/>
        <w:rPr>
          <w:rFonts w:eastAsia="Lucida Sans Unicode"/>
          <w:kern w:val="1"/>
        </w:rPr>
      </w:pPr>
      <w:r w:rsidRPr="0051081A">
        <w:rPr>
          <w:rFonts w:eastAsia="Lucida Sans Unicode"/>
          <w:kern w:val="1"/>
        </w:rPr>
        <w:t>К началу экзамена квалификационного готовятся следующие документы:</w:t>
      </w:r>
    </w:p>
    <w:p w:rsidR="005E3A73" w:rsidRPr="0051081A" w:rsidRDefault="005E3A73" w:rsidP="005E3A73">
      <w:pPr>
        <w:widowControl w:val="0"/>
        <w:suppressAutoHyphens/>
        <w:spacing w:line="276" w:lineRule="auto"/>
        <w:jc w:val="both"/>
        <w:rPr>
          <w:rFonts w:eastAsia="Lucida Sans Unicode"/>
          <w:kern w:val="1"/>
        </w:rPr>
      </w:pPr>
      <w:r w:rsidRPr="0051081A">
        <w:rPr>
          <w:rFonts w:eastAsia="Lucida Sans Unicode"/>
          <w:kern w:val="1"/>
        </w:rPr>
        <w:t>- комплект контрольно-оценочных средств для оценки сформированности общих и профессиональных компетенций по виду профессиональной деятельности;</w:t>
      </w:r>
    </w:p>
    <w:p w:rsidR="005E3A73" w:rsidRPr="0051081A" w:rsidRDefault="005E3A73" w:rsidP="005E3A73">
      <w:pPr>
        <w:widowControl w:val="0"/>
        <w:suppressAutoHyphens/>
        <w:spacing w:line="276" w:lineRule="auto"/>
        <w:jc w:val="both"/>
        <w:rPr>
          <w:rFonts w:eastAsia="Lucida Sans Unicode"/>
          <w:kern w:val="1"/>
        </w:rPr>
      </w:pPr>
      <w:r w:rsidRPr="0051081A">
        <w:rPr>
          <w:rFonts w:eastAsia="Lucida Sans Unicode"/>
          <w:kern w:val="1"/>
        </w:rPr>
        <w:t>-</w:t>
      </w:r>
      <w:r w:rsidRPr="0051081A">
        <w:rPr>
          <w:rFonts w:eastAsia="Lucida Sans Unicode"/>
          <w:kern w:val="1"/>
        </w:rPr>
        <w:tab/>
        <w:t xml:space="preserve"> свидетельство об освоении профессионального модуля;</w:t>
      </w:r>
    </w:p>
    <w:p w:rsidR="005E3A73" w:rsidRPr="0051081A" w:rsidRDefault="005E3A73" w:rsidP="005E3A73">
      <w:pPr>
        <w:widowControl w:val="0"/>
        <w:suppressAutoHyphens/>
        <w:spacing w:line="276" w:lineRule="auto"/>
        <w:jc w:val="both"/>
        <w:rPr>
          <w:rFonts w:eastAsia="Lucida Sans Unicode"/>
          <w:kern w:val="1"/>
        </w:rPr>
      </w:pPr>
      <w:r w:rsidRPr="0051081A">
        <w:rPr>
          <w:rFonts w:eastAsia="Lucida Sans Unicode"/>
          <w:kern w:val="1"/>
        </w:rPr>
        <w:t>-</w:t>
      </w:r>
      <w:r w:rsidRPr="0051081A">
        <w:rPr>
          <w:rFonts w:eastAsia="Lucida Sans Unicode"/>
          <w:kern w:val="1"/>
        </w:rPr>
        <w:tab/>
        <w:t>аттестационные листы по практике;</w:t>
      </w:r>
    </w:p>
    <w:p w:rsidR="005E3A73" w:rsidRPr="0051081A" w:rsidRDefault="005E3A73" w:rsidP="005E3A73">
      <w:pPr>
        <w:widowControl w:val="0"/>
        <w:suppressAutoHyphens/>
        <w:spacing w:line="276" w:lineRule="auto"/>
        <w:jc w:val="both"/>
        <w:rPr>
          <w:rFonts w:eastAsia="Lucida Sans Unicode"/>
          <w:kern w:val="1"/>
        </w:rPr>
      </w:pPr>
      <w:r w:rsidRPr="0051081A">
        <w:rPr>
          <w:rFonts w:eastAsia="Lucida Sans Unicode"/>
          <w:kern w:val="1"/>
        </w:rPr>
        <w:t>-          экзаменационная   ведомость;</w:t>
      </w:r>
    </w:p>
    <w:p w:rsidR="005E3A73" w:rsidRPr="0051081A" w:rsidRDefault="005E3A73" w:rsidP="005E3A73">
      <w:pPr>
        <w:widowControl w:val="0"/>
        <w:suppressAutoHyphens/>
        <w:spacing w:line="276" w:lineRule="auto"/>
        <w:jc w:val="both"/>
        <w:rPr>
          <w:rFonts w:eastAsia="Lucida Sans Unicode"/>
          <w:kern w:val="1"/>
        </w:rPr>
      </w:pPr>
      <w:r w:rsidRPr="0051081A">
        <w:rPr>
          <w:rFonts w:eastAsia="Lucida Sans Unicode"/>
          <w:kern w:val="1"/>
        </w:rPr>
        <w:t>-</w:t>
      </w:r>
      <w:r w:rsidRPr="0051081A">
        <w:rPr>
          <w:rFonts w:eastAsia="Lucida Sans Unicode"/>
          <w:kern w:val="1"/>
        </w:rPr>
        <w:tab/>
        <w:t>журнал теоретического обучения, журнал учета учебной и производственной практик;</w:t>
      </w:r>
    </w:p>
    <w:p w:rsidR="005E3A73" w:rsidRPr="0051081A" w:rsidRDefault="005E3A73" w:rsidP="005E3A73">
      <w:pPr>
        <w:widowControl w:val="0"/>
        <w:suppressAutoHyphens/>
        <w:spacing w:line="276" w:lineRule="auto"/>
        <w:jc w:val="both"/>
        <w:rPr>
          <w:rFonts w:eastAsia="Lucida Sans Unicode"/>
          <w:kern w:val="1"/>
        </w:rPr>
      </w:pPr>
      <w:r w:rsidRPr="0051081A">
        <w:rPr>
          <w:rFonts w:eastAsia="Lucida Sans Unicode"/>
          <w:kern w:val="1"/>
        </w:rPr>
        <w:t>-</w:t>
      </w:r>
      <w:r w:rsidRPr="0051081A">
        <w:rPr>
          <w:rFonts w:eastAsia="Lucida Sans Unicode"/>
          <w:kern w:val="1"/>
        </w:rPr>
        <w:tab/>
        <w:t>зачетные книжки.</w:t>
      </w:r>
    </w:p>
    <w:p w:rsidR="005E3A73" w:rsidRPr="0051081A" w:rsidRDefault="005E3A73" w:rsidP="005E3A73">
      <w:pPr>
        <w:spacing w:line="276" w:lineRule="auto"/>
        <w:ind w:firstLine="720"/>
        <w:jc w:val="both"/>
        <w:rPr>
          <w:bCs/>
        </w:rPr>
      </w:pPr>
      <w:r w:rsidRPr="0051081A">
        <w:rPr>
          <w:bCs/>
        </w:rPr>
        <w:t>Для проведения экзамена (квалификационного) по профессиональному модулю создается экзаменационная комиссия в составе представителей техникума.</w:t>
      </w:r>
    </w:p>
    <w:p w:rsidR="005E3A73" w:rsidRPr="0051081A" w:rsidRDefault="005E3A73" w:rsidP="005E3A73">
      <w:pPr>
        <w:spacing w:line="276" w:lineRule="auto"/>
        <w:ind w:firstLine="720"/>
        <w:jc w:val="both"/>
        <w:rPr>
          <w:bCs/>
        </w:rPr>
      </w:pPr>
      <w:r w:rsidRPr="0051081A">
        <w:rPr>
          <w:bCs/>
        </w:rPr>
        <w:t>Уровень подготовки по профессиональному модулю оценивается в баллах:</w:t>
      </w:r>
    </w:p>
    <w:p w:rsidR="005E3A73" w:rsidRPr="0051081A" w:rsidRDefault="005E3A73" w:rsidP="005E3A73">
      <w:pPr>
        <w:spacing w:line="276" w:lineRule="auto"/>
        <w:ind w:firstLine="720"/>
        <w:jc w:val="both"/>
        <w:rPr>
          <w:bCs/>
        </w:rPr>
      </w:pPr>
      <w:r w:rsidRPr="0051081A">
        <w:rPr>
          <w:bCs/>
        </w:rPr>
        <w:t>«2» - неудовлетворительно;</w:t>
      </w:r>
    </w:p>
    <w:p w:rsidR="005E3A73" w:rsidRPr="0051081A" w:rsidRDefault="005E3A73" w:rsidP="005E3A73">
      <w:pPr>
        <w:spacing w:line="276" w:lineRule="auto"/>
        <w:ind w:firstLine="720"/>
        <w:jc w:val="both"/>
        <w:rPr>
          <w:bCs/>
        </w:rPr>
      </w:pPr>
      <w:r w:rsidRPr="0051081A">
        <w:rPr>
          <w:bCs/>
        </w:rPr>
        <w:t>«3» - удовлетворительно;</w:t>
      </w:r>
    </w:p>
    <w:p w:rsidR="005E3A73" w:rsidRPr="0051081A" w:rsidRDefault="005E3A73" w:rsidP="005E3A73">
      <w:pPr>
        <w:spacing w:line="276" w:lineRule="auto"/>
        <w:ind w:firstLine="720"/>
        <w:jc w:val="both"/>
        <w:rPr>
          <w:bCs/>
        </w:rPr>
      </w:pPr>
      <w:r w:rsidRPr="0051081A">
        <w:rPr>
          <w:bCs/>
        </w:rPr>
        <w:t>«4» - хорошо;</w:t>
      </w:r>
    </w:p>
    <w:p w:rsidR="005E3A73" w:rsidRPr="0051081A" w:rsidRDefault="005E3A73" w:rsidP="005E3A73">
      <w:pPr>
        <w:spacing w:line="276" w:lineRule="auto"/>
        <w:ind w:firstLine="720"/>
        <w:jc w:val="both"/>
        <w:rPr>
          <w:bCs/>
        </w:rPr>
      </w:pPr>
      <w:r w:rsidRPr="0051081A">
        <w:rPr>
          <w:bCs/>
        </w:rPr>
        <w:t>«5» - отлично».</w:t>
      </w:r>
    </w:p>
    <w:p w:rsidR="005E3A73" w:rsidRPr="0051081A" w:rsidRDefault="005E3A73" w:rsidP="005E3A73">
      <w:pPr>
        <w:spacing w:line="276" w:lineRule="auto"/>
        <w:ind w:firstLine="720"/>
        <w:jc w:val="both"/>
        <w:rPr>
          <w:bCs/>
        </w:rPr>
      </w:pPr>
      <w:r w:rsidRPr="0051081A">
        <w:rPr>
          <w:bCs/>
        </w:rPr>
        <w:t xml:space="preserve">Оценка, полученная обучающимся во время экзамена </w:t>
      </w:r>
      <w:r w:rsidR="006F4331" w:rsidRPr="0051081A">
        <w:rPr>
          <w:bCs/>
        </w:rPr>
        <w:t xml:space="preserve">по модулю </w:t>
      </w:r>
      <w:r w:rsidRPr="0051081A">
        <w:rPr>
          <w:bCs/>
        </w:rPr>
        <w:t>заносится в зачетную книжку (кроме неудовлетворительной) и экзаменационную ведомость (в том числе неудовлетворительная).</w:t>
      </w:r>
    </w:p>
    <w:p w:rsidR="005E3A73" w:rsidRPr="0051081A" w:rsidRDefault="005E3A73" w:rsidP="005E3A73">
      <w:pPr>
        <w:spacing w:line="276" w:lineRule="auto"/>
        <w:ind w:firstLine="720"/>
        <w:jc w:val="both"/>
        <w:rPr>
          <w:bCs/>
        </w:rPr>
      </w:pPr>
      <w:r w:rsidRPr="0051081A">
        <w:rPr>
          <w:bCs/>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активно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привлекает работодателей.</w:t>
      </w:r>
    </w:p>
    <w:p w:rsidR="005E3A73" w:rsidRPr="0051081A" w:rsidRDefault="005E3A73" w:rsidP="005E3A73">
      <w:pPr>
        <w:spacing w:line="276" w:lineRule="auto"/>
        <w:ind w:firstLine="720"/>
        <w:jc w:val="both"/>
        <w:rPr>
          <w:bCs/>
        </w:rPr>
      </w:pPr>
      <w:r w:rsidRPr="0051081A">
        <w:rPr>
          <w:bCs/>
        </w:rPr>
        <w:t>Оценка качества подготовки обучающихся и выпускников осуществляется в двух основных направлениях:</w:t>
      </w:r>
    </w:p>
    <w:p w:rsidR="005E3A73" w:rsidRPr="0051081A" w:rsidRDefault="005E3A73" w:rsidP="006750CD">
      <w:pPr>
        <w:numPr>
          <w:ilvl w:val="0"/>
          <w:numId w:val="14"/>
        </w:numPr>
        <w:spacing w:after="200" w:line="276" w:lineRule="auto"/>
        <w:jc w:val="both"/>
        <w:rPr>
          <w:bCs/>
        </w:rPr>
      </w:pPr>
      <w:r w:rsidRPr="0051081A">
        <w:rPr>
          <w:bCs/>
        </w:rPr>
        <w:t>оценка уровня освоения дисциплин;</w:t>
      </w:r>
    </w:p>
    <w:p w:rsidR="005E3A73" w:rsidRPr="0051081A" w:rsidRDefault="005E3A73" w:rsidP="006750CD">
      <w:pPr>
        <w:numPr>
          <w:ilvl w:val="0"/>
          <w:numId w:val="14"/>
        </w:numPr>
        <w:spacing w:after="200" w:line="276" w:lineRule="auto"/>
        <w:jc w:val="both"/>
        <w:rPr>
          <w:bCs/>
        </w:rPr>
      </w:pPr>
      <w:r w:rsidRPr="0051081A">
        <w:rPr>
          <w:bCs/>
        </w:rPr>
        <w:t>оценка компетенций обучающихся.</w:t>
      </w:r>
    </w:p>
    <w:p w:rsidR="005E3A73" w:rsidRPr="0051081A" w:rsidRDefault="005E3A73" w:rsidP="005E3A73">
      <w:pPr>
        <w:spacing w:line="276" w:lineRule="auto"/>
        <w:ind w:firstLine="720"/>
        <w:jc w:val="both"/>
        <w:rPr>
          <w:bCs/>
        </w:rPr>
      </w:pPr>
      <w:r w:rsidRPr="0051081A">
        <w:rPr>
          <w:bCs/>
        </w:rPr>
        <w:t>Для юношей предусматривается оценка результатов освоения основ военной службы.</w:t>
      </w:r>
    </w:p>
    <w:p w:rsidR="005E3A73" w:rsidRPr="00F70FDB" w:rsidRDefault="005E3A73" w:rsidP="00F70FDB">
      <w:pPr>
        <w:rPr>
          <w:rFonts w:eastAsia="Times-Bold"/>
          <w:b/>
          <w:bCs/>
        </w:rPr>
      </w:pPr>
      <w:r w:rsidRPr="00F70FDB">
        <w:rPr>
          <w:rFonts w:eastAsia="Times-Bold"/>
          <w:b/>
          <w:bCs/>
        </w:rPr>
        <w:t>Критерии оценки индивидуального проекта</w:t>
      </w:r>
    </w:p>
    <w:p w:rsidR="005E3A73" w:rsidRPr="0051081A" w:rsidRDefault="005E3A73" w:rsidP="005E3A73">
      <w:pPr>
        <w:widowControl w:val="0"/>
        <w:spacing w:line="276" w:lineRule="auto"/>
        <w:jc w:val="both"/>
        <w:rPr>
          <w:rFonts w:eastAsia="Times-Bold" w:cs="Courier New"/>
          <w:bCs/>
        </w:rPr>
      </w:pPr>
      <w:r w:rsidRPr="0051081A">
        <w:rPr>
          <w:rFonts w:eastAsia="Times-Bold" w:cs="Courier New"/>
          <w:bCs/>
        </w:rPr>
        <w:t xml:space="preserve"> Для оценивания проектной работы педагог руководствуется уровневым подходом сформированности навыков проектной деятельности.</w:t>
      </w:r>
    </w:p>
    <w:p w:rsidR="005E3A73" w:rsidRPr="0051081A" w:rsidRDefault="005E3A73" w:rsidP="005E3A73">
      <w:pPr>
        <w:widowControl w:val="0"/>
        <w:spacing w:line="276" w:lineRule="auto"/>
        <w:jc w:val="both"/>
        <w:rPr>
          <w:rFonts w:eastAsia="Times-Bold" w:cs="Courier New"/>
          <w:bCs/>
        </w:rPr>
      </w:pPr>
      <w:r w:rsidRPr="0051081A">
        <w:rPr>
          <w:rFonts w:eastAsia="Times-Bold" w:cs="Courier New"/>
          <w:bCs/>
        </w:rPr>
        <w:t xml:space="preserve"> Вывод об уровне сформированности навыков проектной деятельности делается на основе </w:t>
      </w:r>
      <w:r w:rsidRPr="0051081A">
        <w:rPr>
          <w:rFonts w:eastAsia="Times-Bold" w:cs="Courier New"/>
          <w:bCs/>
        </w:rPr>
        <w:lastRenderedPageBreak/>
        <w:t>оценки всей совокупности основных элементов проекта (продукта и пояснительной записки, отзыва, презентации) по каждому из четырёх критериев.</w:t>
      </w:r>
    </w:p>
    <w:p w:rsidR="005E3A73" w:rsidRPr="0051081A" w:rsidRDefault="005E3A73" w:rsidP="005E3A73">
      <w:pPr>
        <w:widowControl w:val="0"/>
        <w:spacing w:line="276" w:lineRule="auto"/>
        <w:jc w:val="center"/>
        <w:rPr>
          <w:rFonts w:eastAsia="Times-Bold" w:cs="Courier New"/>
          <w:b/>
          <w:bCs/>
        </w:rPr>
      </w:pPr>
      <w:r w:rsidRPr="0051081A">
        <w:rPr>
          <w:rFonts w:eastAsia="Times-Bold" w:cs="Courier New"/>
          <w:b/>
          <w:bCs/>
        </w:rPr>
        <w:t>Содержательное описание каждого критерия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693"/>
        <w:gridCol w:w="2270"/>
        <w:gridCol w:w="2693"/>
      </w:tblGrid>
      <w:tr w:rsidR="003521A6" w:rsidRPr="0051081A" w:rsidTr="007E54BF">
        <w:tc>
          <w:tcPr>
            <w:tcW w:w="2375" w:type="dxa"/>
            <w:vMerge w:val="restart"/>
            <w:vAlign w:val="center"/>
          </w:tcPr>
          <w:p w:rsidR="005E3A73" w:rsidRPr="0051081A" w:rsidRDefault="005E3A73" w:rsidP="005E3A73">
            <w:pPr>
              <w:spacing w:after="200" w:line="270" w:lineRule="atLeast"/>
              <w:jc w:val="center"/>
            </w:pPr>
            <w:r w:rsidRPr="0051081A">
              <w:rPr>
                <w:i/>
                <w:iCs/>
              </w:rPr>
              <w:t> </w:t>
            </w:r>
            <w:r w:rsidRPr="0051081A">
              <w:rPr>
                <w:b/>
                <w:bCs/>
              </w:rPr>
              <w:t>Критерий</w:t>
            </w:r>
          </w:p>
        </w:tc>
        <w:tc>
          <w:tcPr>
            <w:tcW w:w="2693" w:type="dxa"/>
            <w:vMerge w:val="restart"/>
            <w:vAlign w:val="center"/>
          </w:tcPr>
          <w:p w:rsidR="005E3A73" w:rsidRPr="0051081A" w:rsidRDefault="005E3A73" w:rsidP="005E3A73">
            <w:pPr>
              <w:spacing w:after="200" w:line="270" w:lineRule="atLeast"/>
              <w:jc w:val="center"/>
            </w:pPr>
            <w:r w:rsidRPr="0051081A">
              <w:rPr>
                <w:b/>
                <w:bCs/>
              </w:rPr>
              <w:t>Содержание критерия</w:t>
            </w:r>
          </w:p>
        </w:tc>
        <w:tc>
          <w:tcPr>
            <w:tcW w:w="4963" w:type="dxa"/>
            <w:gridSpan w:val="2"/>
          </w:tcPr>
          <w:p w:rsidR="005E3A73" w:rsidRPr="0051081A" w:rsidRDefault="005E3A73" w:rsidP="005E3A73">
            <w:pPr>
              <w:widowControl w:val="0"/>
              <w:spacing w:after="200" w:line="276" w:lineRule="auto"/>
              <w:jc w:val="center"/>
              <w:rPr>
                <w:rFonts w:eastAsia="Times-Bold"/>
                <w:b/>
                <w:bCs/>
              </w:rPr>
            </w:pPr>
            <w:r w:rsidRPr="0051081A">
              <w:rPr>
                <w:b/>
                <w:bCs/>
              </w:rPr>
              <w:t>Уровни сформированности навыков проектной деятельности</w:t>
            </w:r>
          </w:p>
        </w:tc>
      </w:tr>
      <w:tr w:rsidR="003521A6" w:rsidRPr="0051081A" w:rsidTr="007E54BF">
        <w:tc>
          <w:tcPr>
            <w:tcW w:w="2375" w:type="dxa"/>
            <w:vMerge/>
          </w:tcPr>
          <w:p w:rsidR="005E3A73" w:rsidRPr="0051081A" w:rsidRDefault="005E3A73" w:rsidP="005E3A73">
            <w:pPr>
              <w:spacing w:after="200" w:line="270" w:lineRule="atLeast"/>
            </w:pPr>
          </w:p>
        </w:tc>
        <w:tc>
          <w:tcPr>
            <w:tcW w:w="2693" w:type="dxa"/>
            <w:vMerge/>
            <w:vAlign w:val="center"/>
          </w:tcPr>
          <w:p w:rsidR="005E3A73" w:rsidRPr="0051081A" w:rsidRDefault="005E3A73" w:rsidP="005E3A73">
            <w:pPr>
              <w:spacing w:after="200" w:line="276" w:lineRule="auto"/>
            </w:pPr>
          </w:p>
        </w:tc>
        <w:tc>
          <w:tcPr>
            <w:tcW w:w="2270" w:type="dxa"/>
            <w:vAlign w:val="center"/>
          </w:tcPr>
          <w:p w:rsidR="005E3A73" w:rsidRPr="0051081A" w:rsidRDefault="005E3A73" w:rsidP="005E3A73">
            <w:pPr>
              <w:spacing w:after="200" w:line="270" w:lineRule="atLeast"/>
              <w:jc w:val="center"/>
            </w:pPr>
            <w:r w:rsidRPr="0051081A">
              <w:rPr>
                <w:b/>
                <w:bCs/>
              </w:rPr>
              <w:t>Базовый (1 балл)</w:t>
            </w:r>
          </w:p>
        </w:tc>
        <w:tc>
          <w:tcPr>
            <w:tcW w:w="2693" w:type="dxa"/>
            <w:vAlign w:val="center"/>
          </w:tcPr>
          <w:p w:rsidR="005E3A73" w:rsidRPr="0051081A" w:rsidRDefault="005E3A73" w:rsidP="005E3A73">
            <w:pPr>
              <w:spacing w:after="200" w:line="270" w:lineRule="atLeast"/>
              <w:jc w:val="center"/>
            </w:pPr>
            <w:r w:rsidRPr="0051081A">
              <w:rPr>
                <w:b/>
                <w:bCs/>
              </w:rPr>
              <w:t>Повышенный (2-3 балла)</w:t>
            </w:r>
          </w:p>
        </w:tc>
      </w:tr>
      <w:tr w:rsidR="003521A6" w:rsidRPr="0051081A" w:rsidTr="007E54BF">
        <w:tc>
          <w:tcPr>
            <w:tcW w:w="2375" w:type="dxa"/>
          </w:tcPr>
          <w:p w:rsidR="005E3A73" w:rsidRPr="0051081A" w:rsidRDefault="005E3A73" w:rsidP="005E3A73">
            <w:pPr>
              <w:spacing w:after="200" w:line="270" w:lineRule="atLeast"/>
            </w:pPr>
            <w:r w:rsidRPr="0051081A">
              <w:rPr>
                <w:b/>
                <w:bCs/>
              </w:rPr>
              <w:t>Самостоятельное приобретение знаний и решение проблем</w:t>
            </w:r>
          </w:p>
        </w:tc>
        <w:tc>
          <w:tcPr>
            <w:tcW w:w="2693" w:type="dxa"/>
          </w:tcPr>
          <w:p w:rsidR="005E3A73" w:rsidRPr="0051081A" w:rsidRDefault="005E3A73" w:rsidP="005E3A73">
            <w:pPr>
              <w:spacing w:after="200" w:line="270" w:lineRule="atLeast"/>
            </w:pPr>
            <w:r w:rsidRPr="0051081A">
              <w:t>Способность</w:t>
            </w:r>
            <w:r w:rsidRPr="0051081A">
              <w:rPr>
                <w:b/>
                <w:bCs/>
              </w:rPr>
              <w:t> </w:t>
            </w:r>
            <w:r w:rsidRPr="0051081A">
              <w:t>поставить проблему и выбрать способы её решения, найти  и обработать информацию, формулировать выводы и/или обоснование и реализацию/апробацию принятого решения, обоснование и создание модели, прогноза, модели, макета, объекта, творческого решения и т. п.</w:t>
            </w:r>
          </w:p>
        </w:tc>
        <w:tc>
          <w:tcPr>
            <w:tcW w:w="2270" w:type="dxa"/>
          </w:tcPr>
          <w:p w:rsidR="005E3A73" w:rsidRPr="0051081A" w:rsidRDefault="005E3A73" w:rsidP="005E3A73">
            <w:pPr>
              <w:spacing w:after="200" w:line="270" w:lineRule="atLeast"/>
            </w:pPr>
            <w:r w:rsidRPr="0051081A">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693" w:type="dxa"/>
          </w:tcPr>
          <w:p w:rsidR="005E3A73" w:rsidRPr="0051081A" w:rsidRDefault="005E3A73" w:rsidP="005E3A73">
            <w:pPr>
              <w:spacing w:after="200" w:line="270" w:lineRule="atLeast"/>
            </w:pPr>
            <w:r w:rsidRPr="0051081A">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521A6" w:rsidRPr="0051081A" w:rsidTr="007E54BF">
        <w:tc>
          <w:tcPr>
            <w:tcW w:w="2375" w:type="dxa"/>
          </w:tcPr>
          <w:p w:rsidR="005E3A73" w:rsidRPr="0051081A" w:rsidRDefault="005E3A73" w:rsidP="005E3A73">
            <w:pPr>
              <w:spacing w:after="200" w:line="270" w:lineRule="atLeast"/>
            </w:pPr>
            <w:r w:rsidRPr="0051081A">
              <w:rPr>
                <w:b/>
                <w:bCs/>
              </w:rPr>
              <w:t>Знание предмета</w:t>
            </w:r>
          </w:p>
        </w:tc>
        <w:tc>
          <w:tcPr>
            <w:tcW w:w="2693" w:type="dxa"/>
          </w:tcPr>
          <w:p w:rsidR="005E3A73" w:rsidRPr="0051081A" w:rsidRDefault="005E3A73" w:rsidP="005E3A73">
            <w:pPr>
              <w:spacing w:after="200" w:line="270" w:lineRule="atLeast"/>
            </w:pPr>
            <w:r w:rsidRPr="0051081A">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270" w:type="dxa"/>
          </w:tcPr>
          <w:p w:rsidR="005E3A73" w:rsidRPr="0051081A" w:rsidRDefault="005E3A73" w:rsidP="005E3A73">
            <w:pPr>
              <w:spacing w:after="200" w:line="270" w:lineRule="atLeast"/>
            </w:pPr>
            <w:r w:rsidRPr="0051081A">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2693" w:type="dxa"/>
          </w:tcPr>
          <w:p w:rsidR="005E3A73" w:rsidRPr="0051081A" w:rsidRDefault="005E3A73" w:rsidP="005E3A73">
            <w:pPr>
              <w:spacing w:after="200" w:line="270" w:lineRule="atLeast"/>
            </w:pPr>
            <w:r w:rsidRPr="0051081A">
              <w:t>Продемонстрировано свободное владение предметом проектной деятельности. Ошибки отсутствуют</w:t>
            </w:r>
          </w:p>
        </w:tc>
      </w:tr>
      <w:tr w:rsidR="003521A6" w:rsidRPr="0051081A" w:rsidTr="007E54BF">
        <w:tc>
          <w:tcPr>
            <w:tcW w:w="2375" w:type="dxa"/>
          </w:tcPr>
          <w:p w:rsidR="005E3A73" w:rsidRPr="0051081A" w:rsidRDefault="005E3A73" w:rsidP="005E3A73">
            <w:pPr>
              <w:spacing w:after="200" w:line="270" w:lineRule="atLeast"/>
            </w:pPr>
            <w:r w:rsidRPr="0051081A">
              <w:rPr>
                <w:b/>
                <w:bCs/>
              </w:rPr>
              <w:t>Регулятивные действия</w:t>
            </w:r>
          </w:p>
        </w:tc>
        <w:tc>
          <w:tcPr>
            <w:tcW w:w="2693" w:type="dxa"/>
          </w:tcPr>
          <w:p w:rsidR="005E3A73" w:rsidRPr="0051081A" w:rsidRDefault="005E3A73" w:rsidP="005E3A73">
            <w:pPr>
              <w:spacing w:after="200" w:line="270" w:lineRule="atLeast"/>
            </w:pPr>
            <w:r w:rsidRPr="0051081A">
              <w:t xml:space="preserve">Умение самостоятельно планировать и управлять своей познавательной деятельностью во времени, использовать ресурсные </w:t>
            </w:r>
            <w:r w:rsidRPr="0051081A">
              <w:lastRenderedPageBreak/>
              <w:t>возможности для достижения целей, осуществлять выбор конструктивных стратегий в трудных ситуациях.</w:t>
            </w:r>
          </w:p>
        </w:tc>
        <w:tc>
          <w:tcPr>
            <w:tcW w:w="2270" w:type="dxa"/>
          </w:tcPr>
          <w:p w:rsidR="005E3A73" w:rsidRPr="0051081A" w:rsidRDefault="005E3A73" w:rsidP="005E3A73">
            <w:pPr>
              <w:spacing w:after="200" w:line="270" w:lineRule="atLeast"/>
            </w:pPr>
            <w:r w:rsidRPr="0051081A">
              <w:lastRenderedPageBreak/>
              <w:t xml:space="preserve">Продемонстрированы навыки определения темы и планирования работы. Работа доведена до конца и представлена </w:t>
            </w:r>
            <w:r w:rsidRPr="0051081A">
              <w:lastRenderedPageBreak/>
              <w:t>комиссии;</w:t>
            </w:r>
          </w:p>
          <w:p w:rsidR="005E3A73" w:rsidRPr="0051081A" w:rsidRDefault="005E3A73" w:rsidP="005E3A73">
            <w:pPr>
              <w:spacing w:before="100" w:beforeAutospacing="1" w:after="100" w:afterAutospacing="1" w:line="270" w:lineRule="atLeast"/>
            </w:pPr>
            <w:r w:rsidRPr="0051081A">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2693" w:type="dxa"/>
          </w:tcPr>
          <w:p w:rsidR="005E3A73" w:rsidRPr="0051081A" w:rsidRDefault="005E3A73" w:rsidP="005E3A73">
            <w:pPr>
              <w:spacing w:after="200" w:line="270" w:lineRule="atLeast"/>
            </w:pPr>
            <w:r w:rsidRPr="0051081A">
              <w:lastRenderedPageBreak/>
              <w:t xml:space="preserve">Работа тщательно спланирована и последовательно реализована, своевременно пройдены все необходимые этапы </w:t>
            </w:r>
            <w:r w:rsidRPr="0051081A">
              <w:lastRenderedPageBreak/>
              <w:t>обсуждения и представления. Контроль и коррекция осуществлялись самостоятельно</w:t>
            </w:r>
          </w:p>
        </w:tc>
      </w:tr>
      <w:tr w:rsidR="005E3A73" w:rsidRPr="0051081A" w:rsidTr="007E54BF">
        <w:tc>
          <w:tcPr>
            <w:tcW w:w="2375" w:type="dxa"/>
          </w:tcPr>
          <w:p w:rsidR="005E3A73" w:rsidRPr="0051081A" w:rsidRDefault="005E3A73" w:rsidP="005E3A73">
            <w:pPr>
              <w:spacing w:after="200" w:line="270" w:lineRule="atLeast"/>
            </w:pPr>
            <w:r w:rsidRPr="0051081A">
              <w:rPr>
                <w:b/>
                <w:bCs/>
              </w:rPr>
              <w:t>Коммуникация</w:t>
            </w:r>
          </w:p>
        </w:tc>
        <w:tc>
          <w:tcPr>
            <w:tcW w:w="2693" w:type="dxa"/>
          </w:tcPr>
          <w:p w:rsidR="005E3A73" w:rsidRPr="0051081A" w:rsidRDefault="005E3A73" w:rsidP="005E3A73">
            <w:pPr>
              <w:spacing w:after="200" w:line="270" w:lineRule="atLeast"/>
            </w:pPr>
            <w:r w:rsidRPr="0051081A">
              <w:t>Умение ясно изложить и оформить выполненную работу, представить её результаты, аргументировано ответить на вопросы. </w:t>
            </w:r>
          </w:p>
        </w:tc>
        <w:tc>
          <w:tcPr>
            <w:tcW w:w="2270" w:type="dxa"/>
          </w:tcPr>
          <w:p w:rsidR="005E3A73" w:rsidRPr="0051081A" w:rsidRDefault="005E3A73" w:rsidP="005E3A73">
            <w:pPr>
              <w:spacing w:after="200" w:line="270" w:lineRule="atLeast"/>
            </w:pPr>
            <w:r w:rsidRPr="0051081A">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2693" w:type="dxa"/>
          </w:tcPr>
          <w:p w:rsidR="005E3A73" w:rsidRPr="0051081A" w:rsidRDefault="005E3A73" w:rsidP="005E3A73">
            <w:pPr>
              <w:spacing w:after="200" w:line="270" w:lineRule="atLeast"/>
            </w:pPr>
            <w:r w:rsidRPr="0051081A">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w:t>
            </w:r>
          </w:p>
        </w:tc>
      </w:tr>
    </w:tbl>
    <w:p w:rsidR="005E3A73" w:rsidRPr="0051081A" w:rsidRDefault="005E3A73" w:rsidP="005E3A73">
      <w:pPr>
        <w:widowControl w:val="0"/>
        <w:spacing w:line="276" w:lineRule="auto"/>
        <w:jc w:val="center"/>
        <w:rPr>
          <w:rFonts w:eastAsia="Times-Bold" w:cs="Courier New"/>
          <w:b/>
          <w:bCs/>
        </w:rPr>
      </w:pPr>
    </w:p>
    <w:p w:rsidR="005E3A73" w:rsidRPr="0051081A" w:rsidRDefault="005E3A73" w:rsidP="005E3A73">
      <w:pPr>
        <w:widowControl w:val="0"/>
        <w:spacing w:line="276" w:lineRule="auto"/>
        <w:rPr>
          <w:rFonts w:eastAsia="Times-Bold" w:cs="Courier New"/>
          <w:bCs/>
        </w:rPr>
      </w:pPr>
      <w:r w:rsidRPr="0051081A">
        <w:rPr>
          <w:rFonts w:eastAsia="Times-Bold" w:cs="Courier New"/>
          <w:bCs/>
        </w:rPr>
        <w:t xml:space="preserve"> Полученные баллы переводятся в оценку в соответствии с таблицей.</w:t>
      </w:r>
    </w:p>
    <w:p w:rsidR="005E3A73" w:rsidRPr="0051081A" w:rsidRDefault="005E3A73" w:rsidP="005E3A73">
      <w:pPr>
        <w:widowControl w:val="0"/>
        <w:spacing w:line="276" w:lineRule="auto"/>
        <w:rPr>
          <w:rFonts w:eastAsia="Times-Bold" w:cs="Courier New"/>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071"/>
      </w:tblGrid>
      <w:tr w:rsidR="003521A6" w:rsidRPr="0051081A" w:rsidTr="00F974EF">
        <w:tc>
          <w:tcPr>
            <w:tcW w:w="3480" w:type="dxa"/>
          </w:tcPr>
          <w:p w:rsidR="005E3A73" w:rsidRPr="0051081A" w:rsidRDefault="005E3A73" w:rsidP="005E3A73">
            <w:pPr>
              <w:spacing w:before="100" w:beforeAutospacing="1" w:after="100" w:afterAutospacing="1" w:line="270" w:lineRule="atLeast"/>
              <w:jc w:val="center"/>
            </w:pPr>
            <w:r w:rsidRPr="0051081A">
              <w:t>Базовый уровень</w:t>
            </w:r>
          </w:p>
        </w:tc>
        <w:tc>
          <w:tcPr>
            <w:tcW w:w="3480" w:type="dxa"/>
          </w:tcPr>
          <w:p w:rsidR="005E3A73" w:rsidRPr="0051081A" w:rsidRDefault="005E3A73" w:rsidP="005E3A73">
            <w:pPr>
              <w:spacing w:before="100" w:beforeAutospacing="1" w:after="100" w:afterAutospacing="1" w:line="270" w:lineRule="atLeast"/>
              <w:jc w:val="center"/>
            </w:pPr>
            <w:r w:rsidRPr="0051081A">
              <w:t>отметка «удовлетворительно»</w:t>
            </w:r>
          </w:p>
        </w:tc>
        <w:tc>
          <w:tcPr>
            <w:tcW w:w="3071" w:type="dxa"/>
          </w:tcPr>
          <w:p w:rsidR="005E3A73" w:rsidRPr="0051081A" w:rsidRDefault="005E3A73" w:rsidP="005E3A73">
            <w:pPr>
              <w:spacing w:before="100" w:beforeAutospacing="1" w:after="100" w:afterAutospacing="1" w:line="270" w:lineRule="atLeast"/>
              <w:jc w:val="center"/>
            </w:pPr>
            <w:r w:rsidRPr="0051081A">
              <w:t>4 – 6 баллов</w:t>
            </w:r>
          </w:p>
        </w:tc>
      </w:tr>
      <w:tr w:rsidR="005E3A73" w:rsidRPr="0051081A" w:rsidTr="00F974EF">
        <w:tc>
          <w:tcPr>
            <w:tcW w:w="3480" w:type="dxa"/>
          </w:tcPr>
          <w:p w:rsidR="005E3A73" w:rsidRPr="0051081A" w:rsidRDefault="005E3A73" w:rsidP="005E3A73">
            <w:pPr>
              <w:spacing w:before="100" w:beforeAutospacing="1" w:after="100" w:afterAutospacing="1" w:line="270" w:lineRule="atLeast"/>
              <w:jc w:val="center"/>
            </w:pPr>
            <w:r w:rsidRPr="0051081A">
              <w:t>Повышенный уровень</w:t>
            </w:r>
          </w:p>
        </w:tc>
        <w:tc>
          <w:tcPr>
            <w:tcW w:w="3480" w:type="dxa"/>
          </w:tcPr>
          <w:p w:rsidR="005E3A73" w:rsidRPr="0051081A" w:rsidRDefault="005E3A73" w:rsidP="005E3A73">
            <w:pPr>
              <w:spacing w:before="100" w:beforeAutospacing="1" w:after="100" w:afterAutospacing="1" w:line="270" w:lineRule="atLeast"/>
              <w:jc w:val="center"/>
            </w:pPr>
            <w:r w:rsidRPr="0051081A">
              <w:t>отметка «хорошо»</w:t>
            </w:r>
          </w:p>
          <w:p w:rsidR="005E3A73" w:rsidRPr="0051081A" w:rsidRDefault="005E3A73" w:rsidP="005E3A73">
            <w:pPr>
              <w:spacing w:before="100" w:beforeAutospacing="1" w:after="100" w:afterAutospacing="1" w:line="270" w:lineRule="atLeast"/>
              <w:jc w:val="center"/>
            </w:pPr>
            <w:r w:rsidRPr="0051081A">
              <w:t>отметка «отлично»</w:t>
            </w:r>
          </w:p>
        </w:tc>
        <w:tc>
          <w:tcPr>
            <w:tcW w:w="3071" w:type="dxa"/>
          </w:tcPr>
          <w:p w:rsidR="005E3A73" w:rsidRPr="0051081A" w:rsidRDefault="005E3A73" w:rsidP="005E3A73">
            <w:pPr>
              <w:spacing w:before="100" w:beforeAutospacing="1" w:after="100" w:afterAutospacing="1" w:line="270" w:lineRule="atLeast"/>
              <w:jc w:val="center"/>
            </w:pPr>
            <w:r w:rsidRPr="0051081A">
              <w:t>7—9 баллов</w:t>
            </w:r>
          </w:p>
          <w:p w:rsidR="005E3A73" w:rsidRPr="0051081A" w:rsidRDefault="005E3A73" w:rsidP="005E3A73">
            <w:pPr>
              <w:spacing w:before="100" w:beforeAutospacing="1" w:after="100" w:afterAutospacing="1" w:line="270" w:lineRule="atLeast"/>
              <w:jc w:val="center"/>
            </w:pPr>
            <w:r w:rsidRPr="0051081A">
              <w:t>10—12 баллов</w:t>
            </w:r>
          </w:p>
        </w:tc>
      </w:tr>
      <w:bookmarkEnd w:id="450"/>
      <w:bookmarkEnd w:id="452"/>
    </w:tbl>
    <w:p w:rsidR="005E3A73" w:rsidRPr="0051081A" w:rsidRDefault="005E3A73" w:rsidP="005E3A73">
      <w:pPr>
        <w:jc w:val="both"/>
        <w:rPr>
          <w:b/>
          <w:bCs/>
        </w:rPr>
      </w:pPr>
    </w:p>
    <w:p w:rsidR="005E3A73" w:rsidRPr="007E54BF" w:rsidRDefault="007E54BF" w:rsidP="007E54BF">
      <w:pPr>
        <w:pStyle w:val="afffffff9"/>
        <w:jc w:val="left"/>
        <w:rPr>
          <w:rFonts w:ascii="Times New Roman" w:hAnsi="Times New Roman"/>
          <w:b/>
          <w:bCs/>
        </w:rPr>
      </w:pPr>
      <w:bookmarkStart w:id="457" w:name="_Hlk144326139"/>
      <w:bookmarkStart w:id="458" w:name="_Hlk140680378"/>
      <w:bookmarkStart w:id="459" w:name="_Toc152010550"/>
      <w:r w:rsidRPr="007E54BF">
        <w:rPr>
          <w:rFonts w:ascii="Times New Roman" w:hAnsi="Times New Roman"/>
          <w:b/>
          <w:bCs/>
        </w:rPr>
        <w:t>7.4.</w:t>
      </w:r>
      <w:r w:rsidR="005E3A73" w:rsidRPr="007E54BF">
        <w:rPr>
          <w:rFonts w:ascii="Times New Roman" w:hAnsi="Times New Roman"/>
          <w:b/>
          <w:bCs/>
        </w:rPr>
        <w:t xml:space="preserve"> </w:t>
      </w:r>
      <w:r w:rsidRPr="007E54BF">
        <w:rPr>
          <w:rFonts w:ascii="Times New Roman" w:hAnsi="Times New Roman"/>
          <w:b/>
          <w:bCs/>
        </w:rPr>
        <w:t>Программа государственной</w:t>
      </w:r>
      <w:r w:rsidR="005E3A73" w:rsidRPr="007E54BF">
        <w:rPr>
          <w:rFonts w:ascii="Times New Roman" w:hAnsi="Times New Roman"/>
          <w:b/>
          <w:bCs/>
        </w:rPr>
        <w:t xml:space="preserve"> итоговой аттестации</w:t>
      </w:r>
      <w:bookmarkEnd w:id="459"/>
    </w:p>
    <w:bookmarkEnd w:id="457"/>
    <w:p w:rsidR="005E3A73" w:rsidRPr="0051081A" w:rsidRDefault="005E3A73" w:rsidP="005E3A73">
      <w:pPr>
        <w:ind w:firstLine="720"/>
        <w:jc w:val="both"/>
        <w:rPr>
          <w:bCs/>
        </w:rPr>
      </w:pPr>
      <w:r w:rsidRPr="0051081A">
        <w:rPr>
          <w:bCs/>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профессии 15.01.05 Сварщик (ручной и частично механизированной сварки (наплавки).</w:t>
      </w:r>
    </w:p>
    <w:p w:rsidR="005E3A73" w:rsidRPr="0051081A" w:rsidRDefault="005E3A73" w:rsidP="005E3A73">
      <w:pPr>
        <w:ind w:firstLine="720"/>
        <w:jc w:val="both"/>
        <w:rPr>
          <w:bCs/>
        </w:rPr>
      </w:pPr>
      <w:r w:rsidRPr="0051081A">
        <w:rPr>
          <w:bCs/>
        </w:rPr>
        <w:t>В соответствии с Федеральным Законом Российской Федерации «Об образовании в Российской Федерации» от 29 декабря 2012 года N 273-ФЗ для выпускников, завершающих обучение по программам среднего профессионального образования проводится государственная итоговая аттестация.</w:t>
      </w:r>
    </w:p>
    <w:p w:rsidR="005E3A73" w:rsidRPr="0051081A" w:rsidRDefault="005E3A73" w:rsidP="00DA5D1F">
      <w:pPr>
        <w:autoSpaceDE w:val="0"/>
        <w:autoSpaceDN w:val="0"/>
        <w:adjustRightInd w:val="0"/>
        <w:ind w:firstLine="708"/>
        <w:jc w:val="both"/>
        <w:rPr>
          <w:bCs/>
        </w:rPr>
      </w:pPr>
      <w:r w:rsidRPr="0051081A">
        <w:rPr>
          <w:bCs/>
        </w:rPr>
        <w:t>Программа государственной итоговой аттестации выпускников по профессии</w:t>
      </w:r>
      <w:r w:rsidR="00DA5D1F">
        <w:rPr>
          <w:bCs/>
        </w:rPr>
        <w:t xml:space="preserve"> </w:t>
      </w:r>
      <w:r w:rsidR="00DA5D1F" w:rsidRPr="00DA5D1F">
        <w:rPr>
          <w:bCs/>
        </w:rPr>
        <w:t xml:space="preserve">15.01.05 Сварщик (ручной и частично механизированной сварки (наплавки), </w:t>
      </w:r>
      <w:r w:rsidRPr="0051081A">
        <w:rPr>
          <w:bCs/>
        </w:rPr>
        <w:t xml:space="preserve">разработана на основании «Порядка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w:t>
      </w:r>
      <w:r w:rsidR="00DA5D1F" w:rsidRPr="00DA5D1F">
        <w:rPr>
          <w:bCs/>
        </w:rPr>
        <w:t xml:space="preserve">от </w:t>
      </w:r>
      <w:bookmarkStart w:id="460" w:name="_Hlk123498077"/>
      <w:r w:rsidR="00DA5D1F" w:rsidRPr="00DA5D1F">
        <w:t>8 ноября 2021 года N 800</w:t>
      </w:r>
      <w:bookmarkEnd w:id="460"/>
      <w:r w:rsidRPr="0051081A">
        <w:rPr>
          <w:bCs/>
        </w:rPr>
        <w:t xml:space="preserve">; </w:t>
      </w:r>
      <w:r w:rsidRPr="0051081A">
        <w:t xml:space="preserve">Федерального государственного образовательного стандарта  среднего профессионального образования по профессии </w:t>
      </w:r>
      <w:bookmarkStart w:id="461" w:name="_Hlk129551483"/>
      <w:r w:rsidRPr="0051081A">
        <w:rPr>
          <w:b/>
        </w:rPr>
        <w:t>15.01.05 Сварщик (ручной и частично механизированной сварки (наплавки)</w:t>
      </w:r>
      <w:r w:rsidRPr="0051081A">
        <w:t xml:space="preserve">, </w:t>
      </w:r>
      <w:bookmarkEnd w:id="461"/>
      <w:r w:rsidRPr="0051081A">
        <w:rPr>
          <w:bCs/>
        </w:rPr>
        <w:t>утвержденного приказом</w:t>
      </w:r>
      <w:r w:rsidRPr="0051081A">
        <w:t xml:space="preserve"> Министерства </w:t>
      </w:r>
      <w:r w:rsidRPr="0051081A">
        <w:lastRenderedPageBreak/>
        <w:t>образования и науки Российской Федерации</w:t>
      </w:r>
      <w:r w:rsidR="00DA5D1F">
        <w:t xml:space="preserve"> </w:t>
      </w:r>
      <w:r w:rsidR="00356519" w:rsidRPr="0051081A">
        <w:t xml:space="preserve">РФ от 29 января </w:t>
      </w:r>
      <w:smartTag w:uri="urn:schemas-microsoft-com:office:smarttags" w:element="metricconverter">
        <w:smartTagPr>
          <w:attr w:name="ProductID" w:val="2016 г"/>
        </w:smartTagPr>
        <w:r w:rsidR="00356519" w:rsidRPr="0051081A">
          <w:t>2016 г</w:t>
        </w:r>
      </w:smartTag>
      <w:r w:rsidR="00356519" w:rsidRPr="0051081A">
        <w:t xml:space="preserve">. N 50, Зарегистрировано в Минюсте РФ 24 февраля </w:t>
      </w:r>
      <w:smartTag w:uri="urn:schemas-microsoft-com:office:smarttags" w:element="metricconverter">
        <w:smartTagPr>
          <w:attr w:name="ProductID" w:val="2016 г"/>
        </w:smartTagPr>
        <w:r w:rsidR="00356519" w:rsidRPr="0051081A">
          <w:t>2016 г</w:t>
        </w:r>
      </w:smartTag>
      <w:r w:rsidR="00356519" w:rsidRPr="0051081A">
        <w:t>. Регистрационный № 41197)</w:t>
      </w:r>
      <w:r w:rsidRPr="0051081A">
        <w:t>,</w:t>
      </w:r>
      <w:r w:rsidRPr="0051081A">
        <w:tab/>
      </w:r>
      <w:r w:rsidRPr="0051081A">
        <w:rPr>
          <w:bCs/>
        </w:rPr>
        <w:t xml:space="preserve"> </w:t>
      </w:r>
      <w:r w:rsidR="00DA5D1F" w:rsidRPr="00DA5D1F">
        <w:rPr>
          <w:bCs/>
        </w:rPr>
        <w:t xml:space="preserve">Приказа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 июня 2013 г. № 464; Приказа    Министерства образования и науки Российской Федерации от </w:t>
      </w:r>
      <w:r w:rsidR="00DA5D1F" w:rsidRPr="00DA5D1F">
        <w:t xml:space="preserve">8 ноября 2021 года N 800 </w:t>
      </w:r>
      <w:r w:rsidR="00DA5D1F" w:rsidRPr="00DA5D1F">
        <w:rPr>
          <w:bCs/>
        </w:rPr>
        <w:t xml:space="preserve">"Об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Pr="0051081A">
        <w:rPr>
          <w:bCs/>
        </w:rPr>
        <w:t>Основная цель программы: качественная подготовка, организация и проведение государственной итоговой аттестации выпускников.</w:t>
      </w:r>
    </w:p>
    <w:p w:rsidR="005E3A73" w:rsidRPr="0051081A" w:rsidRDefault="005E3A73" w:rsidP="005E3A73">
      <w:pPr>
        <w:ind w:firstLine="720"/>
        <w:jc w:val="both"/>
        <w:rPr>
          <w:bCs/>
        </w:rPr>
      </w:pPr>
      <w:r w:rsidRPr="0051081A">
        <w:rPr>
          <w:bCs/>
        </w:rPr>
        <w:t>Задачи:</w:t>
      </w:r>
    </w:p>
    <w:p w:rsidR="005E3A73" w:rsidRPr="0051081A" w:rsidRDefault="005E3A73" w:rsidP="006750CD">
      <w:pPr>
        <w:numPr>
          <w:ilvl w:val="0"/>
          <w:numId w:val="15"/>
        </w:numPr>
        <w:spacing w:line="276" w:lineRule="auto"/>
        <w:jc w:val="both"/>
        <w:rPr>
          <w:bCs/>
        </w:rPr>
      </w:pPr>
      <w:r w:rsidRPr="0051081A">
        <w:rPr>
          <w:bCs/>
        </w:rPr>
        <w:t>мобилизация усилий всех субъектов образовательного процесса на выполнение программы;</w:t>
      </w:r>
    </w:p>
    <w:p w:rsidR="005E3A73" w:rsidRPr="0051081A" w:rsidRDefault="005E3A73" w:rsidP="006750CD">
      <w:pPr>
        <w:numPr>
          <w:ilvl w:val="0"/>
          <w:numId w:val="15"/>
        </w:numPr>
        <w:spacing w:line="276" w:lineRule="auto"/>
        <w:jc w:val="both"/>
        <w:rPr>
          <w:bCs/>
        </w:rPr>
      </w:pPr>
      <w:r w:rsidRPr="0051081A">
        <w:rPr>
          <w:bCs/>
        </w:rPr>
        <w:t>определение способности КГБПОУ «Яровской политехнический техникум» давать качественное профессиональное образование по профессии;</w:t>
      </w:r>
    </w:p>
    <w:p w:rsidR="005E3A73" w:rsidRPr="0051081A" w:rsidRDefault="005E3A73" w:rsidP="006750CD">
      <w:pPr>
        <w:numPr>
          <w:ilvl w:val="0"/>
          <w:numId w:val="15"/>
        </w:numPr>
        <w:spacing w:line="276" w:lineRule="auto"/>
        <w:jc w:val="both"/>
        <w:rPr>
          <w:bCs/>
        </w:rPr>
      </w:pPr>
      <w:r w:rsidRPr="0051081A">
        <w:rPr>
          <w:bCs/>
        </w:rPr>
        <w:t>укрепление связей между КГБПОУ «Яровской политехнический техникум» и предприятиями, а также другими социальными партнерами;</w:t>
      </w:r>
    </w:p>
    <w:p w:rsidR="005E3A73" w:rsidRPr="0051081A" w:rsidRDefault="005E3A73" w:rsidP="006750CD">
      <w:pPr>
        <w:numPr>
          <w:ilvl w:val="0"/>
          <w:numId w:val="15"/>
        </w:numPr>
        <w:spacing w:line="276" w:lineRule="auto"/>
        <w:jc w:val="both"/>
        <w:rPr>
          <w:bCs/>
        </w:rPr>
      </w:pPr>
      <w:r w:rsidRPr="0051081A">
        <w:rPr>
          <w:bCs/>
        </w:rPr>
        <w:t>формирование и организация работы государственной аттестационной комиссии;</w:t>
      </w:r>
    </w:p>
    <w:p w:rsidR="005E3A73" w:rsidRPr="0051081A" w:rsidRDefault="005E3A73" w:rsidP="006750CD">
      <w:pPr>
        <w:numPr>
          <w:ilvl w:val="0"/>
          <w:numId w:val="15"/>
        </w:numPr>
        <w:spacing w:line="276" w:lineRule="auto"/>
        <w:jc w:val="both"/>
        <w:rPr>
          <w:bCs/>
        </w:rPr>
      </w:pPr>
      <w:r w:rsidRPr="0051081A">
        <w:rPr>
          <w:bCs/>
        </w:rPr>
        <w:t>внесение изменений в программы подготовки квалифицированных рабочих, служащих и технологии обучения;</w:t>
      </w:r>
    </w:p>
    <w:p w:rsidR="005E3A73" w:rsidRPr="0051081A" w:rsidRDefault="005E3A73" w:rsidP="006750CD">
      <w:pPr>
        <w:numPr>
          <w:ilvl w:val="0"/>
          <w:numId w:val="15"/>
        </w:numPr>
        <w:spacing w:line="276" w:lineRule="auto"/>
        <w:jc w:val="both"/>
        <w:rPr>
          <w:bCs/>
        </w:rPr>
      </w:pPr>
      <w:r w:rsidRPr="0051081A">
        <w:rPr>
          <w:bCs/>
        </w:rPr>
        <w:t>разработка рекомендаций по совершенствованию качества подготовки выпускников на основе анализа результатов государственной итоговой аттестации выпускников и рекомендаций государственной аттестационной комиссии.</w:t>
      </w:r>
    </w:p>
    <w:p w:rsidR="005E3A73" w:rsidRPr="0051081A" w:rsidRDefault="005E3A73" w:rsidP="005E3A73">
      <w:pPr>
        <w:ind w:firstLine="720"/>
        <w:jc w:val="both"/>
        <w:rPr>
          <w:bCs/>
        </w:rPr>
      </w:pPr>
      <w:r w:rsidRPr="0051081A">
        <w:rPr>
          <w:bCs/>
        </w:rPr>
        <w:t xml:space="preserve">Программа государственной итоговой аттестации является частью основной профессиональной образовательной программы подготовки квалифицированных рабочих, служащих по профессии </w:t>
      </w:r>
      <w:r w:rsidRPr="0051081A">
        <w:t>15.01.05 Сварщик (ручной и частично механизированной сварки (наплавки)</w:t>
      </w:r>
      <w:r w:rsidRPr="0051081A">
        <w:rPr>
          <w:bCs/>
        </w:rPr>
        <w:t>. При разработке программы государственной итоговой аттестации определены:</w:t>
      </w:r>
    </w:p>
    <w:p w:rsidR="005E3A73" w:rsidRPr="0051081A" w:rsidRDefault="005E3A73" w:rsidP="006750CD">
      <w:pPr>
        <w:numPr>
          <w:ilvl w:val="0"/>
          <w:numId w:val="16"/>
        </w:numPr>
        <w:spacing w:line="276" w:lineRule="auto"/>
        <w:jc w:val="both"/>
        <w:rPr>
          <w:bCs/>
        </w:rPr>
      </w:pPr>
      <w:r w:rsidRPr="0051081A">
        <w:rPr>
          <w:bCs/>
        </w:rPr>
        <w:t>формы проведения государственной итоговой аттестации;</w:t>
      </w:r>
    </w:p>
    <w:p w:rsidR="005E3A73" w:rsidRPr="0051081A" w:rsidRDefault="005E3A73" w:rsidP="006750CD">
      <w:pPr>
        <w:numPr>
          <w:ilvl w:val="0"/>
          <w:numId w:val="16"/>
        </w:numPr>
        <w:spacing w:line="276" w:lineRule="auto"/>
        <w:jc w:val="both"/>
        <w:rPr>
          <w:bCs/>
        </w:rPr>
      </w:pPr>
      <w:r w:rsidRPr="0051081A">
        <w:rPr>
          <w:bCs/>
        </w:rPr>
        <w:t>объем времени на подготовку и проведение государственной итоговой аттестации;</w:t>
      </w:r>
    </w:p>
    <w:p w:rsidR="005E3A73" w:rsidRPr="0051081A" w:rsidRDefault="005E3A73" w:rsidP="006750CD">
      <w:pPr>
        <w:numPr>
          <w:ilvl w:val="0"/>
          <w:numId w:val="16"/>
        </w:numPr>
        <w:spacing w:line="276" w:lineRule="auto"/>
        <w:jc w:val="both"/>
        <w:rPr>
          <w:bCs/>
        </w:rPr>
      </w:pPr>
      <w:r w:rsidRPr="0051081A">
        <w:rPr>
          <w:bCs/>
        </w:rPr>
        <w:t>сроки проведения государственной итоговой аттестации;</w:t>
      </w:r>
    </w:p>
    <w:p w:rsidR="005E3A73" w:rsidRPr="0051081A" w:rsidRDefault="005E3A73" w:rsidP="006750CD">
      <w:pPr>
        <w:numPr>
          <w:ilvl w:val="0"/>
          <w:numId w:val="16"/>
        </w:numPr>
        <w:spacing w:line="276" w:lineRule="auto"/>
        <w:jc w:val="both"/>
        <w:rPr>
          <w:bCs/>
        </w:rPr>
      </w:pPr>
      <w:r w:rsidRPr="0051081A">
        <w:rPr>
          <w:bCs/>
        </w:rPr>
        <w:t>условия подготовки и процедура проведения государственной итоговой аттестации;</w:t>
      </w:r>
    </w:p>
    <w:p w:rsidR="005E3A73" w:rsidRPr="0051081A" w:rsidRDefault="005E3A73" w:rsidP="006750CD">
      <w:pPr>
        <w:numPr>
          <w:ilvl w:val="0"/>
          <w:numId w:val="16"/>
        </w:numPr>
        <w:spacing w:line="276" w:lineRule="auto"/>
        <w:jc w:val="both"/>
        <w:rPr>
          <w:bCs/>
        </w:rPr>
      </w:pPr>
      <w:r w:rsidRPr="0051081A">
        <w:rPr>
          <w:bCs/>
        </w:rPr>
        <w:t>материально-технические условия проведения государственной итоговой аттестации;</w:t>
      </w:r>
    </w:p>
    <w:p w:rsidR="005E3A73" w:rsidRPr="0051081A" w:rsidRDefault="005E3A73" w:rsidP="006750CD">
      <w:pPr>
        <w:numPr>
          <w:ilvl w:val="0"/>
          <w:numId w:val="16"/>
        </w:numPr>
        <w:spacing w:line="276" w:lineRule="auto"/>
        <w:jc w:val="both"/>
        <w:rPr>
          <w:bCs/>
        </w:rPr>
      </w:pPr>
      <w:r w:rsidRPr="0051081A">
        <w:rPr>
          <w:bCs/>
        </w:rPr>
        <w:t>состав экспертов уровня и качества подготовки выпускников в период государственной итоговой аттестации;</w:t>
      </w:r>
    </w:p>
    <w:p w:rsidR="005E3A73" w:rsidRPr="0051081A" w:rsidRDefault="005E3A73" w:rsidP="006750CD">
      <w:pPr>
        <w:numPr>
          <w:ilvl w:val="0"/>
          <w:numId w:val="16"/>
        </w:numPr>
        <w:spacing w:line="276" w:lineRule="auto"/>
        <w:jc w:val="both"/>
        <w:rPr>
          <w:bCs/>
        </w:rPr>
      </w:pPr>
      <w:r w:rsidRPr="0051081A">
        <w:rPr>
          <w:bCs/>
        </w:rPr>
        <w:t>тематика, состав, объем и структура задания студентам на государственную итоговую аттестацию;</w:t>
      </w:r>
    </w:p>
    <w:p w:rsidR="005E3A73" w:rsidRPr="0051081A" w:rsidRDefault="005E3A73" w:rsidP="006750CD">
      <w:pPr>
        <w:numPr>
          <w:ilvl w:val="0"/>
          <w:numId w:val="16"/>
        </w:numPr>
        <w:spacing w:line="276" w:lineRule="auto"/>
        <w:jc w:val="both"/>
        <w:rPr>
          <w:bCs/>
        </w:rPr>
      </w:pPr>
      <w:r w:rsidRPr="0051081A">
        <w:rPr>
          <w:bCs/>
        </w:rPr>
        <w:t>перечень необходимых документов, представляемых на заседаниях государственной аттестационной комиссии;</w:t>
      </w:r>
    </w:p>
    <w:p w:rsidR="005E3A73" w:rsidRPr="0051081A" w:rsidRDefault="005E3A73" w:rsidP="006750CD">
      <w:pPr>
        <w:numPr>
          <w:ilvl w:val="0"/>
          <w:numId w:val="16"/>
        </w:numPr>
        <w:spacing w:line="276" w:lineRule="auto"/>
        <w:jc w:val="both"/>
        <w:rPr>
          <w:bCs/>
        </w:rPr>
      </w:pPr>
      <w:r w:rsidRPr="0051081A">
        <w:rPr>
          <w:bCs/>
        </w:rPr>
        <w:t>форма и процедура проведения государственной итоговой аттестации;</w:t>
      </w:r>
    </w:p>
    <w:p w:rsidR="005E3A73" w:rsidRPr="0051081A" w:rsidRDefault="005E3A73" w:rsidP="006750CD">
      <w:pPr>
        <w:numPr>
          <w:ilvl w:val="0"/>
          <w:numId w:val="16"/>
        </w:numPr>
        <w:spacing w:line="276" w:lineRule="auto"/>
        <w:jc w:val="both"/>
        <w:rPr>
          <w:bCs/>
        </w:rPr>
      </w:pPr>
      <w:r w:rsidRPr="0051081A">
        <w:rPr>
          <w:bCs/>
        </w:rPr>
        <w:t>критерии оценки уровня и качества подготовки выпускника.</w:t>
      </w:r>
    </w:p>
    <w:p w:rsidR="005E3A73" w:rsidRPr="0051081A" w:rsidRDefault="005E3A73" w:rsidP="005E3A73">
      <w:pPr>
        <w:ind w:firstLine="720"/>
        <w:jc w:val="both"/>
        <w:rPr>
          <w:bCs/>
        </w:rPr>
      </w:pPr>
      <w:r w:rsidRPr="0051081A">
        <w:rPr>
          <w:bCs/>
        </w:rPr>
        <w:t>Данная программа доводится до сведения студентов не позднее, чем за шесть месяцев до начала государственной итоговой аттестации.</w:t>
      </w:r>
    </w:p>
    <w:p w:rsidR="005E3A73" w:rsidRPr="0051081A" w:rsidRDefault="005E3A73" w:rsidP="005E3A73">
      <w:pPr>
        <w:ind w:firstLine="720"/>
        <w:jc w:val="both"/>
        <w:rPr>
          <w:bCs/>
        </w:rPr>
      </w:pPr>
      <w:r w:rsidRPr="0051081A">
        <w:rPr>
          <w:bCs/>
        </w:rPr>
        <w:lastRenderedPageBreak/>
        <w:t>Государственная итоговая аттестация является завершающей частью обучения студентов.</w:t>
      </w:r>
    </w:p>
    <w:p w:rsidR="005E3A73" w:rsidRPr="0051081A" w:rsidRDefault="005E3A73" w:rsidP="005E3A73">
      <w:pPr>
        <w:ind w:firstLine="720"/>
        <w:jc w:val="both"/>
        <w:rPr>
          <w:bCs/>
        </w:rPr>
      </w:pPr>
      <w:r w:rsidRPr="0051081A">
        <w:rPr>
          <w:bCs/>
        </w:rPr>
        <w:t>Цель проведения государственной итоговой аттестации: определение соответствия уровня подготовки выпускников требованиям федерального государственного образовательного стандарта среднего профессионального образования по профессии</w:t>
      </w:r>
      <w:r w:rsidRPr="0051081A">
        <w:t>15.01.05 Сварщик (ручной и частично механизированной сварки (наплавки)</w:t>
      </w:r>
      <w:r w:rsidRPr="0051081A">
        <w:rPr>
          <w:bCs/>
        </w:rPr>
        <w:t>готовности и способности решать профессиональные задачи с последующей выдачей документа об уровне образования и квалификации.</w:t>
      </w:r>
    </w:p>
    <w:p w:rsidR="005E3A73" w:rsidRPr="0051081A" w:rsidRDefault="005E3A73" w:rsidP="005E3A73">
      <w:pPr>
        <w:ind w:firstLine="720"/>
        <w:jc w:val="both"/>
        <w:rPr>
          <w:bCs/>
        </w:rPr>
      </w:pPr>
      <w:r w:rsidRPr="0051081A">
        <w:rPr>
          <w:bCs/>
        </w:rPr>
        <w:t>Задачи:</w:t>
      </w:r>
    </w:p>
    <w:p w:rsidR="005E3A73" w:rsidRPr="0051081A" w:rsidRDefault="005E3A73" w:rsidP="006750CD">
      <w:pPr>
        <w:numPr>
          <w:ilvl w:val="0"/>
          <w:numId w:val="17"/>
        </w:numPr>
        <w:spacing w:line="276" w:lineRule="auto"/>
        <w:jc w:val="both"/>
        <w:rPr>
          <w:bCs/>
        </w:rPr>
      </w:pPr>
      <w:r w:rsidRPr="0051081A">
        <w:rPr>
          <w:bCs/>
        </w:rPr>
        <w:t>определение соответствия знаний, умений навыков выпускников современным требованиям рынка труда, уточнение квалификационных требований конкретных работодателей;</w:t>
      </w:r>
    </w:p>
    <w:p w:rsidR="005E3A73" w:rsidRPr="0051081A" w:rsidRDefault="005E3A73" w:rsidP="006750CD">
      <w:pPr>
        <w:numPr>
          <w:ilvl w:val="0"/>
          <w:numId w:val="17"/>
        </w:numPr>
        <w:spacing w:line="276" w:lineRule="auto"/>
        <w:jc w:val="both"/>
        <w:rPr>
          <w:bCs/>
        </w:rPr>
      </w:pPr>
      <w:r w:rsidRPr="0051081A">
        <w:rPr>
          <w:bCs/>
        </w:rPr>
        <w:t>определение степени сформированности профессиональных и общих компетенций;</w:t>
      </w:r>
    </w:p>
    <w:p w:rsidR="005E3A73" w:rsidRDefault="005E3A73" w:rsidP="006750CD">
      <w:pPr>
        <w:numPr>
          <w:ilvl w:val="0"/>
          <w:numId w:val="17"/>
        </w:numPr>
        <w:spacing w:line="276" w:lineRule="auto"/>
        <w:jc w:val="both"/>
        <w:rPr>
          <w:bCs/>
        </w:rPr>
      </w:pPr>
      <w:r w:rsidRPr="0051081A">
        <w:rPr>
          <w:bCs/>
        </w:rPr>
        <w:t>приобретение опыта взаимодействия выпускников с потенциальными работодателями, способствующими формированию презентационных навыков, умения себя преподнести.</w:t>
      </w:r>
    </w:p>
    <w:p w:rsidR="00DA5D1F" w:rsidRPr="00DA5D1F" w:rsidRDefault="00DA5D1F" w:rsidP="00DA5D1F">
      <w:pPr>
        <w:spacing w:line="276" w:lineRule="auto"/>
        <w:jc w:val="both"/>
        <w:rPr>
          <w:bCs/>
        </w:rPr>
      </w:pPr>
      <w:r w:rsidRPr="00DA5D1F">
        <w:rPr>
          <w:bCs/>
        </w:rPr>
        <w:t xml:space="preserve">Государственная итоговая аттестация проводится в форме демонстрационного экзамена. </w:t>
      </w:r>
      <w:bookmarkStart w:id="462" w:name="_Hlk144326779"/>
      <w:r w:rsidRPr="00DA5D1F">
        <w:rPr>
          <w:bCs/>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DA5D1F" w:rsidRPr="00DA5D1F" w:rsidRDefault="00DA5D1F" w:rsidP="00DA5D1F">
      <w:pPr>
        <w:spacing w:line="276" w:lineRule="auto"/>
        <w:jc w:val="both"/>
        <w:rPr>
          <w:bCs/>
        </w:rPr>
      </w:pPr>
      <w:r w:rsidRPr="00DA5D1F">
        <w:rPr>
          <w:bCs/>
        </w:rPr>
        <w:t>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 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 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 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не позднее 1 октября года, предшествующего проведению ГИА.</w:t>
      </w:r>
    </w:p>
    <w:p w:rsidR="00DA5D1F" w:rsidRPr="00DA5D1F" w:rsidRDefault="00DA5D1F" w:rsidP="00DA5D1F">
      <w:pPr>
        <w:spacing w:line="276" w:lineRule="auto"/>
        <w:jc w:val="both"/>
        <w:rPr>
          <w:bCs/>
        </w:rPr>
      </w:pPr>
      <w:r w:rsidRPr="00DA5D1F">
        <w:rPr>
          <w:bCs/>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p>
    <w:p w:rsidR="00DA5D1F" w:rsidRPr="00DA5D1F" w:rsidRDefault="00DA5D1F" w:rsidP="00DA5D1F">
      <w:pPr>
        <w:spacing w:line="276" w:lineRule="auto"/>
        <w:jc w:val="both"/>
        <w:rPr>
          <w:bCs/>
        </w:rPr>
      </w:pPr>
      <w:r w:rsidRPr="00DA5D1F">
        <w:rPr>
          <w:bCs/>
        </w:rP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предусмотренный календарным учебным графиком для прохождения </w:t>
      </w:r>
      <w:r w:rsidRPr="00DA5D1F">
        <w:rPr>
          <w:bCs/>
        </w:rPr>
        <w:lastRenderedPageBreak/>
        <w:t>ГИА соответствующей образовательной программы СПО. Повторное прохождение ГИА для одного лица назначается техникумом не более двух раз.  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 индивидуальных возможностей и состояния здоровья таких выпускников.</w:t>
      </w:r>
    </w:p>
    <w:p w:rsidR="00DA5D1F" w:rsidRPr="00DA5D1F" w:rsidRDefault="00DA5D1F" w:rsidP="00DA5D1F">
      <w:pPr>
        <w:spacing w:line="276" w:lineRule="auto"/>
        <w:jc w:val="both"/>
        <w:rPr>
          <w:bCs/>
        </w:rPr>
      </w:pPr>
      <w:r w:rsidRPr="00DA5D1F">
        <w:rPr>
          <w:bCs/>
        </w:rPr>
        <w:t>Для проведения ГИА создается государственная экзаменационная комиссия (ГЭК) в соответствии с Порядком проведения ГИА по образовательным программам СПО, утвержденного приказом Министерства образования и науки РФ от от 8 ноября 2021 года N 800. ГЭК действует в течение одного календарного года. Во время проведения ГИА студентам запрещается иметь при себе и использовать средства связи.</w:t>
      </w:r>
    </w:p>
    <w:p w:rsidR="00DA5D1F" w:rsidRDefault="00DA5D1F" w:rsidP="00DA5D1F">
      <w:pPr>
        <w:spacing w:line="276" w:lineRule="auto"/>
        <w:jc w:val="both"/>
        <w:rPr>
          <w:bCs/>
        </w:rPr>
      </w:pPr>
      <w:r w:rsidRPr="00DA5D1F">
        <w:rPr>
          <w:bCs/>
        </w:rPr>
        <w:t>Обучающиеся по ППКРС, не имеющие среднего общего образования, в соответствии с частью 6 статьи 68 Федерального закона от 29 декабря 2012 г. N 273-ФЗ "Об образовании в Российской Федерации"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p>
    <w:bookmarkEnd w:id="462"/>
    <w:p w:rsidR="00DA5D1F" w:rsidRPr="0051081A" w:rsidRDefault="00DA5D1F" w:rsidP="00DA5D1F">
      <w:pPr>
        <w:spacing w:line="276" w:lineRule="auto"/>
        <w:jc w:val="both"/>
        <w:rPr>
          <w:bCs/>
        </w:rPr>
      </w:pPr>
    </w:p>
    <w:p w:rsidR="00356519" w:rsidRDefault="007E54BF" w:rsidP="007E54BF">
      <w:pPr>
        <w:pStyle w:val="2"/>
        <w:rPr>
          <w:i w:val="0"/>
          <w:iCs/>
          <w:sz w:val="24"/>
          <w:szCs w:val="24"/>
          <w:u w:color="000000"/>
          <w:bdr w:val="nil"/>
        </w:rPr>
      </w:pPr>
      <w:bookmarkStart w:id="463" w:name="_Toc435412694"/>
      <w:bookmarkStart w:id="464" w:name="_Toc453968168"/>
      <w:bookmarkStart w:id="465" w:name="_Hlk144326926"/>
      <w:bookmarkStart w:id="466" w:name="_Toc152010551"/>
      <w:bookmarkEnd w:id="458"/>
      <w:r w:rsidRPr="007E54BF">
        <w:rPr>
          <w:i w:val="0"/>
          <w:iCs/>
          <w:sz w:val="24"/>
          <w:szCs w:val="24"/>
          <w:lang w:eastAsia="en-US"/>
        </w:rPr>
        <w:t>8. П</w:t>
      </w:r>
      <w:r w:rsidRPr="007E54BF">
        <w:rPr>
          <w:i w:val="0"/>
          <w:iCs/>
          <w:sz w:val="24"/>
          <w:szCs w:val="24"/>
          <w:u w:color="000000"/>
          <w:bdr w:val="nil"/>
        </w:rPr>
        <w:t>РОГРАММА РАЗВИТИЯ УНИВЕРСАЛЬНЫХ УЧЕБНЫХ ДЕЙСТВИЙ</w:t>
      </w:r>
      <w:bookmarkEnd w:id="466"/>
      <w:r w:rsidRPr="007E54BF">
        <w:rPr>
          <w:i w:val="0"/>
          <w:iCs/>
          <w:sz w:val="24"/>
          <w:szCs w:val="24"/>
          <w:u w:color="000000"/>
          <w:bdr w:val="nil"/>
        </w:rPr>
        <w:t xml:space="preserve"> </w:t>
      </w:r>
      <w:bookmarkEnd w:id="463"/>
      <w:bookmarkEnd w:id="464"/>
    </w:p>
    <w:p w:rsidR="007E54BF" w:rsidRPr="003C5878" w:rsidRDefault="007E54BF" w:rsidP="003C5878">
      <w:pPr>
        <w:pStyle w:val="afffffff9"/>
        <w:jc w:val="left"/>
        <w:rPr>
          <w:rFonts w:ascii="Times New Roman" w:eastAsia="PMingLiU" w:hAnsi="Times New Roman"/>
          <w:b/>
          <w:bCs/>
        </w:rPr>
      </w:pPr>
      <w:bookmarkStart w:id="467" w:name="_Hlk142301967"/>
      <w:bookmarkStart w:id="468" w:name="_Toc152010552"/>
      <w:r w:rsidRPr="003C5878">
        <w:rPr>
          <w:rFonts w:ascii="Times New Roman" w:eastAsia="PMingLiU" w:hAnsi="Times New Roman"/>
          <w:b/>
          <w:bCs/>
        </w:rPr>
        <w:t>8.1. Целевой раздел.</w:t>
      </w:r>
      <w:bookmarkEnd w:id="468"/>
    </w:p>
    <w:p w:rsidR="007E54BF" w:rsidRPr="007E54BF" w:rsidRDefault="007E54BF" w:rsidP="007E54BF">
      <w:pPr>
        <w:spacing w:line="276" w:lineRule="auto"/>
        <w:jc w:val="both"/>
        <w:rPr>
          <w:rFonts w:eastAsia="PMingLiU"/>
        </w:rPr>
      </w:pPr>
      <w:r w:rsidRPr="007E54BF">
        <w:rPr>
          <w:rFonts w:eastAsia="PMingLi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7E54BF" w:rsidRPr="007E54BF" w:rsidRDefault="007E54BF" w:rsidP="007E54BF">
      <w:pPr>
        <w:spacing w:line="276" w:lineRule="auto"/>
        <w:jc w:val="both"/>
        <w:rPr>
          <w:rFonts w:eastAsia="PMingLiU"/>
        </w:rPr>
      </w:pPr>
      <w:r w:rsidRPr="007E54BF">
        <w:rPr>
          <w:rFonts w:eastAsia="PMingLiU"/>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7E54BF" w:rsidRPr="007E54BF" w:rsidRDefault="007E54BF" w:rsidP="007E54BF">
      <w:pPr>
        <w:spacing w:line="276" w:lineRule="auto"/>
        <w:jc w:val="both"/>
        <w:rPr>
          <w:rFonts w:eastAsia="PMingLiU"/>
        </w:rPr>
      </w:pPr>
      <w:r w:rsidRPr="007E54BF">
        <w:rPr>
          <w:rFonts w:eastAsia="PMingLi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w:t>
      </w:r>
      <w:r w:rsidRPr="007E54BF">
        <w:rPr>
          <w:rFonts w:eastAsia="PMingLiU"/>
        </w:rPr>
        <w:lastRenderedPageBreak/>
        <w:t xml:space="preserve">собственной образовательной стратегии. Появляется сознательное и развернутое формирование образовательного запроса. </w:t>
      </w:r>
    </w:p>
    <w:p w:rsidR="007E54BF" w:rsidRPr="007E54BF" w:rsidRDefault="007E54BF" w:rsidP="007E54BF">
      <w:pPr>
        <w:spacing w:line="276" w:lineRule="auto"/>
        <w:jc w:val="both"/>
        <w:rPr>
          <w:rFonts w:eastAsia="PMingLiU"/>
        </w:rPr>
      </w:pPr>
      <w:r w:rsidRPr="007E54BF">
        <w:rPr>
          <w:rFonts w:eastAsia="PMingLi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с учетом выбранной специальности.</w:t>
      </w:r>
    </w:p>
    <w:p w:rsidR="007E54BF" w:rsidRPr="007E54BF" w:rsidRDefault="007E54BF" w:rsidP="007E54BF">
      <w:pPr>
        <w:spacing w:line="276" w:lineRule="auto"/>
        <w:jc w:val="both"/>
        <w:rPr>
          <w:rFonts w:eastAsia="PMingLiU"/>
        </w:rPr>
      </w:pPr>
      <w:r w:rsidRPr="007E54BF">
        <w:rPr>
          <w:rFonts w:eastAsia="PMingLiU"/>
        </w:rPr>
        <w:t>Программа формирования УУД призвана обеспечить:</w:t>
      </w:r>
    </w:p>
    <w:p w:rsidR="007E54BF" w:rsidRPr="007E54BF" w:rsidRDefault="007E54BF" w:rsidP="007E54BF">
      <w:pPr>
        <w:spacing w:line="276" w:lineRule="auto"/>
        <w:jc w:val="both"/>
        <w:rPr>
          <w:rFonts w:eastAsia="PMingLiU"/>
        </w:rPr>
      </w:pPr>
      <w:r w:rsidRPr="007E54BF">
        <w:rPr>
          <w:rFonts w:eastAsia="PMingLi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E54BF" w:rsidRPr="007E54BF" w:rsidRDefault="007E54BF" w:rsidP="007E54BF">
      <w:pPr>
        <w:spacing w:line="276" w:lineRule="auto"/>
        <w:jc w:val="both"/>
        <w:rPr>
          <w:rFonts w:eastAsia="PMingLiU"/>
        </w:rPr>
      </w:pPr>
      <w:r w:rsidRPr="007E54BF">
        <w:rPr>
          <w:rFonts w:eastAsia="PMingLi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E54BF" w:rsidRPr="007E54BF" w:rsidRDefault="007E54BF" w:rsidP="007E54BF">
      <w:pPr>
        <w:spacing w:line="276" w:lineRule="auto"/>
        <w:jc w:val="both"/>
        <w:rPr>
          <w:rFonts w:eastAsia="PMingLiU"/>
        </w:rPr>
      </w:pPr>
      <w:r w:rsidRPr="007E54BF">
        <w:rPr>
          <w:rFonts w:eastAsia="PMingLi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E54BF" w:rsidRPr="007E54BF" w:rsidRDefault="007E54BF" w:rsidP="007E54BF">
      <w:pPr>
        <w:spacing w:line="276" w:lineRule="auto"/>
        <w:jc w:val="both"/>
        <w:rPr>
          <w:rFonts w:eastAsia="PMingLiU"/>
        </w:rPr>
      </w:pPr>
      <w:r w:rsidRPr="007E54BF">
        <w:rPr>
          <w:rFonts w:eastAsia="PMingLiU"/>
        </w:rPr>
        <w:t>создание условий для интеграции урочных и внеурочных форм учебно-исследовательской и проектной деятельности обучающихся;</w:t>
      </w:r>
    </w:p>
    <w:p w:rsidR="007E54BF" w:rsidRPr="007E54BF" w:rsidRDefault="007E54BF" w:rsidP="007E54BF">
      <w:pPr>
        <w:spacing w:line="276" w:lineRule="auto"/>
        <w:jc w:val="both"/>
        <w:rPr>
          <w:rFonts w:eastAsia="PMingLiU"/>
        </w:rPr>
      </w:pPr>
      <w:r w:rsidRPr="007E54BF">
        <w:rPr>
          <w:rFonts w:eastAsia="PMingLi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7E54BF" w:rsidRPr="007E54BF" w:rsidRDefault="007E54BF" w:rsidP="007E54BF">
      <w:pPr>
        <w:spacing w:line="276" w:lineRule="auto"/>
        <w:jc w:val="both"/>
        <w:rPr>
          <w:rFonts w:eastAsia="PMingLiU"/>
        </w:rPr>
      </w:pPr>
      <w:r w:rsidRPr="007E54BF">
        <w:rPr>
          <w:rFonts w:eastAsia="PMingLi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7E54BF" w:rsidRPr="007E54BF" w:rsidRDefault="007E54BF" w:rsidP="007E54BF">
      <w:pPr>
        <w:spacing w:line="276" w:lineRule="auto"/>
        <w:jc w:val="both"/>
        <w:rPr>
          <w:rFonts w:eastAsia="PMingLiU"/>
        </w:rPr>
      </w:pPr>
      <w:r w:rsidRPr="007E54BF">
        <w:rPr>
          <w:rFonts w:eastAsia="PMingLiU"/>
        </w:rPr>
        <w:t>работ, основами информационной безопасности, умением безопасного использования ИКТ;</w:t>
      </w:r>
    </w:p>
    <w:p w:rsidR="007E54BF" w:rsidRPr="007E54BF" w:rsidRDefault="007E54BF" w:rsidP="007E54BF">
      <w:pPr>
        <w:spacing w:line="276" w:lineRule="auto"/>
        <w:jc w:val="both"/>
        <w:rPr>
          <w:rFonts w:eastAsia="PMingLiU"/>
        </w:rPr>
      </w:pPr>
      <w:r w:rsidRPr="007E54BF">
        <w:rPr>
          <w:rFonts w:eastAsia="PMingLiU"/>
        </w:rPr>
        <w:t>формирование знаний и навыков в области финансовой грамотности и устойчивого развития общества.</w:t>
      </w:r>
    </w:p>
    <w:p w:rsidR="007E54BF" w:rsidRPr="007E54BF" w:rsidRDefault="007E54BF" w:rsidP="007E54BF">
      <w:pPr>
        <w:spacing w:line="276" w:lineRule="auto"/>
        <w:jc w:val="both"/>
        <w:rPr>
          <w:rFonts w:eastAsia="PMingLiU"/>
        </w:rPr>
      </w:pPr>
      <w:r w:rsidRPr="007E54BF">
        <w:rPr>
          <w:rFonts w:eastAsia="PMingLi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E54BF" w:rsidRPr="007E54BF" w:rsidRDefault="007E54BF" w:rsidP="007E54BF">
      <w:pPr>
        <w:spacing w:line="276" w:lineRule="auto"/>
        <w:jc w:val="both"/>
        <w:rPr>
          <w:rFonts w:eastAsia="PMingLiU"/>
        </w:rPr>
      </w:pPr>
      <w:r w:rsidRPr="007E54BF">
        <w:rPr>
          <w:rFonts w:eastAsia="PMingLiU"/>
        </w:rPr>
        <w:t>подготовку к профессиональной деятельности.</w:t>
      </w:r>
    </w:p>
    <w:p w:rsidR="007E54BF" w:rsidRPr="007E54BF" w:rsidRDefault="007E54BF" w:rsidP="007E54BF">
      <w:pPr>
        <w:spacing w:line="276" w:lineRule="auto"/>
        <w:jc w:val="both"/>
        <w:rPr>
          <w:rFonts w:eastAsia="PMingLiU"/>
        </w:rPr>
      </w:pPr>
      <w:bookmarkStart w:id="469" w:name="_Toc152010553"/>
      <w:r w:rsidRPr="007E54BF">
        <w:rPr>
          <w:rStyle w:val="afffffffa"/>
          <w:rFonts w:ascii="Times New Roman" w:eastAsia="PMingLiU" w:hAnsi="Times New Roman"/>
          <w:b/>
          <w:bCs/>
        </w:rPr>
        <w:t>8.2. Содержательный раздел</w:t>
      </w:r>
      <w:bookmarkEnd w:id="469"/>
      <w:r w:rsidRPr="007E54BF">
        <w:rPr>
          <w:rFonts w:eastAsia="PMingLiU"/>
        </w:rPr>
        <w:t>.</w:t>
      </w:r>
    </w:p>
    <w:p w:rsidR="007E54BF" w:rsidRPr="007E54BF" w:rsidRDefault="007E54BF" w:rsidP="003C5878">
      <w:pPr>
        <w:spacing w:line="276" w:lineRule="auto"/>
        <w:jc w:val="both"/>
        <w:rPr>
          <w:rFonts w:eastAsia="PMingLiU"/>
        </w:rPr>
      </w:pPr>
      <w:r w:rsidRPr="007E54BF">
        <w:rPr>
          <w:rFonts w:eastAsia="PMingLiU"/>
        </w:rPr>
        <w:t>Программа формирования УУД у обучающихся содержит:</w:t>
      </w:r>
    </w:p>
    <w:p w:rsidR="007E54BF" w:rsidRPr="007E54BF" w:rsidRDefault="007E54BF" w:rsidP="003C5878">
      <w:pPr>
        <w:spacing w:line="276" w:lineRule="auto"/>
        <w:jc w:val="both"/>
        <w:rPr>
          <w:rFonts w:eastAsia="PMingLiU"/>
        </w:rPr>
      </w:pPr>
      <w:r w:rsidRPr="007E54BF">
        <w:rPr>
          <w:rFonts w:eastAsia="PMingLiU"/>
        </w:rPr>
        <w:t>описание взаимосвязи УУД с содержанием учебных предметов;</w:t>
      </w:r>
    </w:p>
    <w:p w:rsidR="007E54BF" w:rsidRPr="007E54BF" w:rsidRDefault="007E54BF" w:rsidP="003C5878">
      <w:pPr>
        <w:spacing w:line="276" w:lineRule="auto"/>
        <w:jc w:val="both"/>
        <w:rPr>
          <w:rFonts w:eastAsia="PMingLiU"/>
        </w:rPr>
      </w:pPr>
      <w:r w:rsidRPr="007E54BF">
        <w:rPr>
          <w:rFonts w:eastAsia="PMingLiU"/>
        </w:rPr>
        <w:t>описание особенностей реализации основных направлений и форм</w:t>
      </w:r>
    </w:p>
    <w:p w:rsidR="007E54BF" w:rsidRPr="007E54BF" w:rsidRDefault="007E54BF" w:rsidP="003C5878">
      <w:pPr>
        <w:spacing w:line="276" w:lineRule="auto"/>
        <w:jc w:val="both"/>
        <w:rPr>
          <w:rFonts w:eastAsia="PMingLiU"/>
        </w:rPr>
      </w:pPr>
      <w:r w:rsidRPr="007E54BF">
        <w:rPr>
          <w:rFonts w:eastAsia="PMingLiU"/>
        </w:rPr>
        <w:t>учебно-исследовательской и проектной деятельности.</w:t>
      </w:r>
    </w:p>
    <w:p w:rsidR="007E54BF" w:rsidRPr="007E54BF" w:rsidRDefault="007E54BF" w:rsidP="003C5878">
      <w:pPr>
        <w:spacing w:line="276" w:lineRule="auto"/>
        <w:jc w:val="both"/>
        <w:rPr>
          <w:rFonts w:eastAsia="PMingLiU"/>
        </w:rPr>
      </w:pPr>
      <w:r w:rsidRPr="007E54BF">
        <w:rPr>
          <w:rFonts w:eastAsia="PMingLiU"/>
        </w:rPr>
        <w:t>Описание взаимосвязи УУД с содержанием учебных предметов.</w:t>
      </w:r>
    </w:p>
    <w:p w:rsidR="007E54BF" w:rsidRPr="007E54BF" w:rsidRDefault="007E54BF" w:rsidP="003C5878">
      <w:pPr>
        <w:spacing w:line="276" w:lineRule="auto"/>
        <w:jc w:val="both"/>
        <w:rPr>
          <w:rFonts w:eastAsia="PMingLiU"/>
        </w:rPr>
      </w:pPr>
      <w:r w:rsidRPr="007E54BF">
        <w:rPr>
          <w:rFonts w:eastAsia="PMingLi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7E54BF" w:rsidRPr="007E54BF" w:rsidRDefault="007E54BF" w:rsidP="003C5878">
      <w:pPr>
        <w:spacing w:line="276" w:lineRule="auto"/>
        <w:jc w:val="both"/>
        <w:rPr>
          <w:rFonts w:eastAsia="PMingLiU"/>
        </w:rPr>
      </w:pPr>
      <w:r w:rsidRPr="007E54BF">
        <w:rPr>
          <w:rFonts w:eastAsia="PMingLiU"/>
        </w:rPr>
        <w:t>Разработанные по всем учебным предметам рабочие программы (далее - РП) отражают определенные во ФГОС СОО УУД в трех своих компонентах:</w:t>
      </w:r>
    </w:p>
    <w:p w:rsidR="007E54BF" w:rsidRPr="007E54BF" w:rsidRDefault="007E54BF" w:rsidP="003C5878">
      <w:pPr>
        <w:spacing w:line="276" w:lineRule="auto"/>
        <w:jc w:val="both"/>
        <w:rPr>
          <w:rFonts w:eastAsia="PMingLiU"/>
        </w:rPr>
      </w:pPr>
      <w:r w:rsidRPr="007E54BF">
        <w:rPr>
          <w:rFonts w:eastAsia="PMingLi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7E54BF" w:rsidRPr="007E54BF" w:rsidRDefault="007E54BF" w:rsidP="003C5878">
      <w:pPr>
        <w:spacing w:line="276" w:lineRule="auto"/>
        <w:jc w:val="both"/>
        <w:rPr>
          <w:rFonts w:eastAsia="PMingLiU"/>
        </w:rPr>
      </w:pPr>
      <w:r w:rsidRPr="007E54BF">
        <w:rPr>
          <w:rFonts w:eastAsia="PMingLiU"/>
        </w:rPr>
        <w:lastRenderedPageBreak/>
        <w:t>в соотнесении с предметными результатами по основным разделам и темам учебного содержания;</w:t>
      </w:r>
    </w:p>
    <w:p w:rsidR="007E54BF" w:rsidRPr="007E54BF" w:rsidRDefault="007E54BF" w:rsidP="003C5878">
      <w:pPr>
        <w:spacing w:line="276" w:lineRule="auto"/>
        <w:jc w:val="both"/>
        <w:rPr>
          <w:rFonts w:eastAsia="PMingLiU"/>
        </w:rPr>
      </w:pPr>
      <w:r w:rsidRPr="007E54BF">
        <w:rPr>
          <w:rFonts w:eastAsia="PMingLiU"/>
        </w:rPr>
        <w:t>в разделе "Основные виды деятельности" тематического планирования.</w:t>
      </w:r>
    </w:p>
    <w:p w:rsidR="007E54BF" w:rsidRPr="007E54BF" w:rsidRDefault="007E54BF" w:rsidP="003C5878">
      <w:pPr>
        <w:spacing w:line="276" w:lineRule="auto"/>
        <w:jc w:val="both"/>
        <w:rPr>
          <w:rFonts w:eastAsia="PMingLiU"/>
        </w:rPr>
      </w:pPr>
      <w:r w:rsidRPr="007E54BF">
        <w:rPr>
          <w:rFonts w:eastAsia="PMingLi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E54BF" w:rsidRPr="007E54BF" w:rsidRDefault="007E54BF" w:rsidP="003C5878">
      <w:pPr>
        <w:spacing w:line="276" w:lineRule="auto"/>
        <w:jc w:val="both"/>
        <w:rPr>
          <w:rFonts w:eastAsia="PMingLiU"/>
          <w:i/>
          <w:iCs/>
        </w:rPr>
      </w:pPr>
      <w:r w:rsidRPr="007E54BF">
        <w:rPr>
          <w:rFonts w:eastAsia="PMingLiU"/>
          <w:i/>
          <w:iCs/>
        </w:rPr>
        <w:t>Русский язык и литература.</w:t>
      </w:r>
    </w:p>
    <w:p w:rsidR="007E54BF" w:rsidRPr="007E54BF" w:rsidRDefault="007E54BF" w:rsidP="003C5878">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логические действия:</w:t>
      </w:r>
    </w:p>
    <w:p w:rsidR="007E54BF" w:rsidRPr="007E54BF" w:rsidRDefault="007E54BF" w:rsidP="007E54BF">
      <w:pPr>
        <w:spacing w:line="276" w:lineRule="auto"/>
        <w:jc w:val="both"/>
        <w:rPr>
          <w:rFonts w:eastAsia="PMingLiU"/>
        </w:rPr>
      </w:pPr>
      <w:r w:rsidRPr="007E54BF">
        <w:rPr>
          <w:rFonts w:eastAsia="PMingLi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E54BF" w:rsidRPr="007E54BF" w:rsidRDefault="007E54BF" w:rsidP="007E54BF">
      <w:pPr>
        <w:spacing w:line="276" w:lineRule="auto"/>
        <w:jc w:val="both"/>
        <w:rPr>
          <w:rFonts w:eastAsia="PMingLiU"/>
        </w:rPr>
      </w:pPr>
      <w:r w:rsidRPr="007E54BF">
        <w:rPr>
          <w:rFonts w:eastAsia="PMingLi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E54BF" w:rsidRPr="007E54BF" w:rsidRDefault="007E54BF" w:rsidP="007E54BF">
      <w:pPr>
        <w:spacing w:line="276" w:lineRule="auto"/>
        <w:jc w:val="both"/>
        <w:rPr>
          <w:rFonts w:eastAsia="PMingLiU"/>
        </w:rPr>
      </w:pPr>
      <w:r w:rsidRPr="007E54BF">
        <w:rPr>
          <w:rFonts w:eastAsia="PMingLi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E54BF" w:rsidRPr="007E54BF" w:rsidRDefault="007E54BF" w:rsidP="007E54BF">
      <w:pPr>
        <w:spacing w:line="276" w:lineRule="auto"/>
        <w:jc w:val="both"/>
        <w:rPr>
          <w:rFonts w:eastAsia="PMingLiU"/>
        </w:rPr>
      </w:pPr>
      <w:r w:rsidRPr="007E54BF">
        <w:rPr>
          <w:rFonts w:eastAsia="PMingLi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7E54BF" w:rsidRPr="007E54BF" w:rsidRDefault="007E54BF" w:rsidP="007E54BF">
      <w:pPr>
        <w:spacing w:line="276" w:lineRule="auto"/>
        <w:jc w:val="both"/>
        <w:rPr>
          <w:rFonts w:eastAsia="PMingLiU"/>
        </w:rPr>
      </w:pPr>
      <w:r w:rsidRPr="007E54BF">
        <w:rPr>
          <w:rFonts w:eastAsia="PMingLi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E54BF" w:rsidRPr="007E54BF" w:rsidRDefault="007E54BF" w:rsidP="007E54BF">
      <w:pPr>
        <w:spacing w:line="276" w:lineRule="auto"/>
        <w:jc w:val="both"/>
        <w:rPr>
          <w:rFonts w:eastAsia="PMingLiU"/>
        </w:rPr>
      </w:pPr>
      <w:r w:rsidRPr="007E54BF">
        <w:rPr>
          <w:rFonts w:eastAsia="PMingLiU"/>
        </w:rPr>
        <w:t>развивать критическое мышление при решении жизненных проблем с учётом собственного речевого и читательского опыта.</w:t>
      </w:r>
    </w:p>
    <w:p w:rsidR="007E54BF" w:rsidRPr="007E54BF" w:rsidRDefault="007E54BF" w:rsidP="007E54BF">
      <w:pPr>
        <w:spacing w:line="276" w:lineRule="auto"/>
        <w:jc w:val="both"/>
        <w:rPr>
          <w:rFonts w:eastAsia="PMingLiU"/>
        </w:rPr>
      </w:pPr>
      <w:r w:rsidRPr="007E54BF">
        <w:rPr>
          <w:rFonts w:eastAsia="PMingLiU"/>
        </w:rPr>
        <w:t>самостоятельно формулировать и актуализировать проблему, заложенную в художественном произведении, рассматривать ее всесторонне;</w:t>
      </w:r>
    </w:p>
    <w:p w:rsidR="007E54BF" w:rsidRPr="007E54BF" w:rsidRDefault="007E54BF" w:rsidP="007E54BF">
      <w:pPr>
        <w:spacing w:line="276" w:lineRule="auto"/>
        <w:jc w:val="both"/>
        <w:rPr>
          <w:rFonts w:eastAsia="PMingLiU"/>
        </w:rPr>
      </w:pPr>
      <w:r w:rsidRPr="007E54BF">
        <w:rPr>
          <w:rFonts w:eastAsia="PMingLi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E54BF" w:rsidRPr="007E54BF" w:rsidRDefault="007E54BF" w:rsidP="007E54BF">
      <w:pPr>
        <w:spacing w:line="276" w:lineRule="auto"/>
        <w:jc w:val="both"/>
        <w:rPr>
          <w:rFonts w:eastAsia="PMingLiU"/>
        </w:rPr>
      </w:pPr>
      <w:r w:rsidRPr="007E54BF">
        <w:rPr>
          <w:rFonts w:eastAsia="PMingLi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исследовательские действия:</w:t>
      </w:r>
    </w:p>
    <w:p w:rsidR="007E54BF" w:rsidRPr="007E54BF" w:rsidRDefault="007E54BF" w:rsidP="007E54BF">
      <w:pPr>
        <w:spacing w:line="276" w:lineRule="auto"/>
        <w:jc w:val="both"/>
        <w:rPr>
          <w:rFonts w:eastAsia="PMingLiU"/>
        </w:rPr>
      </w:pPr>
      <w:r w:rsidRPr="007E54BF">
        <w:rPr>
          <w:rFonts w:eastAsia="PMingLiU"/>
        </w:rPr>
        <w:lastRenderedPageBreak/>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7E54BF" w:rsidRPr="007E54BF" w:rsidRDefault="007E54BF" w:rsidP="007E54BF">
      <w:pPr>
        <w:spacing w:line="276" w:lineRule="auto"/>
        <w:jc w:val="both"/>
        <w:rPr>
          <w:rFonts w:eastAsia="PMingLiU"/>
        </w:rPr>
      </w:pPr>
      <w:r w:rsidRPr="007E54BF">
        <w:rPr>
          <w:rFonts w:eastAsia="PMingLi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7E54BF" w:rsidRPr="007E54BF" w:rsidRDefault="007E54BF" w:rsidP="007E54BF">
      <w:pPr>
        <w:spacing w:line="276" w:lineRule="auto"/>
        <w:jc w:val="both"/>
        <w:rPr>
          <w:rFonts w:eastAsia="PMingLiU"/>
        </w:rPr>
      </w:pPr>
      <w:r w:rsidRPr="007E54BF">
        <w:rPr>
          <w:rFonts w:eastAsia="PMingLiU"/>
        </w:rPr>
        <w:t>анализировать результаты, полученные в ходе решения языковой и речевой задачи, критически оценивать их достоверность;</w:t>
      </w:r>
    </w:p>
    <w:p w:rsidR="007E54BF" w:rsidRPr="007E54BF" w:rsidRDefault="007E54BF" w:rsidP="007E54BF">
      <w:pPr>
        <w:spacing w:line="276" w:lineRule="auto"/>
        <w:jc w:val="both"/>
        <w:rPr>
          <w:rFonts w:eastAsia="PMingLiU"/>
        </w:rPr>
      </w:pPr>
      <w:r w:rsidRPr="007E54BF">
        <w:rPr>
          <w:rFonts w:eastAsia="PMingLi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7E54BF" w:rsidRPr="007E54BF" w:rsidRDefault="007E54BF" w:rsidP="007E54BF">
      <w:pPr>
        <w:spacing w:line="276" w:lineRule="auto"/>
        <w:jc w:val="both"/>
        <w:rPr>
          <w:rFonts w:eastAsia="PMingLiU"/>
        </w:rPr>
      </w:pPr>
      <w:r w:rsidRPr="007E54BF">
        <w:rPr>
          <w:rFonts w:eastAsia="PMingLi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E54BF" w:rsidRPr="007E54BF" w:rsidRDefault="007E54BF" w:rsidP="007E54BF">
      <w:pPr>
        <w:spacing w:line="276" w:lineRule="auto"/>
        <w:jc w:val="both"/>
        <w:rPr>
          <w:rFonts w:eastAsia="PMingLiU"/>
        </w:rPr>
      </w:pPr>
      <w:r w:rsidRPr="007E54BF">
        <w:rPr>
          <w:rFonts w:eastAsia="PMingLi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E54BF" w:rsidRPr="007E54BF" w:rsidRDefault="007E54BF" w:rsidP="007E54BF">
      <w:pPr>
        <w:spacing w:line="276" w:lineRule="auto"/>
        <w:jc w:val="both"/>
        <w:rPr>
          <w:rFonts w:eastAsia="PMingLiU"/>
        </w:rPr>
      </w:pPr>
      <w:r w:rsidRPr="007E54BF">
        <w:rPr>
          <w:rFonts w:eastAsia="PMingLi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работу с информацией:</w:t>
      </w:r>
    </w:p>
    <w:p w:rsidR="007E54BF" w:rsidRPr="007E54BF" w:rsidRDefault="007E54BF" w:rsidP="007E54BF">
      <w:pPr>
        <w:spacing w:line="276" w:lineRule="auto"/>
        <w:jc w:val="both"/>
        <w:rPr>
          <w:rFonts w:eastAsia="PMingLiU"/>
        </w:rPr>
      </w:pPr>
      <w:r w:rsidRPr="007E54BF">
        <w:rPr>
          <w:rFonts w:eastAsia="PMingLi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E54BF" w:rsidRPr="007E54BF" w:rsidRDefault="007E54BF" w:rsidP="007E54BF">
      <w:pPr>
        <w:spacing w:line="276" w:lineRule="auto"/>
        <w:jc w:val="both"/>
        <w:rPr>
          <w:rFonts w:eastAsia="PMingLiU"/>
        </w:rPr>
      </w:pPr>
      <w:r w:rsidRPr="007E54BF">
        <w:rPr>
          <w:rFonts w:eastAsia="PMingLiU"/>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7E54BF" w:rsidRPr="007E54BF" w:rsidRDefault="007E54BF" w:rsidP="007E54BF">
      <w:pPr>
        <w:spacing w:line="276" w:lineRule="auto"/>
        <w:jc w:val="both"/>
        <w:rPr>
          <w:rFonts w:eastAsia="PMingLiU"/>
        </w:rPr>
      </w:pPr>
      <w:r w:rsidRPr="007E54BF">
        <w:rPr>
          <w:rFonts w:eastAsia="PMingLiU"/>
        </w:rPr>
        <w:t>владеть навыками защиты личной информации, соблюдать требования информационной безопасности.</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коммуникативных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E54BF" w:rsidRPr="007E54BF" w:rsidRDefault="007E54BF" w:rsidP="007E54BF">
      <w:pPr>
        <w:spacing w:line="276" w:lineRule="auto"/>
        <w:jc w:val="both"/>
        <w:rPr>
          <w:rFonts w:eastAsia="PMingLiU"/>
        </w:rPr>
      </w:pPr>
      <w:r w:rsidRPr="007E54BF">
        <w:rPr>
          <w:rFonts w:eastAsia="PMingLiU"/>
        </w:rPr>
        <w:t>пользоваться невербальными средствами общения, понимать значение социальных знаков;</w:t>
      </w:r>
    </w:p>
    <w:p w:rsidR="007E54BF" w:rsidRPr="007E54BF" w:rsidRDefault="007E54BF" w:rsidP="007E54BF">
      <w:pPr>
        <w:spacing w:line="276" w:lineRule="auto"/>
        <w:jc w:val="both"/>
        <w:rPr>
          <w:rFonts w:eastAsia="PMingLiU"/>
        </w:rPr>
      </w:pPr>
      <w:r w:rsidRPr="007E54BF">
        <w:rPr>
          <w:rFonts w:eastAsia="PMingLiU"/>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7E54BF" w:rsidRPr="007E54BF" w:rsidRDefault="007E54BF" w:rsidP="007E54BF">
      <w:pPr>
        <w:spacing w:line="276" w:lineRule="auto"/>
        <w:jc w:val="both"/>
        <w:rPr>
          <w:rFonts w:eastAsia="PMingLiU"/>
        </w:rPr>
      </w:pPr>
      <w:r w:rsidRPr="007E54BF">
        <w:rPr>
          <w:rFonts w:eastAsia="PMingLiU"/>
        </w:rPr>
        <w:lastRenderedPageBreak/>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E54BF" w:rsidRPr="007E54BF" w:rsidRDefault="007E54BF" w:rsidP="007E54BF">
      <w:pPr>
        <w:spacing w:line="276" w:lineRule="auto"/>
        <w:jc w:val="both"/>
        <w:rPr>
          <w:rFonts w:eastAsia="PMingLiU"/>
        </w:rPr>
      </w:pPr>
      <w:r w:rsidRPr="007E54BF">
        <w:rPr>
          <w:rFonts w:eastAsia="PMingLi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7E54BF" w:rsidRPr="007E54BF" w:rsidRDefault="007E54BF" w:rsidP="007E54BF">
      <w:pPr>
        <w:spacing w:line="276" w:lineRule="auto"/>
        <w:jc w:val="both"/>
        <w:rPr>
          <w:rFonts w:eastAsia="PMingLiU"/>
        </w:rPr>
      </w:pPr>
      <w:r w:rsidRPr="007E54BF">
        <w:rPr>
          <w:rFonts w:eastAsia="PMingLiU"/>
        </w:rPr>
        <w:t>принимать цели совместной деятельности, организовывать, координировать действия по их достижению;</w:t>
      </w:r>
    </w:p>
    <w:p w:rsidR="007E54BF" w:rsidRPr="007E54BF" w:rsidRDefault="007E54BF" w:rsidP="007E54BF">
      <w:pPr>
        <w:spacing w:line="276" w:lineRule="auto"/>
        <w:jc w:val="both"/>
        <w:rPr>
          <w:rFonts w:eastAsia="PMingLiU"/>
        </w:rPr>
      </w:pPr>
      <w:r w:rsidRPr="007E54BF">
        <w:rPr>
          <w:rFonts w:eastAsia="PMingLiU"/>
        </w:rPr>
        <w:t>оценивать качество своего вклада и вклада каждого участника команды в общий результат;</w:t>
      </w:r>
    </w:p>
    <w:p w:rsidR="007E54BF" w:rsidRPr="007E54BF" w:rsidRDefault="007E54BF" w:rsidP="007E54BF">
      <w:pPr>
        <w:spacing w:line="276" w:lineRule="auto"/>
        <w:jc w:val="both"/>
        <w:rPr>
          <w:rFonts w:eastAsia="PMingLiU"/>
        </w:rPr>
      </w:pPr>
      <w:r w:rsidRPr="007E54BF">
        <w:rPr>
          <w:rFonts w:eastAsia="PMingLiU"/>
        </w:rPr>
        <w:t>уметь обобщать мнения нескольких людей и выражать это обобщение в устной и письменной форме;</w:t>
      </w:r>
    </w:p>
    <w:p w:rsidR="007E54BF" w:rsidRPr="007E54BF" w:rsidRDefault="007E54BF" w:rsidP="007E54BF">
      <w:pPr>
        <w:spacing w:line="276" w:lineRule="auto"/>
        <w:jc w:val="both"/>
        <w:rPr>
          <w:rFonts w:eastAsia="PMingLiU"/>
        </w:rPr>
      </w:pPr>
      <w:r w:rsidRPr="007E54BF">
        <w:rPr>
          <w:rFonts w:eastAsia="PMingLi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E54BF" w:rsidRPr="007E54BF" w:rsidRDefault="007E54BF" w:rsidP="007E54BF">
      <w:pPr>
        <w:spacing w:line="276" w:lineRule="auto"/>
        <w:jc w:val="both"/>
        <w:rPr>
          <w:rFonts w:eastAsia="PMingLiU"/>
        </w:rPr>
      </w:pPr>
      <w:r w:rsidRPr="007E54BF">
        <w:rPr>
          <w:rFonts w:eastAsia="PMingLiU"/>
        </w:rPr>
        <w:t>участвовать в дискуссии на литературные темы, в коллективном диалоге, разрабатывать индивидуальный и (или) коллективный учебный проект.</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регулятивных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самостоятельно составлять план действий при анализе и создании текста, вносить необходимые коррективы;</w:t>
      </w:r>
    </w:p>
    <w:p w:rsidR="007E54BF" w:rsidRPr="007E54BF" w:rsidRDefault="007E54BF" w:rsidP="007E54BF">
      <w:pPr>
        <w:spacing w:line="276" w:lineRule="auto"/>
        <w:jc w:val="both"/>
        <w:rPr>
          <w:rFonts w:eastAsia="PMingLiU"/>
        </w:rPr>
      </w:pPr>
      <w:r w:rsidRPr="007E54BF">
        <w:rPr>
          <w:rFonts w:eastAsia="PMingLiU"/>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7E54BF" w:rsidRPr="007E54BF" w:rsidRDefault="007E54BF" w:rsidP="007E54BF">
      <w:pPr>
        <w:spacing w:line="276" w:lineRule="auto"/>
        <w:jc w:val="both"/>
        <w:rPr>
          <w:rFonts w:eastAsia="PMingLiU"/>
        </w:rPr>
      </w:pPr>
      <w:r w:rsidRPr="007E54BF">
        <w:rPr>
          <w:rFonts w:eastAsia="PMingLi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E54BF" w:rsidRPr="007E54BF" w:rsidRDefault="007E54BF" w:rsidP="007E54BF">
      <w:pPr>
        <w:spacing w:line="276" w:lineRule="auto"/>
        <w:jc w:val="both"/>
        <w:rPr>
          <w:rFonts w:eastAsia="PMingLiU"/>
        </w:rPr>
      </w:pPr>
      <w:r w:rsidRPr="007E54BF">
        <w:rPr>
          <w:rFonts w:eastAsia="PMingLi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E54BF" w:rsidRPr="007E54BF" w:rsidRDefault="007E54BF" w:rsidP="007E54BF">
      <w:pPr>
        <w:spacing w:line="276" w:lineRule="auto"/>
        <w:jc w:val="both"/>
        <w:rPr>
          <w:rFonts w:eastAsia="PMingLiU"/>
        </w:rPr>
      </w:pPr>
      <w:r w:rsidRPr="007E54BF">
        <w:rPr>
          <w:rFonts w:eastAsia="PMingLi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E54BF" w:rsidRPr="007E54BF" w:rsidRDefault="007E54BF" w:rsidP="007E54BF">
      <w:pPr>
        <w:spacing w:line="276" w:lineRule="auto"/>
        <w:jc w:val="both"/>
        <w:rPr>
          <w:rFonts w:eastAsia="PMingLiU"/>
        </w:rPr>
      </w:pPr>
      <w:r w:rsidRPr="007E54BF">
        <w:rPr>
          <w:rFonts w:eastAsia="PMingLi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E54BF" w:rsidRPr="007E54BF" w:rsidRDefault="007E54BF" w:rsidP="007E54BF">
      <w:pPr>
        <w:spacing w:line="276" w:lineRule="auto"/>
        <w:jc w:val="both"/>
        <w:rPr>
          <w:rFonts w:eastAsia="PMingLiU"/>
          <w:i/>
          <w:iCs/>
        </w:rPr>
      </w:pPr>
      <w:r w:rsidRPr="007E54BF">
        <w:rPr>
          <w:rFonts w:eastAsia="PMingLiU"/>
          <w:i/>
          <w:iCs/>
        </w:rPr>
        <w:t>Иностранный язык.</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логические и исследовательские действия:</w:t>
      </w:r>
    </w:p>
    <w:p w:rsidR="007E54BF" w:rsidRPr="007E54BF" w:rsidRDefault="007E54BF" w:rsidP="007E54BF">
      <w:pPr>
        <w:spacing w:line="276" w:lineRule="auto"/>
        <w:jc w:val="both"/>
        <w:rPr>
          <w:rFonts w:eastAsia="PMingLiU"/>
        </w:rPr>
      </w:pPr>
      <w:r w:rsidRPr="007E54BF">
        <w:rPr>
          <w:rFonts w:eastAsia="PMingLiU"/>
        </w:rPr>
        <w:t>анализировать, устанавливать аналогии между способами выражения мысли средствами иностранного и родного языков;</w:t>
      </w:r>
    </w:p>
    <w:p w:rsidR="007E54BF" w:rsidRPr="007E54BF" w:rsidRDefault="007E54BF" w:rsidP="007E54BF">
      <w:pPr>
        <w:spacing w:line="276" w:lineRule="auto"/>
        <w:jc w:val="both"/>
        <w:rPr>
          <w:rFonts w:eastAsia="PMingLiU"/>
        </w:rPr>
      </w:pPr>
      <w:r w:rsidRPr="007E54BF">
        <w:rPr>
          <w:rFonts w:eastAsia="PMingLiU"/>
        </w:rPr>
        <w:t>распознавать свойства и признаки языковых единиц и языковых явлений иностранного языка; сравнивать, классифицировать и обобщать их;</w:t>
      </w:r>
    </w:p>
    <w:p w:rsidR="007E54BF" w:rsidRPr="007E54BF" w:rsidRDefault="007E54BF" w:rsidP="007E54BF">
      <w:pPr>
        <w:spacing w:line="276" w:lineRule="auto"/>
        <w:jc w:val="both"/>
        <w:rPr>
          <w:rFonts w:eastAsia="PMingLiU"/>
        </w:rPr>
      </w:pPr>
      <w:r w:rsidRPr="007E54BF">
        <w:rPr>
          <w:rFonts w:eastAsia="PMingLiU"/>
        </w:rPr>
        <w:t>выявлять признаки и свойства языковых единиц и языковых явлений иностранного языка (например, грамматических конструкции и их функций);</w:t>
      </w:r>
    </w:p>
    <w:p w:rsidR="007E54BF" w:rsidRPr="007E54BF" w:rsidRDefault="007E54BF" w:rsidP="007E54BF">
      <w:pPr>
        <w:spacing w:line="276" w:lineRule="auto"/>
        <w:jc w:val="both"/>
        <w:rPr>
          <w:rFonts w:eastAsia="PMingLiU"/>
        </w:rPr>
      </w:pPr>
      <w:r w:rsidRPr="007E54BF">
        <w:rPr>
          <w:rFonts w:eastAsia="PMingLiU"/>
        </w:rPr>
        <w:t>сравнивать разные типы и жанры устных и письменных высказываний на иностранном языке;</w:t>
      </w:r>
    </w:p>
    <w:p w:rsidR="007E54BF" w:rsidRPr="007E54BF" w:rsidRDefault="007E54BF" w:rsidP="007E54BF">
      <w:pPr>
        <w:spacing w:line="276" w:lineRule="auto"/>
        <w:jc w:val="both"/>
        <w:rPr>
          <w:rFonts w:eastAsia="PMingLiU"/>
        </w:rPr>
      </w:pPr>
      <w:r w:rsidRPr="007E54BF">
        <w:rPr>
          <w:rFonts w:eastAsia="PMingLiU"/>
        </w:rPr>
        <w:t>различать в иноязычном устном и письменном тексте - факт и мнение;</w:t>
      </w:r>
    </w:p>
    <w:p w:rsidR="007E54BF" w:rsidRPr="007E54BF" w:rsidRDefault="007E54BF" w:rsidP="007E54BF">
      <w:pPr>
        <w:spacing w:line="276" w:lineRule="auto"/>
        <w:jc w:val="both"/>
        <w:rPr>
          <w:rFonts w:eastAsia="PMingLiU"/>
        </w:rPr>
      </w:pPr>
      <w:r w:rsidRPr="007E54BF">
        <w:rPr>
          <w:rFonts w:eastAsia="PMingLiU"/>
        </w:rPr>
        <w:lastRenderedPageBreak/>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E54BF" w:rsidRPr="007E54BF" w:rsidRDefault="007E54BF" w:rsidP="007E54BF">
      <w:pPr>
        <w:spacing w:line="276" w:lineRule="auto"/>
        <w:jc w:val="both"/>
        <w:rPr>
          <w:rFonts w:eastAsia="PMingLiU"/>
        </w:rPr>
      </w:pPr>
      <w:r w:rsidRPr="007E54BF">
        <w:rPr>
          <w:rFonts w:eastAsia="PMingLi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E54BF" w:rsidRPr="007E54BF" w:rsidRDefault="007E54BF" w:rsidP="007E54BF">
      <w:pPr>
        <w:spacing w:line="276" w:lineRule="auto"/>
        <w:jc w:val="both"/>
        <w:rPr>
          <w:rFonts w:eastAsia="PMingLiU"/>
        </w:rPr>
      </w:pPr>
      <w:r w:rsidRPr="007E54BF">
        <w:rPr>
          <w:rFonts w:eastAsia="PMingLi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E54BF" w:rsidRPr="007E54BF" w:rsidRDefault="007E54BF" w:rsidP="007E54BF">
      <w:pPr>
        <w:spacing w:line="276" w:lineRule="auto"/>
        <w:jc w:val="both"/>
        <w:rPr>
          <w:rFonts w:eastAsia="PMingLiU"/>
        </w:rPr>
      </w:pPr>
      <w:r w:rsidRPr="007E54BF">
        <w:rPr>
          <w:rFonts w:eastAsia="PMingLiU"/>
        </w:rPr>
        <w:t>самостоятельно формулировать обобщения и выводы по результатам проведённого наблюдения за языковыми явлениями;</w:t>
      </w:r>
    </w:p>
    <w:p w:rsidR="007E54BF" w:rsidRPr="007E54BF" w:rsidRDefault="007E54BF" w:rsidP="007E54BF">
      <w:pPr>
        <w:spacing w:line="276" w:lineRule="auto"/>
        <w:jc w:val="both"/>
        <w:rPr>
          <w:rFonts w:eastAsia="PMingLiU"/>
        </w:rPr>
      </w:pPr>
      <w:r w:rsidRPr="007E54BF">
        <w:rPr>
          <w:rFonts w:eastAsia="PMingLi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7E54BF" w:rsidRPr="007E54BF" w:rsidRDefault="007E54BF" w:rsidP="007E54BF">
      <w:pPr>
        <w:spacing w:line="276" w:lineRule="auto"/>
        <w:jc w:val="both"/>
        <w:rPr>
          <w:rFonts w:eastAsia="PMingLiU"/>
        </w:rPr>
      </w:pPr>
      <w:r w:rsidRPr="007E54BF">
        <w:rPr>
          <w:rFonts w:eastAsia="PMingLi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работу с информацией:</w:t>
      </w:r>
    </w:p>
    <w:p w:rsidR="007E54BF" w:rsidRPr="007E54BF" w:rsidRDefault="007E54BF" w:rsidP="007E54BF">
      <w:pPr>
        <w:spacing w:line="276" w:lineRule="auto"/>
        <w:jc w:val="both"/>
        <w:rPr>
          <w:rFonts w:eastAsia="PMingLiU"/>
        </w:rPr>
      </w:pPr>
      <w:r w:rsidRPr="007E54BF">
        <w:rPr>
          <w:rFonts w:eastAsia="PMingLi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E54BF" w:rsidRPr="007E54BF" w:rsidRDefault="007E54BF" w:rsidP="007E54BF">
      <w:pPr>
        <w:spacing w:line="276" w:lineRule="auto"/>
        <w:jc w:val="both"/>
        <w:rPr>
          <w:rFonts w:eastAsia="PMingLiU"/>
        </w:rPr>
      </w:pPr>
      <w:r w:rsidRPr="007E54BF">
        <w:rPr>
          <w:rFonts w:eastAsia="PMingLi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E54BF" w:rsidRPr="007E54BF" w:rsidRDefault="007E54BF" w:rsidP="007E54BF">
      <w:pPr>
        <w:spacing w:line="276" w:lineRule="auto"/>
        <w:jc w:val="both"/>
        <w:rPr>
          <w:rFonts w:eastAsia="PMingLiU"/>
        </w:rPr>
      </w:pPr>
      <w:r w:rsidRPr="007E54BF">
        <w:rPr>
          <w:rFonts w:eastAsia="PMingLiU"/>
        </w:rPr>
        <w:t>фиксировать информацию доступными средствами (в виде ключевых слов, плана, тезисов);</w:t>
      </w:r>
    </w:p>
    <w:p w:rsidR="007E54BF" w:rsidRPr="007E54BF" w:rsidRDefault="007E54BF" w:rsidP="007E54BF">
      <w:pPr>
        <w:spacing w:line="276" w:lineRule="auto"/>
        <w:jc w:val="both"/>
        <w:rPr>
          <w:rFonts w:eastAsia="PMingLiU"/>
        </w:rPr>
      </w:pPr>
      <w:r w:rsidRPr="007E54BF">
        <w:rPr>
          <w:rFonts w:eastAsia="PMingLi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7E54BF" w:rsidRPr="007E54BF" w:rsidRDefault="007E54BF" w:rsidP="007E54BF">
      <w:pPr>
        <w:spacing w:line="276" w:lineRule="auto"/>
        <w:jc w:val="both"/>
        <w:rPr>
          <w:rFonts w:eastAsia="PMingLiU"/>
        </w:rPr>
      </w:pPr>
      <w:r w:rsidRPr="007E54BF">
        <w:rPr>
          <w:rFonts w:eastAsia="PMingLiU"/>
        </w:rPr>
        <w:t>соблюдать информационную безопасность при работе в сети Интернет.</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коммуникативных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E54BF" w:rsidRPr="007E54BF" w:rsidRDefault="007E54BF" w:rsidP="007E54BF">
      <w:pPr>
        <w:spacing w:line="276" w:lineRule="auto"/>
        <w:jc w:val="both"/>
        <w:rPr>
          <w:rFonts w:eastAsia="PMingLiU"/>
        </w:rPr>
      </w:pPr>
      <w:r w:rsidRPr="007E54BF">
        <w:rPr>
          <w:rFonts w:eastAsia="PMingLiU"/>
        </w:rPr>
        <w:t>развернуто, логично и точно излагать свою точку зрения с использованием адекватных языковых средств изучаемого иностранного языка;</w:t>
      </w:r>
    </w:p>
    <w:p w:rsidR="007E54BF" w:rsidRPr="007E54BF" w:rsidRDefault="007E54BF" w:rsidP="007E54BF">
      <w:pPr>
        <w:spacing w:line="276" w:lineRule="auto"/>
        <w:jc w:val="both"/>
        <w:rPr>
          <w:rFonts w:eastAsia="PMingLiU"/>
        </w:rPr>
      </w:pPr>
      <w:r w:rsidRPr="007E54BF">
        <w:rPr>
          <w:rFonts w:eastAsia="PMingLi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E54BF" w:rsidRPr="007E54BF" w:rsidRDefault="007E54BF" w:rsidP="007E54BF">
      <w:pPr>
        <w:spacing w:line="276" w:lineRule="auto"/>
        <w:jc w:val="both"/>
        <w:rPr>
          <w:rFonts w:eastAsia="PMingLiU"/>
        </w:rPr>
      </w:pPr>
      <w:r w:rsidRPr="007E54BF">
        <w:rPr>
          <w:rFonts w:eastAsia="PMingLi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E54BF" w:rsidRPr="007E54BF" w:rsidRDefault="007E54BF" w:rsidP="007E54BF">
      <w:pPr>
        <w:spacing w:line="276" w:lineRule="auto"/>
        <w:jc w:val="both"/>
        <w:rPr>
          <w:rFonts w:eastAsia="PMingLiU"/>
        </w:rPr>
      </w:pPr>
      <w:r w:rsidRPr="007E54BF">
        <w:rPr>
          <w:rFonts w:eastAsia="PMingLi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E54BF" w:rsidRPr="007E54BF" w:rsidRDefault="007E54BF" w:rsidP="007E54BF">
      <w:pPr>
        <w:spacing w:line="276" w:lineRule="auto"/>
        <w:jc w:val="both"/>
        <w:rPr>
          <w:rFonts w:eastAsia="PMingLiU"/>
        </w:rPr>
      </w:pPr>
      <w:r w:rsidRPr="007E54BF">
        <w:rPr>
          <w:rFonts w:eastAsia="PMingLi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E54BF" w:rsidRPr="007E54BF" w:rsidRDefault="007E54BF" w:rsidP="007E54BF">
      <w:pPr>
        <w:spacing w:line="276" w:lineRule="auto"/>
        <w:jc w:val="both"/>
        <w:rPr>
          <w:rFonts w:eastAsia="PMingLiU"/>
        </w:rPr>
      </w:pPr>
      <w:r w:rsidRPr="007E54BF">
        <w:rPr>
          <w:rFonts w:eastAsia="PMingLi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7E54BF" w:rsidRPr="007E54BF" w:rsidRDefault="007E54BF" w:rsidP="007E54BF">
      <w:pPr>
        <w:spacing w:line="276" w:lineRule="auto"/>
        <w:jc w:val="both"/>
        <w:rPr>
          <w:rFonts w:eastAsia="PMingLiU"/>
        </w:rPr>
      </w:pPr>
      <w:r w:rsidRPr="007E54BF">
        <w:rPr>
          <w:rFonts w:eastAsia="PMingLiU"/>
        </w:rPr>
        <w:lastRenderedPageBreak/>
        <w:t>Формирование универсальных учебных регулятивных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7E54BF" w:rsidRPr="007E54BF" w:rsidRDefault="007E54BF" w:rsidP="007E54BF">
      <w:pPr>
        <w:spacing w:line="276" w:lineRule="auto"/>
        <w:jc w:val="both"/>
        <w:rPr>
          <w:rFonts w:eastAsia="PMingLiU"/>
        </w:rPr>
      </w:pPr>
      <w:r w:rsidRPr="007E54BF">
        <w:rPr>
          <w:rFonts w:eastAsia="PMingLiU"/>
        </w:rPr>
        <w:t>выполнять работу в условиях реального, виртуального и комбинированного взаимодействия;</w:t>
      </w:r>
    </w:p>
    <w:p w:rsidR="007E54BF" w:rsidRPr="007E54BF" w:rsidRDefault="007E54BF" w:rsidP="007E54BF">
      <w:pPr>
        <w:spacing w:line="276" w:lineRule="auto"/>
        <w:jc w:val="both"/>
        <w:rPr>
          <w:rFonts w:eastAsia="PMingLiU"/>
        </w:rPr>
      </w:pPr>
      <w:r w:rsidRPr="007E54BF">
        <w:rPr>
          <w:rFonts w:eastAsia="PMingLiU"/>
        </w:rPr>
        <w:t>оказывать влияние на речевое поведение партнера (например, поощряя его продолжать поиск совместного решения поставленной задачи);</w:t>
      </w:r>
    </w:p>
    <w:p w:rsidR="007E54BF" w:rsidRPr="007E54BF" w:rsidRDefault="007E54BF" w:rsidP="007E54BF">
      <w:pPr>
        <w:spacing w:line="276" w:lineRule="auto"/>
        <w:jc w:val="both"/>
        <w:rPr>
          <w:rFonts w:eastAsia="PMingLiU"/>
        </w:rPr>
      </w:pPr>
      <w:r w:rsidRPr="007E54BF">
        <w:rPr>
          <w:rFonts w:eastAsia="PMingLiU"/>
        </w:rPr>
        <w:t>корректировать совместную деятельность с учетом возникших трудностей, новых данных или информации;</w:t>
      </w:r>
    </w:p>
    <w:p w:rsidR="007E54BF" w:rsidRPr="007E54BF" w:rsidRDefault="007E54BF" w:rsidP="007E54BF">
      <w:pPr>
        <w:spacing w:line="276" w:lineRule="auto"/>
        <w:jc w:val="both"/>
        <w:rPr>
          <w:rFonts w:eastAsia="PMingLiU"/>
        </w:rPr>
      </w:pPr>
      <w:r w:rsidRPr="007E54BF">
        <w:rPr>
          <w:rFonts w:eastAsia="PMingLiU"/>
        </w:rPr>
        <w:t>осуществлять взаимодействие в ситуациях общения, соблюдая этикетные нормы межкультурного общения.</w:t>
      </w:r>
    </w:p>
    <w:p w:rsidR="007E54BF" w:rsidRPr="007E54BF" w:rsidRDefault="007E54BF" w:rsidP="007E54BF">
      <w:pPr>
        <w:spacing w:line="276" w:lineRule="auto"/>
        <w:jc w:val="both"/>
        <w:rPr>
          <w:rFonts w:eastAsia="PMingLiU"/>
        </w:rPr>
      </w:pPr>
      <w:r w:rsidRPr="007E54BF">
        <w:rPr>
          <w:rFonts w:eastAsia="PMingLiU"/>
        </w:rPr>
        <w:t>Математика и информатика.</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логические действия:</w:t>
      </w:r>
    </w:p>
    <w:p w:rsidR="007E54BF" w:rsidRPr="007E54BF" w:rsidRDefault="007E54BF" w:rsidP="007E54BF">
      <w:pPr>
        <w:spacing w:line="276" w:lineRule="auto"/>
        <w:jc w:val="both"/>
        <w:rPr>
          <w:rFonts w:eastAsia="PMingLiU"/>
        </w:rPr>
      </w:pPr>
      <w:r w:rsidRPr="007E54BF">
        <w:rPr>
          <w:rFonts w:eastAsia="PMingLiU"/>
        </w:rPr>
        <w:t>выявлять качества, характеристики математических понятий и отношений между понятиями; формулировать определения понятий;</w:t>
      </w:r>
    </w:p>
    <w:p w:rsidR="007E54BF" w:rsidRPr="007E54BF" w:rsidRDefault="007E54BF" w:rsidP="007E54BF">
      <w:pPr>
        <w:spacing w:line="276" w:lineRule="auto"/>
        <w:jc w:val="both"/>
        <w:rPr>
          <w:rFonts w:eastAsia="PMingLiU"/>
        </w:rPr>
      </w:pPr>
      <w:r w:rsidRPr="007E54BF">
        <w:rPr>
          <w:rFonts w:eastAsia="PMingLiU"/>
        </w:rPr>
        <w:t>устанавливать существенный признак классификации, основания для обобщения и сравнения, критерии проводимого анализа;</w:t>
      </w:r>
    </w:p>
    <w:p w:rsidR="007E54BF" w:rsidRPr="007E54BF" w:rsidRDefault="007E54BF" w:rsidP="007E54BF">
      <w:pPr>
        <w:spacing w:line="276" w:lineRule="auto"/>
        <w:jc w:val="both"/>
        <w:rPr>
          <w:rFonts w:eastAsia="PMingLiU"/>
        </w:rPr>
      </w:pPr>
      <w:r w:rsidRPr="007E54BF">
        <w:rPr>
          <w:rFonts w:eastAsia="PMingLi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7E54BF" w:rsidRPr="007E54BF" w:rsidRDefault="007E54BF" w:rsidP="007E54BF">
      <w:pPr>
        <w:spacing w:line="276" w:lineRule="auto"/>
        <w:jc w:val="both"/>
        <w:rPr>
          <w:rFonts w:eastAsia="PMingLiU"/>
        </w:rPr>
      </w:pPr>
      <w:r w:rsidRPr="007E54BF">
        <w:rPr>
          <w:rFonts w:eastAsia="PMingLiU"/>
        </w:rPr>
        <w:t>воспринимать, формулировать и преобразовывать суждения: утвердительные и отрицательные, единичные, частные и общие; условные;</w:t>
      </w:r>
    </w:p>
    <w:p w:rsidR="007E54BF" w:rsidRPr="007E54BF" w:rsidRDefault="007E54BF" w:rsidP="007E54BF">
      <w:pPr>
        <w:spacing w:line="276" w:lineRule="auto"/>
        <w:jc w:val="both"/>
        <w:rPr>
          <w:rFonts w:eastAsia="PMingLiU"/>
        </w:rPr>
      </w:pPr>
      <w:r w:rsidRPr="007E54BF">
        <w:rPr>
          <w:rFonts w:eastAsia="PMingLiU"/>
        </w:rPr>
        <w:t>делать выводы с использованием законов логики, дедуктивных и индуктивных умозаключений, умозаключений по аналогии;</w:t>
      </w:r>
    </w:p>
    <w:p w:rsidR="007E54BF" w:rsidRPr="007E54BF" w:rsidRDefault="007E54BF" w:rsidP="007E54BF">
      <w:pPr>
        <w:spacing w:line="276" w:lineRule="auto"/>
        <w:jc w:val="both"/>
        <w:rPr>
          <w:rFonts w:eastAsia="PMingLiU"/>
        </w:rPr>
      </w:pPr>
      <w:r w:rsidRPr="007E54BF">
        <w:rPr>
          <w:rFonts w:eastAsia="PMingLi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E54BF" w:rsidRPr="007E54BF" w:rsidRDefault="007E54BF" w:rsidP="007E54BF">
      <w:pPr>
        <w:spacing w:line="276" w:lineRule="auto"/>
        <w:jc w:val="both"/>
        <w:rPr>
          <w:rFonts w:eastAsia="PMingLiU"/>
        </w:rPr>
      </w:pPr>
      <w:r w:rsidRPr="007E54BF">
        <w:rPr>
          <w:rFonts w:eastAsia="PMingLi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исследовательские действия:</w:t>
      </w:r>
    </w:p>
    <w:p w:rsidR="007E54BF" w:rsidRPr="007E54BF" w:rsidRDefault="007E54BF" w:rsidP="007E54BF">
      <w:pPr>
        <w:spacing w:line="276" w:lineRule="auto"/>
        <w:jc w:val="both"/>
        <w:rPr>
          <w:rFonts w:eastAsia="PMingLiU"/>
        </w:rPr>
      </w:pPr>
      <w:r w:rsidRPr="007E54BF">
        <w:rPr>
          <w:rFonts w:eastAsia="PMingLiU"/>
        </w:rPr>
        <w:t>использовать вопросы как исследовательский инструмент познания;</w:t>
      </w:r>
    </w:p>
    <w:p w:rsidR="007E54BF" w:rsidRPr="007E54BF" w:rsidRDefault="007E54BF" w:rsidP="007E54BF">
      <w:pPr>
        <w:spacing w:line="276" w:lineRule="auto"/>
        <w:jc w:val="both"/>
        <w:rPr>
          <w:rFonts w:eastAsia="PMingLiU"/>
        </w:rPr>
      </w:pPr>
      <w:r w:rsidRPr="007E54BF">
        <w:rPr>
          <w:rFonts w:eastAsia="PMingLi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E54BF" w:rsidRPr="007E54BF" w:rsidRDefault="007E54BF" w:rsidP="007E54BF">
      <w:pPr>
        <w:spacing w:line="276" w:lineRule="auto"/>
        <w:jc w:val="both"/>
        <w:rPr>
          <w:rFonts w:eastAsia="PMingLiU"/>
        </w:rPr>
      </w:pPr>
      <w:r w:rsidRPr="007E54BF">
        <w:rPr>
          <w:rFonts w:eastAsia="PMingLi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E54BF" w:rsidRPr="007E54BF" w:rsidRDefault="007E54BF" w:rsidP="007E54BF">
      <w:pPr>
        <w:spacing w:line="276" w:lineRule="auto"/>
        <w:jc w:val="both"/>
        <w:rPr>
          <w:rFonts w:eastAsia="PMingLiU"/>
        </w:rPr>
      </w:pPr>
      <w:r w:rsidRPr="007E54BF">
        <w:rPr>
          <w:rFonts w:eastAsia="PMingLi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работу с информацией:</w:t>
      </w:r>
    </w:p>
    <w:p w:rsidR="007E54BF" w:rsidRPr="007E54BF" w:rsidRDefault="007E54BF" w:rsidP="007E54BF">
      <w:pPr>
        <w:spacing w:line="276" w:lineRule="auto"/>
        <w:jc w:val="both"/>
        <w:rPr>
          <w:rFonts w:eastAsia="PMingLiU"/>
        </w:rPr>
      </w:pPr>
      <w:r w:rsidRPr="007E54BF">
        <w:rPr>
          <w:rFonts w:eastAsia="PMingLi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7E54BF" w:rsidRPr="007E54BF" w:rsidRDefault="007E54BF" w:rsidP="007E54BF">
      <w:pPr>
        <w:spacing w:line="276" w:lineRule="auto"/>
        <w:jc w:val="both"/>
        <w:rPr>
          <w:rFonts w:eastAsia="PMingLiU"/>
        </w:rPr>
      </w:pPr>
      <w:r w:rsidRPr="007E54BF">
        <w:rPr>
          <w:rFonts w:eastAsia="PMingLiU"/>
        </w:rPr>
        <w:lastRenderedPageBreak/>
        <w:t>оценивать надежность информации по самостоятельно сформулированным критериям, воспринимать ее критически;</w:t>
      </w:r>
    </w:p>
    <w:p w:rsidR="007E54BF" w:rsidRPr="007E54BF" w:rsidRDefault="007E54BF" w:rsidP="007E54BF">
      <w:pPr>
        <w:spacing w:line="276" w:lineRule="auto"/>
        <w:jc w:val="both"/>
        <w:rPr>
          <w:rFonts w:eastAsia="PMingLiU"/>
        </w:rPr>
      </w:pPr>
      <w:r w:rsidRPr="007E54BF">
        <w:rPr>
          <w:rFonts w:eastAsia="PMingLiU"/>
        </w:rPr>
        <w:t>выявлять дефициты информации, данных, необходимых для ответа на вопрос и для решения задачи;</w:t>
      </w:r>
    </w:p>
    <w:p w:rsidR="007E54BF" w:rsidRPr="007E54BF" w:rsidRDefault="007E54BF" w:rsidP="007E54BF">
      <w:pPr>
        <w:spacing w:line="276" w:lineRule="auto"/>
        <w:jc w:val="both"/>
        <w:rPr>
          <w:rFonts w:eastAsia="PMingLiU"/>
        </w:rPr>
      </w:pPr>
      <w:r w:rsidRPr="007E54BF">
        <w:rPr>
          <w:rFonts w:eastAsia="PMingLi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E54BF" w:rsidRPr="007E54BF" w:rsidRDefault="007E54BF" w:rsidP="007E54BF">
      <w:pPr>
        <w:spacing w:line="276" w:lineRule="auto"/>
        <w:jc w:val="both"/>
        <w:rPr>
          <w:rFonts w:eastAsia="PMingLiU"/>
        </w:rPr>
      </w:pPr>
      <w:r w:rsidRPr="007E54BF">
        <w:rPr>
          <w:rFonts w:eastAsia="PMingLiU"/>
        </w:rPr>
        <w:t>формулировать прямые и обратные утверждения, отрицание, выводить следствия; распознавать неверные утверждения и находить в них ошибки;</w:t>
      </w:r>
    </w:p>
    <w:p w:rsidR="007E54BF" w:rsidRPr="007E54BF" w:rsidRDefault="007E54BF" w:rsidP="007E54BF">
      <w:pPr>
        <w:spacing w:line="276" w:lineRule="auto"/>
        <w:jc w:val="both"/>
        <w:rPr>
          <w:rFonts w:eastAsia="PMingLiU"/>
        </w:rPr>
      </w:pPr>
      <w:r w:rsidRPr="007E54BF">
        <w:rPr>
          <w:rFonts w:eastAsia="PMingLi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E54BF" w:rsidRPr="007E54BF" w:rsidRDefault="007E54BF" w:rsidP="007E54BF">
      <w:pPr>
        <w:spacing w:line="276" w:lineRule="auto"/>
        <w:jc w:val="both"/>
        <w:rPr>
          <w:rFonts w:eastAsia="PMingLiU"/>
        </w:rPr>
      </w:pPr>
      <w:r w:rsidRPr="007E54BF">
        <w:rPr>
          <w:rFonts w:eastAsia="PMingLi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7E54BF" w:rsidRPr="007E54BF" w:rsidRDefault="007E54BF" w:rsidP="007E54BF">
      <w:pPr>
        <w:spacing w:line="276" w:lineRule="auto"/>
        <w:jc w:val="both"/>
        <w:rPr>
          <w:rFonts w:eastAsia="PMingLiU"/>
        </w:rPr>
      </w:pPr>
      <w:r w:rsidRPr="007E54BF">
        <w:rPr>
          <w:rFonts w:eastAsia="PMingLi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коммуникативных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воспринимать и формулировать суждения, ясно, точно, грамотно выражать свою точку зрения в устных и письменных текстах;</w:t>
      </w:r>
    </w:p>
    <w:p w:rsidR="007E54BF" w:rsidRPr="007E54BF" w:rsidRDefault="007E54BF" w:rsidP="007E54BF">
      <w:pPr>
        <w:spacing w:line="276" w:lineRule="auto"/>
        <w:jc w:val="both"/>
        <w:rPr>
          <w:rFonts w:eastAsia="PMingLiU"/>
        </w:rPr>
      </w:pPr>
      <w:r w:rsidRPr="007E54BF">
        <w:rPr>
          <w:rFonts w:eastAsia="PMingLi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E54BF" w:rsidRPr="007E54BF" w:rsidRDefault="007E54BF" w:rsidP="007E54BF">
      <w:pPr>
        <w:spacing w:line="276" w:lineRule="auto"/>
        <w:jc w:val="both"/>
        <w:rPr>
          <w:rFonts w:eastAsia="PMingLiU"/>
        </w:rPr>
      </w:pPr>
      <w:r w:rsidRPr="007E54BF">
        <w:rPr>
          <w:rFonts w:eastAsia="PMingLi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E54BF" w:rsidRPr="007E54BF" w:rsidRDefault="007E54BF" w:rsidP="007E54BF">
      <w:pPr>
        <w:spacing w:line="276" w:lineRule="auto"/>
        <w:jc w:val="both"/>
        <w:rPr>
          <w:rFonts w:eastAsia="PMingLiU"/>
        </w:rPr>
      </w:pPr>
      <w:r w:rsidRPr="007E54BF">
        <w:rPr>
          <w:rFonts w:eastAsia="PMingLi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E54BF" w:rsidRPr="007E54BF" w:rsidRDefault="007E54BF" w:rsidP="007E54BF">
      <w:pPr>
        <w:spacing w:line="276" w:lineRule="auto"/>
        <w:jc w:val="both"/>
        <w:rPr>
          <w:rFonts w:eastAsia="PMingLiU"/>
        </w:rPr>
      </w:pPr>
      <w:r w:rsidRPr="007E54BF">
        <w:rPr>
          <w:rFonts w:eastAsia="PMingLi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регулятивных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7E54BF" w:rsidRPr="007E54BF" w:rsidRDefault="007E54BF" w:rsidP="007E54BF">
      <w:pPr>
        <w:spacing w:line="276" w:lineRule="auto"/>
        <w:jc w:val="both"/>
        <w:rPr>
          <w:rFonts w:eastAsia="PMingLiU"/>
        </w:rPr>
      </w:pPr>
      <w:r w:rsidRPr="007E54BF">
        <w:rPr>
          <w:rFonts w:eastAsia="PMingLi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E54BF" w:rsidRPr="007E54BF" w:rsidRDefault="007E54BF" w:rsidP="007E54BF">
      <w:pPr>
        <w:spacing w:line="276" w:lineRule="auto"/>
        <w:jc w:val="both"/>
        <w:rPr>
          <w:rFonts w:eastAsia="PMingLiU"/>
        </w:rPr>
      </w:pPr>
      <w:r w:rsidRPr="007E54BF">
        <w:rPr>
          <w:rFonts w:eastAsia="PMingLi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E54BF" w:rsidRPr="007E54BF" w:rsidRDefault="007E54BF" w:rsidP="007E54BF">
      <w:pPr>
        <w:spacing w:line="276" w:lineRule="auto"/>
        <w:jc w:val="both"/>
        <w:rPr>
          <w:rFonts w:eastAsia="PMingLiU"/>
        </w:rPr>
      </w:pPr>
      <w:r w:rsidRPr="007E54BF">
        <w:rPr>
          <w:rFonts w:eastAsia="PMingLiU"/>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E54BF" w:rsidRPr="00B913B1" w:rsidRDefault="007E54BF" w:rsidP="007E54BF">
      <w:pPr>
        <w:spacing w:line="276" w:lineRule="auto"/>
        <w:jc w:val="both"/>
        <w:rPr>
          <w:rFonts w:eastAsia="PMingLiU"/>
          <w:i/>
          <w:iCs/>
        </w:rPr>
      </w:pPr>
      <w:r w:rsidRPr="00B913B1">
        <w:rPr>
          <w:rFonts w:eastAsia="PMingLiU"/>
          <w:i/>
          <w:iCs/>
        </w:rPr>
        <w:t xml:space="preserve"> Естественнонаучные предметы.</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логические действия:</w:t>
      </w:r>
    </w:p>
    <w:p w:rsidR="007E54BF" w:rsidRPr="007E54BF" w:rsidRDefault="007E54BF" w:rsidP="007E54BF">
      <w:pPr>
        <w:spacing w:line="276" w:lineRule="auto"/>
        <w:jc w:val="both"/>
        <w:rPr>
          <w:rFonts w:eastAsia="PMingLiU"/>
        </w:rPr>
      </w:pPr>
      <w:r w:rsidRPr="007E54BF">
        <w:rPr>
          <w:rFonts w:eastAsia="PMingLi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7E54BF" w:rsidRPr="007E54BF" w:rsidRDefault="007E54BF" w:rsidP="007E54BF">
      <w:pPr>
        <w:spacing w:line="276" w:lineRule="auto"/>
        <w:jc w:val="both"/>
        <w:rPr>
          <w:rFonts w:eastAsia="PMingLiU"/>
        </w:rPr>
      </w:pPr>
      <w:r w:rsidRPr="007E54BF">
        <w:rPr>
          <w:rFonts w:eastAsia="PMingLiU"/>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7E54BF" w:rsidRPr="007E54BF" w:rsidRDefault="007E54BF" w:rsidP="007E54BF">
      <w:pPr>
        <w:spacing w:line="276" w:lineRule="auto"/>
        <w:jc w:val="both"/>
        <w:rPr>
          <w:rFonts w:eastAsia="PMingLiU"/>
        </w:rPr>
      </w:pPr>
      <w:r w:rsidRPr="007E54BF">
        <w:rPr>
          <w:rFonts w:eastAsia="PMingLiU"/>
        </w:rPr>
        <w:t>выбирать основания и критерии для классификации веществ и химических реакций;</w:t>
      </w:r>
    </w:p>
    <w:p w:rsidR="007E54BF" w:rsidRPr="007E54BF" w:rsidRDefault="007E54BF" w:rsidP="007E54BF">
      <w:pPr>
        <w:spacing w:line="276" w:lineRule="auto"/>
        <w:jc w:val="both"/>
        <w:rPr>
          <w:rFonts w:eastAsia="PMingLiU"/>
        </w:rPr>
      </w:pPr>
      <w:r w:rsidRPr="007E54BF">
        <w:rPr>
          <w:rFonts w:eastAsia="PMingLi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E54BF" w:rsidRPr="007E54BF" w:rsidRDefault="007E54BF" w:rsidP="007E54BF">
      <w:pPr>
        <w:spacing w:line="276" w:lineRule="auto"/>
        <w:jc w:val="both"/>
        <w:rPr>
          <w:rFonts w:eastAsia="PMingLiU"/>
        </w:rPr>
      </w:pPr>
      <w:r w:rsidRPr="007E54BF">
        <w:rPr>
          <w:rFonts w:eastAsia="PMingLiU"/>
        </w:rPr>
        <w:t>выбирать наиболее эффективный способ решения расчетных задач с учетом получения новых знаний о веществах и химических реакциях;</w:t>
      </w:r>
    </w:p>
    <w:p w:rsidR="007E54BF" w:rsidRPr="007E54BF" w:rsidRDefault="007E54BF" w:rsidP="007E54BF">
      <w:pPr>
        <w:spacing w:line="276" w:lineRule="auto"/>
        <w:jc w:val="both"/>
        <w:rPr>
          <w:rFonts w:eastAsia="PMingLiU"/>
        </w:rPr>
      </w:pPr>
      <w:r w:rsidRPr="007E54BF">
        <w:rPr>
          <w:rFonts w:eastAsia="PMingLi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7E54BF" w:rsidRPr="007E54BF" w:rsidRDefault="007E54BF" w:rsidP="007E54BF">
      <w:pPr>
        <w:spacing w:line="276" w:lineRule="auto"/>
        <w:jc w:val="both"/>
        <w:rPr>
          <w:rFonts w:eastAsia="PMingLiU"/>
        </w:rPr>
      </w:pPr>
      <w:r w:rsidRPr="007E54BF">
        <w:rPr>
          <w:rFonts w:eastAsia="PMingLi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исследовательские действия:</w:t>
      </w:r>
    </w:p>
    <w:p w:rsidR="007E54BF" w:rsidRPr="007E54BF" w:rsidRDefault="007E54BF" w:rsidP="007E54BF">
      <w:pPr>
        <w:spacing w:line="276" w:lineRule="auto"/>
        <w:jc w:val="both"/>
        <w:rPr>
          <w:rFonts w:eastAsia="PMingLiU"/>
        </w:rPr>
      </w:pPr>
      <w:r w:rsidRPr="007E54BF">
        <w:rPr>
          <w:rFonts w:eastAsia="PMingLi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7E54BF" w:rsidRPr="007E54BF" w:rsidRDefault="007E54BF" w:rsidP="007E54BF">
      <w:pPr>
        <w:spacing w:line="276" w:lineRule="auto"/>
        <w:jc w:val="both"/>
        <w:rPr>
          <w:rFonts w:eastAsia="PMingLiU"/>
        </w:rPr>
      </w:pPr>
      <w:r w:rsidRPr="007E54BF">
        <w:rPr>
          <w:rFonts w:eastAsia="PMingLi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7E54BF" w:rsidRPr="007E54BF" w:rsidRDefault="007E54BF" w:rsidP="007E54BF">
      <w:pPr>
        <w:spacing w:line="276" w:lineRule="auto"/>
        <w:jc w:val="both"/>
        <w:rPr>
          <w:rFonts w:eastAsia="PMingLiU"/>
        </w:rPr>
      </w:pPr>
      <w:r w:rsidRPr="007E54BF">
        <w:rPr>
          <w:rFonts w:eastAsia="PMingLiU"/>
        </w:rP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w:t>
      </w:r>
      <w:r w:rsidRPr="007E54BF">
        <w:rPr>
          <w:rFonts w:eastAsia="PMingLiU"/>
        </w:rPr>
        <w:lastRenderedPageBreak/>
        <w:t xml:space="preserve">независимости времени движения бруска по наклонной плоскости на заданное расстояние от его массы; </w:t>
      </w:r>
    </w:p>
    <w:p w:rsidR="007E54BF" w:rsidRPr="007E54BF" w:rsidRDefault="007E54BF" w:rsidP="007E54BF">
      <w:pPr>
        <w:spacing w:line="276" w:lineRule="auto"/>
        <w:jc w:val="both"/>
        <w:rPr>
          <w:rFonts w:eastAsia="PMingLiU"/>
        </w:rPr>
      </w:pPr>
      <w:r w:rsidRPr="007E54BF">
        <w:rPr>
          <w:rFonts w:eastAsia="PMingLi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E54BF" w:rsidRPr="007E54BF" w:rsidRDefault="007E54BF" w:rsidP="007E54BF">
      <w:pPr>
        <w:spacing w:line="276" w:lineRule="auto"/>
        <w:jc w:val="both"/>
        <w:rPr>
          <w:rFonts w:eastAsia="PMingLiU"/>
        </w:rPr>
      </w:pPr>
      <w:r w:rsidRPr="007E54BF">
        <w:rPr>
          <w:rFonts w:eastAsia="PMingLi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7E54BF" w:rsidRPr="007E54BF" w:rsidRDefault="007E54BF" w:rsidP="007E54BF">
      <w:pPr>
        <w:spacing w:line="276" w:lineRule="auto"/>
        <w:jc w:val="both"/>
        <w:rPr>
          <w:rFonts w:eastAsia="PMingLiU"/>
        </w:rPr>
      </w:pPr>
      <w:r w:rsidRPr="007E54BF">
        <w:rPr>
          <w:rFonts w:eastAsia="PMingLi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7E54BF" w:rsidRPr="007E54BF" w:rsidRDefault="007E54BF" w:rsidP="007E54BF">
      <w:pPr>
        <w:spacing w:line="276" w:lineRule="auto"/>
        <w:jc w:val="both"/>
        <w:rPr>
          <w:rFonts w:eastAsia="PMingLiU"/>
        </w:rPr>
      </w:pPr>
      <w:r w:rsidRPr="007E54BF">
        <w:rPr>
          <w:rFonts w:eastAsia="PMingLi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7E54BF" w:rsidRPr="007E54BF" w:rsidRDefault="007E54BF" w:rsidP="007E54BF">
      <w:pPr>
        <w:spacing w:line="276" w:lineRule="auto"/>
        <w:jc w:val="both"/>
        <w:rPr>
          <w:rFonts w:eastAsia="PMingLiU"/>
        </w:rPr>
      </w:pPr>
      <w:r w:rsidRPr="007E54BF">
        <w:rPr>
          <w:rFonts w:eastAsia="PMingLiU"/>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работу с информацией:</w:t>
      </w:r>
    </w:p>
    <w:p w:rsidR="007E54BF" w:rsidRPr="007E54BF" w:rsidRDefault="007E54BF" w:rsidP="007E54BF">
      <w:pPr>
        <w:spacing w:line="276" w:lineRule="auto"/>
        <w:jc w:val="both"/>
        <w:rPr>
          <w:rFonts w:eastAsia="PMingLiU"/>
        </w:rPr>
      </w:pPr>
      <w:r w:rsidRPr="007E54BF">
        <w:rPr>
          <w:rFonts w:eastAsia="PMingLi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7E54BF" w:rsidRPr="007E54BF" w:rsidRDefault="007E54BF" w:rsidP="007E54BF">
      <w:pPr>
        <w:spacing w:line="276" w:lineRule="auto"/>
        <w:jc w:val="both"/>
        <w:rPr>
          <w:rFonts w:eastAsia="PMingLiU"/>
        </w:rPr>
      </w:pPr>
      <w:r w:rsidRPr="007E54BF">
        <w:rPr>
          <w:rFonts w:eastAsia="PMingLi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7E54BF" w:rsidRPr="007E54BF" w:rsidRDefault="007E54BF" w:rsidP="007E54BF">
      <w:pPr>
        <w:spacing w:line="276" w:lineRule="auto"/>
        <w:jc w:val="both"/>
        <w:rPr>
          <w:rFonts w:eastAsia="PMingLiU"/>
        </w:rPr>
      </w:pPr>
      <w:r w:rsidRPr="007E54BF">
        <w:rPr>
          <w:rFonts w:eastAsia="PMingLi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коммуникативных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аргументированно вести диалог, развернуто и логично излагать свою точку зрения;</w:t>
      </w:r>
    </w:p>
    <w:p w:rsidR="007E54BF" w:rsidRPr="007E54BF" w:rsidRDefault="007E54BF" w:rsidP="007E54BF">
      <w:pPr>
        <w:spacing w:line="276" w:lineRule="auto"/>
        <w:jc w:val="both"/>
        <w:rPr>
          <w:rFonts w:eastAsia="PMingLiU"/>
        </w:rPr>
      </w:pPr>
      <w:r w:rsidRPr="007E54BF">
        <w:rPr>
          <w:rFonts w:eastAsia="PMingLi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E54BF" w:rsidRPr="007E54BF" w:rsidRDefault="007E54BF" w:rsidP="007E54BF">
      <w:pPr>
        <w:spacing w:line="276" w:lineRule="auto"/>
        <w:jc w:val="both"/>
        <w:rPr>
          <w:rFonts w:eastAsia="PMingLiU"/>
        </w:rPr>
      </w:pPr>
      <w:r w:rsidRPr="007E54BF">
        <w:rPr>
          <w:rFonts w:eastAsia="PMingLi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7E54BF" w:rsidRPr="007E54BF" w:rsidRDefault="007E54BF" w:rsidP="007E54BF">
      <w:pPr>
        <w:spacing w:line="276" w:lineRule="auto"/>
        <w:jc w:val="both"/>
        <w:rPr>
          <w:rFonts w:eastAsia="PMingLiU"/>
        </w:rPr>
      </w:pPr>
      <w:r w:rsidRPr="007E54BF">
        <w:rPr>
          <w:rFonts w:eastAsia="PMingLiU"/>
        </w:rPr>
        <w:lastRenderedPageBreak/>
        <w:t>Формирование универсальных учебных регулятивных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7E54BF" w:rsidRPr="007E54BF" w:rsidRDefault="007E54BF" w:rsidP="007E54BF">
      <w:pPr>
        <w:spacing w:line="276" w:lineRule="auto"/>
        <w:jc w:val="both"/>
        <w:rPr>
          <w:rFonts w:eastAsia="PMingLiU"/>
        </w:rPr>
      </w:pPr>
      <w:r w:rsidRPr="007E54BF">
        <w:rPr>
          <w:rFonts w:eastAsia="PMingLiU"/>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7E54BF" w:rsidRPr="007E54BF" w:rsidRDefault="007E54BF" w:rsidP="007E54BF">
      <w:pPr>
        <w:spacing w:line="276" w:lineRule="auto"/>
        <w:jc w:val="both"/>
        <w:rPr>
          <w:rFonts w:eastAsia="PMingLiU"/>
        </w:rPr>
      </w:pPr>
      <w:r w:rsidRPr="007E54BF">
        <w:rPr>
          <w:rFonts w:eastAsia="PMingLi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7E54BF" w:rsidRPr="007E54BF" w:rsidRDefault="007E54BF" w:rsidP="007E54BF">
      <w:pPr>
        <w:spacing w:line="276" w:lineRule="auto"/>
        <w:jc w:val="both"/>
        <w:rPr>
          <w:rFonts w:eastAsia="PMingLiU"/>
        </w:rPr>
      </w:pPr>
      <w:r w:rsidRPr="007E54BF">
        <w:rPr>
          <w:rFonts w:eastAsia="PMingLiU"/>
        </w:rPr>
        <w:t>использовать приёмы рефлексии для оценки ситуации, выбора верного решения при решении качественных и расчетных задач;</w:t>
      </w:r>
    </w:p>
    <w:p w:rsidR="007E54BF" w:rsidRPr="007E54BF" w:rsidRDefault="007E54BF" w:rsidP="007E54BF">
      <w:pPr>
        <w:spacing w:line="276" w:lineRule="auto"/>
        <w:jc w:val="both"/>
        <w:rPr>
          <w:rFonts w:eastAsia="PMingLiU"/>
        </w:rPr>
      </w:pPr>
      <w:r w:rsidRPr="007E54BF">
        <w:rPr>
          <w:rFonts w:eastAsia="PMingLiU"/>
        </w:rPr>
        <w:t>принимать мотивы и аргументы других участников при анализе и обсуждении результатов учебных исследований или решения физических задач.</w:t>
      </w:r>
    </w:p>
    <w:p w:rsidR="007E54BF" w:rsidRPr="007E54BF" w:rsidRDefault="007E54BF" w:rsidP="007E54BF">
      <w:pPr>
        <w:spacing w:line="276" w:lineRule="auto"/>
        <w:jc w:val="both"/>
        <w:rPr>
          <w:rFonts w:eastAsia="PMingLiU"/>
        </w:rPr>
      </w:pPr>
      <w:r w:rsidRPr="007E54BF">
        <w:rPr>
          <w:rFonts w:eastAsia="PMingLiU"/>
        </w:rPr>
        <w:t>Общественно-научные предметы.</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логические действия:</w:t>
      </w:r>
    </w:p>
    <w:p w:rsidR="007E54BF" w:rsidRPr="007E54BF" w:rsidRDefault="007E54BF" w:rsidP="007E54BF">
      <w:pPr>
        <w:spacing w:line="276" w:lineRule="auto"/>
        <w:jc w:val="both"/>
        <w:rPr>
          <w:rFonts w:eastAsia="PMingLiU"/>
        </w:rPr>
      </w:pPr>
      <w:r w:rsidRPr="007E54BF">
        <w:rPr>
          <w:rFonts w:eastAsia="PMingLi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7E54BF" w:rsidRPr="007E54BF" w:rsidRDefault="007E54BF" w:rsidP="007E54BF">
      <w:pPr>
        <w:spacing w:line="276" w:lineRule="auto"/>
        <w:jc w:val="both"/>
        <w:rPr>
          <w:rFonts w:eastAsia="PMingLiU"/>
        </w:rPr>
      </w:pPr>
      <w:r w:rsidRPr="007E54BF">
        <w:rPr>
          <w:rFonts w:eastAsia="PMingLi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7E54BF" w:rsidRPr="007E54BF" w:rsidRDefault="007E54BF" w:rsidP="007E54BF">
      <w:pPr>
        <w:spacing w:line="276" w:lineRule="auto"/>
        <w:jc w:val="both"/>
        <w:rPr>
          <w:rFonts w:eastAsia="PMingLiU"/>
        </w:rPr>
      </w:pPr>
      <w:r w:rsidRPr="007E54BF">
        <w:rPr>
          <w:rFonts w:eastAsia="PMingLi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E54BF" w:rsidRPr="007E54BF" w:rsidRDefault="007E54BF" w:rsidP="007E54BF">
      <w:pPr>
        <w:spacing w:line="276" w:lineRule="auto"/>
        <w:jc w:val="both"/>
        <w:rPr>
          <w:rFonts w:eastAsia="PMingLiU"/>
        </w:rPr>
      </w:pPr>
      <w:r w:rsidRPr="007E54BF">
        <w:rPr>
          <w:rFonts w:eastAsia="PMingLi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E54BF" w:rsidRPr="007E54BF" w:rsidRDefault="007E54BF" w:rsidP="007E54BF">
      <w:pPr>
        <w:spacing w:line="276" w:lineRule="auto"/>
        <w:jc w:val="both"/>
        <w:rPr>
          <w:rFonts w:eastAsia="PMingLiU"/>
        </w:rPr>
      </w:pPr>
      <w:r w:rsidRPr="007E54BF">
        <w:rPr>
          <w:rFonts w:eastAsia="PMingLi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E54BF" w:rsidRPr="007E54BF" w:rsidRDefault="007E54BF" w:rsidP="007E54BF">
      <w:pPr>
        <w:spacing w:line="276" w:lineRule="auto"/>
        <w:jc w:val="both"/>
        <w:rPr>
          <w:rFonts w:eastAsia="PMingLiU"/>
        </w:rPr>
      </w:pPr>
      <w:r w:rsidRPr="007E54BF">
        <w:rPr>
          <w:rFonts w:eastAsia="PMingLi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базовые исследовательские действия:</w:t>
      </w:r>
    </w:p>
    <w:p w:rsidR="007E54BF" w:rsidRPr="007E54BF" w:rsidRDefault="007E54BF" w:rsidP="007E54BF">
      <w:pPr>
        <w:spacing w:line="276" w:lineRule="auto"/>
        <w:jc w:val="both"/>
        <w:rPr>
          <w:rFonts w:eastAsia="PMingLiU"/>
        </w:rPr>
      </w:pPr>
      <w:r w:rsidRPr="007E54BF">
        <w:rPr>
          <w:rFonts w:eastAsia="PMingLiU"/>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w:t>
      </w:r>
      <w:r w:rsidRPr="007E54BF">
        <w:rPr>
          <w:rFonts w:eastAsia="PMingLiU"/>
        </w:rPr>
        <w:lastRenderedPageBreak/>
        <w:t>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E54BF" w:rsidRPr="007E54BF" w:rsidRDefault="007E54BF" w:rsidP="007E54BF">
      <w:pPr>
        <w:spacing w:line="276" w:lineRule="auto"/>
        <w:jc w:val="both"/>
        <w:rPr>
          <w:rFonts w:eastAsia="PMingLiU"/>
        </w:rPr>
      </w:pPr>
      <w:r w:rsidRPr="007E54BF">
        <w:rPr>
          <w:rFonts w:eastAsia="PMingLi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E54BF" w:rsidRPr="007E54BF" w:rsidRDefault="007E54BF" w:rsidP="007E54BF">
      <w:pPr>
        <w:spacing w:line="276" w:lineRule="auto"/>
        <w:jc w:val="both"/>
        <w:rPr>
          <w:rFonts w:eastAsia="PMingLiU"/>
        </w:rPr>
      </w:pPr>
      <w:r w:rsidRPr="007E54BF">
        <w:rPr>
          <w:rFonts w:eastAsia="PMingLi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E54BF" w:rsidRPr="007E54BF" w:rsidRDefault="007E54BF" w:rsidP="007E54BF">
      <w:pPr>
        <w:spacing w:line="276" w:lineRule="auto"/>
        <w:jc w:val="both"/>
        <w:rPr>
          <w:rFonts w:eastAsia="PMingLiU"/>
        </w:rPr>
      </w:pPr>
      <w:r w:rsidRPr="007E54BF">
        <w:rPr>
          <w:rFonts w:eastAsia="PMingLi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E54BF" w:rsidRPr="007E54BF" w:rsidRDefault="007E54BF" w:rsidP="007E54BF">
      <w:pPr>
        <w:spacing w:line="276" w:lineRule="auto"/>
        <w:jc w:val="both"/>
        <w:rPr>
          <w:rFonts w:eastAsia="PMingLiU"/>
        </w:rPr>
      </w:pPr>
      <w:r w:rsidRPr="007E54BF">
        <w:rPr>
          <w:rFonts w:eastAsia="PMingLi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познавательных действий включает работу с информацией:</w:t>
      </w:r>
    </w:p>
    <w:p w:rsidR="007E54BF" w:rsidRPr="007E54BF" w:rsidRDefault="007E54BF" w:rsidP="007E54BF">
      <w:pPr>
        <w:spacing w:line="276" w:lineRule="auto"/>
        <w:jc w:val="both"/>
        <w:rPr>
          <w:rFonts w:eastAsia="PMingLiU"/>
        </w:rPr>
      </w:pPr>
      <w:r w:rsidRPr="007E54BF">
        <w:rPr>
          <w:rFonts w:eastAsia="PMingLi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7E54BF" w:rsidRPr="007E54BF" w:rsidRDefault="007E54BF" w:rsidP="007E54BF">
      <w:pPr>
        <w:spacing w:line="276" w:lineRule="auto"/>
        <w:jc w:val="both"/>
        <w:rPr>
          <w:rFonts w:eastAsia="PMingLiU"/>
        </w:rPr>
      </w:pPr>
      <w:r w:rsidRPr="007E54BF">
        <w:rPr>
          <w:rFonts w:eastAsia="PMingLi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7E54BF" w:rsidRPr="007E54BF" w:rsidRDefault="007E54BF" w:rsidP="007E54BF">
      <w:pPr>
        <w:spacing w:line="276" w:lineRule="auto"/>
        <w:jc w:val="both"/>
        <w:rPr>
          <w:rFonts w:eastAsia="PMingLiU"/>
        </w:rPr>
      </w:pPr>
      <w:r w:rsidRPr="007E54BF">
        <w:rPr>
          <w:rFonts w:eastAsia="PMingLi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BF" w:rsidRPr="007E54BF" w:rsidRDefault="007E54BF" w:rsidP="007E54BF">
      <w:pPr>
        <w:spacing w:line="276" w:lineRule="auto"/>
        <w:jc w:val="both"/>
        <w:rPr>
          <w:rFonts w:eastAsia="PMingLiU"/>
        </w:rPr>
      </w:pPr>
      <w:r w:rsidRPr="007E54BF">
        <w:rPr>
          <w:rFonts w:eastAsia="PMingLi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коммуникативных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lastRenderedPageBreak/>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E54BF" w:rsidRPr="007E54BF" w:rsidRDefault="007E54BF" w:rsidP="007E54BF">
      <w:pPr>
        <w:spacing w:line="276" w:lineRule="auto"/>
        <w:jc w:val="both"/>
        <w:rPr>
          <w:rFonts w:eastAsia="PMingLiU"/>
        </w:rPr>
      </w:pPr>
      <w:r w:rsidRPr="007E54BF">
        <w:rPr>
          <w:rFonts w:eastAsia="PMingLi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E54BF" w:rsidRPr="007E54BF" w:rsidRDefault="007E54BF" w:rsidP="007E54BF">
      <w:pPr>
        <w:spacing w:line="276" w:lineRule="auto"/>
        <w:jc w:val="both"/>
        <w:rPr>
          <w:rFonts w:eastAsia="PMingLiU"/>
        </w:rPr>
      </w:pPr>
      <w:r w:rsidRPr="007E54BF">
        <w:rPr>
          <w:rFonts w:eastAsia="PMingLiU"/>
        </w:rPr>
        <w:t>ориентироваться в направлениях профессиональной деятельности, связанных с социально-гуманитарной подготовкой.</w:t>
      </w:r>
    </w:p>
    <w:p w:rsidR="007E54BF" w:rsidRPr="007E54BF" w:rsidRDefault="007E54BF" w:rsidP="007E54BF">
      <w:pPr>
        <w:spacing w:line="276" w:lineRule="auto"/>
        <w:jc w:val="both"/>
        <w:rPr>
          <w:rFonts w:eastAsia="PMingLiU"/>
        </w:rPr>
      </w:pPr>
      <w:r w:rsidRPr="007E54BF">
        <w:rPr>
          <w:rFonts w:eastAsia="PMingLiU"/>
        </w:rPr>
        <w:t>Формирование универсальных учебных регулятивных действий включает умения:</w:t>
      </w:r>
    </w:p>
    <w:p w:rsidR="007E54BF" w:rsidRPr="007E54BF" w:rsidRDefault="007E54BF" w:rsidP="007E54BF">
      <w:pPr>
        <w:spacing w:line="276" w:lineRule="auto"/>
        <w:jc w:val="both"/>
        <w:rPr>
          <w:rFonts w:eastAsia="PMingLiU"/>
        </w:rPr>
      </w:pPr>
      <w:r w:rsidRPr="007E54BF">
        <w:rPr>
          <w:rFonts w:eastAsia="PMingLi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E54BF" w:rsidRPr="007E54BF" w:rsidRDefault="007E54BF" w:rsidP="007E54BF">
      <w:pPr>
        <w:spacing w:line="276" w:lineRule="auto"/>
        <w:jc w:val="both"/>
        <w:rPr>
          <w:rFonts w:eastAsia="PMingLiU"/>
        </w:rPr>
      </w:pPr>
      <w:r w:rsidRPr="007E54BF">
        <w:rPr>
          <w:rFonts w:eastAsia="PMingLi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E54BF" w:rsidRPr="007E54BF" w:rsidRDefault="007E54BF" w:rsidP="007E54BF">
      <w:pPr>
        <w:spacing w:line="276" w:lineRule="auto"/>
        <w:jc w:val="both"/>
        <w:rPr>
          <w:rFonts w:eastAsia="PMingLiU"/>
        </w:rPr>
      </w:pPr>
      <w:r w:rsidRPr="007E54BF">
        <w:rPr>
          <w:rFonts w:eastAsia="PMingLi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E54BF" w:rsidRPr="007E54BF" w:rsidRDefault="007E54BF" w:rsidP="007E54BF">
      <w:pPr>
        <w:spacing w:line="276" w:lineRule="auto"/>
        <w:jc w:val="both"/>
        <w:rPr>
          <w:rFonts w:eastAsia="PMingLiU"/>
        </w:rPr>
      </w:pPr>
      <w:r w:rsidRPr="007E54BF">
        <w:rPr>
          <w:rFonts w:eastAsia="PMingLi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E54BF" w:rsidRPr="007E54BF" w:rsidRDefault="007E54BF" w:rsidP="007E54BF">
      <w:pPr>
        <w:spacing w:line="276" w:lineRule="auto"/>
        <w:jc w:val="both"/>
        <w:rPr>
          <w:rFonts w:eastAsia="PMingLiU"/>
        </w:rPr>
      </w:pPr>
      <w:r w:rsidRPr="007E54BF">
        <w:rPr>
          <w:rFonts w:eastAsia="PMingLiU"/>
        </w:rPr>
        <w:t>Результаты выполнения индивидуального проекта должны отражать:</w:t>
      </w:r>
    </w:p>
    <w:p w:rsidR="007E54BF" w:rsidRPr="007E54BF" w:rsidRDefault="007E54BF" w:rsidP="007E54BF">
      <w:pPr>
        <w:spacing w:line="276" w:lineRule="auto"/>
        <w:jc w:val="both"/>
        <w:rPr>
          <w:rFonts w:eastAsia="PMingLiU"/>
        </w:rPr>
      </w:pPr>
      <w:r w:rsidRPr="007E54BF">
        <w:rPr>
          <w:rFonts w:eastAsia="PMingLiU"/>
        </w:rPr>
        <w:t>сформированность навыков коммуникативной, учебно-исследовательской деятельности, критического мышления;</w:t>
      </w:r>
    </w:p>
    <w:p w:rsidR="007E54BF" w:rsidRPr="007E54BF" w:rsidRDefault="007E54BF" w:rsidP="007E54BF">
      <w:pPr>
        <w:spacing w:line="276" w:lineRule="auto"/>
        <w:jc w:val="both"/>
        <w:rPr>
          <w:rFonts w:eastAsia="PMingLiU"/>
        </w:rPr>
      </w:pPr>
      <w:r w:rsidRPr="007E54BF">
        <w:rPr>
          <w:rFonts w:eastAsia="PMingLiU"/>
        </w:rPr>
        <w:t>способность к инновационной, аналитической, творческой, интеллектуальной деятельности;</w:t>
      </w:r>
    </w:p>
    <w:p w:rsidR="007E54BF" w:rsidRPr="007E54BF" w:rsidRDefault="007E54BF" w:rsidP="007E54BF">
      <w:pPr>
        <w:spacing w:line="276" w:lineRule="auto"/>
        <w:jc w:val="both"/>
        <w:rPr>
          <w:rFonts w:eastAsia="PMingLiU"/>
        </w:rPr>
      </w:pPr>
      <w:r w:rsidRPr="007E54BF">
        <w:rPr>
          <w:rFonts w:eastAsia="PMingLi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BF" w:rsidRPr="007E54BF" w:rsidRDefault="007E54BF" w:rsidP="007E54BF">
      <w:pPr>
        <w:spacing w:line="276" w:lineRule="auto"/>
        <w:jc w:val="both"/>
        <w:rPr>
          <w:rFonts w:eastAsia="PMingLiU"/>
        </w:rPr>
      </w:pPr>
      <w:r w:rsidRPr="007E54BF">
        <w:rPr>
          <w:rFonts w:eastAsia="PMingLi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BF" w:rsidRPr="007E54BF" w:rsidRDefault="007E54BF" w:rsidP="007E54BF">
      <w:pPr>
        <w:spacing w:line="276" w:lineRule="auto"/>
        <w:jc w:val="both"/>
        <w:rPr>
          <w:rFonts w:eastAsia="PMingLiU"/>
        </w:rPr>
      </w:pPr>
      <w:r w:rsidRPr="007E54BF">
        <w:rPr>
          <w:rFonts w:eastAsia="PMingLi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E54BF" w:rsidRPr="007E54BF" w:rsidRDefault="007E54BF" w:rsidP="007E54BF">
      <w:pPr>
        <w:spacing w:line="276" w:lineRule="auto"/>
        <w:jc w:val="both"/>
        <w:rPr>
          <w:rFonts w:eastAsia="PMingLiU"/>
        </w:rPr>
      </w:pPr>
      <w:r w:rsidRPr="007E54BF">
        <w:rPr>
          <w:rFonts w:eastAsia="PMingLiU"/>
        </w:rPr>
        <w:lastRenderedPageBreak/>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взрослыми, на уровне среднего общего образования, имеет свои особенности.</w:t>
      </w:r>
    </w:p>
    <w:p w:rsidR="007E54BF" w:rsidRPr="007E54BF" w:rsidRDefault="007E54BF" w:rsidP="007E54BF">
      <w:pPr>
        <w:spacing w:line="276" w:lineRule="auto"/>
        <w:jc w:val="both"/>
        <w:rPr>
          <w:rFonts w:eastAsia="PMingLiU"/>
        </w:rPr>
      </w:pPr>
      <w:r w:rsidRPr="007E54BF">
        <w:rPr>
          <w:rFonts w:eastAsia="PMingLiU"/>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E54BF" w:rsidRPr="007E54BF" w:rsidRDefault="007E54BF" w:rsidP="007E54BF">
      <w:pPr>
        <w:spacing w:line="276" w:lineRule="auto"/>
        <w:jc w:val="both"/>
        <w:rPr>
          <w:rFonts w:eastAsia="PMingLiU"/>
        </w:rPr>
      </w:pPr>
      <w:r w:rsidRPr="007E54BF">
        <w:rPr>
          <w:rFonts w:eastAsia="PMingLi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техникуме,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E54BF" w:rsidRPr="007E54BF" w:rsidRDefault="007E54BF" w:rsidP="007E54BF">
      <w:pPr>
        <w:spacing w:line="276" w:lineRule="auto"/>
        <w:jc w:val="both"/>
        <w:rPr>
          <w:rFonts w:eastAsia="PMingLiU"/>
        </w:rPr>
      </w:pPr>
      <w:r w:rsidRPr="007E54BF">
        <w:rPr>
          <w:rFonts w:eastAsia="PMingLi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E54BF" w:rsidRPr="007E54BF" w:rsidRDefault="007E54BF" w:rsidP="007E54BF">
      <w:pPr>
        <w:spacing w:line="276" w:lineRule="auto"/>
        <w:jc w:val="both"/>
        <w:rPr>
          <w:rFonts w:eastAsia="PMingLiU"/>
        </w:rPr>
      </w:pPr>
      <w:r w:rsidRPr="007E54BF">
        <w:rPr>
          <w:rFonts w:eastAsia="PMingLiU"/>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E54BF" w:rsidRPr="007E54BF" w:rsidRDefault="007E54BF" w:rsidP="007E54BF">
      <w:pPr>
        <w:spacing w:line="276" w:lineRule="auto"/>
        <w:jc w:val="both"/>
        <w:rPr>
          <w:rFonts w:eastAsia="PMingLiU"/>
        </w:rPr>
      </w:pPr>
      <w:r w:rsidRPr="007E54BF">
        <w:rPr>
          <w:rFonts w:eastAsia="PMingLi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E54BF" w:rsidRPr="007E54BF" w:rsidRDefault="007E54BF" w:rsidP="007E54BF">
      <w:pPr>
        <w:spacing w:line="276" w:lineRule="auto"/>
        <w:jc w:val="both"/>
        <w:rPr>
          <w:rFonts w:eastAsia="PMingLiU"/>
        </w:rPr>
      </w:pPr>
      <w:r w:rsidRPr="007E54BF">
        <w:rPr>
          <w:rFonts w:eastAsia="PMingLi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E54BF" w:rsidRPr="007E54BF" w:rsidRDefault="007E54BF" w:rsidP="007E54BF">
      <w:pPr>
        <w:spacing w:line="276" w:lineRule="auto"/>
        <w:jc w:val="both"/>
        <w:rPr>
          <w:rFonts w:eastAsia="PMingLiU"/>
        </w:rPr>
      </w:pPr>
      <w:r w:rsidRPr="007E54BF">
        <w:rPr>
          <w:rFonts w:eastAsia="PMingLiU"/>
        </w:rPr>
        <w:t>Процедура публичной защиты индивидуального проекта организована в рамках промежуточной аттестации по учебному предмету «Индивидуальный проект». На защите проекта обучающимся должна быть обеспечена возможность:</w:t>
      </w:r>
    </w:p>
    <w:p w:rsidR="007E54BF" w:rsidRPr="007E54BF" w:rsidRDefault="007E54BF" w:rsidP="007E54BF">
      <w:pPr>
        <w:spacing w:line="276" w:lineRule="auto"/>
        <w:jc w:val="both"/>
        <w:rPr>
          <w:rFonts w:eastAsia="PMingLiU"/>
        </w:rPr>
      </w:pPr>
      <w:r w:rsidRPr="007E54BF">
        <w:rPr>
          <w:rFonts w:eastAsia="PMingLi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E54BF" w:rsidRPr="007E54BF" w:rsidRDefault="007E54BF" w:rsidP="007E54BF">
      <w:pPr>
        <w:spacing w:line="276" w:lineRule="auto"/>
        <w:jc w:val="both"/>
        <w:rPr>
          <w:rFonts w:eastAsia="PMingLiU"/>
        </w:rPr>
      </w:pPr>
      <w:r w:rsidRPr="007E54BF">
        <w:rPr>
          <w:rFonts w:eastAsia="PMingLiU"/>
        </w:rPr>
        <w:t>публично обсудить результаты деятельности с обучающимися, педагогами, родителями, специалистами-экспертами, организациями-партнерами;</w:t>
      </w:r>
    </w:p>
    <w:p w:rsidR="007E54BF" w:rsidRPr="007E54BF" w:rsidRDefault="007E54BF" w:rsidP="007E54BF">
      <w:pPr>
        <w:spacing w:line="276" w:lineRule="auto"/>
        <w:jc w:val="both"/>
        <w:rPr>
          <w:rFonts w:eastAsia="PMingLiU"/>
        </w:rPr>
      </w:pPr>
      <w:r w:rsidRPr="007E54BF">
        <w:rPr>
          <w:rFonts w:eastAsia="PMingLiU"/>
        </w:rPr>
        <w:lastRenderedPageBreak/>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E54BF" w:rsidRPr="007E54BF" w:rsidRDefault="007E54BF" w:rsidP="007E54BF">
      <w:pPr>
        <w:spacing w:line="276" w:lineRule="auto"/>
        <w:jc w:val="both"/>
        <w:rPr>
          <w:rFonts w:eastAsia="PMingLiU"/>
        </w:rPr>
      </w:pPr>
      <w:r w:rsidRPr="007E54BF">
        <w:rPr>
          <w:rFonts w:eastAsia="PMingLiU"/>
        </w:rPr>
        <w:t>Регламент проведения защиты проекта, параметры и критерии оценки проектной деятельности должны доводятся до обучающихся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техникума, представители местного сообщества и тех сфер деятельности, в рамках которых выполняются проектные работы;</w:t>
      </w:r>
    </w:p>
    <w:p w:rsidR="007E54BF" w:rsidRPr="007E54BF" w:rsidRDefault="007E54BF" w:rsidP="007E54BF">
      <w:pPr>
        <w:spacing w:line="276" w:lineRule="auto"/>
        <w:jc w:val="both"/>
        <w:rPr>
          <w:rFonts w:eastAsia="PMingLiU"/>
        </w:rPr>
      </w:pPr>
      <w:r w:rsidRPr="007E54BF">
        <w:rPr>
          <w:rFonts w:eastAsia="PMingLiU"/>
        </w:rPr>
        <w:t>8.3. Организационный раздел.</w:t>
      </w:r>
    </w:p>
    <w:p w:rsidR="007E54BF" w:rsidRPr="007E54BF" w:rsidRDefault="007E54BF" w:rsidP="007E54BF">
      <w:pPr>
        <w:spacing w:line="276" w:lineRule="auto"/>
        <w:jc w:val="both"/>
        <w:rPr>
          <w:rFonts w:eastAsia="PMingLiU"/>
        </w:rPr>
      </w:pPr>
      <w:r w:rsidRPr="007E54BF">
        <w:rPr>
          <w:rFonts w:eastAsia="PMingLiU"/>
        </w:rPr>
        <w:t>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w:t>
      </w:r>
    </w:p>
    <w:p w:rsidR="007E54BF" w:rsidRPr="007E54BF" w:rsidRDefault="007E54BF" w:rsidP="007E54BF">
      <w:pPr>
        <w:spacing w:line="276" w:lineRule="auto"/>
        <w:jc w:val="both"/>
        <w:rPr>
          <w:rFonts w:eastAsia="PMingLiU"/>
        </w:rPr>
      </w:pPr>
      <w:r w:rsidRPr="007E54BF">
        <w:rPr>
          <w:rFonts w:eastAsia="PMingLiU"/>
        </w:rPr>
        <w:t>Условия реализации программы формирования УУД включают:</w:t>
      </w:r>
    </w:p>
    <w:p w:rsidR="007E54BF" w:rsidRPr="007E54BF" w:rsidRDefault="007E54BF" w:rsidP="007E54BF">
      <w:pPr>
        <w:spacing w:line="276" w:lineRule="auto"/>
        <w:jc w:val="both"/>
        <w:rPr>
          <w:rFonts w:eastAsia="PMingLiU"/>
        </w:rPr>
      </w:pPr>
      <w:r w:rsidRPr="007E54BF">
        <w:rPr>
          <w:rFonts w:eastAsia="PMingLiU"/>
        </w:rPr>
        <w:t>укомплектованность техникума педагогическими, руководящими и иными работниками;</w:t>
      </w:r>
    </w:p>
    <w:p w:rsidR="007E54BF" w:rsidRPr="007E54BF" w:rsidRDefault="007E54BF" w:rsidP="007E54BF">
      <w:pPr>
        <w:spacing w:line="276" w:lineRule="auto"/>
        <w:jc w:val="both"/>
        <w:rPr>
          <w:rFonts w:eastAsia="PMingLiU"/>
        </w:rPr>
      </w:pPr>
      <w:r w:rsidRPr="007E54BF">
        <w:rPr>
          <w:rFonts w:eastAsia="PMingLiU"/>
        </w:rPr>
        <w:t>уровень квалификации педагогических и иных работников техникума;</w:t>
      </w:r>
    </w:p>
    <w:p w:rsidR="007E54BF" w:rsidRPr="007E54BF" w:rsidRDefault="007E54BF" w:rsidP="007E54BF">
      <w:pPr>
        <w:spacing w:line="276" w:lineRule="auto"/>
        <w:jc w:val="both"/>
        <w:rPr>
          <w:rFonts w:eastAsia="PMingLiU"/>
        </w:rPr>
      </w:pPr>
      <w:r w:rsidRPr="007E54BF">
        <w:rPr>
          <w:rFonts w:eastAsia="PMingLiU"/>
        </w:rPr>
        <w:t>непрерывность профессионального развития педагогических работников техникума, реализующей в том числе и образовательную программу среднего общего образования.</w:t>
      </w:r>
    </w:p>
    <w:p w:rsidR="007E54BF" w:rsidRPr="007E54BF" w:rsidRDefault="007E54BF" w:rsidP="007E54BF">
      <w:pPr>
        <w:spacing w:line="276" w:lineRule="auto"/>
        <w:jc w:val="both"/>
        <w:rPr>
          <w:rFonts w:eastAsia="PMingLiU"/>
        </w:rPr>
      </w:pPr>
      <w:r w:rsidRPr="007E54BF">
        <w:rPr>
          <w:rFonts w:eastAsia="PMingLiU"/>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7E54BF" w:rsidRPr="007E54BF" w:rsidRDefault="007E54BF" w:rsidP="007E54BF">
      <w:pPr>
        <w:spacing w:line="276" w:lineRule="auto"/>
        <w:jc w:val="both"/>
        <w:rPr>
          <w:rFonts w:eastAsia="PMingLiU"/>
        </w:rPr>
      </w:pPr>
      <w:r w:rsidRPr="007E54BF">
        <w:rPr>
          <w:rFonts w:eastAsia="PMingLiU"/>
        </w:rPr>
        <w:t>педагоги владеют представлениями о возрастных особенностях обучающихся старшей школы;</w:t>
      </w:r>
    </w:p>
    <w:p w:rsidR="007E54BF" w:rsidRPr="007E54BF" w:rsidRDefault="007E54BF" w:rsidP="007E54BF">
      <w:pPr>
        <w:spacing w:line="276" w:lineRule="auto"/>
        <w:jc w:val="both"/>
        <w:rPr>
          <w:rFonts w:eastAsia="PMingLiU"/>
        </w:rPr>
      </w:pPr>
      <w:r w:rsidRPr="007E54BF">
        <w:rPr>
          <w:rFonts w:eastAsia="PMingLiU"/>
        </w:rPr>
        <w:t>педагоги прошли курсы повышения квалификации, посвященные ФГОС СОО;</w:t>
      </w:r>
    </w:p>
    <w:p w:rsidR="007E54BF" w:rsidRPr="007E54BF" w:rsidRDefault="007E54BF" w:rsidP="007E54BF">
      <w:pPr>
        <w:spacing w:line="276" w:lineRule="auto"/>
        <w:jc w:val="both"/>
        <w:rPr>
          <w:rFonts w:eastAsia="PMingLiU"/>
        </w:rPr>
      </w:pPr>
      <w:r w:rsidRPr="007E54BF">
        <w:rPr>
          <w:rFonts w:eastAsia="PMingLiU"/>
        </w:rPr>
        <w:t>педагоги участвовали в разработке программы по формированию УУД или участвовали в внутритехникумовском семинаре, посвященном особенностям применения выбранной программы по УУД;</w:t>
      </w:r>
    </w:p>
    <w:p w:rsidR="007E54BF" w:rsidRPr="007E54BF" w:rsidRDefault="007E54BF" w:rsidP="007E54BF">
      <w:pPr>
        <w:spacing w:line="276" w:lineRule="auto"/>
        <w:jc w:val="both"/>
        <w:rPr>
          <w:rFonts w:eastAsia="PMingLiU"/>
        </w:rPr>
      </w:pPr>
      <w:r w:rsidRPr="007E54BF">
        <w:rPr>
          <w:rFonts w:eastAsia="PMingLi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E54BF" w:rsidRPr="007E54BF" w:rsidRDefault="007E54BF" w:rsidP="007E54BF">
      <w:pPr>
        <w:spacing w:line="276" w:lineRule="auto"/>
        <w:jc w:val="both"/>
        <w:rPr>
          <w:rFonts w:eastAsia="PMingLiU"/>
        </w:rPr>
      </w:pPr>
      <w:r w:rsidRPr="007E54BF">
        <w:rPr>
          <w:rFonts w:eastAsia="PMingLiU"/>
        </w:rPr>
        <w:t>педагоги осуществляют формирование УУД в рамках проектной, исследовательской деятельности;</w:t>
      </w:r>
    </w:p>
    <w:p w:rsidR="007E54BF" w:rsidRPr="007E54BF" w:rsidRDefault="007E54BF" w:rsidP="007E54BF">
      <w:pPr>
        <w:spacing w:line="276" w:lineRule="auto"/>
        <w:jc w:val="both"/>
        <w:rPr>
          <w:rFonts w:eastAsia="PMingLiU"/>
        </w:rPr>
      </w:pPr>
      <w:r w:rsidRPr="007E54BF">
        <w:rPr>
          <w:rFonts w:eastAsia="PMingLiU"/>
        </w:rPr>
        <w:t>педагоги владеют методиками формирующего оценивания;</w:t>
      </w:r>
    </w:p>
    <w:p w:rsidR="007E54BF" w:rsidRPr="007E54BF" w:rsidRDefault="007E54BF" w:rsidP="007E54BF">
      <w:pPr>
        <w:spacing w:line="276" w:lineRule="auto"/>
        <w:jc w:val="both"/>
        <w:rPr>
          <w:rFonts w:eastAsia="PMingLiU"/>
        </w:rPr>
      </w:pPr>
      <w:r w:rsidRPr="007E54BF">
        <w:rPr>
          <w:rFonts w:eastAsia="PMingLiU"/>
        </w:rPr>
        <w:t>педагоги умеют применять инструментарий для оценки качества формирования УУД в рамках одного или нескольких предметов.</w:t>
      </w:r>
    </w:p>
    <w:p w:rsidR="007E54BF" w:rsidRPr="007E54BF" w:rsidRDefault="007E54BF" w:rsidP="007E54BF">
      <w:pPr>
        <w:spacing w:line="276" w:lineRule="auto"/>
        <w:jc w:val="both"/>
        <w:rPr>
          <w:rFonts w:eastAsia="PMingLiU"/>
        </w:rPr>
      </w:pPr>
      <w:r w:rsidRPr="007E54BF">
        <w:rPr>
          <w:rFonts w:eastAsia="PMingLi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E54BF" w:rsidRPr="007E54BF" w:rsidRDefault="007E54BF" w:rsidP="007E54BF">
      <w:pPr>
        <w:spacing w:line="276" w:lineRule="auto"/>
        <w:jc w:val="both"/>
        <w:rPr>
          <w:rFonts w:eastAsia="PMingLiU"/>
        </w:rPr>
      </w:pPr>
      <w:r w:rsidRPr="007E54BF">
        <w:rPr>
          <w:rFonts w:eastAsia="PMingLiU"/>
        </w:rPr>
        <w:t>сетевое взаимодействие техникума с другими организациями среднего профессионального и дополнительного образования, с учреждениями культуры;</w:t>
      </w:r>
    </w:p>
    <w:p w:rsidR="007E54BF" w:rsidRPr="007E54BF" w:rsidRDefault="007E54BF" w:rsidP="007E54BF">
      <w:pPr>
        <w:spacing w:line="276" w:lineRule="auto"/>
        <w:jc w:val="both"/>
        <w:rPr>
          <w:rFonts w:eastAsia="PMingLiU"/>
        </w:rPr>
      </w:pPr>
      <w:r w:rsidRPr="007E54BF">
        <w:rPr>
          <w:rFonts w:eastAsia="PMingLiU"/>
        </w:rPr>
        <w:t>обеспечение возможности реализации индивидуальной образовательной траектории обучающихся (разнообразие форм получения образования в техникуме, обеспечение возможности выбора обучающимся формы получения образования, уровня освоения предметного материала, преподавателя, учебной группы);</w:t>
      </w:r>
    </w:p>
    <w:p w:rsidR="007E54BF" w:rsidRPr="007E54BF" w:rsidRDefault="007E54BF" w:rsidP="007E54BF">
      <w:pPr>
        <w:spacing w:line="276" w:lineRule="auto"/>
        <w:jc w:val="both"/>
        <w:rPr>
          <w:rFonts w:eastAsia="PMingLiU"/>
        </w:rPr>
      </w:pPr>
      <w:r w:rsidRPr="007E54BF">
        <w:rPr>
          <w:rFonts w:eastAsia="PMingLiU"/>
        </w:rPr>
        <w:lastRenderedPageBreak/>
        <w:t>использование дистанционных форм получения образования как элемента индивидуальной образовательной траектории обучающихся;</w:t>
      </w:r>
    </w:p>
    <w:p w:rsidR="007E54BF" w:rsidRPr="007E54BF" w:rsidRDefault="007E54BF" w:rsidP="007E54BF">
      <w:pPr>
        <w:spacing w:line="276" w:lineRule="auto"/>
        <w:jc w:val="both"/>
        <w:rPr>
          <w:rFonts w:eastAsia="PMingLiU"/>
        </w:rPr>
      </w:pPr>
      <w:r w:rsidRPr="007E54BF">
        <w:rPr>
          <w:rFonts w:eastAsia="PMingLi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E54BF" w:rsidRPr="007E54BF" w:rsidRDefault="007E54BF" w:rsidP="007E54BF">
      <w:pPr>
        <w:spacing w:line="276" w:lineRule="auto"/>
        <w:jc w:val="both"/>
        <w:rPr>
          <w:rFonts w:eastAsia="PMingLiU"/>
        </w:rPr>
      </w:pPr>
      <w:r w:rsidRPr="007E54BF">
        <w:rPr>
          <w:rFonts w:eastAsia="PMingLiU"/>
        </w:rPr>
        <w:t>обеспечение возможности вовлечения обучающихся в разнообразную исследовательскую деятельность;</w:t>
      </w:r>
    </w:p>
    <w:p w:rsidR="007E54BF" w:rsidRPr="007E54BF" w:rsidRDefault="007E54BF" w:rsidP="007E54BF">
      <w:pPr>
        <w:spacing w:line="276" w:lineRule="auto"/>
        <w:jc w:val="both"/>
        <w:rPr>
          <w:rFonts w:eastAsia="PMingLiU"/>
        </w:rPr>
      </w:pPr>
      <w:r w:rsidRPr="007E54BF">
        <w:rPr>
          <w:rFonts w:eastAsia="PMingLi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E54BF" w:rsidRPr="007E54BF" w:rsidRDefault="007E54BF" w:rsidP="007E54BF">
      <w:pPr>
        <w:spacing w:line="276" w:lineRule="auto"/>
        <w:jc w:val="both"/>
        <w:rPr>
          <w:rFonts w:eastAsia="PMingLiU"/>
        </w:rPr>
      </w:pPr>
      <w:r w:rsidRPr="007E54BF">
        <w:rPr>
          <w:rFonts w:eastAsia="PMingLiU"/>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bookmarkEnd w:id="465"/>
    <w:bookmarkEnd w:id="467"/>
    <w:p w:rsidR="007E54BF" w:rsidRDefault="007E54BF" w:rsidP="007E54BF"/>
    <w:p w:rsidR="007E54BF" w:rsidRPr="002543AF" w:rsidRDefault="003C5878" w:rsidP="003C5878">
      <w:pPr>
        <w:pStyle w:val="2"/>
        <w:rPr>
          <w:i w:val="0"/>
          <w:iCs/>
          <w:sz w:val="24"/>
          <w:szCs w:val="24"/>
        </w:rPr>
      </w:pPr>
      <w:bookmarkStart w:id="470" w:name="_Toc152010554"/>
      <w:r w:rsidRPr="002543AF">
        <w:rPr>
          <w:i w:val="0"/>
          <w:iCs/>
          <w:sz w:val="24"/>
          <w:szCs w:val="24"/>
        </w:rPr>
        <w:t>9. ПРОГРАММА ВОСПИТАНИЯ</w:t>
      </w:r>
      <w:bookmarkEnd w:id="470"/>
    </w:p>
    <w:p w:rsidR="002543AF" w:rsidRPr="009F5B16" w:rsidRDefault="002543AF" w:rsidP="009F5B16">
      <w:pPr>
        <w:pStyle w:val="3"/>
        <w:rPr>
          <w:rFonts w:ascii="Times New Roman" w:eastAsia="Calibri" w:hAnsi="Times New Roman"/>
          <w:sz w:val="24"/>
          <w:szCs w:val="24"/>
          <w:lang w:eastAsia="en-US"/>
        </w:rPr>
      </w:pPr>
      <w:bookmarkStart w:id="471" w:name="_Toc152010555"/>
      <w:r w:rsidRPr="009F5B16">
        <w:rPr>
          <w:rFonts w:ascii="Times New Roman" w:eastAsia="Calibri" w:hAnsi="Times New Roman"/>
          <w:sz w:val="24"/>
          <w:szCs w:val="24"/>
          <w:lang w:eastAsia="en-US"/>
        </w:rPr>
        <w:t>9</w:t>
      </w:r>
      <w:r w:rsidR="009F5B16" w:rsidRPr="009F5B16">
        <w:rPr>
          <w:rFonts w:ascii="Times New Roman" w:eastAsia="Calibri" w:hAnsi="Times New Roman"/>
          <w:sz w:val="24"/>
          <w:szCs w:val="24"/>
          <w:lang w:eastAsia="en-US"/>
        </w:rPr>
        <w:t>.1. Пояснительная записка</w:t>
      </w:r>
      <w:bookmarkEnd w:id="471"/>
    </w:p>
    <w:p w:rsidR="002543AF" w:rsidRPr="002543AF" w:rsidRDefault="002543AF" w:rsidP="002543AF">
      <w:pPr>
        <w:jc w:val="both"/>
        <w:rPr>
          <w:rFonts w:eastAsia="Calibri"/>
          <w:lang w:eastAsia="en-US"/>
        </w:rPr>
      </w:pPr>
      <w:r w:rsidRPr="002543AF">
        <w:rPr>
          <w:rFonts w:eastAsia="Calibri"/>
          <w:lang w:eastAsia="en-US"/>
        </w:rPr>
        <w:t>Настоящая программа разработана на основе следующих нормативных правовых документов:</w:t>
      </w:r>
    </w:p>
    <w:p w:rsidR="002543AF" w:rsidRPr="002543AF" w:rsidRDefault="002543AF" w:rsidP="002543AF">
      <w:pPr>
        <w:jc w:val="both"/>
        <w:rPr>
          <w:rFonts w:eastAsia="Calibri"/>
          <w:lang w:eastAsia="en-US"/>
        </w:rPr>
      </w:pPr>
      <w:r w:rsidRPr="002543AF">
        <w:rPr>
          <w:rFonts w:eastAsia="Calibri"/>
          <w:lang w:eastAsia="en-US"/>
        </w:rPr>
        <w:t>Конституция Российской Федерации;</w:t>
      </w:r>
    </w:p>
    <w:p w:rsidR="002543AF" w:rsidRPr="002543AF" w:rsidRDefault="002543AF" w:rsidP="002543AF">
      <w:pPr>
        <w:jc w:val="both"/>
        <w:rPr>
          <w:rFonts w:eastAsia="Calibri"/>
          <w:lang w:eastAsia="en-US"/>
        </w:rPr>
      </w:pPr>
      <w:r w:rsidRPr="002543AF">
        <w:rPr>
          <w:rFonts w:eastAsia="Calibri"/>
          <w:lang w:eastAsia="en-US"/>
        </w:rPr>
        <w:t xml:space="preserve">Указ Президента Российской Федерации от 21.07.2020 г. № 474 </w:t>
      </w:r>
      <w:r w:rsidRPr="002543AF">
        <w:rPr>
          <w:rFonts w:eastAsia="Calibri"/>
          <w:lang w:eastAsia="en-US"/>
        </w:rPr>
        <w:br/>
        <w:t>«О национальных целях развития Российской Федерации на период до 2030 года»;</w:t>
      </w:r>
    </w:p>
    <w:p w:rsidR="002543AF" w:rsidRPr="002543AF" w:rsidRDefault="002543AF" w:rsidP="002543AF">
      <w:pPr>
        <w:jc w:val="both"/>
        <w:rPr>
          <w:rFonts w:eastAsia="Calibri"/>
          <w:lang w:eastAsia="en-US"/>
        </w:rPr>
      </w:pPr>
      <w:r w:rsidRPr="002543AF">
        <w:rPr>
          <w:rFonts w:eastAsia="Calibri"/>
          <w:lang w:eastAsia="en-US"/>
        </w:rPr>
        <w:t xml:space="preserve">Федеральным законом от 29 декабря 2012 г. №273-ФЗ «Об образовании в Российской Федерации»; </w:t>
      </w:r>
    </w:p>
    <w:p w:rsidR="002543AF" w:rsidRPr="002543AF" w:rsidRDefault="002543AF" w:rsidP="002543AF">
      <w:pPr>
        <w:jc w:val="both"/>
        <w:rPr>
          <w:rFonts w:eastAsia="Calibri"/>
          <w:lang w:eastAsia="en-US"/>
        </w:rPr>
      </w:pPr>
      <w:r w:rsidRPr="002543AF">
        <w:rPr>
          <w:rFonts w:eastAsia="Calibri"/>
          <w:lang w:eastAsia="en-US"/>
        </w:rPr>
        <w:t xml:space="preserve">Федеральный закон от 31.07.2020 г. № 304-ФЗ «О внесении изменений </w:t>
      </w:r>
      <w:r w:rsidRPr="002543AF">
        <w:rPr>
          <w:rFonts w:eastAsia="Calibri"/>
          <w:lang w:eastAsia="en-US"/>
        </w:rPr>
        <w:br/>
        <w:t>в Федеральный закон «Об образовании в Российской Федерации» по вопросам воспитания обучающихся» (далее – ФЗ-304);</w:t>
      </w:r>
    </w:p>
    <w:p w:rsidR="002543AF" w:rsidRPr="002543AF" w:rsidRDefault="002543AF" w:rsidP="002543AF">
      <w:pPr>
        <w:jc w:val="both"/>
        <w:rPr>
          <w:rFonts w:eastAsia="Calibri"/>
          <w:lang w:eastAsia="en-US"/>
        </w:rPr>
      </w:pPr>
      <w:r w:rsidRPr="002543AF">
        <w:rPr>
          <w:rFonts w:eastAsia="Calibri"/>
          <w:lang w:eastAsia="en-US"/>
        </w:rPr>
        <w:t>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w:t>
      </w:r>
    </w:p>
    <w:p w:rsidR="002543AF" w:rsidRPr="002543AF" w:rsidRDefault="002543AF" w:rsidP="002543AF">
      <w:pPr>
        <w:jc w:val="both"/>
        <w:rPr>
          <w:rFonts w:eastAsia="Calibri"/>
          <w:lang w:eastAsia="en-US"/>
        </w:rPr>
      </w:pPr>
      <w:r w:rsidRPr="002543AF">
        <w:rPr>
          <w:rFonts w:eastAsia="Calibri"/>
          <w:lang w:eastAsia="en-US"/>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w:t>
      </w:r>
    </w:p>
    <w:p w:rsidR="002543AF" w:rsidRPr="002543AF" w:rsidRDefault="002543AF" w:rsidP="002543AF">
      <w:pPr>
        <w:jc w:val="both"/>
        <w:rPr>
          <w:rFonts w:eastAsia="Calibri"/>
          <w:lang w:eastAsia="en-US"/>
        </w:rPr>
      </w:pPr>
      <w:r w:rsidRPr="002543AF">
        <w:rPr>
          <w:rFonts w:eastAsia="Calibri"/>
          <w:lang w:eastAsia="en-US"/>
        </w:rPr>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rsidR="002543AF" w:rsidRPr="002543AF" w:rsidRDefault="002543AF" w:rsidP="002543AF">
      <w:pPr>
        <w:jc w:val="both"/>
        <w:rPr>
          <w:rFonts w:eastAsia="Calibri"/>
          <w:lang w:eastAsia="en-US"/>
        </w:rPr>
      </w:pPr>
      <w:r w:rsidRPr="002543AF">
        <w:rPr>
          <w:rFonts w:eastAsia="Calibri"/>
          <w:lang w:eastAsia="en-US"/>
        </w:rPr>
        <w:t xml:space="preserve">Рабочая программа воспитания является обязательной частью образовательной программы подготовки </w:t>
      </w:r>
      <w:r>
        <w:rPr>
          <w:rFonts w:eastAsia="Calibri"/>
          <w:lang w:eastAsia="en-US"/>
        </w:rPr>
        <w:t xml:space="preserve">квалифицированных рабочих, служащих по профессии </w:t>
      </w:r>
      <w:r w:rsidRPr="002543AF">
        <w:rPr>
          <w:rFonts w:eastAsia="Calibri"/>
          <w:lang w:eastAsia="en-US"/>
        </w:rPr>
        <w:t>15.01.05. СВАРЩИК (РУЧНОЙ И ЧАСТИЧНО МЕХАНИЗИРОВАННОЙ СВАРКИ (НАПЛАВКИ))</w:t>
      </w:r>
    </w:p>
    <w:p w:rsidR="002543AF" w:rsidRPr="002543AF" w:rsidRDefault="002543AF" w:rsidP="002543AF">
      <w:pPr>
        <w:jc w:val="both"/>
        <w:rPr>
          <w:rFonts w:eastAsia="Calibri"/>
          <w:lang w:eastAsia="en-US"/>
        </w:rPr>
      </w:pPr>
      <w:r w:rsidRPr="002543AF">
        <w:rPr>
          <w:rFonts w:eastAsia="Calibri"/>
          <w:lang w:eastAsia="en-US"/>
        </w:rPr>
        <w:t xml:space="preserve">Рабочая программа воспитания предназначена для планирования и организации системной воспитательной деятельности;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партнерами;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 </w:t>
      </w:r>
    </w:p>
    <w:p w:rsidR="002543AF" w:rsidRPr="002543AF" w:rsidRDefault="002543AF" w:rsidP="002543AF">
      <w:pPr>
        <w:jc w:val="both"/>
        <w:rPr>
          <w:rFonts w:eastAsia="Calibri"/>
          <w:lang w:eastAsia="en-US"/>
        </w:rPr>
      </w:pPr>
      <w:r w:rsidRPr="002543AF">
        <w:rPr>
          <w:rFonts w:eastAsia="Calibri"/>
          <w:lang w:eastAsia="en-US"/>
        </w:rPr>
        <w:t xml:space="preserve">Рабочая программа воспитания включает три раздела: целевой, содержательный, организационный. </w:t>
      </w:r>
    </w:p>
    <w:p w:rsidR="002543AF" w:rsidRPr="002543AF" w:rsidRDefault="002543AF" w:rsidP="002543AF">
      <w:pPr>
        <w:jc w:val="both"/>
        <w:rPr>
          <w:rFonts w:eastAsia="Calibri"/>
          <w:lang w:eastAsia="en-US"/>
        </w:rPr>
      </w:pPr>
      <w:r w:rsidRPr="002543AF">
        <w:rPr>
          <w:rFonts w:eastAsia="Calibri"/>
          <w:lang w:eastAsia="en-US"/>
        </w:rPr>
        <w:t xml:space="preserve">Сроки реализации рабочей программы воспитания на базе основного общего образования с одновременным получением среднего общего образования 3 года 10 месяцев. </w:t>
      </w:r>
    </w:p>
    <w:p w:rsidR="002543AF" w:rsidRPr="002543AF" w:rsidRDefault="002543AF" w:rsidP="002543AF">
      <w:pPr>
        <w:jc w:val="both"/>
        <w:rPr>
          <w:rFonts w:eastAsia="Calibri"/>
          <w:color w:val="FF0000"/>
          <w:lang w:eastAsia="en-US"/>
        </w:rPr>
      </w:pPr>
      <w:r w:rsidRPr="002543AF">
        <w:rPr>
          <w:rFonts w:eastAsia="Calibri"/>
          <w:lang w:eastAsia="en-US"/>
        </w:rPr>
        <w:lastRenderedPageBreak/>
        <w:t>Исполнители программы воспитания: директор, руководитель структурного подразделения по воспитательной работе, классные руководители, кураторы из числа администрации, преподаватели, педагог-психолог, социальный педагог, руководитель физического воспитания, преподаватель организатор ОБЖ, воспитатели общежития, члены Студенческого совета.</w:t>
      </w:r>
    </w:p>
    <w:p w:rsidR="002543AF" w:rsidRPr="002543AF" w:rsidRDefault="002543AF" w:rsidP="002543AF">
      <w:pPr>
        <w:jc w:val="both"/>
        <w:rPr>
          <w:rFonts w:eastAsia="Calibri"/>
          <w:lang w:eastAsia="en-US"/>
        </w:rPr>
      </w:pPr>
      <w:r>
        <w:rPr>
          <w:rFonts w:eastAsia="Calibri"/>
          <w:lang w:eastAsia="en-US"/>
        </w:rPr>
        <w:t>9</w:t>
      </w:r>
      <w:r w:rsidRPr="002543AF">
        <w:rPr>
          <w:rFonts w:eastAsia="Calibri"/>
          <w:lang w:eastAsia="en-US"/>
        </w:rPr>
        <w:t xml:space="preserve">.2 РАЗДЕЛ ЦЕЛЕВОЙ  </w:t>
      </w:r>
    </w:p>
    <w:p w:rsidR="002543AF" w:rsidRPr="002543AF" w:rsidRDefault="002543AF" w:rsidP="002543AF">
      <w:pPr>
        <w:ind w:right="28"/>
        <w:jc w:val="both"/>
        <w:rPr>
          <w:rFonts w:eastAsia="Calibri"/>
          <w:color w:val="000000"/>
          <w:lang w:eastAsia="en-US"/>
        </w:rPr>
      </w:pPr>
      <w:r w:rsidRPr="002543AF">
        <w:rPr>
          <w:rFonts w:eastAsia="Calibri"/>
          <w:color w:val="000000"/>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2543AF" w:rsidRPr="002543AF" w:rsidRDefault="002543AF" w:rsidP="002543AF">
      <w:pPr>
        <w:ind w:right="28"/>
        <w:jc w:val="both"/>
        <w:rPr>
          <w:rFonts w:eastAsia="Calibri"/>
          <w:color w:val="000000"/>
          <w:lang w:eastAsia="en-US"/>
        </w:rPr>
      </w:pPr>
      <w:r w:rsidRPr="002543AF">
        <w:rPr>
          <w:rFonts w:eastAsia="Calibri"/>
          <w:color w:val="000000"/>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КГБПОУ «Яровской политехнический техникум». Родители (законные представители) несовершеннолетних обучающихся имеют преимущественное право на воспитание своих детей.</w:t>
      </w:r>
    </w:p>
    <w:p w:rsidR="002543AF" w:rsidRPr="002543AF" w:rsidRDefault="002543AF" w:rsidP="002543AF">
      <w:pPr>
        <w:ind w:right="28"/>
        <w:jc w:val="both"/>
        <w:rPr>
          <w:rFonts w:eastAsia="Calibri"/>
          <w:color w:val="000000"/>
          <w:lang w:eastAsia="en-US"/>
        </w:rPr>
      </w:pPr>
      <w:r w:rsidRPr="002543AF">
        <w:rPr>
          <w:rFonts w:eastAsia="Calibri"/>
          <w:b/>
          <w:bCs/>
          <w:color w:val="000000"/>
          <w:lang w:eastAsia="en-US"/>
        </w:rPr>
        <w:t>Цель и задачи воспитания обучающихся</w:t>
      </w:r>
    </w:p>
    <w:p w:rsidR="002543AF" w:rsidRPr="002543AF" w:rsidRDefault="002543AF" w:rsidP="002543AF">
      <w:pPr>
        <w:ind w:right="28"/>
        <w:jc w:val="both"/>
        <w:rPr>
          <w:rFonts w:eastAsia="Calibri"/>
          <w:lang w:eastAsia="en-US"/>
        </w:rPr>
      </w:pPr>
      <w:r w:rsidRPr="002543AF">
        <w:rPr>
          <w:rFonts w:eastAsia="Calibri"/>
          <w:lang w:eastAsia="en-US"/>
        </w:rPr>
        <w:t xml:space="preserve"> Цель воспитания обучающихся в техникуме: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543AF" w:rsidRPr="002543AF" w:rsidRDefault="002543AF" w:rsidP="002543AF">
      <w:pPr>
        <w:jc w:val="both"/>
        <w:rPr>
          <w:rFonts w:eastAsia="Calibri"/>
          <w:lang w:eastAsia="en-US"/>
        </w:rPr>
      </w:pPr>
      <w:r w:rsidRPr="002543AF">
        <w:rPr>
          <w:rFonts w:eastAsia="Calibri"/>
          <w:lang w:eastAsia="en-US"/>
        </w:rPr>
        <w:t xml:space="preserve">Задачи воспитания: </w:t>
      </w:r>
    </w:p>
    <w:p w:rsidR="002543AF" w:rsidRPr="002543AF" w:rsidRDefault="002543AF" w:rsidP="002543AF">
      <w:pPr>
        <w:jc w:val="both"/>
        <w:rPr>
          <w:rFonts w:eastAsia="Calibri"/>
          <w:lang w:eastAsia="en-US"/>
        </w:rPr>
      </w:pPr>
      <w:r w:rsidRPr="002543AF">
        <w:rPr>
          <w:rFonts w:eastAsia="Calibri"/>
          <w:lang w:eastAsia="en-US"/>
        </w:rPr>
        <w:t xml:space="preserve">усвоение обучающимися знаний о нормах, духовно-нравственных ценностях, которые выработало российское общество (социально значимых знаний); </w:t>
      </w:r>
    </w:p>
    <w:p w:rsidR="002543AF" w:rsidRPr="002543AF" w:rsidRDefault="002543AF" w:rsidP="002543AF">
      <w:pPr>
        <w:jc w:val="both"/>
        <w:rPr>
          <w:rFonts w:eastAsia="Calibri"/>
          <w:lang w:eastAsia="en-US"/>
        </w:rPr>
      </w:pPr>
      <w:r w:rsidRPr="002543AF">
        <w:rPr>
          <w:rFonts w:eastAsia="Calibri"/>
          <w:lang w:eastAsia="en-US"/>
        </w:rPr>
        <w:t xml:space="preserve">формирование и развитие осознанного позитивного отношения к ценностям, нормами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2543AF" w:rsidRPr="002543AF" w:rsidRDefault="002543AF" w:rsidP="002543AF">
      <w:pPr>
        <w:jc w:val="both"/>
        <w:rPr>
          <w:rFonts w:eastAsia="Calibri"/>
          <w:lang w:eastAsia="en-US"/>
        </w:rPr>
      </w:pPr>
      <w:r w:rsidRPr="002543AF">
        <w:rPr>
          <w:rFonts w:eastAsia="Calibri"/>
          <w:lang w:eastAsia="en-US"/>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2543AF" w:rsidRPr="002543AF" w:rsidRDefault="002543AF" w:rsidP="002543AF">
      <w:pPr>
        <w:jc w:val="both"/>
        <w:rPr>
          <w:rFonts w:eastAsia="Calibri"/>
          <w:lang w:eastAsia="en-US"/>
        </w:rPr>
      </w:pPr>
      <w:r w:rsidRPr="002543AF">
        <w:rPr>
          <w:rFonts w:eastAsia="Calibri"/>
          <w:lang w:eastAsia="en-US"/>
        </w:rPr>
        <w:t xml:space="preserve">подготовка к самостоятельной профессиональной деятельности с учетом получаемой квалификации (социально-значимый опыт). </w:t>
      </w:r>
    </w:p>
    <w:p w:rsidR="002543AF" w:rsidRPr="002543AF" w:rsidRDefault="002543AF" w:rsidP="002543AF">
      <w:pPr>
        <w:jc w:val="both"/>
        <w:rPr>
          <w:rFonts w:eastAsia="Calibri"/>
          <w:lang w:eastAsia="en-US"/>
        </w:rPr>
      </w:pPr>
      <w:r w:rsidRPr="002543AF">
        <w:rPr>
          <w:rFonts w:eastAsia="Calibri"/>
          <w:lang w:eastAsia="en-US"/>
        </w:rPr>
        <w:t xml:space="preserve">Программа воспитания реализуется в единстве учебной и воспитательной деятельности с учётом направлений воспитания: </w:t>
      </w:r>
    </w:p>
    <w:p w:rsidR="002543AF" w:rsidRPr="002543AF" w:rsidRDefault="002543AF" w:rsidP="002543AF">
      <w:pPr>
        <w:jc w:val="both"/>
        <w:rPr>
          <w:rFonts w:eastAsia="Calibri"/>
          <w:lang w:eastAsia="en-US"/>
        </w:rPr>
      </w:pPr>
      <w:r w:rsidRPr="002543AF">
        <w:rPr>
          <w:rFonts w:eastAsia="Calibri"/>
          <w:lang w:eastAsia="en-US"/>
        </w:rPr>
        <w:t>− 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w:t>
      </w:r>
    </w:p>
    <w:p w:rsidR="002543AF" w:rsidRPr="002543AF" w:rsidRDefault="002543AF" w:rsidP="002543AF">
      <w:pPr>
        <w:jc w:val="both"/>
        <w:rPr>
          <w:rFonts w:eastAsia="Calibri"/>
          <w:lang w:eastAsia="en-US"/>
        </w:rPr>
      </w:pPr>
      <w:r w:rsidRPr="002543AF">
        <w:rPr>
          <w:rFonts w:eastAsia="Calibri"/>
          <w:lang w:eastAsia="en-US"/>
        </w:rPr>
        <w:t xml:space="preserve">- формирование активной гражданской позиции, правовых знаний и правовой культуры; </w:t>
      </w:r>
    </w:p>
    <w:p w:rsidR="002543AF" w:rsidRPr="002543AF" w:rsidRDefault="002543AF" w:rsidP="002543AF">
      <w:pPr>
        <w:jc w:val="both"/>
        <w:rPr>
          <w:rFonts w:eastAsia="Calibri"/>
          <w:lang w:eastAsia="en-US"/>
        </w:rPr>
      </w:pPr>
      <w:r w:rsidRPr="002543AF">
        <w:rPr>
          <w:rFonts w:eastAsia="Calibri"/>
          <w:lang w:eastAsia="en-US"/>
        </w:rPr>
        <w:t xml:space="preserve">− 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 </w:t>
      </w:r>
    </w:p>
    <w:p w:rsidR="002543AF" w:rsidRPr="002543AF" w:rsidRDefault="002543AF" w:rsidP="002543AF">
      <w:pPr>
        <w:jc w:val="both"/>
        <w:rPr>
          <w:rFonts w:eastAsia="Calibri"/>
          <w:lang w:eastAsia="en-US"/>
        </w:rPr>
      </w:pPr>
      <w:r w:rsidRPr="002543AF">
        <w:rPr>
          <w:rFonts w:eastAsia="Calibri"/>
          <w:lang w:eastAsia="en-US"/>
        </w:rPr>
        <w:t xml:space="preserve">− духовно-нравственное воспитание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rsidR="002543AF" w:rsidRPr="002543AF" w:rsidRDefault="002543AF" w:rsidP="002543AF">
      <w:pPr>
        <w:jc w:val="both"/>
        <w:rPr>
          <w:rFonts w:eastAsia="Calibri"/>
          <w:lang w:eastAsia="en-US"/>
        </w:rPr>
      </w:pPr>
      <w:r w:rsidRPr="002543AF">
        <w:rPr>
          <w:rFonts w:eastAsia="Calibri"/>
          <w:lang w:eastAsia="en-US"/>
        </w:rPr>
        <w:lastRenderedPageBreak/>
        <w:t xml:space="preserve">− 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 </w:t>
      </w:r>
    </w:p>
    <w:p w:rsidR="002543AF" w:rsidRPr="002543AF" w:rsidRDefault="002543AF" w:rsidP="002543AF">
      <w:pPr>
        <w:jc w:val="both"/>
        <w:rPr>
          <w:rFonts w:eastAsia="Calibri"/>
          <w:lang w:eastAsia="en-US"/>
        </w:rPr>
      </w:pPr>
      <w:r w:rsidRPr="002543AF">
        <w:rPr>
          <w:rFonts w:eastAsia="Calibri"/>
          <w:lang w:eastAsia="en-US"/>
        </w:rPr>
        <w:t xml:space="preserve">− 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rsidR="002543AF" w:rsidRPr="002543AF" w:rsidRDefault="002543AF" w:rsidP="002543AF">
      <w:pPr>
        <w:jc w:val="both"/>
        <w:rPr>
          <w:rFonts w:eastAsia="Calibri"/>
          <w:lang w:eastAsia="en-US"/>
        </w:rPr>
      </w:pPr>
      <w:r w:rsidRPr="002543AF">
        <w:rPr>
          <w:rFonts w:eastAsia="Calibri"/>
          <w:lang w:eastAsia="en-US"/>
        </w:rPr>
        <w:t xml:space="preserve">− 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w:t>
      </w:r>
    </w:p>
    <w:p w:rsidR="002543AF" w:rsidRPr="002543AF" w:rsidRDefault="002543AF" w:rsidP="002543AF">
      <w:pPr>
        <w:jc w:val="both"/>
        <w:rPr>
          <w:rFonts w:eastAsia="Calibri"/>
          <w:lang w:eastAsia="en-US"/>
        </w:rPr>
      </w:pPr>
      <w:r w:rsidRPr="002543AF">
        <w:rPr>
          <w:rFonts w:eastAsia="Calibri"/>
          <w:lang w:eastAsia="en-US"/>
        </w:rPr>
        <w:t>- мотивации к творчеству и инновационной деятельности;</w:t>
      </w:r>
    </w:p>
    <w:p w:rsidR="002543AF" w:rsidRPr="002543AF" w:rsidRDefault="002543AF" w:rsidP="002543AF">
      <w:pPr>
        <w:jc w:val="both"/>
        <w:rPr>
          <w:rFonts w:eastAsia="Calibri"/>
          <w:lang w:eastAsia="en-US"/>
        </w:rPr>
      </w:pPr>
      <w:r w:rsidRPr="002543AF">
        <w:rPr>
          <w:rFonts w:eastAsia="Calibri"/>
          <w:lang w:eastAsia="en-US"/>
        </w:rPr>
        <w:t xml:space="preserve">-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 </w:t>
      </w:r>
    </w:p>
    <w:p w:rsidR="002543AF" w:rsidRPr="002543AF" w:rsidRDefault="002543AF" w:rsidP="002543AF">
      <w:pPr>
        <w:jc w:val="both"/>
        <w:rPr>
          <w:rFonts w:eastAsia="Calibri"/>
          <w:lang w:eastAsia="en-US"/>
        </w:rPr>
      </w:pPr>
      <w:r w:rsidRPr="002543AF">
        <w:rPr>
          <w:rFonts w:eastAsia="Calibri"/>
          <w:lang w:eastAsia="en-US"/>
        </w:rPr>
        <w:t xml:space="preserve">− 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 </w:t>
      </w:r>
    </w:p>
    <w:p w:rsidR="002543AF" w:rsidRPr="002543AF" w:rsidRDefault="002543AF" w:rsidP="002543AF">
      <w:pPr>
        <w:jc w:val="both"/>
        <w:rPr>
          <w:rFonts w:eastAsia="Calibri"/>
          <w:lang w:eastAsia="en-US"/>
        </w:rPr>
      </w:pPr>
      <w:r w:rsidRPr="002543AF">
        <w:rPr>
          <w:rFonts w:eastAsia="Calibri"/>
          <w:lang w:eastAsia="en-US"/>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43AF" w:rsidRPr="002543AF" w:rsidRDefault="002543AF" w:rsidP="002543AF">
      <w:pPr>
        <w:jc w:val="both"/>
        <w:rPr>
          <w:rFonts w:eastAsia="Calibri"/>
          <w:lang w:eastAsia="en-US"/>
        </w:rPr>
      </w:pPr>
      <w:r w:rsidRPr="002543AF">
        <w:rPr>
          <w:rFonts w:eastAsia="Calibri"/>
          <w:b/>
          <w:bCs/>
          <w:color w:val="000000"/>
          <w:lang w:eastAsia="en-US"/>
        </w:rPr>
        <w:t>Направления воспитания</w:t>
      </w:r>
    </w:p>
    <w:p w:rsidR="002543AF" w:rsidRPr="002543AF" w:rsidRDefault="002543AF" w:rsidP="002543AF">
      <w:pPr>
        <w:ind w:right="28"/>
        <w:jc w:val="both"/>
        <w:rPr>
          <w:rFonts w:eastAsia="Calibri"/>
          <w:iCs/>
          <w:color w:val="000000"/>
          <w:lang w:eastAsia="en-US"/>
        </w:rPr>
      </w:pPr>
      <w:r w:rsidRPr="002543AF">
        <w:rPr>
          <w:rFonts w:eastAsia="Calibri"/>
          <w:iCs/>
          <w:color w:val="000000"/>
          <w:lang w:eastAsia="en-US"/>
        </w:rPr>
        <w:t>Содержание подраздела 1.2. — инвариантное.</w:t>
      </w:r>
    </w:p>
    <w:p w:rsidR="002543AF" w:rsidRPr="002543AF" w:rsidRDefault="002543AF" w:rsidP="002543AF">
      <w:pPr>
        <w:ind w:right="28"/>
        <w:jc w:val="both"/>
        <w:rPr>
          <w:rFonts w:eastAsia="Calibri"/>
          <w:color w:val="000000"/>
          <w:lang w:eastAsia="en-US"/>
        </w:rPr>
      </w:pPr>
      <w:r w:rsidRPr="002543AF">
        <w:rPr>
          <w:rFonts w:eastAsia="Calibri"/>
          <w:color w:val="000000"/>
          <w:lang w:eastAsia="en-US"/>
        </w:rPr>
        <w:t>Рабочая программа воспитания реализуется в единстве учебной и воспитательной деятельности с учётом направлений воспитания:</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гражданское воспитание</w:t>
      </w:r>
      <w:r w:rsidRPr="002543AF">
        <w:rPr>
          <w:rFonts w:eastAsia="Calibri"/>
          <w:color w:val="000000"/>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Pr="002543AF">
        <w:rPr>
          <w:rFonts w:eastAsia="Calibri"/>
          <w:noProof/>
          <w:color w:val="000000"/>
        </w:rPr>
        <w:drawing>
          <wp:inline distT="0" distB="0" distL="0" distR="0" wp14:anchorId="68C3B819" wp14:editId="377A838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2543AF">
        <w:rPr>
          <w:rFonts w:eastAsia="Calibri"/>
          <w:color w:val="000000"/>
          <w:lang w:eastAsia="en-US"/>
        </w:rPr>
        <w:t>формирование активной гражданской позиции, правовых знаний и правовой культуры;</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патриотическое воспитание</w:t>
      </w:r>
      <w:r w:rsidRPr="002543AF">
        <w:rPr>
          <w:rFonts w:eastAsia="Calibri"/>
          <w:color w:val="000000"/>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духовно-нравственное воспитание</w:t>
      </w:r>
      <w:r w:rsidRPr="002543AF">
        <w:rPr>
          <w:rFonts w:eastAsia="Calibri"/>
          <w:color w:val="000000"/>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эстетическое воспитание</w:t>
      </w:r>
      <w:r w:rsidRPr="002543AF">
        <w:rPr>
          <w:rFonts w:eastAsia="Calibri"/>
          <w:color w:val="000000"/>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физическое воспитание, формирование культуры здорового образа жизни и эмоционального благополучия</w:t>
      </w:r>
      <w:r w:rsidRPr="002543AF">
        <w:rPr>
          <w:rFonts w:eastAsia="Calibri"/>
          <w:color w:val="000000"/>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профессионально-трудовое воспитание</w:t>
      </w:r>
      <w:r w:rsidRPr="002543AF">
        <w:rPr>
          <w:rFonts w:eastAsia="Calibri"/>
          <w:color w:val="000000"/>
          <w:lang w:eastAsia="en-US"/>
        </w:rPr>
        <w:t xml:space="preserve"> — формирование позитивного и добросовестного отношения к труду, культуры труда и трудовых отношений, </w:t>
      </w:r>
      <w:r w:rsidRPr="002543AF">
        <w:rPr>
          <w:rFonts w:eastAsia="Calibri"/>
          <w:color w:val="000000"/>
          <w:lang w:eastAsia="en-US"/>
        </w:rPr>
        <w:lastRenderedPageBreak/>
        <w:t>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экологическое воспитание</w:t>
      </w:r>
      <w:r w:rsidRPr="002543AF">
        <w:rPr>
          <w:rFonts w:eastAsia="Calibri"/>
          <w:color w:val="000000"/>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2543AF" w:rsidRPr="002543AF" w:rsidRDefault="002543AF" w:rsidP="006750CD">
      <w:pPr>
        <w:numPr>
          <w:ilvl w:val="0"/>
          <w:numId w:val="23"/>
        </w:numPr>
        <w:spacing w:after="160" w:line="259" w:lineRule="auto"/>
        <w:ind w:right="25" w:firstLine="710"/>
        <w:jc w:val="both"/>
        <w:rPr>
          <w:rFonts w:eastAsia="Calibri"/>
          <w:color w:val="000000"/>
          <w:lang w:eastAsia="en-US"/>
        </w:rPr>
      </w:pPr>
      <w:r w:rsidRPr="002543AF">
        <w:rPr>
          <w:rFonts w:eastAsia="Calibri"/>
          <w:b/>
          <w:bCs/>
          <w:color w:val="000000"/>
          <w:lang w:eastAsia="en-US"/>
        </w:rPr>
        <w:t>ценности научного познания</w:t>
      </w:r>
      <w:r w:rsidRPr="002543AF">
        <w:rPr>
          <w:rFonts w:eastAsia="Calibri"/>
          <w:color w:val="000000"/>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43AF" w:rsidRPr="002543AF" w:rsidRDefault="002543AF" w:rsidP="002543AF">
      <w:pPr>
        <w:ind w:right="25"/>
        <w:jc w:val="both"/>
        <w:rPr>
          <w:rFonts w:eastAsia="Calibri"/>
          <w:color w:val="000000"/>
          <w:lang w:eastAsia="en-US"/>
        </w:rPr>
      </w:pPr>
      <w:r w:rsidRPr="002543AF">
        <w:rPr>
          <w:rFonts w:eastAsia="Calibri"/>
          <w:b/>
          <w:bCs/>
          <w:color w:val="000000"/>
          <w:lang w:eastAsia="en-US"/>
        </w:rPr>
        <w:t>Целевые ориентиры воспитания</w:t>
      </w:r>
    </w:p>
    <w:p w:rsidR="002543AF" w:rsidRPr="002543AF" w:rsidRDefault="002543AF" w:rsidP="002543AF">
      <w:pPr>
        <w:jc w:val="both"/>
        <w:rPr>
          <w:rFonts w:eastAsia="Calibri"/>
          <w:b/>
          <w:bCs/>
          <w:color w:val="000000"/>
          <w:lang w:eastAsia="en-US"/>
        </w:rPr>
      </w:pPr>
      <w:r w:rsidRPr="002543AF">
        <w:rPr>
          <w:rFonts w:eastAsia="Calibri"/>
          <w:b/>
          <w:bCs/>
          <w:color w:val="000000"/>
          <w:lang w:eastAsia="en-US"/>
        </w:rPr>
        <w:t>Инвариантные целевые ориентиры</w:t>
      </w:r>
    </w:p>
    <w:p w:rsidR="002543AF" w:rsidRPr="002543AF" w:rsidRDefault="002543AF" w:rsidP="002543AF">
      <w:pPr>
        <w:ind w:right="28"/>
        <w:jc w:val="both"/>
        <w:rPr>
          <w:rFonts w:eastAsia="Calibri"/>
          <w:color w:val="000000"/>
          <w:lang w:eastAsia="en-US"/>
        </w:rPr>
      </w:pPr>
      <w:r w:rsidRPr="002543AF">
        <w:rPr>
          <w:rFonts w:eastAsia="Calibri"/>
          <w:color w:val="000000"/>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543AF" w:rsidRPr="002543AF" w:rsidRDefault="002543AF" w:rsidP="002543AF">
      <w:pPr>
        <w:ind w:right="28"/>
        <w:jc w:val="both"/>
        <w:rPr>
          <w:rFonts w:eastAsia="Calibri"/>
          <w:color w:val="000000"/>
          <w:lang w:eastAsia="en-US"/>
        </w:rPr>
      </w:pPr>
      <w:r w:rsidRPr="002543AF">
        <w:rPr>
          <w:rFonts w:eastAsia="Calibri"/>
          <w:color w:val="000000"/>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43AF" w:rsidRPr="002543AF" w:rsidRDefault="002543AF" w:rsidP="002543AF">
      <w:pPr>
        <w:ind w:right="28"/>
        <w:jc w:val="both"/>
        <w:rPr>
          <w:rFonts w:eastAsia="Calibri"/>
          <w:color w:val="000000"/>
          <w:lang w:eastAsia="en-US"/>
        </w:rPr>
      </w:pPr>
      <w:r w:rsidRPr="002543AF">
        <w:rPr>
          <w:rFonts w:eastAsia="Calibri"/>
          <w:color w:val="000000"/>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2543AF" w:rsidRPr="002543AF" w:rsidRDefault="002543AF" w:rsidP="002543AF">
      <w:pPr>
        <w:ind w:right="28"/>
        <w:jc w:val="both"/>
        <w:rPr>
          <w:rFonts w:eastAsia="Calibri"/>
          <w:color w:val="000000"/>
          <w:lang w:eastAsia="en-US"/>
        </w:rPr>
      </w:pPr>
      <w:r w:rsidRPr="002543AF">
        <w:rPr>
          <w:rFonts w:eastAsia="Calibri"/>
          <w:color w:val="000000"/>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выбирать способы решения задач профессиональной деятельности, применительно к различным контекстам (ОК 01);</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использовать современные средства поиска, анализа и интерпретации информации и</w:t>
      </w:r>
      <w:r w:rsidRPr="002543AF">
        <w:rPr>
          <w:rFonts w:eastAsia="Calibri"/>
          <w:noProof/>
          <w:color w:val="000000"/>
        </w:rPr>
        <w:drawing>
          <wp:inline distT="0" distB="0" distL="0" distR="0" wp14:anchorId="7213BF55" wp14:editId="7AA0070D">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2543AF">
        <w:rPr>
          <w:rFonts w:eastAsia="Calibri"/>
          <w:color w:val="000000"/>
          <w:lang w:eastAsia="en-US"/>
        </w:rPr>
        <w:t xml:space="preserve"> информационные технологии для выполнения задач профессиональной деятельности (ОК 02);</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эффективно взаимодействовать и работать в коллективе и команде (ОК 04);</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lastRenderedPageBreak/>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2543AF" w:rsidRPr="002543AF" w:rsidRDefault="002543AF" w:rsidP="006750CD">
      <w:pPr>
        <w:numPr>
          <w:ilvl w:val="0"/>
          <w:numId w:val="24"/>
        </w:numPr>
        <w:spacing w:line="259" w:lineRule="auto"/>
        <w:ind w:right="28" w:firstLine="710"/>
        <w:jc w:val="both"/>
        <w:rPr>
          <w:rFonts w:eastAsia="Calibri"/>
          <w:color w:val="000000"/>
          <w:lang w:eastAsia="en-US"/>
        </w:rPr>
      </w:pPr>
      <w:r w:rsidRPr="002543AF">
        <w:rPr>
          <w:rFonts w:eastAsia="Calibri"/>
          <w:color w:val="000000"/>
          <w:lang w:eastAsia="en-US"/>
        </w:rPr>
        <w:t>пользоваться профессиональной документацией на государственном и иностранном языке (ОК 09).</w:t>
      </w:r>
    </w:p>
    <w:p w:rsidR="002543AF" w:rsidRPr="002543AF" w:rsidRDefault="002543AF" w:rsidP="002543AF">
      <w:pPr>
        <w:ind w:right="684"/>
        <w:jc w:val="center"/>
        <w:rPr>
          <w:rFonts w:eastAsia="Calibri"/>
          <w:b/>
          <w:bCs/>
          <w:color w:val="000000"/>
          <w:lang w:eastAsia="en-US"/>
        </w:rPr>
      </w:pPr>
      <w:r w:rsidRPr="002543AF">
        <w:rPr>
          <w:rFonts w:eastAsia="Calibri"/>
          <w:b/>
          <w:bCs/>
          <w:color w:val="00000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2543AF" w:rsidRPr="002543AF" w:rsidTr="002543AF">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rPr>
                <w:rFonts w:eastAsia="Calibri"/>
                <w:b/>
                <w:bCs/>
                <w:color w:val="000000"/>
                <w:lang w:eastAsia="en-US"/>
              </w:rPr>
            </w:pPr>
            <w:r w:rsidRPr="002543AF">
              <w:rPr>
                <w:rFonts w:eastAsia="Calibri"/>
                <w:b/>
                <w:bCs/>
                <w:color w:val="000000"/>
                <w:lang w:eastAsia="en-US"/>
              </w:rPr>
              <w:t>Целевые ориентиры</w:t>
            </w:r>
          </w:p>
        </w:tc>
      </w:tr>
      <w:tr w:rsidR="002543AF" w:rsidRPr="002543AF" w:rsidTr="002543AF">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rPr>
                <w:rFonts w:eastAsia="Calibri"/>
                <w:b/>
                <w:bCs/>
                <w:color w:val="000000"/>
                <w:lang w:eastAsia="en-US"/>
              </w:rPr>
            </w:pPr>
            <w:r w:rsidRPr="002543AF">
              <w:rPr>
                <w:rFonts w:eastAsia="Calibri"/>
                <w:b/>
                <w:bCs/>
                <w:color w:val="000000"/>
                <w:lang w:eastAsia="en-US"/>
              </w:rPr>
              <w:t>Гражданское воспитание</w:t>
            </w:r>
          </w:p>
        </w:tc>
      </w:tr>
      <w:tr w:rsidR="002543AF" w:rsidRPr="002543AF" w:rsidTr="002543AF">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jc w:val="both"/>
              <w:rPr>
                <w:rFonts w:eastAsia="Calibri"/>
                <w:color w:val="000000"/>
                <w:lang w:eastAsia="en-US"/>
              </w:rPr>
            </w:pPr>
            <w:r w:rsidRPr="002543AF">
              <w:rPr>
                <w:rFonts w:eastAsia="Calibri"/>
                <w:color w:val="000000"/>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543AF" w:rsidRPr="002543AF" w:rsidRDefault="002543AF" w:rsidP="002543AF">
            <w:pPr>
              <w:ind w:right="7"/>
              <w:jc w:val="both"/>
              <w:rPr>
                <w:rFonts w:eastAsia="Calibri"/>
                <w:color w:val="000000"/>
                <w:lang w:eastAsia="en-US"/>
              </w:rPr>
            </w:pPr>
            <w:r w:rsidRPr="002543AF">
              <w:rPr>
                <w:rFonts w:eastAsia="Calibri"/>
                <w:color w:val="000000"/>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2543AF" w:rsidRPr="002543AF" w:rsidRDefault="002543AF" w:rsidP="002543AF">
            <w:pPr>
              <w:ind w:right="7"/>
              <w:jc w:val="both"/>
              <w:rPr>
                <w:rFonts w:eastAsia="Calibri"/>
                <w:color w:val="000000"/>
                <w:lang w:eastAsia="en-US"/>
              </w:rPr>
            </w:pPr>
            <w:r w:rsidRPr="002543AF">
              <w:rPr>
                <w:rFonts w:eastAsia="Calibri"/>
                <w:color w:val="000000"/>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543AF" w:rsidRPr="002543AF" w:rsidRDefault="002543AF" w:rsidP="002543AF">
            <w:pPr>
              <w:jc w:val="both"/>
              <w:rPr>
                <w:rFonts w:eastAsia="Calibri"/>
                <w:color w:val="000000"/>
                <w:lang w:eastAsia="en-US"/>
              </w:rPr>
            </w:pPr>
            <w:r w:rsidRPr="002543AF">
              <w:rPr>
                <w:rFonts w:eastAsia="Calibri"/>
                <w:color w:val="000000"/>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2543AF" w:rsidRPr="002543AF" w:rsidRDefault="002543AF" w:rsidP="002543AF">
            <w:pPr>
              <w:ind w:right="14"/>
              <w:jc w:val="both"/>
              <w:rPr>
                <w:rFonts w:eastAsia="Calibri"/>
                <w:color w:val="000000"/>
                <w:lang w:eastAsia="en-US"/>
              </w:rPr>
            </w:pPr>
            <w:r w:rsidRPr="002543AF">
              <w:rPr>
                <w:rFonts w:eastAsia="Calibri"/>
                <w:color w:val="000000"/>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543AF" w:rsidRPr="002543AF" w:rsidRDefault="002543AF" w:rsidP="002543AF">
            <w:pPr>
              <w:ind w:right="14"/>
              <w:jc w:val="both"/>
              <w:rPr>
                <w:rFonts w:eastAsia="Calibri"/>
                <w:color w:val="000000"/>
                <w:lang w:eastAsia="en-US"/>
              </w:rPr>
            </w:pPr>
            <w:r w:rsidRPr="002543AF">
              <w:rPr>
                <w:rFonts w:eastAsia="Calibri"/>
                <w:color w:val="000000"/>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14"/>
              <w:jc w:val="both"/>
              <w:rPr>
                <w:rFonts w:eastAsia="Calibri"/>
                <w:b/>
                <w:bCs/>
                <w:color w:val="000000"/>
                <w:lang w:eastAsia="en-US"/>
              </w:rPr>
            </w:pPr>
            <w:r w:rsidRPr="002543AF">
              <w:rPr>
                <w:rFonts w:eastAsia="Calibri"/>
                <w:b/>
                <w:bCs/>
                <w:color w:val="000000"/>
                <w:lang w:eastAsia="en-US"/>
              </w:rPr>
              <w:t>Патриотическое воспитание</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jc w:val="both"/>
              <w:rPr>
                <w:rFonts w:eastAsia="Calibri"/>
                <w:color w:val="000000"/>
                <w:lang w:eastAsia="en-US"/>
              </w:rPr>
            </w:pPr>
            <w:r w:rsidRPr="002543AF">
              <w:rPr>
                <w:rFonts w:eastAsia="Calibri"/>
                <w:color w:val="000000"/>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rsidR="002543AF" w:rsidRPr="002543AF" w:rsidRDefault="002543AF" w:rsidP="002543AF">
            <w:pPr>
              <w:jc w:val="both"/>
              <w:rPr>
                <w:rFonts w:eastAsia="Calibri"/>
                <w:color w:val="000000"/>
                <w:lang w:eastAsia="en-US"/>
              </w:rPr>
            </w:pPr>
            <w:r w:rsidRPr="002543AF">
              <w:rPr>
                <w:rFonts w:eastAsia="Calibri"/>
                <w:color w:val="000000"/>
                <w:lang w:eastAsia="en-US"/>
              </w:rPr>
              <w:t>Сознающий причастность к многонациональному народу Российской Федерации, Отечеству, общероссийскую идентичность.</w:t>
            </w:r>
          </w:p>
          <w:p w:rsidR="002543AF" w:rsidRPr="002543AF" w:rsidRDefault="002543AF" w:rsidP="002543AF">
            <w:pPr>
              <w:jc w:val="both"/>
              <w:rPr>
                <w:rFonts w:eastAsia="Calibri"/>
                <w:color w:val="000000"/>
                <w:lang w:eastAsia="en-US"/>
              </w:rPr>
            </w:pPr>
            <w:r w:rsidRPr="002543AF">
              <w:rPr>
                <w:rFonts w:eastAsia="Calibri"/>
                <w:color w:val="000000"/>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2543AF" w:rsidRPr="002543AF" w:rsidRDefault="002543AF" w:rsidP="002543AF">
            <w:pPr>
              <w:ind w:right="14"/>
              <w:jc w:val="both"/>
              <w:rPr>
                <w:rFonts w:eastAsia="Calibri"/>
                <w:b/>
                <w:bCs/>
                <w:color w:val="000000"/>
                <w:lang w:eastAsia="en-US"/>
              </w:rPr>
            </w:pPr>
            <w:r w:rsidRPr="002543AF">
              <w:rPr>
                <w:rFonts w:eastAsia="Calibri"/>
                <w:color w:val="000000"/>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jc w:val="both"/>
              <w:rPr>
                <w:rFonts w:eastAsia="Calibri"/>
                <w:b/>
                <w:bCs/>
                <w:color w:val="000000"/>
                <w:lang w:eastAsia="en-US"/>
              </w:rPr>
            </w:pPr>
            <w:r w:rsidRPr="002543AF">
              <w:rPr>
                <w:rFonts w:eastAsia="Calibri"/>
                <w:b/>
                <w:bCs/>
                <w:color w:val="000000"/>
                <w:lang w:eastAsia="en-US"/>
              </w:rPr>
              <w:t>Духовно-нравственное воспитание</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22"/>
              <w:jc w:val="both"/>
              <w:rPr>
                <w:rFonts w:eastAsia="Calibri"/>
                <w:color w:val="000000"/>
                <w:lang w:eastAsia="en-US"/>
              </w:rPr>
            </w:pPr>
            <w:r w:rsidRPr="002543AF">
              <w:rPr>
                <w:rFonts w:eastAsia="Calibri"/>
                <w:color w:val="000000"/>
                <w:lang w:eastAsia="en-US"/>
              </w:rPr>
              <w:t xml:space="preserve">Проявляющий приверженность традиционным духовно-нравственным ценностям, </w:t>
            </w:r>
            <w:r w:rsidRPr="002543AF">
              <w:rPr>
                <w:rFonts w:eastAsia="Calibri"/>
                <w:color w:val="000000"/>
                <w:lang w:eastAsia="en-US"/>
              </w:rPr>
              <w:lastRenderedPageBreak/>
              <w:t>культуре народов России с учётом мировоззренческого, национального, конфессионального самоопределения.</w:t>
            </w:r>
          </w:p>
          <w:p w:rsidR="002543AF" w:rsidRPr="002543AF" w:rsidRDefault="002543AF" w:rsidP="002543AF">
            <w:pPr>
              <w:ind w:right="22"/>
              <w:jc w:val="both"/>
              <w:rPr>
                <w:rFonts w:eastAsia="Calibri"/>
                <w:color w:val="000000"/>
                <w:lang w:eastAsia="en-US"/>
              </w:rPr>
            </w:pPr>
            <w:r w:rsidRPr="002543AF">
              <w:rPr>
                <w:rFonts w:eastAsia="Calibri"/>
                <w:color w:val="000000"/>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2543AF" w:rsidRPr="002543AF" w:rsidRDefault="002543AF" w:rsidP="002543AF">
            <w:pPr>
              <w:ind w:right="29"/>
              <w:jc w:val="both"/>
              <w:rPr>
                <w:rFonts w:eastAsia="Calibri"/>
                <w:color w:val="000000"/>
                <w:lang w:eastAsia="en-US"/>
              </w:rPr>
            </w:pPr>
            <w:r w:rsidRPr="002543AF">
              <w:rPr>
                <w:rFonts w:eastAsia="Calibri"/>
                <w:color w:val="000000"/>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2543AF" w:rsidRPr="002543AF" w:rsidRDefault="002543AF" w:rsidP="002543AF">
            <w:pPr>
              <w:ind w:right="36"/>
              <w:jc w:val="both"/>
              <w:rPr>
                <w:rFonts w:eastAsia="Calibri"/>
                <w:color w:val="000000"/>
                <w:lang w:eastAsia="en-US"/>
              </w:rPr>
            </w:pPr>
            <w:r w:rsidRPr="002543AF">
              <w:rPr>
                <w:rFonts w:eastAsia="Calibri"/>
                <w:color w:val="000000"/>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2543AF" w:rsidRPr="002543AF" w:rsidRDefault="002543AF" w:rsidP="002543AF">
            <w:pPr>
              <w:jc w:val="both"/>
              <w:rPr>
                <w:rFonts w:eastAsia="Calibri"/>
                <w:b/>
                <w:bCs/>
                <w:color w:val="000000"/>
                <w:lang w:eastAsia="en-US"/>
              </w:rPr>
            </w:pPr>
            <w:r w:rsidRPr="002543AF">
              <w:rPr>
                <w:rFonts w:eastAsia="Calibri"/>
                <w:color w:val="000000"/>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22"/>
              <w:jc w:val="both"/>
              <w:rPr>
                <w:rFonts w:eastAsia="Calibri"/>
                <w:b/>
                <w:bCs/>
                <w:color w:val="000000"/>
                <w:lang w:eastAsia="en-US"/>
              </w:rPr>
            </w:pPr>
            <w:r w:rsidRPr="002543AF">
              <w:rPr>
                <w:rFonts w:eastAsia="Calibri"/>
                <w:b/>
                <w:bCs/>
                <w:color w:val="000000"/>
                <w:lang w:eastAsia="en-US"/>
              </w:rPr>
              <w:t>Эстетическое воспитание</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jc w:val="both"/>
              <w:rPr>
                <w:rFonts w:eastAsia="Calibri"/>
                <w:color w:val="000000"/>
                <w:lang w:eastAsia="en-US"/>
              </w:rPr>
            </w:pPr>
            <w:r w:rsidRPr="002543AF">
              <w:rPr>
                <w:rFonts w:eastAsia="Calibri"/>
                <w:color w:val="000000"/>
                <w:lang w:eastAsia="en-US"/>
              </w:rPr>
              <w:t>Выражающий понимание ценности отечественного и мирового искусства, российского и мирового художественного наследия.</w:t>
            </w:r>
          </w:p>
          <w:p w:rsidR="002543AF" w:rsidRPr="002543AF" w:rsidRDefault="002543AF" w:rsidP="002543AF">
            <w:pPr>
              <w:ind w:right="43"/>
              <w:jc w:val="both"/>
              <w:rPr>
                <w:rFonts w:eastAsia="Calibri"/>
                <w:color w:val="000000"/>
                <w:lang w:eastAsia="en-US"/>
              </w:rPr>
            </w:pPr>
            <w:r w:rsidRPr="002543AF">
              <w:rPr>
                <w:rFonts w:eastAsia="Calibri"/>
                <w:color w:val="000000"/>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2543AF" w:rsidRPr="002543AF" w:rsidRDefault="002543AF" w:rsidP="002543AF">
            <w:pPr>
              <w:ind w:right="43"/>
              <w:jc w:val="both"/>
              <w:rPr>
                <w:rFonts w:eastAsia="Calibri"/>
                <w:color w:val="000000"/>
                <w:lang w:eastAsia="en-US"/>
              </w:rPr>
            </w:pPr>
            <w:r w:rsidRPr="002543AF">
              <w:rPr>
                <w:rFonts w:eastAsia="Calibri"/>
                <w:color w:val="000000"/>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543AF" w:rsidRPr="002543AF" w:rsidRDefault="002543AF" w:rsidP="002543AF">
            <w:pPr>
              <w:ind w:right="22"/>
              <w:jc w:val="both"/>
              <w:rPr>
                <w:rFonts w:eastAsia="Calibri"/>
                <w:b/>
                <w:bCs/>
                <w:color w:val="000000"/>
                <w:lang w:eastAsia="en-US"/>
              </w:rPr>
            </w:pPr>
            <w:r w:rsidRPr="002543AF">
              <w:rPr>
                <w:rFonts w:eastAsia="Calibri"/>
                <w:color w:val="000000"/>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jc w:val="both"/>
              <w:rPr>
                <w:rFonts w:eastAsia="Calibri"/>
                <w:b/>
                <w:bCs/>
                <w:color w:val="000000"/>
                <w:lang w:eastAsia="en-US"/>
              </w:rPr>
            </w:pPr>
            <w:r w:rsidRPr="002543AF">
              <w:rPr>
                <w:rFonts w:eastAsia="Calibri"/>
                <w:b/>
                <w:bCs/>
                <w:color w:val="000000"/>
                <w:lang w:eastAsia="en-US"/>
              </w:rPr>
              <w:t>Физическое воспитание, формирование культуры здоровья и эмоционального благополучия</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50"/>
              <w:jc w:val="both"/>
              <w:rPr>
                <w:rFonts w:eastAsia="Calibri"/>
                <w:color w:val="000000"/>
                <w:lang w:eastAsia="en-US"/>
              </w:rPr>
            </w:pPr>
            <w:r w:rsidRPr="002543AF">
              <w:rPr>
                <w:rFonts w:eastAsia="Calibri"/>
                <w:color w:val="000000"/>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2543AF" w:rsidRPr="002543AF" w:rsidRDefault="002543AF" w:rsidP="002543AF">
            <w:pPr>
              <w:jc w:val="both"/>
              <w:rPr>
                <w:rFonts w:eastAsia="Calibri"/>
                <w:color w:val="000000"/>
                <w:lang w:eastAsia="en-US"/>
              </w:rPr>
            </w:pPr>
            <w:r w:rsidRPr="002543AF">
              <w:rPr>
                <w:rFonts w:eastAsia="Calibri"/>
                <w:color w:val="000000"/>
                <w:lang w:eastAsia="en-US"/>
              </w:rPr>
              <w:t>Соблюдающий правила личной и общественной безопасности, в том числе безопасного поведения в информационной среде.</w:t>
            </w:r>
          </w:p>
          <w:p w:rsidR="002543AF" w:rsidRPr="002543AF" w:rsidRDefault="002543AF" w:rsidP="002543AF">
            <w:pPr>
              <w:ind w:right="65"/>
              <w:jc w:val="both"/>
              <w:rPr>
                <w:rFonts w:eastAsia="Calibri"/>
                <w:color w:val="000000"/>
                <w:lang w:eastAsia="en-US"/>
              </w:rPr>
            </w:pPr>
            <w:r w:rsidRPr="002543AF">
              <w:rPr>
                <w:rFonts w:eastAsia="Calibri"/>
                <w:color w:val="000000"/>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2543AF" w:rsidRPr="002543AF" w:rsidRDefault="002543AF" w:rsidP="002543AF">
            <w:pPr>
              <w:rPr>
                <w:rFonts w:eastAsia="Calibri"/>
                <w:color w:val="000000"/>
                <w:lang w:eastAsia="en-US"/>
              </w:rPr>
            </w:pPr>
            <w:r w:rsidRPr="002543AF">
              <w:rPr>
                <w:rFonts w:eastAsia="Calibri"/>
                <w:color w:val="000000"/>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2543AF" w:rsidRPr="002543AF" w:rsidRDefault="002543AF" w:rsidP="002543AF">
            <w:pPr>
              <w:jc w:val="both"/>
              <w:rPr>
                <w:rFonts w:eastAsia="Calibri"/>
                <w:color w:val="000000"/>
                <w:lang w:eastAsia="en-US"/>
              </w:rPr>
            </w:pPr>
            <w:r w:rsidRPr="002543AF">
              <w:rPr>
                <w:rFonts w:eastAsia="Calibri"/>
                <w:color w:val="000000"/>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rsidR="002543AF" w:rsidRPr="002543AF" w:rsidRDefault="002543AF" w:rsidP="002543AF">
            <w:pPr>
              <w:jc w:val="both"/>
              <w:rPr>
                <w:rFonts w:eastAsia="Calibri"/>
                <w:color w:val="000000"/>
                <w:lang w:eastAsia="en-US"/>
              </w:rPr>
            </w:pPr>
            <w:r w:rsidRPr="002543AF">
              <w:rPr>
                <w:rFonts w:eastAsia="Calibri"/>
                <w:color w:val="000000"/>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2543AF" w:rsidRPr="002543AF" w:rsidRDefault="002543AF" w:rsidP="002543AF">
            <w:pPr>
              <w:jc w:val="both"/>
              <w:rPr>
                <w:rFonts w:eastAsia="Calibri"/>
                <w:b/>
                <w:bCs/>
                <w:color w:val="000000"/>
                <w:lang w:eastAsia="en-US"/>
              </w:rPr>
            </w:pPr>
            <w:r w:rsidRPr="002543AF">
              <w:rPr>
                <w:rFonts w:eastAsia="Calibri"/>
                <w:color w:val="000000"/>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50"/>
              <w:jc w:val="both"/>
              <w:rPr>
                <w:rFonts w:eastAsia="Calibri"/>
                <w:b/>
                <w:bCs/>
                <w:color w:val="000000"/>
                <w:lang w:eastAsia="en-US"/>
              </w:rPr>
            </w:pPr>
            <w:r w:rsidRPr="002543AF">
              <w:rPr>
                <w:rFonts w:eastAsia="Calibri"/>
                <w:b/>
                <w:bCs/>
                <w:color w:val="000000"/>
                <w:lang w:eastAsia="en-US"/>
              </w:rPr>
              <w:t>Профессионально-трудовое воспитание</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7"/>
              <w:jc w:val="both"/>
              <w:rPr>
                <w:rFonts w:eastAsia="Calibri"/>
                <w:color w:val="000000"/>
                <w:lang w:eastAsia="en-US"/>
              </w:rPr>
            </w:pPr>
            <w:r w:rsidRPr="002543AF">
              <w:rPr>
                <w:rFonts w:eastAsia="Calibri"/>
                <w:color w:val="000000"/>
                <w:lang w:eastAsia="en-US"/>
              </w:rPr>
              <w:t xml:space="preserve">Понимающий профессиональные идеалы и ценности, уважающий труд, результаты труда, </w:t>
            </w:r>
            <w:r w:rsidRPr="002543AF">
              <w:rPr>
                <w:rFonts w:eastAsia="Calibri"/>
                <w:color w:val="000000"/>
                <w:lang w:eastAsia="en-US"/>
              </w:rPr>
              <w:lastRenderedPageBreak/>
              <w:t>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2543AF" w:rsidRPr="002543AF" w:rsidRDefault="002543AF" w:rsidP="002543AF">
            <w:pPr>
              <w:ind w:right="7"/>
              <w:jc w:val="both"/>
              <w:rPr>
                <w:rFonts w:eastAsia="Calibri"/>
                <w:color w:val="000000"/>
                <w:lang w:eastAsia="en-US"/>
              </w:rPr>
            </w:pPr>
            <w:r w:rsidRPr="002543AF">
              <w:rPr>
                <w:rFonts w:eastAsia="Calibri"/>
                <w:color w:val="000000"/>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2543AF" w:rsidRPr="002543AF" w:rsidRDefault="002543AF" w:rsidP="002543AF">
            <w:pPr>
              <w:jc w:val="both"/>
              <w:rPr>
                <w:rFonts w:eastAsia="Calibri"/>
                <w:color w:val="000000"/>
                <w:lang w:eastAsia="en-US"/>
              </w:rPr>
            </w:pPr>
            <w:r w:rsidRPr="002543AF">
              <w:rPr>
                <w:rFonts w:eastAsia="Calibri"/>
                <w:color w:val="000000"/>
                <w:lang w:eastAsia="en-US"/>
              </w:rPr>
              <w:t>Выражающий осознанную готовность к непрерывному образованию и самообразованию в выбранной сфере профессиональной деятельности.</w:t>
            </w:r>
          </w:p>
          <w:p w:rsidR="002543AF" w:rsidRPr="002543AF" w:rsidRDefault="002543AF" w:rsidP="002543AF">
            <w:pPr>
              <w:ind w:right="14"/>
              <w:jc w:val="both"/>
              <w:rPr>
                <w:rFonts w:eastAsia="Calibri"/>
                <w:color w:val="000000"/>
                <w:lang w:eastAsia="en-US"/>
              </w:rPr>
            </w:pPr>
            <w:r w:rsidRPr="002543AF">
              <w:rPr>
                <w:rFonts w:eastAsia="Calibri"/>
                <w:color w:val="000000"/>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2543AF" w:rsidRPr="002543AF" w:rsidRDefault="002543AF" w:rsidP="002543AF">
            <w:pPr>
              <w:ind w:right="14"/>
              <w:jc w:val="both"/>
              <w:rPr>
                <w:rFonts w:eastAsia="Calibri"/>
                <w:color w:val="000000"/>
                <w:lang w:eastAsia="en-US"/>
              </w:rPr>
            </w:pPr>
            <w:r w:rsidRPr="002543AF">
              <w:rPr>
                <w:rFonts w:eastAsia="Calibri"/>
                <w:color w:val="000000"/>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2543AF" w:rsidRPr="002543AF" w:rsidRDefault="002543AF" w:rsidP="002543AF">
            <w:pPr>
              <w:ind w:right="50"/>
              <w:jc w:val="both"/>
              <w:rPr>
                <w:rFonts w:eastAsia="Calibri"/>
                <w:b/>
                <w:bCs/>
                <w:color w:val="000000"/>
                <w:lang w:eastAsia="en-US"/>
              </w:rPr>
            </w:pPr>
            <w:r w:rsidRPr="002543AF">
              <w:rPr>
                <w:rFonts w:eastAsia="Calibri"/>
                <w:color w:val="000000"/>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7"/>
              <w:jc w:val="both"/>
              <w:rPr>
                <w:rFonts w:eastAsia="Calibri"/>
                <w:b/>
                <w:bCs/>
                <w:color w:val="000000"/>
                <w:lang w:eastAsia="en-US"/>
              </w:rPr>
            </w:pPr>
            <w:r w:rsidRPr="002543AF">
              <w:rPr>
                <w:rFonts w:eastAsia="Calibri"/>
                <w:b/>
                <w:bCs/>
                <w:color w:val="000000"/>
                <w:lang w:eastAsia="en-US"/>
              </w:rPr>
              <w:t>Экологическое воспитание</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14"/>
              <w:jc w:val="both"/>
              <w:rPr>
                <w:rFonts w:eastAsia="Calibri"/>
                <w:color w:val="000000"/>
                <w:lang w:eastAsia="en-US"/>
              </w:rPr>
            </w:pPr>
            <w:r w:rsidRPr="002543AF">
              <w:rPr>
                <w:rFonts w:eastAsia="Calibri"/>
                <w:color w:val="000000"/>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543AF" w:rsidRPr="002543AF" w:rsidRDefault="002543AF" w:rsidP="002543AF">
            <w:pPr>
              <w:jc w:val="both"/>
              <w:rPr>
                <w:rFonts w:eastAsia="Calibri"/>
                <w:color w:val="000000"/>
                <w:lang w:eastAsia="en-US"/>
              </w:rPr>
            </w:pPr>
            <w:r w:rsidRPr="002543AF">
              <w:rPr>
                <w:rFonts w:eastAsia="Calibri"/>
                <w:color w:val="000000"/>
                <w:lang w:eastAsia="en-US"/>
              </w:rPr>
              <w:t>Выражающий деятельное неприятие действий, приносящих вред природе, содействующий сохранению и защите окружающей среды.</w:t>
            </w:r>
          </w:p>
          <w:p w:rsidR="002543AF" w:rsidRPr="002543AF" w:rsidRDefault="002543AF" w:rsidP="002543AF">
            <w:pPr>
              <w:ind w:right="29"/>
              <w:jc w:val="both"/>
              <w:rPr>
                <w:rFonts w:eastAsia="Calibri"/>
                <w:color w:val="000000"/>
                <w:lang w:eastAsia="en-US"/>
              </w:rPr>
            </w:pPr>
            <w:r w:rsidRPr="002543AF">
              <w:rPr>
                <w:rFonts w:eastAsia="Calibri"/>
                <w:color w:val="000000"/>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2543AF" w:rsidRPr="002543AF" w:rsidRDefault="002543AF" w:rsidP="002543AF">
            <w:pPr>
              <w:ind w:right="7"/>
              <w:jc w:val="both"/>
              <w:rPr>
                <w:rFonts w:eastAsia="Calibri"/>
                <w:b/>
                <w:bCs/>
                <w:color w:val="000000"/>
                <w:lang w:eastAsia="en-US"/>
              </w:rPr>
            </w:pPr>
            <w:r w:rsidRPr="002543AF">
              <w:rPr>
                <w:rFonts w:eastAsia="Calibri"/>
                <w:color w:val="000000"/>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ind w:right="14"/>
              <w:jc w:val="both"/>
              <w:rPr>
                <w:rFonts w:eastAsia="Calibri"/>
                <w:b/>
                <w:bCs/>
                <w:color w:val="000000"/>
                <w:lang w:eastAsia="en-US"/>
              </w:rPr>
            </w:pPr>
            <w:r w:rsidRPr="002543AF">
              <w:rPr>
                <w:rFonts w:eastAsia="Calibri"/>
                <w:b/>
                <w:bCs/>
                <w:color w:val="000000"/>
                <w:lang w:eastAsia="en-US"/>
              </w:rPr>
              <w:t>Ценности научного познания</w:t>
            </w:r>
          </w:p>
        </w:tc>
      </w:tr>
      <w:tr w:rsidR="002543AF" w:rsidRPr="002543AF" w:rsidTr="002543AF">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543AF" w:rsidRPr="002543AF" w:rsidRDefault="002543AF" w:rsidP="002543AF">
            <w:pPr>
              <w:jc w:val="both"/>
              <w:rPr>
                <w:rFonts w:eastAsia="Calibri"/>
                <w:color w:val="000000"/>
                <w:lang w:eastAsia="en-US"/>
              </w:rPr>
            </w:pPr>
            <w:r w:rsidRPr="002543AF">
              <w:rPr>
                <w:rFonts w:eastAsia="Calibri"/>
                <w:color w:val="000000"/>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2543AF" w:rsidRPr="002543AF" w:rsidRDefault="002543AF" w:rsidP="002543AF">
            <w:pPr>
              <w:jc w:val="both"/>
              <w:rPr>
                <w:rFonts w:eastAsia="Calibri"/>
                <w:color w:val="000000"/>
                <w:lang w:eastAsia="en-US"/>
              </w:rPr>
            </w:pPr>
            <w:r w:rsidRPr="002543AF">
              <w:rPr>
                <w:rFonts w:eastAsia="Calibri"/>
                <w:color w:val="000000"/>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2543AF" w:rsidRPr="002543AF" w:rsidRDefault="002543AF" w:rsidP="002543AF">
            <w:pPr>
              <w:jc w:val="both"/>
              <w:rPr>
                <w:rFonts w:eastAsia="Calibri"/>
                <w:color w:val="000000"/>
                <w:lang w:eastAsia="en-US"/>
              </w:rPr>
            </w:pPr>
            <w:r w:rsidRPr="002543AF">
              <w:rPr>
                <w:rFonts w:eastAsia="Calibri"/>
                <w:color w:val="000000"/>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2543AF" w:rsidRPr="002543AF" w:rsidRDefault="002543AF" w:rsidP="002543AF">
            <w:pPr>
              <w:jc w:val="both"/>
              <w:rPr>
                <w:rFonts w:eastAsia="Calibri"/>
                <w:color w:val="000000"/>
                <w:lang w:eastAsia="en-US"/>
              </w:rPr>
            </w:pPr>
            <w:r w:rsidRPr="002543AF">
              <w:rPr>
                <w:rFonts w:eastAsia="Calibri"/>
                <w:color w:val="000000"/>
                <w:lang w:eastAsia="en-US"/>
              </w:rPr>
              <w:t>Умеющий выбирать способы решения задач профессиональной деятельности применительно к различным контекстам.</w:t>
            </w:r>
          </w:p>
          <w:p w:rsidR="002543AF" w:rsidRPr="002543AF" w:rsidRDefault="002543AF" w:rsidP="002543AF">
            <w:pPr>
              <w:ind w:right="14"/>
              <w:jc w:val="both"/>
              <w:rPr>
                <w:rFonts w:eastAsia="Calibri"/>
                <w:color w:val="000000"/>
                <w:lang w:eastAsia="en-US"/>
              </w:rPr>
            </w:pPr>
            <w:r w:rsidRPr="002543AF">
              <w:rPr>
                <w:rFonts w:eastAsia="Calibri"/>
                <w:color w:val="000000"/>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2543AF" w:rsidRPr="002543AF" w:rsidRDefault="002543AF" w:rsidP="002543AF">
            <w:pPr>
              <w:ind w:right="14"/>
              <w:jc w:val="both"/>
              <w:rPr>
                <w:rFonts w:eastAsia="Calibri"/>
                <w:b/>
                <w:bCs/>
                <w:color w:val="000000"/>
                <w:lang w:eastAsia="en-US"/>
              </w:rPr>
            </w:pPr>
            <w:r w:rsidRPr="002543AF">
              <w:rPr>
                <w:rFonts w:eastAsia="Calibri"/>
                <w:color w:val="000000"/>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2543AF" w:rsidRPr="002543AF" w:rsidRDefault="002543AF" w:rsidP="002543AF">
      <w:pPr>
        <w:jc w:val="both"/>
        <w:rPr>
          <w:rFonts w:eastAsia="Calibri"/>
          <w:lang w:eastAsia="en-US"/>
        </w:rPr>
      </w:pPr>
    </w:p>
    <w:p w:rsidR="002543AF" w:rsidRPr="002543AF" w:rsidRDefault="002543AF" w:rsidP="002543AF">
      <w:pPr>
        <w:jc w:val="both"/>
        <w:rPr>
          <w:rFonts w:eastAsia="Calibri"/>
          <w:b/>
          <w:bCs/>
          <w:lang w:eastAsia="en-US"/>
        </w:rPr>
      </w:pPr>
      <w:r w:rsidRPr="002543AF">
        <w:rPr>
          <w:rFonts w:eastAsia="Calibri"/>
          <w:lang w:eastAsia="en-US"/>
        </w:rPr>
        <w:t xml:space="preserve"> </w:t>
      </w:r>
      <w:r w:rsidRPr="002543AF">
        <w:rPr>
          <w:rFonts w:eastAsia="Calibri"/>
          <w:b/>
          <w:bCs/>
          <w:lang w:eastAsia="en-US"/>
        </w:rPr>
        <w:t>Вариативные целевые ориентиры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rsidR="002543AF" w:rsidRPr="009F5B16" w:rsidRDefault="002543AF" w:rsidP="009F5B16">
            <w:pPr>
              <w:jc w:val="center"/>
              <w:rPr>
                <w:rFonts w:eastAsia="Calibri"/>
                <w:b/>
                <w:bCs/>
                <w:lang w:eastAsia="en-US"/>
              </w:rPr>
            </w:pPr>
            <w:r w:rsidRPr="009F5B16">
              <w:rPr>
                <w:rFonts w:eastAsia="Calibri"/>
                <w:b/>
                <w:bCs/>
                <w:lang w:eastAsia="en-US"/>
              </w:rPr>
              <w:t xml:space="preserve">Вариативные целевые ориентиры результатов воспитания, отражающие специфику </w:t>
            </w:r>
            <w:r w:rsidR="009F5B16" w:rsidRPr="009F5B16">
              <w:rPr>
                <w:rFonts w:eastAsia="Calibri"/>
                <w:b/>
                <w:bCs/>
                <w:lang w:eastAsia="en-US"/>
              </w:rPr>
              <w:t>профессии «</w:t>
            </w:r>
            <w:r w:rsidRPr="009F5B16">
              <w:rPr>
                <w:rFonts w:eastAsia="Calibri"/>
                <w:b/>
                <w:bCs/>
                <w:lang w:eastAsia="en-US"/>
              </w:rPr>
              <w:t>Сварщик (ручной и частично механизированной сварки (наплавки)»</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lang w:eastAsia="en-US"/>
              </w:rPr>
              <w:t>Гражданское воспитание</w:t>
            </w:r>
          </w:p>
        </w:tc>
      </w:tr>
      <w:tr w:rsidR="002543AF" w:rsidRPr="002543AF" w:rsidTr="002543AF">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shd w:val="clear" w:color="auto" w:fill="FFFFFF"/>
                <w:lang w:eastAsia="en-US"/>
              </w:rPr>
            </w:pPr>
            <w:r w:rsidRPr="002543AF">
              <w:rPr>
                <w:rFonts w:eastAsia="Calibri"/>
                <w:bCs/>
                <w:lang w:eastAsia="en-US"/>
              </w:rPr>
              <w:lastRenderedPageBreak/>
              <w:t>понимающий профессиональное значение отрасли,</w:t>
            </w:r>
            <w:r w:rsidRPr="002543AF">
              <w:rPr>
                <w:rFonts w:eastAsia="Calibri"/>
                <w:lang w:eastAsia="en-US"/>
              </w:rPr>
              <w:t xml:space="preserve"> профессии</w:t>
            </w:r>
            <w:r w:rsidRPr="002543AF">
              <w:rPr>
                <w:rFonts w:eastAsia="Calibri"/>
                <w:bCs/>
                <w:lang w:eastAsia="en-US"/>
              </w:rPr>
              <w:t xml:space="preserve"> «</w:t>
            </w:r>
            <w:r w:rsidRPr="002543AF">
              <w:rPr>
                <w:rFonts w:eastAsia="Calibri"/>
                <w:color w:val="111111"/>
                <w:shd w:val="clear" w:color="auto" w:fill="FFFFFF"/>
                <w:lang w:eastAsia="en-US"/>
              </w:rPr>
              <w:t> Сварщик (ручной и частично механизированной сварки (наплавки) </w:t>
            </w:r>
            <w:r w:rsidRPr="002543AF">
              <w:rPr>
                <w:rFonts w:eastAsia="Calibri"/>
                <w:bCs/>
                <w:iCs/>
                <w:lang w:eastAsia="en-US"/>
              </w:rPr>
              <w:t>»</w:t>
            </w:r>
            <w:r w:rsidRPr="002543AF">
              <w:rPr>
                <w:rFonts w:eastAsia="Calibri"/>
                <w:bCs/>
                <w:lang w:eastAsia="en-US"/>
              </w:rPr>
              <w:t xml:space="preserve"> для социально-экономического и научно-технологического развития страны; </w:t>
            </w:r>
          </w:p>
        </w:tc>
      </w:tr>
      <w:tr w:rsidR="002543AF" w:rsidRPr="002543AF" w:rsidTr="002543AF">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осознанно проявляющий гражданскую активность в социальной и экономической жизни города Яровое, Алтайском крае</w:t>
            </w:r>
            <w:r w:rsidRPr="002543AF">
              <w:rPr>
                <w:rFonts w:eastAsia="Calibri"/>
                <w:bCs/>
                <w:iCs/>
                <w:lang w:eastAsia="en-US"/>
              </w:rPr>
              <w:t>;</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lang w:eastAsia="en-US"/>
              </w:rPr>
              <w:t>Патриотическое воспитание</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shd w:val="clear" w:color="auto" w:fill="FCFCFC"/>
                <w:lang w:eastAsia="en-US"/>
              </w:rPr>
            </w:pPr>
            <w:r w:rsidRPr="002543AF">
              <w:rPr>
                <w:rFonts w:eastAsia="Calibri"/>
                <w:bCs/>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профессии  «Сварщик (ручной и частично механизированной сварки (наплавки)»</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lang w:eastAsia="en-US"/>
              </w:rPr>
              <w:t>Духовно-нравственное воспитание</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bCs/>
                <w:lang w:eastAsia="en-US"/>
              </w:rPr>
              <w:t xml:space="preserve">обладающий сформированными представлениями о значении и ценности </w:t>
            </w:r>
            <w:r w:rsidRPr="002543AF">
              <w:rPr>
                <w:rFonts w:eastAsia="Calibri"/>
                <w:bCs/>
                <w:iCs/>
                <w:lang w:eastAsia="en-US"/>
              </w:rPr>
              <w:t>профессии  «</w:t>
            </w:r>
            <w:r w:rsidRPr="002543AF">
              <w:rPr>
                <w:rFonts w:eastAsia="Calibri"/>
                <w:color w:val="111111"/>
                <w:shd w:val="clear" w:color="auto" w:fill="FFFFFF"/>
                <w:lang w:eastAsia="en-US"/>
              </w:rPr>
              <w:t> Сварщик (ручной и частично механизированной сварки (наплавки) </w:t>
            </w:r>
            <w:r w:rsidRPr="002543AF">
              <w:rPr>
                <w:rFonts w:eastAsia="Calibri"/>
                <w:bCs/>
                <w:iCs/>
                <w:lang w:eastAsia="en-US"/>
              </w:rPr>
              <w:t>»</w:t>
            </w:r>
            <w:r w:rsidRPr="002543AF">
              <w:rPr>
                <w:rFonts w:eastAsia="Calibri"/>
                <w:bCs/>
                <w:lang w:eastAsia="en-US"/>
              </w:rPr>
              <w:t>, знающий и соблюдающий правила и нормы профессиональной этики;</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lang w:eastAsia="en-US"/>
              </w:rPr>
              <w:t>Эстетическое воспитание</w:t>
            </w:r>
          </w:p>
        </w:tc>
      </w:tr>
      <w:tr w:rsidR="002543AF" w:rsidRPr="002543AF" w:rsidTr="002543AF">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shd w:val="clear" w:color="auto" w:fill="FFFFFF"/>
                <w:lang w:eastAsia="en-US"/>
              </w:rPr>
            </w:pPr>
            <w:r w:rsidRPr="002543AF">
              <w:rPr>
                <w:rFonts w:eastAsia="Calibri"/>
                <w:bCs/>
                <w:lang w:eastAsia="en-US"/>
              </w:rPr>
              <w:t xml:space="preserve">демонстрирующий знания эстетических правил и норм в профессиональной культуре </w:t>
            </w:r>
            <w:r w:rsidRPr="002543AF">
              <w:rPr>
                <w:rFonts w:eastAsia="Calibri"/>
                <w:bCs/>
                <w:iCs/>
                <w:lang w:eastAsia="en-US"/>
              </w:rPr>
              <w:t>профессии  «</w:t>
            </w:r>
            <w:r w:rsidRPr="002543AF">
              <w:rPr>
                <w:rFonts w:eastAsia="Calibri"/>
                <w:color w:val="111111"/>
                <w:shd w:val="clear" w:color="auto" w:fill="FFFFFF"/>
                <w:lang w:eastAsia="en-US"/>
              </w:rPr>
              <w:t> Сварщик (ручной и частично механизированной сварки (наплавки) </w:t>
            </w:r>
            <w:r w:rsidRPr="002543AF">
              <w:rPr>
                <w:rFonts w:eastAsia="Calibri"/>
                <w:bCs/>
                <w:iCs/>
                <w:lang w:eastAsia="en-US"/>
              </w:rPr>
              <w:t>»</w:t>
            </w:r>
            <w:r w:rsidRPr="002543AF">
              <w:rPr>
                <w:rFonts w:eastAsia="Calibri"/>
                <w:bCs/>
                <w:lang w:eastAsia="en-US"/>
              </w:rPr>
              <w:t>;</w:t>
            </w:r>
          </w:p>
        </w:tc>
      </w:tr>
      <w:tr w:rsidR="002543AF" w:rsidRPr="002543AF" w:rsidTr="002543AF">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lang w:eastAsia="en-US"/>
              </w:rPr>
              <w:t>Физическое воспитание, формирование культуры здоровья и эмоционального благополучия</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2543AF">
              <w:rPr>
                <w:rFonts w:eastAsia="Calibri"/>
                <w:bCs/>
                <w:iCs/>
                <w:lang w:eastAsia="en-US"/>
              </w:rPr>
              <w:t>по профессии  «</w:t>
            </w:r>
            <w:r w:rsidRPr="002543AF">
              <w:rPr>
                <w:rFonts w:eastAsia="Calibri"/>
                <w:color w:val="111111"/>
                <w:shd w:val="clear" w:color="auto" w:fill="FFFFFF"/>
                <w:lang w:eastAsia="en-US"/>
              </w:rPr>
              <w:t> Сварщик (ручной и частично механизированной сварки (наплавки) </w:t>
            </w:r>
            <w:r w:rsidRPr="002543AF">
              <w:rPr>
                <w:rFonts w:eastAsia="Calibri"/>
                <w:bCs/>
                <w:iCs/>
                <w:lang w:eastAsia="en-US"/>
              </w:rPr>
              <w:t>»;</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lang w:eastAsia="en-US"/>
              </w:rPr>
              <w:t>Профессионально-трудовое воспитание</w:t>
            </w:r>
          </w:p>
        </w:tc>
      </w:tr>
      <w:tr w:rsidR="002543AF" w:rsidRPr="002543AF" w:rsidTr="002543AF">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применяющий знания о нормах выбранной </w:t>
            </w:r>
            <w:r w:rsidRPr="002543AF">
              <w:rPr>
                <w:rFonts w:eastAsia="Calibri"/>
                <w:bCs/>
                <w:iCs/>
                <w:lang w:eastAsia="en-US"/>
              </w:rPr>
              <w:t>профессии  «</w:t>
            </w:r>
            <w:r w:rsidRPr="002543AF">
              <w:rPr>
                <w:rFonts w:eastAsia="Calibri"/>
                <w:color w:val="111111"/>
                <w:shd w:val="clear" w:color="auto" w:fill="FFFFFF"/>
                <w:lang w:eastAsia="en-US"/>
              </w:rPr>
              <w:t> Сварщик (ручной и частично механизированной сварки (наплавки) </w:t>
            </w:r>
            <w:r w:rsidRPr="002543AF">
              <w:rPr>
                <w:rFonts w:eastAsia="Calibri"/>
                <w:bCs/>
                <w:iCs/>
                <w:lang w:eastAsia="en-US"/>
              </w:rPr>
              <w:t>»</w:t>
            </w:r>
            <w:r w:rsidRPr="002543AF">
              <w:rPr>
                <w:rFonts w:eastAsia="Calibri"/>
                <w:bCs/>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2543AF" w:rsidRPr="002543AF" w:rsidTr="002543AF">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готовый к освоению новых компетенций в профессиональной отрасли;</w:t>
            </w:r>
          </w:p>
        </w:tc>
      </w:tr>
      <w:tr w:rsidR="002543AF" w:rsidRPr="002543AF" w:rsidTr="002543AF">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bCs/>
                <w:lang w:eastAsia="en-US"/>
              </w:rPr>
              <w:t>обладающий опытом эксплуатации, настройки, тестирования, обеспечение работоспособности и функционирования программно-аппаратных средств устройств информационных и коммуникационных систем, компьютерных систем и комплексов, компьютерного и прикладного программного обеспечения и баз данных;</w:t>
            </w:r>
          </w:p>
        </w:tc>
      </w:tr>
      <w:tr w:rsidR="002543AF" w:rsidRPr="002543AF" w:rsidTr="002543AF">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lang w:eastAsia="en-US"/>
              </w:rPr>
              <w:t xml:space="preserve">обладающий опытом и навыками </w:t>
            </w:r>
            <w:r w:rsidRPr="002543AF">
              <w:rPr>
                <w:rFonts w:eastAsia="Calibri"/>
                <w:bCs/>
                <w:lang w:eastAsia="en-US"/>
              </w:rPr>
              <w:t>выявлять и диагностировать неисправности и повреждения;</w:t>
            </w:r>
          </w:p>
        </w:tc>
      </w:tr>
      <w:tr w:rsidR="002543AF" w:rsidRPr="002543AF" w:rsidTr="002543AF">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обладающий опытом </w:t>
            </w:r>
            <w:r w:rsidRPr="002543AF">
              <w:rPr>
                <w:rFonts w:eastAsia="Calibri"/>
                <w:bCs/>
                <w:iCs/>
                <w:lang w:eastAsia="en-US"/>
              </w:rPr>
              <w:t>оформления/составления</w:t>
            </w:r>
            <w:r w:rsidRPr="002543AF">
              <w:rPr>
                <w:rFonts w:eastAsia="Calibri"/>
                <w:bCs/>
                <w:lang w:eastAsia="en-US"/>
              </w:rPr>
              <w:t xml:space="preserve"> </w:t>
            </w:r>
            <w:r w:rsidRPr="002543AF">
              <w:rPr>
                <w:rFonts w:eastAsia="Calibri"/>
                <w:lang w:eastAsia="en-US"/>
              </w:rPr>
              <w:t>технической документации</w:t>
            </w:r>
            <w:r w:rsidRPr="002543AF">
              <w:rPr>
                <w:rFonts w:eastAsia="Calibri"/>
                <w:bCs/>
                <w:lang w:eastAsia="en-US"/>
              </w:rPr>
              <w:t xml:space="preserve"> в соответствии с требованиями будущей профессиональной деятельности </w:t>
            </w:r>
            <w:r w:rsidRPr="002543AF">
              <w:rPr>
                <w:rFonts w:eastAsia="Calibri"/>
                <w:bCs/>
                <w:iCs/>
                <w:lang w:eastAsia="en-US"/>
              </w:rPr>
              <w:t>профессии  «</w:t>
            </w:r>
            <w:r w:rsidRPr="002543AF">
              <w:rPr>
                <w:rFonts w:eastAsia="Calibri"/>
                <w:color w:val="111111"/>
                <w:shd w:val="clear" w:color="auto" w:fill="FFFFFF"/>
                <w:lang w:eastAsia="en-US"/>
              </w:rPr>
              <w:t> Сварщик (ручной и частично механизированной сварки (наплавки) </w:t>
            </w:r>
            <w:r w:rsidRPr="002543AF">
              <w:rPr>
                <w:rFonts w:eastAsia="Calibri"/>
                <w:bCs/>
                <w:iCs/>
                <w:lang w:eastAsia="en-US"/>
              </w:rPr>
              <w:t>»;</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lang w:eastAsia="en-US"/>
              </w:rPr>
              <w:t>Экологическое воспитание</w:t>
            </w:r>
          </w:p>
        </w:tc>
      </w:tr>
      <w:tr w:rsidR="002543AF" w:rsidRPr="002543AF" w:rsidTr="002543AF">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2543AF" w:rsidRPr="002543AF" w:rsidTr="002543AF">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2543AF" w:rsidRPr="002543AF" w:rsidTr="002543A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lang w:eastAsia="en-US"/>
              </w:rPr>
              <w:t>Ценности научного познания</w:t>
            </w:r>
          </w:p>
        </w:tc>
      </w:tr>
      <w:tr w:rsidR="002543AF" w:rsidRPr="002543AF" w:rsidTr="002543AF">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bCs/>
                <w:lang w:eastAsia="en-US"/>
              </w:rPr>
              <w:lastRenderedPageBreak/>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2543AF">
              <w:rPr>
                <w:rFonts w:eastAsia="Calibri"/>
                <w:bCs/>
                <w:iCs/>
                <w:lang w:eastAsia="en-US"/>
              </w:rPr>
              <w:t>профессии  «</w:t>
            </w:r>
            <w:r w:rsidRPr="002543AF">
              <w:rPr>
                <w:rFonts w:eastAsia="Calibri"/>
                <w:color w:val="111111"/>
                <w:shd w:val="clear" w:color="auto" w:fill="FFFFFF"/>
                <w:lang w:eastAsia="en-US"/>
              </w:rPr>
              <w:t> Сварщик (ручной и частично механизированной сварки (наплавки) </w:t>
            </w:r>
            <w:r w:rsidRPr="002543AF">
              <w:rPr>
                <w:rFonts w:eastAsia="Calibri"/>
                <w:bCs/>
                <w:iCs/>
                <w:lang w:eastAsia="en-US"/>
              </w:rPr>
              <w:t>»;</w:t>
            </w:r>
          </w:p>
        </w:tc>
      </w:tr>
      <w:tr w:rsidR="002543AF" w:rsidRPr="002543AF" w:rsidTr="002543AF">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bCs/>
                <w:lang w:eastAsia="en-US"/>
              </w:rPr>
              <w:t>- обладающий знаниями в области программирования, информационных, коммуникационных, компьютерных систем и комплексов, информационных ресурсов, компьютерного и прикладного программного обеспечения, баз данных и навыками работы со специальным оборудованием;</w:t>
            </w:r>
          </w:p>
        </w:tc>
      </w:tr>
      <w:tr w:rsidR="002543AF" w:rsidRPr="002543AF" w:rsidTr="002543AF">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bCs/>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rsidR="002543AF" w:rsidRPr="002543AF" w:rsidRDefault="002543AF" w:rsidP="009F5B16">
      <w:pPr>
        <w:pStyle w:val="aa"/>
        <w:rPr>
          <w:rFonts w:eastAsia="Calibri"/>
          <w:lang w:eastAsia="en-US"/>
        </w:rPr>
      </w:pPr>
    </w:p>
    <w:p w:rsidR="002543AF" w:rsidRPr="009F5B16" w:rsidRDefault="00675BBC" w:rsidP="009F5B16">
      <w:pPr>
        <w:pStyle w:val="3"/>
        <w:rPr>
          <w:rFonts w:ascii="Times New Roman" w:eastAsia="Calibri" w:hAnsi="Times New Roman"/>
          <w:sz w:val="24"/>
          <w:szCs w:val="24"/>
          <w:lang w:eastAsia="en-US"/>
        </w:rPr>
      </w:pPr>
      <w:bookmarkStart w:id="472" w:name="_Toc152010556"/>
      <w:r>
        <w:rPr>
          <w:rFonts w:ascii="Times New Roman" w:eastAsia="Calibri" w:hAnsi="Times New Roman"/>
          <w:sz w:val="24"/>
          <w:szCs w:val="24"/>
          <w:lang w:eastAsia="en-US"/>
        </w:rPr>
        <w:t>9</w:t>
      </w:r>
      <w:r w:rsidR="009F5B16" w:rsidRPr="009F5B16">
        <w:rPr>
          <w:rFonts w:ascii="Times New Roman" w:eastAsia="Calibri" w:hAnsi="Times New Roman"/>
          <w:sz w:val="24"/>
          <w:szCs w:val="24"/>
          <w:lang w:eastAsia="en-US"/>
        </w:rPr>
        <w:t xml:space="preserve">.3 </w:t>
      </w:r>
      <w:r w:rsidR="009F5B16">
        <w:rPr>
          <w:rFonts w:ascii="Times New Roman" w:eastAsia="Calibri" w:hAnsi="Times New Roman"/>
          <w:sz w:val="24"/>
          <w:szCs w:val="24"/>
          <w:lang w:eastAsia="en-US"/>
        </w:rPr>
        <w:t>Р</w:t>
      </w:r>
      <w:r w:rsidR="009F5B16" w:rsidRPr="009F5B16">
        <w:rPr>
          <w:rFonts w:ascii="Times New Roman" w:eastAsia="Calibri" w:hAnsi="Times New Roman"/>
          <w:sz w:val="24"/>
          <w:szCs w:val="24"/>
          <w:lang w:eastAsia="en-US"/>
        </w:rPr>
        <w:t>аздел 2. Содержательный</w:t>
      </w:r>
      <w:bookmarkEnd w:id="472"/>
      <w:r w:rsidR="009F5B16" w:rsidRPr="009F5B16">
        <w:rPr>
          <w:rFonts w:ascii="Times New Roman" w:eastAsia="Calibri" w:hAnsi="Times New Roman"/>
          <w:sz w:val="24"/>
          <w:szCs w:val="24"/>
          <w:lang w:eastAsia="en-US"/>
        </w:rPr>
        <w:t xml:space="preserve"> </w:t>
      </w:r>
    </w:p>
    <w:p w:rsidR="002543AF" w:rsidRPr="002543AF" w:rsidRDefault="002543AF" w:rsidP="009F5B16">
      <w:pPr>
        <w:pStyle w:val="aa"/>
        <w:rPr>
          <w:rFonts w:eastAsia="Calibri"/>
          <w:iCs/>
          <w:lang w:eastAsia="en-US"/>
        </w:rPr>
      </w:pPr>
      <w:r w:rsidRPr="002543AF">
        <w:rPr>
          <w:rFonts w:eastAsia="Calibri"/>
          <w:iCs/>
          <w:lang w:eastAsia="en-US"/>
        </w:rPr>
        <w:t>Уклад техникума</w:t>
      </w:r>
    </w:p>
    <w:p w:rsidR="002543AF" w:rsidRPr="002543AF" w:rsidRDefault="002543AF" w:rsidP="009F5B16">
      <w:pPr>
        <w:pStyle w:val="aa"/>
        <w:rPr>
          <w:rFonts w:eastAsia="Calibri"/>
          <w:lang w:eastAsia="en-US"/>
        </w:rPr>
      </w:pPr>
      <w:r w:rsidRPr="002543AF">
        <w:rPr>
          <w:rFonts w:eastAsia="Calibri"/>
          <w:lang w:eastAsia="en-US"/>
        </w:rPr>
        <w:t xml:space="preserve">Свои истоки Яровской политехнический техникум берет из истории двух учебных заведений начального профессионального образования, созданных в 70 годы 20 века для строительной и химической промышленности страны в городе Яровое.   Профессионально-техническое училище № 30 организовано в 1966 году на базе Алтайского химического предприятия и Славгородское СПТУ-39 организованное в 1970 году на базе Славгородского общестроительного треста. В 2010 году реорганизация объединила эти два учреждения путем присоединения к Профессиональному лицею № 39 Профессионального училища № 30. В 2014 году образовательное учреждение взошло еще на одну ступень своего развития, получив статус техникума и новое имя – краевое государственное бюджетное профессиональное образовательное учреждение «Яровской политехнический техникум». </w:t>
      </w:r>
    </w:p>
    <w:p w:rsidR="002543AF" w:rsidRPr="002543AF" w:rsidRDefault="002543AF" w:rsidP="009F5B16">
      <w:pPr>
        <w:pStyle w:val="aa"/>
        <w:rPr>
          <w:rFonts w:eastAsia="Calibri"/>
          <w:lang w:eastAsia="en-US"/>
        </w:rPr>
      </w:pPr>
      <w:r w:rsidRPr="002543AF">
        <w:rPr>
          <w:rFonts w:eastAsia="Calibri"/>
          <w:lang w:eastAsia="en-US"/>
        </w:rPr>
        <w:t>Миссия КГБПОУ «Яровской политехнический техникум»: содействие эффективному решению социально-экономических проблем Алтайского края путем подготовки высококвалифицированных специалистов среднего звена конкурентоспособных на рынке труда, обладающих высокими гражданскими и нравственными качествами, при этом привлекая ресурсы социальных партнеров из реального сектора экономики.</w:t>
      </w:r>
    </w:p>
    <w:p w:rsidR="002543AF" w:rsidRPr="002543AF" w:rsidRDefault="002543AF" w:rsidP="009F5B16">
      <w:pPr>
        <w:pStyle w:val="aa"/>
        <w:rPr>
          <w:rFonts w:eastAsia="Calibri"/>
          <w:lang w:eastAsia="en-US"/>
        </w:rPr>
      </w:pPr>
      <w:r w:rsidRPr="002543AF">
        <w:rPr>
          <w:rFonts w:eastAsia="Calibri"/>
          <w:lang w:eastAsia="en-US"/>
        </w:rPr>
        <w:t>В настоящее время в техникуме осуществляется подготовка по 6 профессиям и 5 специальностям, 8 из которых входят в перечень наиболее востребованных профессий и специальностей в Российской Федерации и Алтайском крае. Сегодня в техникуме реализуются такие специальности как «Информационные системы и программирование», «Прикладная информатика (по отраслям)», «Поварское и кондитерское дело», «Гостиничное дело», «Туризм и гостеприимство» с 2023г., «Сварочное производство». На 30.07.2023 г. в техникуме по очной форме обучения обучалось 574 человека в 25 учебных группах.</w:t>
      </w:r>
    </w:p>
    <w:p w:rsidR="002543AF" w:rsidRPr="002543AF" w:rsidRDefault="002543AF" w:rsidP="009F5B16">
      <w:pPr>
        <w:pStyle w:val="aa"/>
        <w:rPr>
          <w:rFonts w:eastAsia="Calibri"/>
          <w:lang w:eastAsia="en-US"/>
        </w:rPr>
      </w:pPr>
      <w:r w:rsidRPr="002543AF">
        <w:rPr>
          <w:rFonts w:eastAsia="Calibri"/>
          <w:lang w:eastAsia="en-US"/>
        </w:rPr>
        <w:t xml:space="preserve">Техникум имеет успешный опыт реализации инновационных проектов в статусах базовой площадки и региональных инновационных площадок. Яровской политехнический техникум с 2016г принимает активное участие в чемпионатах «Молодые профессионалы», «Профессионалы». За всю историю чемпионатного движения в Алтайском крае его студенты приняли участие в семи региональных чемпионатах по семи компетенциям, заняв четыре третьих, пять вторых и два первых места. Кроме того, два победителя регионального этапа стали обладателями Медальонов за профессионализм Национального чемпионата «Молодые профессионалы». </w:t>
      </w:r>
    </w:p>
    <w:p w:rsidR="002543AF" w:rsidRPr="002543AF" w:rsidRDefault="002543AF" w:rsidP="009F5B16">
      <w:pPr>
        <w:pStyle w:val="aa"/>
        <w:rPr>
          <w:rFonts w:eastAsia="Calibri"/>
          <w:lang w:eastAsia="en-US"/>
        </w:rPr>
      </w:pPr>
      <w:r w:rsidRPr="002543AF">
        <w:rPr>
          <w:rFonts w:eastAsia="Calibri"/>
          <w:lang w:eastAsia="en-US"/>
        </w:rPr>
        <w:t>Коллектив и студенты техникума являются активными участниками федеральных проектов «Профстажировка 2.0», «Большая перемена», «Демография», «Билет в будущее», «Молодые профессионалы». В 2022 году, получив грант в рамках федерального проекта были открыты две современные учебные мастерские по компетенциям «Поварское дело» и «Кондитерское дело», своими силами оснащена и аккредитована лаборатория по компетенции «Администрирование отеля».</w:t>
      </w:r>
    </w:p>
    <w:p w:rsidR="002543AF" w:rsidRPr="002543AF" w:rsidRDefault="002543AF" w:rsidP="009F5B16">
      <w:pPr>
        <w:pStyle w:val="aa"/>
        <w:rPr>
          <w:rFonts w:eastAsia="Calibri"/>
          <w:lang w:eastAsia="en-US"/>
        </w:rPr>
      </w:pPr>
      <w:r w:rsidRPr="002543AF">
        <w:rPr>
          <w:rFonts w:eastAsia="Calibri"/>
          <w:lang w:eastAsia="en-US"/>
        </w:rPr>
        <w:lastRenderedPageBreak/>
        <w:t>Образовательное учреждение идет в ногу со временем, в 2023 году Яровской политехнический техникум вступил в федеральный проект «Профессионалитет» в составе кластера «Транспорт» в качестве сетевой организации. В этом же году техникум подал заявку на предоставление в 2024 году гранта на создание кластера «Туризм и сфера услуг» в рамках проекта «Профессионалитет», но уже в качестве головной организации</w:t>
      </w:r>
    </w:p>
    <w:p w:rsidR="002543AF" w:rsidRPr="002543AF" w:rsidRDefault="002543AF" w:rsidP="009F5B16">
      <w:pPr>
        <w:pStyle w:val="aa"/>
        <w:rPr>
          <w:rFonts w:eastAsia="Calibri"/>
          <w:lang w:eastAsia="en-US"/>
        </w:rPr>
      </w:pPr>
      <w:r w:rsidRPr="002543AF">
        <w:rPr>
          <w:rFonts w:eastAsia="Calibri"/>
          <w:lang w:eastAsia="en-US"/>
        </w:rPr>
        <w:t xml:space="preserve">Большую роль в воспитательном процессе играют ключевые мероприятия техникума, являющиеся одним из вариантов совместной деятельности обучающихся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соревновательность между группами, так и конструктивное межгрупповое и межвозрастное взаимодействие обучающихся, а также их социальная активность. </w:t>
      </w:r>
    </w:p>
    <w:p w:rsidR="002543AF" w:rsidRPr="002543AF" w:rsidRDefault="002543AF" w:rsidP="009F5B16">
      <w:pPr>
        <w:pStyle w:val="aa"/>
        <w:rPr>
          <w:rFonts w:eastAsia="Calibri"/>
          <w:lang w:eastAsia="en-US"/>
        </w:rPr>
      </w:pPr>
      <w:r w:rsidRPr="002543AF">
        <w:rPr>
          <w:rFonts w:eastAsia="Calibri"/>
          <w:lang w:eastAsia="en-US"/>
        </w:rPr>
        <w:t xml:space="preserve">Открытость жизни техникума обеспечивается освещением всех важнейших событий в интернет-пространстве: на сайте техникума и в сообществе образовательной организации в социальной сети ВКонтакте и Телеграмм. </w:t>
      </w:r>
    </w:p>
    <w:p w:rsidR="002543AF" w:rsidRPr="002543AF" w:rsidRDefault="002543AF" w:rsidP="009F5B16">
      <w:pPr>
        <w:pStyle w:val="aa"/>
        <w:rPr>
          <w:rFonts w:eastAsia="Calibri"/>
          <w:lang w:eastAsia="en-US"/>
        </w:rPr>
      </w:pPr>
      <w:r w:rsidRPr="002543AF">
        <w:rPr>
          <w:rFonts w:eastAsia="Calibri"/>
          <w:lang w:eastAsia="en-US"/>
        </w:rPr>
        <w:t>Большое влияние на воспитание обучающихся оказывает внеучебная деятельность, организованная, в том числе, через спортивный клуб «Олимп». В техникуме сформирован студенческий актив (командиры групп) .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2543AF" w:rsidRPr="002543AF" w:rsidRDefault="002543AF" w:rsidP="009F5B16">
      <w:pPr>
        <w:pStyle w:val="aa"/>
        <w:rPr>
          <w:rFonts w:eastAsia="Calibri"/>
          <w:lang w:eastAsia="en-US"/>
        </w:rPr>
      </w:pPr>
      <w:r w:rsidRPr="002543AF">
        <w:rPr>
          <w:rFonts w:eastAsia="Calibri"/>
          <w:lang w:eastAsia="en-US"/>
        </w:rPr>
        <w:t>Яровской политехнический техникум — это учреждение, имеющее свой неповторимый облик, которое развивается и двигается вперёд.   Коллектив техникума уверен, что каждый студент может достичь успеха, если предоставить ему такую возможность. Выпускники учреждения являются востребованными специалистами на рынке труда, имеют перспективы дальнейшего совершенствования и развития.  Коллектив гордится своей историей, бережет традиции, и, вместе с тем, с уверенностью смотрит в будущее с готовностью к новому, которое еще предстоит познать и понять.</w:t>
      </w:r>
    </w:p>
    <w:p w:rsidR="002543AF" w:rsidRPr="009F5B16" w:rsidRDefault="002543AF" w:rsidP="009F5B16">
      <w:pPr>
        <w:pStyle w:val="aa"/>
        <w:rPr>
          <w:rFonts w:eastAsia="Calibri"/>
          <w:i/>
          <w:iCs/>
          <w:lang w:eastAsia="en-US"/>
        </w:rPr>
      </w:pPr>
      <w:r w:rsidRPr="009F5B16">
        <w:rPr>
          <w:rFonts w:eastAsia="Calibri"/>
          <w:i/>
          <w:iCs/>
          <w:lang w:eastAsia="en-US"/>
        </w:rPr>
        <w:t xml:space="preserve">Модуль «Образовательная деятельность»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543AF" w:rsidRPr="002543AF" w:rsidTr="002543AF">
        <w:trPr>
          <w:trHeight w:val="65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внедрение методик преподавания общеобразовательных дисциплин с учетом профессиональной направленности отрасли по профессии «</w:t>
            </w:r>
            <w:r w:rsidRPr="002543AF">
              <w:rPr>
                <w:rFonts w:eastAsia="Calibri"/>
                <w:color w:val="111111"/>
                <w:shd w:val="clear" w:color="auto" w:fill="FFFFFF"/>
                <w:lang w:eastAsia="en-US"/>
              </w:rPr>
              <w:t>Сварщик (ручной и частично механизированной сварки (наплавки) </w:t>
            </w:r>
            <w:r w:rsidRPr="002543AF">
              <w:rPr>
                <w:rFonts w:eastAsia="Calibri"/>
                <w:bCs/>
                <w:lang w:eastAsia="en-US"/>
              </w:rPr>
              <w:t>»;</w:t>
            </w:r>
          </w:p>
        </w:tc>
      </w:tr>
      <w:tr w:rsidR="002543AF" w:rsidRPr="002543AF" w:rsidTr="002543AF">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lang w:eastAsia="en-US"/>
              </w:rPr>
              <w:t xml:space="preserve">; </w:t>
            </w:r>
          </w:p>
        </w:tc>
      </w:tr>
      <w:tr w:rsidR="002543AF" w:rsidRPr="002543AF" w:rsidTr="002543AF">
        <w:trPr>
          <w:trHeight w:val="66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организация практических занятий, направленных на приобретение опыта работы по 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lang w:eastAsia="en-US"/>
              </w:rPr>
              <w:t>;</w:t>
            </w:r>
          </w:p>
        </w:tc>
      </w:tr>
      <w:tr w:rsidR="002543AF" w:rsidRPr="002543AF" w:rsidTr="002543AF">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bCs/>
                <w:lang w:eastAsia="en-US"/>
              </w:rPr>
              <w:t>организация практических занятий по работе с современным оборудованием и технологиями в области 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lang w:eastAsia="en-US"/>
              </w:rPr>
              <w:t>»; с применением программных продуктов;</w:t>
            </w:r>
          </w:p>
        </w:tc>
      </w:tr>
    </w:tbl>
    <w:p w:rsidR="002543AF" w:rsidRPr="009F5B16" w:rsidRDefault="002543AF" w:rsidP="009F5B16">
      <w:pPr>
        <w:pStyle w:val="aa"/>
        <w:rPr>
          <w:rFonts w:eastAsia="Calibri"/>
          <w:i/>
          <w:iCs/>
          <w:lang w:eastAsia="en-US"/>
        </w:rPr>
      </w:pPr>
      <w:r w:rsidRPr="002543AF">
        <w:rPr>
          <w:rFonts w:eastAsia="Calibri"/>
          <w:lang w:eastAsia="en-US"/>
        </w:rPr>
        <w:t xml:space="preserve"> </w:t>
      </w:r>
      <w:r w:rsidRPr="009F5B16">
        <w:rPr>
          <w:rFonts w:eastAsia="Calibri"/>
          <w:i/>
          <w:iCs/>
          <w:lang w:eastAsia="en-US"/>
        </w:rPr>
        <w:t>Модуль «Классное руководство»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543AF" w:rsidRPr="002543AF" w:rsidTr="002543AF">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инициирование и поддержка участия обучающихся в мероприятиях, конкурсах и проектах профессиональной направленности;</w:t>
            </w:r>
          </w:p>
        </w:tc>
      </w:tr>
      <w:tr w:rsidR="002543AF" w:rsidRPr="002543AF" w:rsidTr="002543AF">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bl>
    <w:p w:rsidR="002543AF" w:rsidRPr="009F5B16" w:rsidRDefault="002543AF" w:rsidP="009F5B16">
      <w:pPr>
        <w:pStyle w:val="aa"/>
        <w:rPr>
          <w:rFonts w:eastAsia="Calibri"/>
          <w:i/>
          <w:iCs/>
          <w:lang w:eastAsia="en-US"/>
        </w:rPr>
      </w:pPr>
      <w:r w:rsidRPr="009F5B16">
        <w:rPr>
          <w:rFonts w:eastAsia="Calibri"/>
          <w:i/>
          <w:iCs/>
          <w:lang w:eastAsia="en-US"/>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543AF" w:rsidRPr="002543AF" w:rsidTr="002543AF">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lastRenderedPageBreak/>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r w:rsidR="002543AF" w:rsidRPr="002543AF" w:rsidTr="002543AF">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под руководством наставника социально-значимых проектов по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bl>
    <w:p w:rsidR="002543AF" w:rsidRPr="009F5B16" w:rsidRDefault="002543AF" w:rsidP="009F5B16">
      <w:pPr>
        <w:pStyle w:val="aa"/>
        <w:rPr>
          <w:rFonts w:eastAsia="Calibri"/>
          <w:i/>
          <w:iCs/>
          <w:lang w:eastAsia="en-US"/>
        </w:rPr>
      </w:pPr>
      <w:r w:rsidRPr="009F5B16">
        <w:rPr>
          <w:rFonts w:eastAsia="Calibri"/>
          <w:i/>
          <w:iCs/>
          <w:lang w:eastAsia="en-US"/>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543AF" w:rsidRPr="002543AF" w:rsidTr="002543AF">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2543AF" w:rsidRPr="002543AF" w:rsidTr="002543AF">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встречи с известными представителями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r w:rsidR="002543AF" w:rsidRPr="002543AF" w:rsidTr="002543AF">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круглые столы, просветительские мероприятия с участием амбассадоров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bl>
    <w:p w:rsidR="002543AF" w:rsidRPr="009F5B16" w:rsidRDefault="002543AF" w:rsidP="009F5B16">
      <w:pPr>
        <w:pStyle w:val="aa"/>
        <w:rPr>
          <w:rFonts w:eastAsia="Calibri"/>
          <w:i/>
          <w:iCs/>
          <w:lang w:eastAsia="en-US"/>
        </w:rPr>
      </w:pPr>
      <w:r w:rsidRPr="009F5B16">
        <w:rPr>
          <w:rFonts w:eastAsia="Calibri"/>
          <w:i/>
          <w:iCs/>
          <w:lang w:eastAsia="en-US"/>
        </w:rPr>
        <w:t xml:space="preserve">Модуль «Организация предметно-пространственной среды»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543AF" w:rsidRPr="002543AF" w:rsidTr="002543AF">
        <w:trPr>
          <w:trHeight w:val="579"/>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музейно-выставочного пространства, содержащего экспозиции об истории и развитии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p w:rsidR="002543AF" w:rsidRPr="002543AF" w:rsidRDefault="002543AF" w:rsidP="009F5B16">
            <w:pPr>
              <w:pStyle w:val="aa"/>
              <w:rPr>
                <w:rFonts w:eastAsia="Calibri"/>
                <w:bCs/>
                <w:lang w:eastAsia="en-US"/>
              </w:rPr>
            </w:pPr>
            <w:r w:rsidRPr="002543AF">
              <w:rPr>
                <w:rFonts w:eastAsia="Calibri"/>
                <w:bCs/>
                <w:lang w:eastAsia="en-US"/>
              </w:rPr>
              <w:t xml:space="preserve">выдающихся деятелей производственной сферы, имеющей отношение к </w:t>
            </w:r>
            <w:r w:rsidRPr="002543AF">
              <w:rPr>
                <w:rFonts w:eastAsia="Calibri"/>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lang w:eastAsia="en-US"/>
              </w:rPr>
              <w:t>»</w:t>
            </w:r>
            <w:r w:rsidRPr="002543AF">
              <w:rPr>
                <w:rFonts w:eastAsia="Calibri"/>
                <w:bCs/>
                <w:iCs/>
                <w:lang w:eastAsia="en-US"/>
              </w:rPr>
              <w:t>;</w:t>
            </w:r>
          </w:p>
          <w:p w:rsidR="002543AF" w:rsidRPr="002543AF" w:rsidRDefault="002543AF" w:rsidP="009F5B16">
            <w:pPr>
              <w:pStyle w:val="aa"/>
              <w:rPr>
                <w:rFonts w:eastAsia="Calibri"/>
                <w:bCs/>
                <w:lang w:eastAsia="en-US"/>
              </w:rPr>
            </w:pPr>
            <w:r w:rsidRPr="002543AF">
              <w:rPr>
                <w:rFonts w:eastAsia="Calibri"/>
                <w:bCs/>
                <w:lang w:eastAsia="en-US"/>
              </w:rPr>
              <w:t xml:space="preserve">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2543AF">
              <w:rPr>
                <w:rFonts w:eastAsia="Calibri"/>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lang w:eastAsia="en-US"/>
              </w:rPr>
              <w:t>»</w:t>
            </w:r>
            <w:r w:rsidRPr="002543AF">
              <w:rPr>
                <w:rFonts w:eastAsia="Calibri"/>
                <w:bCs/>
                <w:iCs/>
                <w:lang w:eastAsia="en-US"/>
              </w:rPr>
              <w:t>;</w:t>
            </w:r>
            <w:r w:rsidRPr="002543AF">
              <w:rPr>
                <w:rFonts w:eastAsia="Calibri"/>
                <w:bCs/>
                <w:lang w:eastAsia="en-US"/>
              </w:rPr>
              <w:t xml:space="preserve"> </w:t>
            </w:r>
          </w:p>
          <w:p w:rsidR="002543AF" w:rsidRPr="002543AF" w:rsidRDefault="002543AF" w:rsidP="009F5B16">
            <w:pPr>
              <w:pStyle w:val="aa"/>
              <w:rPr>
                <w:rFonts w:eastAsia="Calibri"/>
                <w:bCs/>
                <w:lang w:eastAsia="en-US"/>
              </w:rPr>
            </w:pPr>
            <w:r w:rsidRPr="002543AF">
              <w:rPr>
                <w:rFonts w:eastAsia="Calibri"/>
                <w:bCs/>
                <w:lang w:eastAsia="en-US"/>
              </w:rPr>
              <w:t xml:space="preserve">размещение, поддержание, обновление на территории КГБПОУ "Яровской политехнический техникум" выставочных объектов, ассоциирующихся </w:t>
            </w:r>
            <w:r w:rsidRPr="002543AF">
              <w:rPr>
                <w:rFonts w:eastAsia="Calibri"/>
                <w:bCs/>
                <w:iCs/>
                <w:lang w:eastAsia="en-US"/>
              </w:rPr>
              <w:t xml:space="preserve">со </w:t>
            </w:r>
            <w:r w:rsidRPr="002543AF">
              <w:rPr>
                <w:rFonts w:eastAsia="Calibri"/>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lang w:eastAsia="en-US"/>
              </w:rPr>
              <w:t>»</w:t>
            </w:r>
            <w:r w:rsidRPr="002543AF">
              <w:rPr>
                <w:rFonts w:eastAsia="Calibri"/>
                <w:bCs/>
                <w:iCs/>
                <w:lang w:eastAsia="en-US"/>
              </w:rPr>
              <w:t>;</w:t>
            </w:r>
          </w:p>
        </w:tc>
      </w:tr>
    </w:tbl>
    <w:p w:rsidR="002543AF" w:rsidRPr="009F5B16" w:rsidRDefault="002543AF" w:rsidP="009F5B16">
      <w:pPr>
        <w:pStyle w:val="aa"/>
        <w:rPr>
          <w:rFonts w:eastAsia="Calibri"/>
          <w:i/>
          <w:iCs/>
          <w:lang w:eastAsia="en-US"/>
        </w:rPr>
      </w:pPr>
      <w:r w:rsidRPr="009F5B16">
        <w:rPr>
          <w:rFonts w:eastAsia="Calibri"/>
          <w:i/>
          <w:iCs/>
          <w:lang w:eastAsia="en-US"/>
        </w:rPr>
        <w:t xml:space="preserve">Модуль «Взаимодействие с родителями (законными представителями)»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543AF" w:rsidRPr="002543AF" w:rsidTr="002543AF">
        <w:trPr>
          <w:trHeight w:val="668"/>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lang w:eastAsia="en-US"/>
              </w:rPr>
            </w:pPr>
            <w:r w:rsidRPr="002543AF">
              <w:rPr>
                <w:rFonts w:eastAsia="Calibri"/>
                <w:bCs/>
                <w:lang w:eastAsia="en-US"/>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по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r w:rsidRPr="002543AF">
              <w:rPr>
                <w:rFonts w:eastAsia="Calibri"/>
                <w:bCs/>
                <w:lang w:eastAsia="en-US"/>
              </w:rPr>
              <w:t>;</w:t>
            </w:r>
          </w:p>
        </w:tc>
      </w:tr>
      <w:tr w:rsidR="002543AF" w:rsidRPr="002543AF" w:rsidTr="002543AF">
        <w:trPr>
          <w:trHeight w:val="394"/>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9F5B16">
            <w:pPr>
              <w:pStyle w:val="aa"/>
              <w:rPr>
                <w:rFonts w:eastAsia="Calibri"/>
                <w:bCs/>
                <w:lang w:eastAsia="en-US"/>
              </w:rPr>
            </w:pPr>
            <w:r w:rsidRPr="002543AF">
              <w:rPr>
                <w:rFonts w:eastAsia="Calibri"/>
                <w:bCs/>
                <w:lang w:eastAsia="en-US"/>
              </w:rPr>
              <w:t xml:space="preserve">совместные мероприятия, посвященные Дню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bl>
    <w:p w:rsidR="002543AF" w:rsidRPr="009F5B16" w:rsidRDefault="002543AF" w:rsidP="009F5B16">
      <w:pPr>
        <w:pStyle w:val="aa"/>
        <w:rPr>
          <w:rFonts w:eastAsia="Calibri"/>
          <w:i/>
          <w:iCs/>
          <w:lang w:eastAsia="en-US"/>
        </w:rPr>
      </w:pPr>
      <w:r w:rsidRPr="009F5B16">
        <w:rPr>
          <w:rFonts w:eastAsia="Calibri"/>
          <w:i/>
          <w:iCs/>
          <w:lang w:eastAsia="en-US"/>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43AF" w:rsidRPr="002543AF" w:rsidTr="002543AF">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9F5B16">
            <w:pPr>
              <w:pStyle w:val="aa"/>
              <w:rPr>
                <w:rFonts w:eastAsia="Calibri"/>
                <w:bCs/>
                <w:lang w:eastAsia="en-US"/>
              </w:rPr>
            </w:pPr>
            <w:r w:rsidRPr="002543AF">
              <w:rPr>
                <w:rFonts w:eastAsia="Calibri"/>
                <w:bCs/>
                <w:lang w:eastAsia="en-US"/>
              </w:rPr>
              <w:t xml:space="preserve">реализация элементов, программы профилактической направленности, реализуемые в территории КГБПОУ "Яровской политехнический техникум"  и в социокультурном окружении в рамках просветительской деятельности по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r w:rsidR="002543AF" w:rsidRPr="002543AF" w:rsidTr="002543AF">
        <w:trPr>
          <w:trHeight w:val="750"/>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bCs/>
                <w:lang w:eastAsia="en-US"/>
              </w:rPr>
            </w:pPr>
            <w:r w:rsidRPr="002543AF">
              <w:rPr>
                <w:rFonts w:eastAsia="Calibri"/>
                <w:bCs/>
                <w:lang w:eastAsia="en-US"/>
              </w:rPr>
              <w:t>организация мероприятий по безопасности в цифровой среде, связанных со 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lang w:eastAsia="en-US"/>
              </w:rPr>
              <w:t>»</w:t>
            </w:r>
            <w:r w:rsidRPr="002543AF">
              <w:rPr>
                <w:rFonts w:eastAsia="Calibri"/>
                <w:bCs/>
                <w:iCs/>
                <w:lang w:eastAsia="en-US"/>
              </w:rPr>
              <w:t>;</w:t>
            </w:r>
          </w:p>
        </w:tc>
      </w:tr>
      <w:tr w:rsidR="002543AF" w:rsidRPr="002543AF" w:rsidTr="002543AF">
        <w:trPr>
          <w:trHeight w:val="750"/>
        </w:trPr>
        <w:tc>
          <w:tcPr>
            <w:tcW w:w="9322" w:type="dxa"/>
            <w:tcBorders>
              <w:top w:val="single" w:sz="4" w:space="0" w:color="000000"/>
              <w:left w:val="single" w:sz="4" w:space="0" w:color="000000"/>
              <w:bottom w:val="single" w:sz="4" w:space="0" w:color="auto"/>
              <w:right w:val="single" w:sz="4" w:space="0" w:color="000000"/>
            </w:tcBorders>
          </w:tcPr>
          <w:p w:rsidR="002543AF" w:rsidRPr="002543AF" w:rsidRDefault="002543AF" w:rsidP="009F5B16">
            <w:pPr>
              <w:pStyle w:val="aa"/>
              <w:rPr>
                <w:rFonts w:eastAsia="Calibri"/>
                <w:bCs/>
                <w:lang w:eastAsia="en-US"/>
              </w:rPr>
            </w:pPr>
            <w:r w:rsidRPr="002543AF">
              <w:rPr>
                <w:rFonts w:eastAsia="Calibri"/>
                <w:bCs/>
                <w:lang w:eastAsia="en-US"/>
              </w:rPr>
              <w:t xml:space="preserve">поддержка инициатив обучающихся в сфере укрепления безопасности жизнедеятельности в КГБПОУ "Яровской политехнический техникум", в том числе в рамках освоения образовательных программ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bl>
    <w:p w:rsidR="002543AF" w:rsidRPr="009F5B16" w:rsidRDefault="002543AF" w:rsidP="009F5B16">
      <w:pPr>
        <w:pStyle w:val="aa"/>
        <w:rPr>
          <w:rFonts w:eastAsia="Calibri"/>
          <w:i/>
          <w:iCs/>
          <w:lang w:eastAsia="en-US"/>
        </w:rPr>
      </w:pPr>
      <w:r w:rsidRPr="009F5B16">
        <w:rPr>
          <w:rFonts w:eastAsia="Calibri"/>
          <w:i/>
          <w:iCs/>
          <w:lang w:eastAsia="en-US"/>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43AF" w:rsidRPr="002543AF" w:rsidTr="002543AF">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p>
        </w:tc>
      </w:tr>
      <w:tr w:rsidR="002543AF" w:rsidRPr="002543AF" w:rsidTr="002543AF">
        <w:trPr>
          <w:trHeight w:val="645"/>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и проведение на базе организаций-партнёров мероприятий, посвященных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r w:rsidRPr="002543AF">
              <w:rPr>
                <w:rFonts w:eastAsia="Calibri"/>
                <w:bCs/>
                <w:lang w:eastAsia="en-US"/>
              </w:rPr>
              <w:t xml:space="preserve"> </w:t>
            </w:r>
            <w:r w:rsidRPr="002543AF">
              <w:rPr>
                <w:rFonts w:eastAsia="Calibri"/>
                <w:bCs/>
                <w:lang w:eastAsia="en-US"/>
              </w:rPr>
              <w:lastRenderedPageBreak/>
              <w:t>презентации, лекции, акции;</w:t>
            </w:r>
          </w:p>
        </w:tc>
      </w:tr>
      <w:tr w:rsidR="002543AF" w:rsidRPr="002543AF" w:rsidTr="002543AF">
        <w:trPr>
          <w:trHeight w:val="645"/>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bCs/>
                <w:lang w:eastAsia="en-US"/>
              </w:rPr>
            </w:pPr>
            <w:r w:rsidRPr="002543AF">
              <w:rPr>
                <w:rFonts w:eastAsia="Calibri"/>
                <w:bCs/>
                <w:lang w:eastAsia="en-US"/>
              </w:rPr>
              <w:t xml:space="preserve">реализация социальных проектов по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lang w:eastAsia="en-US"/>
              </w:rPr>
              <w:t>» разрабатываемых и реализуемых совместно обучающимися, педагогами с организациями-партнёрами;</w:t>
            </w:r>
          </w:p>
        </w:tc>
      </w:tr>
    </w:tbl>
    <w:p w:rsidR="002543AF" w:rsidRPr="009F5B16" w:rsidRDefault="002543AF" w:rsidP="009F5B16">
      <w:pPr>
        <w:pStyle w:val="aa"/>
        <w:rPr>
          <w:rFonts w:eastAsia="Calibri"/>
          <w:i/>
          <w:iCs/>
          <w:lang w:eastAsia="en-US"/>
        </w:rPr>
      </w:pPr>
      <w:r w:rsidRPr="009F5B16">
        <w:rPr>
          <w:rFonts w:eastAsia="Calibri"/>
          <w:i/>
          <w:iCs/>
          <w:lang w:eastAsia="en-US"/>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43AF" w:rsidRPr="002543AF" w:rsidTr="002543AF">
        <w:trPr>
          <w:trHeight w:val="414"/>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конкурса профессионального мастерства, приуроченного к Дню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iCs/>
                <w:lang w:eastAsia="en-US"/>
              </w:rPr>
              <w:t>»</w:t>
            </w:r>
            <w:r w:rsidRPr="002543AF">
              <w:rPr>
                <w:rFonts w:eastAsia="Calibri"/>
                <w:bCs/>
                <w:lang w:eastAsia="en-US"/>
              </w:rPr>
              <w:t xml:space="preserve"> - </w:t>
            </w:r>
            <w:r w:rsidRPr="002543AF">
              <w:rPr>
                <w:rFonts w:eastAsia="Calibri"/>
                <w:bCs/>
                <w:iCs/>
                <w:lang w:eastAsia="en-US"/>
              </w:rPr>
              <w:t>День сварщика</w:t>
            </w:r>
          </w:p>
        </w:tc>
      </w:tr>
      <w:tr w:rsidR="002543AF" w:rsidRPr="002543AF" w:rsidTr="002543AF">
        <w:trPr>
          <w:trHeight w:val="683"/>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lang w:eastAsia="en-US"/>
              </w:rPr>
            </w:pPr>
            <w:r w:rsidRPr="002543AF">
              <w:rPr>
                <w:rFonts w:eastAsia="Calibri"/>
                <w:bCs/>
                <w:lang w:eastAsia="en-US"/>
              </w:rPr>
              <w:t xml:space="preserve">участие в региональных, всероссийских и международных профессиональных проектах по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 </w:t>
            </w:r>
            <w:r w:rsidRPr="002543AF">
              <w:rPr>
                <w:rFonts w:eastAsia="Calibri"/>
                <w:bCs/>
                <w:iCs/>
                <w:lang w:eastAsia="en-US"/>
              </w:rPr>
              <w:t>»</w:t>
            </w:r>
          </w:p>
        </w:tc>
      </w:tr>
      <w:tr w:rsidR="002543AF" w:rsidRPr="002543AF" w:rsidTr="002543AF">
        <w:trPr>
          <w:trHeight w:val="693"/>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lang w:eastAsia="en-US"/>
              </w:rPr>
            </w:pPr>
            <w:r w:rsidRPr="002543AF">
              <w:rPr>
                <w:rFonts w:eastAsia="Calibri"/>
                <w:bCs/>
                <w:lang w:eastAsia="en-US"/>
              </w:rPr>
              <w:t>проведение конкурса «Профессиональный студент» или «Профессиональная команда» по итогам профессиональных практик;</w:t>
            </w:r>
          </w:p>
        </w:tc>
      </w:tr>
      <w:tr w:rsidR="002543AF" w:rsidRPr="002543AF" w:rsidTr="002543AF">
        <w:trPr>
          <w:trHeight w:val="717"/>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участия волонтеров в мероприятиях социальных и производственных партнеров по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w:t>
            </w:r>
            <w:r w:rsidRPr="002543AF">
              <w:rPr>
                <w:rFonts w:eastAsia="Calibri"/>
                <w:bCs/>
                <w:lang w:eastAsia="en-US"/>
              </w:rPr>
              <w:t xml:space="preserve">;  </w:t>
            </w:r>
          </w:p>
        </w:tc>
      </w:tr>
      <w:tr w:rsidR="002543AF" w:rsidRPr="002543AF" w:rsidTr="002543AF">
        <w:trPr>
          <w:trHeight w:val="701"/>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bCs/>
                <w:lang w:eastAsia="en-US"/>
              </w:rPr>
            </w:pPr>
            <w:r w:rsidRPr="002543AF">
              <w:rPr>
                <w:rFonts w:eastAsia="Calibri"/>
                <w:bCs/>
                <w:lang w:eastAsia="en-US"/>
              </w:rPr>
              <w:t xml:space="preserve">организация клубов профессиональной направленности «Амбассадоры </w:t>
            </w:r>
            <w:r w:rsidRPr="002543AF">
              <w:rPr>
                <w:rFonts w:eastAsia="Calibri"/>
                <w:bCs/>
                <w:iCs/>
                <w:lang w:eastAsia="en-US"/>
              </w:rPr>
              <w:t>профессии «</w:t>
            </w:r>
            <w:r w:rsidRPr="002543AF">
              <w:rPr>
                <w:rFonts w:eastAsia="Calibri"/>
                <w:color w:val="111111"/>
                <w:shd w:val="clear" w:color="auto" w:fill="FFFFFF"/>
                <w:lang w:eastAsia="en-US"/>
              </w:rPr>
              <w:t>Сварщик (ручной и частично механизированной сварки (наплавки) </w:t>
            </w:r>
            <w:r w:rsidRPr="002543AF">
              <w:rPr>
                <w:rFonts w:eastAsia="Calibri"/>
                <w:bCs/>
                <w:iCs/>
                <w:lang w:eastAsia="en-US"/>
              </w:rPr>
              <w:t>»;</w:t>
            </w:r>
          </w:p>
        </w:tc>
      </w:tr>
      <w:tr w:rsidR="002543AF" w:rsidRPr="002543AF" w:rsidTr="002543AF">
        <w:trPr>
          <w:trHeight w:val="529"/>
        </w:trPr>
        <w:tc>
          <w:tcPr>
            <w:tcW w:w="9322" w:type="dxa"/>
            <w:tcBorders>
              <w:top w:val="single" w:sz="4" w:space="0" w:color="000000"/>
              <w:left w:val="single" w:sz="4" w:space="0" w:color="000000"/>
              <w:bottom w:val="single" w:sz="4" w:space="0" w:color="000000"/>
              <w:right w:val="single" w:sz="4" w:space="0" w:color="000000"/>
            </w:tcBorders>
          </w:tcPr>
          <w:p w:rsidR="002543AF" w:rsidRPr="002543AF" w:rsidRDefault="002543AF" w:rsidP="009F5B16">
            <w:pPr>
              <w:pStyle w:val="aa"/>
              <w:rPr>
                <w:rFonts w:eastAsia="Calibri"/>
                <w:lang w:eastAsia="en-US"/>
              </w:rPr>
            </w:pPr>
            <w:r w:rsidRPr="002543AF">
              <w:rPr>
                <w:rFonts w:eastAsia="Calibri"/>
                <w:bCs/>
                <w:lang w:eastAsia="en-US"/>
              </w:rPr>
              <w:t xml:space="preserve">проведение практико-ориентированных мероприятий, направленных на соблюдения правил работы </w:t>
            </w:r>
            <w:r w:rsidRPr="002543AF">
              <w:rPr>
                <w:rFonts w:eastAsia="Calibri"/>
                <w:bCs/>
                <w:lang w:val="en-US" w:eastAsia="en-US"/>
              </w:rPr>
              <w:t>c</w:t>
            </w:r>
            <w:r w:rsidRPr="002543AF">
              <w:rPr>
                <w:rFonts w:eastAsia="Calibri"/>
                <w:bCs/>
                <w:lang w:eastAsia="en-US"/>
              </w:rPr>
              <w:t xml:space="preserve"> информационными, коммуникационными, компьютерными системами и комплексами, информационными ресурсами, базами данных, компьютерным и прикладным программным обеспечением;</w:t>
            </w:r>
          </w:p>
        </w:tc>
      </w:tr>
    </w:tbl>
    <w:p w:rsidR="002543AF" w:rsidRPr="002543AF" w:rsidRDefault="002543AF" w:rsidP="009F5B16">
      <w:pPr>
        <w:pStyle w:val="aa"/>
        <w:rPr>
          <w:rFonts w:eastAsia="Calibri"/>
          <w:lang w:eastAsia="en-US"/>
        </w:rPr>
      </w:pPr>
    </w:p>
    <w:p w:rsidR="002543AF" w:rsidRPr="00675BBC" w:rsidRDefault="002543AF" w:rsidP="00675BBC">
      <w:pPr>
        <w:pStyle w:val="3"/>
        <w:rPr>
          <w:rFonts w:ascii="Times New Roman" w:hAnsi="Times New Roman"/>
          <w:sz w:val="24"/>
          <w:szCs w:val="24"/>
          <w:lang w:eastAsia="en-US"/>
        </w:rPr>
      </w:pPr>
      <w:bookmarkStart w:id="473" w:name="_Toc152010557"/>
      <w:r w:rsidRPr="00675BBC">
        <w:rPr>
          <w:rFonts w:ascii="Times New Roman" w:hAnsi="Times New Roman"/>
          <w:sz w:val="24"/>
          <w:szCs w:val="24"/>
          <w:lang w:eastAsia="en-US"/>
        </w:rPr>
        <w:t>9</w:t>
      </w:r>
      <w:r w:rsidR="009F5B16" w:rsidRPr="00675BBC">
        <w:rPr>
          <w:rFonts w:ascii="Times New Roman" w:hAnsi="Times New Roman"/>
          <w:sz w:val="24"/>
          <w:szCs w:val="24"/>
          <w:lang w:eastAsia="en-US"/>
        </w:rPr>
        <w:t>.4 Раздел организационный</w:t>
      </w:r>
      <w:bookmarkEnd w:id="473"/>
      <w:r w:rsidR="009F5B16" w:rsidRPr="00675BBC">
        <w:rPr>
          <w:rFonts w:ascii="Times New Roman" w:hAnsi="Times New Roman"/>
          <w:sz w:val="24"/>
          <w:szCs w:val="24"/>
          <w:lang w:eastAsia="en-US"/>
        </w:rPr>
        <w:t xml:space="preserve"> </w:t>
      </w:r>
    </w:p>
    <w:p w:rsidR="002543AF" w:rsidRPr="002543AF" w:rsidRDefault="002543AF" w:rsidP="009F5B16">
      <w:pPr>
        <w:pStyle w:val="aa"/>
        <w:rPr>
          <w:rFonts w:eastAsia="Calibri"/>
          <w:iCs/>
          <w:lang w:eastAsia="en-US"/>
        </w:rPr>
      </w:pPr>
      <w:r w:rsidRPr="002543AF">
        <w:rPr>
          <w:rFonts w:eastAsia="Calibri"/>
          <w:iCs/>
          <w:lang w:eastAsia="en-US"/>
        </w:rPr>
        <w:t xml:space="preserve">Кадровое обеспечение </w:t>
      </w:r>
    </w:p>
    <w:p w:rsidR="002543AF" w:rsidRPr="002543AF" w:rsidRDefault="002543AF" w:rsidP="009F5B16">
      <w:pPr>
        <w:pStyle w:val="aa"/>
        <w:rPr>
          <w:rFonts w:eastAsia="Calibri"/>
          <w:lang w:eastAsia="en-US"/>
        </w:rPr>
      </w:pPr>
      <w:r w:rsidRPr="002543AF">
        <w:rPr>
          <w:rFonts w:eastAsia="Calibri"/>
          <w:lang w:eastAsia="en-US"/>
        </w:rPr>
        <w:t>Управление воспитательной работой обеспечивается кадровым составом, включающим директора, руководителя структурного подразделения по воспитательной работе, социального педагога, педагога-психолога, руководителя физического воспитания, преподавателя-организатора ОБЖ, двух воспитателей общежития, классных руководителей, кураторов из числа администрации, преподавателей. Функционал работников регламентируется требованиями должностных инструкций. Также привлекаются социальные партнёры, обеспечивающие проведение мероприятий на условиях соглашений о сотрудничестве.</w:t>
      </w:r>
    </w:p>
    <w:p w:rsidR="002543AF" w:rsidRPr="002543AF" w:rsidRDefault="002543AF" w:rsidP="009F5B16">
      <w:pPr>
        <w:pStyle w:val="aa"/>
        <w:rPr>
          <w:rFonts w:eastAsia="Calibri"/>
          <w:iCs/>
          <w:highlight w:val="yellow"/>
          <w:lang w:eastAsia="en-US"/>
        </w:rPr>
      </w:pPr>
      <w:r w:rsidRPr="002543AF">
        <w:rPr>
          <w:rFonts w:eastAsia="Calibri"/>
          <w:iCs/>
          <w:lang w:eastAsia="en-US"/>
        </w:rPr>
        <w:t>Нормативно-методическое обеспечение</w:t>
      </w:r>
    </w:p>
    <w:p w:rsidR="002543AF" w:rsidRPr="002543AF" w:rsidRDefault="002543AF" w:rsidP="009F5B16">
      <w:pPr>
        <w:pStyle w:val="aa"/>
        <w:rPr>
          <w:rFonts w:eastAsia="Calibri"/>
          <w:iCs/>
          <w:highlight w:val="yellow"/>
          <w:lang w:eastAsia="en-US"/>
        </w:rPr>
      </w:pPr>
      <w:r w:rsidRPr="002543AF">
        <w:rPr>
          <w:rFonts w:eastAsia="Calibri"/>
          <w:iCs/>
          <w:lang w:eastAsia="en-US"/>
        </w:rPr>
        <w:t>Устав</w:t>
      </w:r>
    </w:p>
    <w:p w:rsidR="002543AF" w:rsidRPr="002543AF" w:rsidRDefault="002543AF" w:rsidP="009F5B16">
      <w:pPr>
        <w:pStyle w:val="aa"/>
        <w:rPr>
          <w:rFonts w:eastAsia="Calibri"/>
          <w:lang w:eastAsia="en-US"/>
        </w:rPr>
      </w:pPr>
      <w:r w:rsidRPr="002543AF">
        <w:rPr>
          <w:rFonts w:eastAsia="Calibri"/>
          <w:lang w:eastAsia="en-US"/>
        </w:rPr>
        <w:t xml:space="preserve">Правила внутреннего распорядка обучающихся </w:t>
      </w:r>
    </w:p>
    <w:p w:rsidR="002543AF" w:rsidRPr="002543AF" w:rsidRDefault="002543AF" w:rsidP="009F5B16">
      <w:pPr>
        <w:pStyle w:val="aa"/>
        <w:rPr>
          <w:rFonts w:eastAsia="Calibri"/>
          <w:lang w:eastAsia="en-US"/>
        </w:rPr>
      </w:pPr>
      <w:r w:rsidRPr="002543AF">
        <w:rPr>
          <w:rFonts w:eastAsia="Calibri"/>
          <w:lang w:eastAsia="en-US"/>
        </w:rPr>
        <w:t>Порядок и правила проживания в студенческом общежитии</w:t>
      </w:r>
    </w:p>
    <w:p w:rsidR="002543AF" w:rsidRPr="002543AF" w:rsidRDefault="002543AF" w:rsidP="009F5B16">
      <w:pPr>
        <w:pStyle w:val="aa"/>
        <w:rPr>
          <w:rFonts w:eastAsia="Calibri"/>
          <w:lang w:eastAsia="en-US"/>
        </w:rPr>
      </w:pPr>
      <w:r w:rsidRPr="002543AF">
        <w:rPr>
          <w:rFonts w:eastAsia="Calibri"/>
          <w:lang w:eastAsia="en-US"/>
        </w:rPr>
        <w:t>Положение о мерах социальной поддержке, стипендиальном обеспечении.</w:t>
      </w:r>
    </w:p>
    <w:p w:rsidR="002543AF" w:rsidRPr="002543AF" w:rsidRDefault="002543AF" w:rsidP="009F5B16">
      <w:pPr>
        <w:pStyle w:val="aa"/>
        <w:rPr>
          <w:rFonts w:eastAsia="Calibri"/>
          <w:lang w:eastAsia="en-US"/>
        </w:rPr>
      </w:pPr>
      <w:r w:rsidRPr="002543AF">
        <w:rPr>
          <w:rFonts w:eastAsia="Calibri"/>
          <w:lang w:eastAsia="en-US"/>
        </w:rPr>
        <w:t>Положение об организации воспитательной работы</w:t>
      </w:r>
    </w:p>
    <w:p w:rsidR="002543AF" w:rsidRPr="002543AF" w:rsidRDefault="002543AF" w:rsidP="009F5B16">
      <w:pPr>
        <w:pStyle w:val="aa"/>
        <w:rPr>
          <w:rFonts w:eastAsia="Calibri"/>
          <w:lang w:eastAsia="en-US"/>
        </w:rPr>
      </w:pPr>
      <w:r w:rsidRPr="002543AF">
        <w:rPr>
          <w:rFonts w:eastAsia="Calibri"/>
          <w:lang w:eastAsia="en-US"/>
        </w:rPr>
        <w:t>Режим занятий обучающихся</w:t>
      </w:r>
    </w:p>
    <w:p w:rsidR="002543AF" w:rsidRPr="002543AF" w:rsidRDefault="002543AF" w:rsidP="009F5B16">
      <w:pPr>
        <w:pStyle w:val="aa"/>
        <w:rPr>
          <w:rFonts w:eastAsia="Calibri"/>
          <w:lang w:eastAsia="en-US"/>
        </w:rPr>
      </w:pPr>
      <w:r w:rsidRPr="002543AF">
        <w:rPr>
          <w:rFonts w:eastAsia="Calibri"/>
          <w:lang w:eastAsia="en-US"/>
        </w:rPr>
        <w:t>Порядок применения к обучающимся и снятия мер дисциплинарного взыскания</w:t>
      </w:r>
    </w:p>
    <w:p w:rsidR="002543AF" w:rsidRPr="002543AF" w:rsidRDefault="002543AF" w:rsidP="009F5B16">
      <w:pPr>
        <w:pStyle w:val="aa"/>
        <w:rPr>
          <w:rFonts w:eastAsia="Calibri"/>
          <w:lang w:eastAsia="en-US"/>
        </w:rPr>
      </w:pPr>
      <w:r w:rsidRPr="002543AF">
        <w:rPr>
          <w:rFonts w:eastAsia="Calibri"/>
          <w:lang w:eastAsia="en-US"/>
        </w:rPr>
        <w:t>Положение о студенческом самоуправлении</w:t>
      </w:r>
    </w:p>
    <w:p w:rsidR="002543AF" w:rsidRPr="002543AF" w:rsidRDefault="002543AF" w:rsidP="009F5B16">
      <w:pPr>
        <w:pStyle w:val="aa"/>
        <w:rPr>
          <w:rFonts w:eastAsia="Calibri"/>
          <w:lang w:eastAsia="en-US"/>
        </w:rPr>
      </w:pPr>
      <w:r w:rsidRPr="002543AF">
        <w:rPr>
          <w:rFonts w:eastAsia="Calibri"/>
          <w:lang w:eastAsia="en-US"/>
        </w:rPr>
        <w:t>Положение об организации питания</w:t>
      </w:r>
    </w:p>
    <w:p w:rsidR="002543AF" w:rsidRPr="002543AF" w:rsidRDefault="002543AF" w:rsidP="009F5B16">
      <w:pPr>
        <w:pStyle w:val="aa"/>
        <w:rPr>
          <w:rFonts w:eastAsia="Calibri"/>
          <w:lang w:eastAsia="en-US"/>
        </w:rPr>
      </w:pPr>
      <w:r w:rsidRPr="002543AF">
        <w:rPr>
          <w:rFonts w:eastAsia="Calibri"/>
          <w:lang w:eastAsia="en-US"/>
        </w:rPr>
        <w:t>Положение об общежитиях</w:t>
      </w:r>
    </w:p>
    <w:p w:rsidR="002543AF" w:rsidRPr="002543AF" w:rsidRDefault="002543AF" w:rsidP="009F5B16">
      <w:pPr>
        <w:pStyle w:val="aa"/>
        <w:rPr>
          <w:rFonts w:eastAsia="Calibri"/>
          <w:lang w:eastAsia="en-US"/>
        </w:rPr>
      </w:pPr>
      <w:r w:rsidRPr="002543AF">
        <w:rPr>
          <w:rFonts w:eastAsia="Calibri"/>
          <w:lang w:eastAsia="en-US"/>
        </w:rPr>
        <w:t>Положение о совете профилактики</w:t>
      </w:r>
    </w:p>
    <w:p w:rsidR="002543AF" w:rsidRPr="002543AF" w:rsidRDefault="002543AF" w:rsidP="009F5B16">
      <w:pPr>
        <w:pStyle w:val="aa"/>
        <w:rPr>
          <w:rFonts w:eastAsia="Calibri"/>
          <w:lang w:eastAsia="en-US"/>
        </w:rPr>
      </w:pPr>
      <w:r w:rsidRPr="002543AF">
        <w:rPr>
          <w:rFonts w:eastAsia="Calibri"/>
          <w:lang w:eastAsia="en-US"/>
        </w:rPr>
        <w:t>Положение о совете студенческого спортивного клуба</w:t>
      </w:r>
    </w:p>
    <w:p w:rsidR="002543AF" w:rsidRPr="002543AF" w:rsidRDefault="002543AF" w:rsidP="009F5B16">
      <w:pPr>
        <w:pStyle w:val="aa"/>
        <w:rPr>
          <w:rFonts w:eastAsia="Calibri"/>
          <w:lang w:eastAsia="en-US"/>
        </w:rPr>
      </w:pPr>
      <w:r w:rsidRPr="002543AF">
        <w:rPr>
          <w:rFonts w:eastAsia="Calibri"/>
          <w:lang w:eastAsia="en-US"/>
        </w:rPr>
        <w:t>Положение о порядке перевода, отчисления, восстановления и предоставления академического отпуска</w:t>
      </w:r>
    </w:p>
    <w:p w:rsidR="002543AF" w:rsidRPr="002543AF" w:rsidRDefault="002543AF" w:rsidP="009F5B16">
      <w:pPr>
        <w:pStyle w:val="aa"/>
        <w:rPr>
          <w:rFonts w:eastAsia="Calibri"/>
          <w:lang w:eastAsia="en-US"/>
        </w:rPr>
      </w:pPr>
      <w:r w:rsidRPr="002543AF">
        <w:rPr>
          <w:rFonts w:eastAsia="Calibri"/>
          <w:lang w:eastAsia="en-US"/>
        </w:rPr>
        <w:t>Положение о внешнем виде</w:t>
      </w:r>
    </w:p>
    <w:p w:rsidR="002543AF" w:rsidRPr="002543AF" w:rsidRDefault="002543AF" w:rsidP="009F5B16">
      <w:pPr>
        <w:pStyle w:val="aa"/>
        <w:rPr>
          <w:rFonts w:eastAsia="Calibri"/>
          <w:iCs/>
          <w:lang w:eastAsia="en-US"/>
        </w:rPr>
      </w:pPr>
      <w:r w:rsidRPr="002543AF">
        <w:rPr>
          <w:rFonts w:eastAsia="Calibri"/>
          <w:iCs/>
          <w:lang w:eastAsia="en-US"/>
        </w:rPr>
        <w:lastRenderedPageBreak/>
        <w:t xml:space="preserve">Система поощрения социальной успешности и проявлений активной жизненной позиции обучающихся </w:t>
      </w:r>
    </w:p>
    <w:p w:rsidR="002543AF" w:rsidRPr="002543AF" w:rsidRDefault="002543AF" w:rsidP="009F5B16">
      <w:pPr>
        <w:pStyle w:val="aa"/>
        <w:rPr>
          <w:rFonts w:eastAsia="Calibri"/>
          <w:lang w:eastAsia="en-US"/>
        </w:rPr>
      </w:pPr>
      <w:r w:rsidRPr="002543AF">
        <w:rPr>
          <w:rFonts w:eastAsia="Calibri"/>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2543AF" w:rsidRPr="002543AF" w:rsidRDefault="002543AF" w:rsidP="009F5B16">
      <w:pPr>
        <w:pStyle w:val="aa"/>
        <w:rPr>
          <w:rFonts w:eastAsia="Calibri"/>
          <w:color w:val="FF0000"/>
          <w:lang w:eastAsia="en-US"/>
        </w:rPr>
      </w:pPr>
      <w:r w:rsidRPr="002543AF">
        <w:rPr>
          <w:rFonts w:eastAsia="Calibri"/>
          <w:lang w:eastAsia="en-US"/>
        </w:rPr>
        <w:t>Порядок и система применения мер морального и материального поощрения обучающихся определяется в Правилах внутреннего распорядка для обучающихся.</w:t>
      </w:r>
    </w:p>
    <w:p w:rsidR="002543AF" w:rsidRPr="002543AF" w:rsidRDefault="002543AF" w:rsidP="009F5B16">
      <w:pPr>
        <w:pStyle w:val="aa"/>
        <w:rPr>
          <w:rFonts w:eastAsia="Calibri"/>
          <w:lang w:eastAsia="en-US"/>
        </w:rPr>
      </w:pPr>
      <w:r w:rsidRPr="002543AF">
        <w:rPr>
          <w:rFonts w:eastAsia="Calibri"/>
          <w:lang w:eastAsia="en-US"/>
        </w:rPr>
        <w:t xml:space="preserve"> Обучающиеся поощряются за: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участие и победу в учебных, творческих конкурсах, олимпиадах, физкультурных, спортивных состязаниях, мероприятиях;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поднятие престижа техникума на международных, всероссийских, региональных, муниципальных олимпиадах, конкурах, турнирах, фестивалях, конференциях;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общественно-полезную деятельность и добровольный труд на благо техникума и социума;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благородные высоконравственные поступки. </w:t>
      </w:r>
    </w:p>
    <w:p w:rsidR="002543AF" w:rsidRPr="002543AF" w:rsidRDefault="002543AF" w:rsidP="009F5B16">
      <w:pPr>
        <w:pStyle w:val="aa"/>
        <w:rPr>
          <w:rFonts w:eastAsia="Calibri"/>
          <w:lang w:eastAsia="en-US"/>
        </w:rPr>
      </w:pPr>
      <w:r w:rsidRPr="002543AF">
        <w:rPr>
          <w:rFonts w:eastAsia="Calibri"/>
          <w:lang w:eastAsia="en-US"/>
        </w:rPr>
        <w:t xml:space="preserve">Техникум применяет следующие виды поощрений: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поощрение грамотой за успехи в учебной/внеучебной деятельности;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поощрение дипломом, грамотой, благодарственным письмом за призовые места в конкурсах, мероприятиях в техникуме и за его пределами;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поощрение благодарственным письмом родителей (законных представителей) обучающихся; </w:t>
      </w:r>
    </w:p>
    <w:p w:rsidR="002543AF" w:rsidRPr="002543AF" w:rsidRDefault="002543AF" w:rsidP="009F5B16">
      <w:pPr>
        <w:pStyle w:val="aa"/>
        <w:rPr>
          <w:rFonts w:eastAsia="Calibri"/>
          <w:iCs/>
          <w:lang w:eastAsia="en-US"/>
        </w:rPr>
      </w:pPr>
      <w:r w:rsidRPr="002543AF">
        <w:rPr>
          <w:rFonts w:eastAsia="Calibri"/>
          <w:iCs/>
          <w:lang w:eastAsia="en-US"/>
        </w:rPr>
        <w:t xml:space="preserve">Анализ воспитательного процесса </w:t>
      </w:r>
    </w:p>
    <w:p w:rsidR="002543AF" w:rsidRPr="002543AF" w:rsidRDefault="002543AF" w:rsidP="009F5B16">
      <w:pPr>
        <w:pStyle w:val="aa"/>
        <w:rPr>
          <w:rFonts w:eastAsia="Calibri"/>
          <w:lang w:eastAsia="en-US"/>
        </w:rPr>
      </w:pPr>
      <w:r w:rsidRPr="002543AF">
        <w:rPr>
          <w:rFonts w:eastAsia="Calibri"/>
          <w:lang w:eastAsia="en-US"/>
        </w:rPr>
        <w:t xml:space="preserve">Основные направления анализа воспитательного процесса: </w:t>
      </w:r>
    </w:p>
    <w:p w:rsidR="002543AF" w:rsidRPr="002543AF" w:rsidRDefault="002543AF" w:rsidP="009F5B16">
      <w:pPr>
        <w:pStyle w:val="aa"/>
        <w:rPr>
          <w:rFonts w:eastAsia="Calibri"/>
          <w:lang w:eastAsia="en-US"/>
        </w:rPr>
      </w:pPr>
      <w:r w:rsidRPr="002543AF">
        <w:rPr>
          <w:rFonts w:eastAsia="Calibri"/>
          <w:lang w:eastAsia="en-US"/>
        </w:rPr>
        <w:t xml:space="preserve">1. Анализ условий воспитательной деятельности определяется по следующим позициям: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описание кадрового обеспечения воспитательной деятельности (наличие специалистов, прохождение курсов повышения квалификации);</w:t>
      </w:r>
    </w:p>
    <w:p w:rsidR="002543AF" w:rsidRPr="002543AF" w:rsidRDefault="002543AF" w:rsidP="009F5B16">
      <w:pPr>
        <w:pStyle w:val="aa"/>
        <w:rPr>
          <w:rFonts w:eastAsia="Calibri"/>
          <w:lang w:eastAsia="en-US"/>
        </w:rPr>
      </w:pPr>
      <w:r w:rsidRPr="002543AF">
        <w:rPr>
          <w:rFonts w:eastAsia="Calibri"/>
          <w:lang w:eastAsia="en-US"/>
        </w:rPr>
        <w:t xml:space="preserve"> </w:t>
      </w:r>
      <w:r w:rsidRPr="002543AF">
        <w:rPr>
          <w:rFonts w:eastAsia="Calibri"/>
          <w:lang w:eastAsia="en-US"/>
        </w:rPr>
        <w:sym w:font="Symbol" w:char="F02D"/>
      </w:r>
      <w:r w:rsidRPr="002543AF">
        <w:rPr>
          <w:rFonts w:eastAsia="Calibri"/>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наличие разработанных и используемых методических материалов по организации воспитательной деятельности;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оформление предметно-пространственной среды образовательной организации. </w:t>
      </w:r>
    </w:p>
    <w:p w:rsidR="002543AF" w:rsidRPr="002543AF" w:rsidRDefault="002543AF" w:rsidP="009F5B16">
      <w:pPr>
        <w:pStyle w:val="aa"/>
        <w:rPr>
          <w:rFonts w:eastAsia="Calibri"/>
          <w:lang w:eastAsia="en-US"/>
        </w:rPr>
      </w:pPr>
      <w:r w:rsidRPr="002543AF">
        <w:rPr>
          <w:rFonts w:eastAsia="Calibri"/>
          <w:lang w:eastAsia="en-US"/>
        </w:rPr>
        <w:t>2. Анализ состояния воспитательной деятельности определяется по следующим позициям:</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проводимые в образовательной организации дела и реализованные проекты;</w:t>
      </w:r>
    </w:p>
    <w:p w:rsidR="002543AF" w:rsidRPr="002543AF" w:rsidRDefault="002543AF" w:rsidP="009F5B16">
      <w:pPr>
        <w:pStyle w:val="aa"/>
        <w:rPr>
          <w:rFonts w:eastAsia="Calibri"/>
          <w:lang w:eastAsia="en-US"/>
        </w:rPr>
      </w:pPr>
      <w:r w:rsidRPr="002543AF">
        <w:rPr>
          <w:rFonts w:eastAsia="Calibri"/>
          <w:lang w:eastAsia="en-US"/>
        </w:rPr>
        <w:t xml:space="preserve"> </w:t>
      </w:r>
      <w:r w:rsidRPr="002543AF">
        <w:rPr>
          <w:rFonts w:eastAsia="Calibri"/>
          <w:lang w:eastAsia="en-US"/>
        </w:rPr>
        <w:sym w:font="Symbol" w:char="F02D"/>
      </w:r>
      <w:r w:rsidRPr="002543AF">
        <w:rPr>
          <w:rFonts w:eastAsia="Calibri"/>
          <w:lang w:eastAsia="en-US"/>
        </w:rPr>
        <w:t xml:space="preserve"> уровень вовлечённости обучающихся в дела образовательной организации, проекты и мероприятия на региональном и федеральном уровнях;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включённость обучающихся и преподавателей в деятельность различных объединений;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участие обучающихся в конкурсах (в том числе в конкурсах профессионального мастерства);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профессионально-личностное развитие обучающихся (диагностика, оценка портфолио); </w:t>
      </w:r>
    </w:p>
    <w:p w:rsidR="002543AF" w:rsidRPr="002543AF" w:rsidRDefault="002543AF" w:rsidP="009F5B16">
      <w:pPr>
        <w:pStyle w:val="aa"/>
        <w:rPr>
          <w:rFonts w:eastAsia="Calibri"/>
          <w:lang w:eastAsia="en-US"/>
        </w:rPr>
      </w:pPr>
      <w:r w:rsidRPr="002543AF">
        <w:rPr>
          <w:rFonts w:eastAsia="Calibri"/>
          <w:lang w:eastAsia="en-US"/>
        </w:rPr>
        <w:sym w:font="Symbol" w:char="F02D"/>
      </w:r>
      <w:r w:rsidRPr="002543AF">
        <w:rPr>
          <w:rFonts w:eastAsia="Calibri"/>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2543AF" w:rsidRPr="002543AF" w:rsidRDefault="002543AF" w:rsidP="009F5B16">
      <w:pPr>
        <w:pStyle w:val="aa"/>
        <w:rPr>
          <w:rFonts w:eastAsia="Calibri"/>
          <w:lang w:eastAsia="en-US"/>
        </w:rPr>
      </w:pPr>
      <w:r w:rsidRPr="002543AF">
        <w:rPr>
          <w:rFonts w:eastAsia="Calibri"/>
          <w:lang w:eastAsia="en-US"/>
        </w:rPr>
        <w:t xml:space="preserve">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w:t>
      </w:r>
      <w:r w:rsidRPr="002543AF">
        <w:rPr>
          <w:rFonts w:eastAsia="Calibri"/>
          <w:lang w:eastAsia="en-US"/>
        </w:rPr>
        <w:lastRenderedPageBreak/>
        <w:t xml:space="preserve">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543AF" w:rsidRPr="002543AF" w:rsidRDefault="002543AF" w:rsidP="009F5B16">
      <w:pPr>
        <w:pStyle w:val="aa"/>
        <w:rPr>
          <w:rFonts w:eastAsia="Calibri"/>
          <w:lang w:eastAsia="en-US"/>
        </w:rPr>
      </w:pPr>
      <w:r w:rsidRPr="002543AF">
        <w:rPr>
          <w:rFonts w:eastAsia="Calibri"/>
          <w:lang w:eastAsia="en-US"/>
        </w:rPr>
        <w:t xml:space="preserve">Анализ проводится руководителем структурного подразделения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w:t>
      </w:r>
    </w:p>
    <w:p w:rsidR="002543AF" w:rsidRPr="002543AF" w:rsidRDefault="002543AF" w:rsidP="009F5B16">
      <w:pPr>
        <w:pStyle w:val="aa"/>
        <w:rPr>
          <w:rFonts w:eastAsia="Calibri"/>
          <w:lang w:eastAsia="en-US"/>
        </w:rPr>
      </w:pPr>
      <w:r w:rsidRPr="002543AF">
        <w:rPr>
          <w:rFonts w:eastAsia="Calibri"/>
          <w:lang w:eastAsia="en-US"/>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руководителем структурного подразделения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675BBC" w:rsidRPr="00675BBC" w:rsidRDefault="00675BBC" w:rsidP="00675BBC">
      <w:pPr>
        <w:jc w:val="both"/>
        <w:rPr>
          <w:rFonts w:eastAsia="Calibri"/>
          <w:lang w:eastAsia="en-US"/>
        </w:rPr>
      </w:pPr>
      <w:r w:rsidRPr="00675BBC">
        <w:rPr>
          <w:rFonts w:eastAsia="Calibri"/>
          <w:b/>
          <w:lang w:eastAsia="en-US"/>
        </w:rPr>
        <w:t xml:space="preserve">Оценка освоения обучающимися основной образовательной программы в части достижения целевых ориентиров  </w:t>
      </w:r>
    </w:p>
    <w:p w:rsidR="00675BBC" w:rsidRPr="00675BBC" w:rsidRDefault="00675BBC" w:rsidP="00675BBC">
      <w:pPr>
        <w:jc w:val="both"/>
        <w:rPr>
          <w:rFonts w:eastAsia="Calibri"/>
          <w:lang w:eastAsia="en-US"/>
        </w:rPr>
      </w:pPr>
      <w:r w:rsidRPr="00675BBC">
        <w:rPr>
          <w:rFonts w:eastAsia="Calibri"/>
          <w:lang w:eastAsia="en-US"/>
        </w:rPr>
        <w:t>Оценивание осуществляется через сформированность (развитость) ценностных</w:t>
      </w:r>
      <w:r w:rsidRPr="00675BBC">
        <w:rPr>
          <w:rFonts w:eastAsia="Calibri"/>
          <w:lang w:eastAsia="en-US"/>
        </w:rPr>
        <w:br/>
        <w:t>отношений, социализированность, самореализованность обучающегося и его участие в</w:t>
      </w:r>
      <w:r w:rsidRPr="00675BBC">
        <w:rPr>
          <w:rFonts w:eastAsia="Calibri"/>
          <w:lang w:eastAsia="en-US"/>
        </w:rPr>
        <w:br/>
        <w:t xml:space="preserve">мероприятиях разного уровня (на уровне группы, техникума, вне техникума), которые отражаются в карте личностного роста. </w:t>
      </w:r>
    </w:p>
    <w:p w:rsidR="00675BBC" w:rsidRPr="00675BBC" w:rsidRDefault="00675BBC" w:rsidP="00675BBC">
      <w:pPr>
        <w:jc w:val="both"/>
        <w:rPr>
          <w:rFonts w:eastAsia="Calibri"/>
          <w:lang w:eastAsia="en-US"/>
        </w:rPr>
      </w:pPr>
      <w:r w:rsidRPr="00675BBC">
        <w:rPr>
          <w:rFonts w:eastAsia="Calibri"/>
          <w:lang w:eastAsia="en-US"/>
        </w:rPr>
        <w:t>Оценивание проводится классным руководителем в рамках оценочных процедур в конце учебного года. Для оценивания сформированности целевых ориентиров у обучающихся при освоении программы воспитания классный руководитель может использовать анкетирование, тестирование, интервьюирование, педагогические наблюдения, портфолио обучающихся и т.д., при необходимости привлекая всех участников образовательного процесса.</w:t>
      </w:r>
    </w:p>
    <w:p w:rsidR="00675BBC" w:rsidRPr="00675BBC" w:rsidRDefault="00675BBC" w:rsidP="00675BBC">
      <w:pPr>
        <w:jc w:val="center"/>
        <w:rPr>
          <w:rFonts w:eastAsia="Calibri"/>
          <w:lang w:eastAsia="en-US"/>
        </w:rPr>
      </w:pPr>
      <w:r w:rsidRPr="00675BBC">
        <w:rPr>
          <w:rFonts w:eastAsia="Calibri"/>
          <w:lang w:eastAsia="en-US"/>
        </w:rPr>
        <w:t>Карта личностного роста</w:t>
      </w:r>
      <w:r w:rsidRPr="00675BBC">
        <w:rPr>
          <w:rFonts w:eastAsia="Calibri"/>
          <w:lang w:eastAsia="en-US"/>
        </w:rPr>
        <w:br/>
        <w:t xml:space="preserve">сформированность целевых ориентиров  </w:t>
      </w:r>
      <w:r w:rsidRPr="00675BBC">
        <w:rPr>
          <w:rFonts w:eastAsia="Calibri"/>
          <w:lang w:eastAsia="en-US"/>
        </w:rPr>
        <w:br/>
        <w:t>у обучающихся группы ____ (____ курс) основной образовательной программы</w:t>
      </w:r>
    </w:p>
    <w:p w:rsidR="00675BBC" w:rsidRPr="00675BBC" w:rsidRDefault="00675BBC" w:rsidP="00675BBC">
      <w:pPr>
        <w:jc w:val="center"/>
        <w:rPr>
          <w:rFonts w:eastAsia="Calibri"/>
          <w:lang w:eastAsia="en-US"/>
        </w:rPr>
      </w:pP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2994"/>
        <w:gridCol w:w="4252"/>
        <w:gridCol w:w="1121"/>
      </w:tblGrid>
      <w:tr w:rsidR="00675BBC" w:rsidRPr="00675BBC" w:rsidTr="00424ACC">
        <w:tc>
          <w:tcPr>
            <w:tcW w:w="942"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п/п</w:t>
            </w:r>
          </w:p>
          <w:p w:rsidR="00675BBC" w:rsidRPr="00675BBC" w:rsidRDefault="00675BBC" w:rsidP="00675BBC">
            <w:pPr>
              <w:jc w:val="both"/>
              <w:rPr>
                <w:sz w:val="22"/>
                <w:szCs w:val="22"/>
              </w:rPr>
            </w:pPr>
          </w:p>
        </w:tc>
        <w:tc>
          <w:tcPr>
            <w:tcW w:w="2994"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Вид образовательных</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достижений</w:t>
            </w:r>
          </w:p>
          <w:p w:rsidR="00675BBC" w:rsidRPr="00675BBC" w:rsidRDefault="00675BBC" w:rsidP="00675BBC">
            <w:pPr>
              <w:jc w:val="both"/>
              <w:rPr>
                <w:sz w:val="22"/>
                <w:szCs w:val="22"/>
              </w:rPr>
            </w:pPr>
          </w:p>
        </w:tc>
        <w:tc>
          <w:tcPr>
            <w:tcW w:w="4252"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Критерии оценки</w:t>
            </w:r>
          </w:p>
          <w:p w:rsidR="00675BBC" w:rsidRPr="00675BBC" w:rsidRDefault="00675BBC" w:rsidP="00675BBC">
            <w:pPr>
              <w:autoSpaceDE w:val="0"/>
              <w:autoSpaceDN w:val="0"/>
              <w:adjustRightInd w:val="0"/>
              <w:rPr>
                <w:sz w:val="22"/>
                <w:szCs w:val="22"/>
              </w:rPr>
            </w:pPr>
            <w:r w:rsidRPr="00675BBC">
              <w:rPr>
                <w:rFonts w:eastAsia="Calibri"/>
                <w:sz w:val="22"/>
                <w:szCs w:val="22"/>
              </w:rPr>
              <w:t xml:space="preserve"> </w:t>
            </w:r>
          </w:p>
        </w:tc>
        <w:tc>
          <w:tcPr>
            <w:tcW w:w="1121"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результат</w:t>
            </w:r>
          </w:p>
        </w:tc>
      </w:tr>
      <w:tr w:rsidR="00675BBC" w:rsidRPr="00675BBC" w:rsidTr="00424ACC">
        <w:tc>
          <w:tcPr>
            <w:tcW w:w="942" w:type="dxa"/>
          </w:tcPr>
          <w:p w:rsidR="00675BBC" w:rsidRPr="00675BBC" w:rsidRDefault="00675BBC" w:rsidP="00675BBC">
            <w:pPr>
              <w:jc w:val="both"/>
              <w:rPr>
                <w:sz w:val="22"/>
                <w:szCs w:val="22"/>
              </w:rPr>
            </w:pPr>
            <w:r w:rsidRPr="00675BBC">
              <w:rPr>
                <w:sz w:val="22"/>
                <w:szCs w:val="22"/>
              </w:rPr>
              <w:t>1.</w:t>
            </w:r>
          </w:p>
        </w:tc>
        <w:tc>
          <w:tcPr>
            <w:tcW w:w="2994" w:type="dxa"/>
          </w:tcPr>
          <w:p w:rsidR="00675BBC" w:rsidRPr="00675BBC" w:rsidRDefault="00675BBC" w:rsidP="00675BBC">
            <w:pPr>
              <w:autoSpaceDE w:val="0"/>
              <w:autoSpaceDN w:val="0"/>
              <w:adjustRightInd w:val="0"/>
              <w:rPr>
                <w:sz w:val="22"/>
                <w:szCs w:val="22"/>
              </w:rPr>
            </w:pPr>
            <w:r w:rsidRPr="00675BBC">
              <w:rPr>
                <w:rFonts w:eastAsia="Calibri"/>
                <w:sz w:val="22"/>
                <w:szCs w:val="22"/>
              </w:rPr>
              <w:t xml:space="preserve">Высокий уровень успеваемости </w:t>
            </w:r>
          </w:p>
          <w:p w:rsidR="00675BBC" w:rsidRPr="00675BBC" w:rsidRDefault="00675BBC" w:rsidP="00675BBC">
            <w:pPr>
              <w:jc w:val="both"/>
              <w:rPr>
                <w:sz w:val="22"/>
                <w:szCs w:val="22"/>
              </w:rPr>
            </w:pPr>
          </w:p>
        </w:tc>
        <w:tc>
          <w:tcPr>
            <w:tcW w:w="4252"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Средний балл успеваемости за год</w:t>
            </w:r>
          </w:p>
          <w:p w:rsidR="00675BBC" w:rsidRPr="00675BBC" w:rsidRDefault="00675BBC" w:rsidP="00675BBC">
            <w:pPr>
              <w:autoSpaceDE w:val="0"/>
              <w:autoSpaceDN w:val="0"/>
              <w:adjustRightInd w:val="0"/>
              <w:rPr>
                <w:rFonts w:eastAsia="Calibri"/>
                <w:b/>
                <w:bCs/>
                <w:sz w:val="22"/>
                <w:szCs w:val="22"/>
              </w:rPr>
            </w:pPr>
            <w:r w:rsidRPr="00675BBC">
              <w:rPr>
                <w:rFonts w:eastAsia="Calibri"/>
                <w:b/>
                <w:bCs/>
                <w:sz w:val="22"/>
                <w:szCs w:val="22"/>
              </w:rPr>
              <w:t xml:space="preserve">СБ </w:t>
            </w:r>
            <w:r w:rsidRPr="00675BBC">
              <w:rPr>
                <w:rFonts w:eastAsia="Calibri"/>
                <w:sz w:val="22"/>
                <w:szCs w:val="22"/>
              </w:rPr>
              <w:t xml:space="preserve">= </w:t>
            </w:r>
            <w:r w:rsidRPr="00675BBC">
              <w:rPr>
                <w:rFonts w:eastAsia="Calibri"/>
                <w:b/>
                <w:bCs/>
                <w:sz w:val="22"/>
                <w:szCs w:val="22"/>
              </w:rPr>
              <w:t>Sоц/Nоц</w:t>
            </w:r>
          </w:p>
          <w:p w:rsidR="00675BBC" w:rsidRPr="00675BBC" w:rsidRDefault="00675BBC" w:rsidP="00675BBC">
            <w:pPr>
              <w:autoSpaceDE w:val="0"/>
              <w:autoSpaceDN w:val="0"/>
              <w:adjustRightInd w:val="0"/>
              <w:rPr>
                <w:rFonts w:eastAsia="Calibri"/>
                <w:sz w:val="22"/>
                <w:szCs w:val="22"/>
              </w:rPr>
            </w:pPr>
            <w:r w:rsidRPr="00675BBC">
              <w:rPr>
                <w:rFonts w:eastAsia="Calibri"/>
                <w:b/>
                <w:bCs/>
                <w:sz w:val="22"/>
                <w:szCs w:val="22"/>
              </w:rPr>
              <w:t xml:space="preserve">Sоц </w:t>
            </w:r>
            <w:r w:rsidRPr="00675BBC">
              <w:rPr>
                <w:rFonts w:eastAsia="Calibri"/>
                <w:sz w:val="22"/>
                <w:szCs w:val="22"/>
              </w:rPr>
              <w:t>– сумма оценок за промежуточную аттестацию</w:t>
            </w:r>
          </w:p>
          <w:p w:rsidR="00675BBC" w:rsidRPr="00675BBC" w:rsidRDefault="00675BBC" w:rsidP="00675BBC">
            <w:pPr>
              <w:autoSpaceDE w:val="0"/>
              <w:autoSpaceDN w:val="0"/>
              <w:adjustRightInd w:val="0"/>
              <w:rPr>
                <w:rFonts w:eastAsia="Calibri"/>
                <w:sz w:val="22"/>
                <w:szCs w:val="22"/>
              </w:rPr>
            </w:pPr>
            <w:r w:rsidRPr="00675BBC">
              <w:rPr>
                <w:rFonts w:eastAsia="Calibri"/>
                <w:b/>
                <w:bCs/>
                <w:sz w:val="22"/>
                <w:szCs w:val="22"/>
              </w:rPr>
              <w:t xml:space="preserve">Nоц - </w:t>
            </w:r>
            <w:r w:rsidRPr="00675BBC">
              <w:rPr>
                <w:rFonts w:eastAsia="Calibri"/>
                <w:sz w:val="22"/>
                <w:szCs w:val="22"/>
              </w:rPr>
              <w:t>количество оценок за</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промежуточную аттестацию</w:t>
            </w:r>
          </w:p>
        </w:tc>
        <w:tc>
          <w:tcPr>
            <w:tcW w:w="1121" w:type="dxa"/>
          </w:tcPr>
          <w:p w:rsidR="00675BBC" w:rsidRPr="00675BBC" w:rsidRDefault="00675BBC" w:rsidP="00675BBC">
            <w:pPr>
              <w:autoSpaceDE w:val="0"/>
              <w:autoSpaceDN w:val="0"/>
              <w:adjustRightInd w:val="0"/>
              <w:rPr>
                <w:rFonts w:eastAsia="Calibri"/>
                <w:sz w:val="22"/>
                <w:szCs w:val="22"/>
              </w:rPr>
            </w:pPr>
          </w:p>
        </w:tc>
      </w:tr>
      <w:tr w:rsidR="00675BBC" w:rsidRPr="00675BBC" w:rsidTr="00424ACC">
        <w:tc>
          <w:tcPr>
            <w:tcW w:w="942" w:type="dxa"/>
          </w:tcPr>
          <w:p w:rsidR="00675BBC" w:rsidRPr="00675BBC" w:rsidRDefault="00675BBC" w:rsidP="00675BBC">
            <w:pPr>
              <w:jc w:val="both"/>
              <w:rPr>
                <w:sz w:val="22"/>
                <w:szCs w:val="22"/>
              </w:rPr>
            </w:pPr>
            <w:r w:rsidRPr="00675BBC">
              <w:rPr>
                <w:sz w:val="22"/>
                <w:szCs w:val="22"/>
              </w:rPr>
              <w:t>2</w:t>
            </w:r>
          </w:p>
        </w:tc>
        <w:tc>
          <w:tcPr>
            <w:tcW w:w="2994"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Дополнительное образование студента</w:t>
            </w:r>
          </w:p>
        </w:tc>
        <w:tc>
          <w:tcPr>
            <w:tcW w:w="4252" w:type="dxa"/>
          </w:tcPr>
          <w:p w:rsidR="00675BBC" w:rsidRPr="00675BBC" w:rsidRDefault="00675BBC" w:rsidP="00675BBC">
            <w:pPr>
              <w:jc w:val="both"/>
              <w:rPr>
                <w:sz w:val="22"/>
                <w:szCs w:val="22"/>
              </w:rPr>
            </w:pPr>
            <w:r w:rsidRPr="00675BBC">
              <w:rPr>
                <w:rFonts w:eastAsia="Calibri"/>
                <w:sz w:val="22"/>
                <w:szCs w:val="22"/>
              </w:rPr>
              <w:t>5 баллов за каждые курсы</w:t>
            </w:r>
          </w:p>
        </w:tc>
        <w:tc>
          <w:tcPr>
            <w:tcW w:w="1121" w:type="dxa"/>
          </w:tcPr>
          <w:p w:rsidR="00675BBC" w:rsidRPr="00675BBC" w:rsidRDefault="00675BBC" w:rsidP="00675BBC">
            <w:pPr>
              <w:jc w:val="both"/>
              <w:rPr>
                <w:rFonts w:eastAsia="Calibri"/>
                <w:sz w:val="22"/>
                <w:szCs w:val="22"/>
              </w:rPr>
            </w:pPr>
          </w:p>
        </w:tc>
      </w:tr>
      <w:tr w:rsidR="00675BBC" w:rsidRPr="00675BBC" w:rsidTr="00424ACC">
        <w:trPr>
          <w:trHeight w:val="5238"/>
        </w:trPr>
        <w:tc>
          <w:tcPr>
            <w:tcW w:w="942" w:type="dxa"/>
          </w:tcPr>
          <w:p w:rsidR="00675BBC" w:rsidRPr="00675BBC" w:rsidRDefault="00675BBC" w:rsidP="00675BBC">
            <w:pPr>
              <w:jc w:val="both"/>
              <w:rPr>
                <w:sz w:val="22"/>
                <w:szCs w:val="22"/>
              </w:rPr>
            </w:pPr>
            <w:r w:rsidRPr="00675BBC">
              <w:rPr>
                <w:sz w:val="22"/>
                <w:szCs w:val="22"/>
              </w:rPr>
              <w:lastRenderedPageBreak/>
              <w:t>4</w:t>
            </w:r>
          </w:p>
        </w:tc>
        <w:tc>
          <w:tcPr>
            <w:tcW w:w="2994"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Участие в тематических и предметных</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олимпиадах, конкурсах проф.мастерства</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(образовательного учреждения,</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муниципальный, региональный,</w:t>
            </w:r>
          </w:p>
          <w:p w:rsidR="00675BBC" w:rsidRPr="00675BBC" w:rsidRDefault="00675BBC" w:rsidP="00675BBC">
            <w:pPr>
              <w:jc w:val="both"/>
              <w:rPr>
                <w:sz w:val="22"/>
                <w:szCs w:val="22"/>
              </w:rPr>
            </w:pPr>
            <w:r w:rsidRPr="00675BBC">
              <w:rPr>
                <w:rFonts w:eastAsia="Calibri"/>
                <w:sz w:val="22"/>
                <w:szCs w:val="22"/>
              </w:rPr>
              <w:t>международный)</w:t>
            </w:r>
          </w:p>
        </w:tc>
        <w:tc>
          <w:tcPr>
            <w:tcW w:w="4252" w:type="dxa"/>
          </w:tcPr>
          <w:p w:rsidR="00675BBC" w:rsidRPr="00675BBC" w:rsidRDefault="00675BBC" w:rsidP="00675BBC">
            <w:pPr>
              <w:autoSpaceDE w:val="0"/>
              <w:autoSpaceDN w:val="0"/>
              <w:adjustRightInd w:val="0"/>
              <w:rPr>
                <w:rFonts w:eastAsia="Calibri"/>
                <w:sz w:val="22"/>
                <w:szCs w:val="22"/>
              </w:rPr>
            </w:pPr>
            <w:r w:rsidRPr="00675BBC">
              <w:rPr>
                <w:rFonts w:eastAsia="Calibri"/>
                <w:b/>
                <w:sz w:val="22"/>
                <w:szCs w:val="22"/>
              </w:rPr>
              <w:t xml:space="preserve"> Уровень техникума</w:t>
            </w:r>
            <w:r w:rsidRPr="00675BBC">
              <w:rPr>
                <w:rFonts w:eastAsia="Calibri"/>
                <w:sz w:val="22"/>
                <w:szCs w:val="22"/>
              </w:rPr>
              <w:t>:</w:t>
            </w:r>
          </w:p>
          <w:p w:rsidR="00675BBC" w:rsidRPr="00675BBC" w:rsidRDefault="00675BBC" w:rsidP="00675BBC">
            <w:pPr>
              <w:numPr>
                <w:ilvl w:val="0"/>
                <w:numId w:val="28"/>
              </w:numPr>
              <w:autoSpaceDE w:val="0"/>
              <w:autoSpaceDN w:val="0"/>
              <w:adjustRightInd w:val="0"/>
              <w:spacing w:after="200" w:line="276" w:lineRule="auto"/>
              <w:contextualSpacing/>
              <w:rPr>
                <w:rFonts w:eastAsia="Calibri"/>
                <w:sz w:val="22"/>
                <w:szCs w:val="22"/>
              </w:rPr>
            </w:pPr>
            <w:r w:rsidRPr="00675BBC">
              <w:rPr>
                <w:rFonts w:eastAsia="Calibri"/>
                <w:sz w:val="22"/>
                <w:szCs w:val="22"/>
              </w:rPr>
              <w:t xml:space="preserve">балл - участие в качестве слушателя </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2 балла - за активное участие;</w:t>
            </w:r>
          </w:p>
          <w:p w:rsidR="00675BBC" w:rsidRPr="00675BBC" w:rsidRDefault="00675BBC" w:rsidP="00675BBC">
            <w:pPr>
              <w:numPr>
                <w:ilvl w:val="0"/>
                <w:numId w:val="28"/>
              </w:numPr>
              <w:autoSpaceDE w:val="0"/>
              <w:autoSpaceDN w:val="0"/>
              <w:adjustRightInd w:val="0"/>
              <w:spacing w:after="200" w:line="276" w:lineRule="auto"/>
              <w:contextualSpacing/>
              <w:rPr>
                <w:rFonts w:eastAsia="Calibri"/>
                <w:sz w:val="22"/>
                <w:szCs w:val="22"/>
              </w:rPr>
            </w:pPr>
            <w:r w:rsidRPr="00675BBC">
              <w:rPr>
                <w:rFonts w:eastAsia="Calibri"/>
                <w:sz w:val="22"/>
                <w:szCs w:val="22"/>
              </w:rPr>
              <w:t>балла –призовое место;</w:t>
            </w:r>
          </w:p>
          <w:p w:rsidR="00675BBC" w:rsidRPr="00675BBC" w:rsidRDefault="00675BBC" w:rsidP="00675BBC">
            <w:pPr>
              <w:numPr>
                <w:ilvl w:val="0"/>
                <w:numId w:val="28"/>
              </w:numPr>
              <w:autoSpaceDE w:val="0"/>
              <w:autoSpaceDN w:val="0"/>
              <w:adjustRightInd w:val="0"/>
              <w:spacing w:after="200" w:line="276" w:lineRule="auto"/>
              <w:contextualSpacing/>
              <w:rPr>
                <w:rFonts w:eastAsia="Calibri"/>
                <w:sz w:val="22"/>
                <w:szCs w:val="22"/>
              </w:rPr>
            </w:pPr>
            <w:r w:rsidRPr="00675BBC">
              <w:rPr>
                <w:rFonts w:eastAsia="Calibri"/>
                <w:sz w:val="22"/>
                <w:szCs w:val="22"/>
              </w:rPr>
              <w:t>4 балла – организатор;</w:t>
            </w:r>
          </w:p>
          <w:p w:rsidR="00675BBC" w:rsidRPr="00675BBC" w:rsidRDefault="00675BBC" w:rsidP="00675BBC">
            <w:pPr>
              <w:jc w:val="both"/>
              <w:rPr>
                <w:b/>
                <w:sz w:val="22"/>
                <w:szCs w:val="22"/>
              </w:rPr>
            </w:pPr>
            <w:r w:rsidRPr="00675BBC">
              <w:rPr>
                <w:b/>
                <w:sz w:val="22"/>
                <w:szCs w:val="22"/>
              </w:rPr>
              <w:t>Городской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1</w:t>
            </w:r>
            <w:r w:rsidRPr="00675BBC">
              <w:rPr>
                <w:rFonts w:eastAsia="Calibri"/>
                <w:sz w:val="22"/>
                <w:szCs w:val="22"/>
              </w:rPr>
              <w:tab/>
              <w:t>балл - участие в качестве слушателя</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3 балла за активное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4 балла – призовое место;</w:t>
            </w:r>
          </w:p>
          <w:p w:rsidR="00675BBC" w:rsidRPr="00675BBC" w:rsidRDefault="00675BBC" w:rsidP="00675BBC">
            <w:pPr>
              <w:jc w:val="both"/>
              <w:rPr>
                <w:b/>
                <w:sz w:val="22"/>
                <w:szCs w:val="22"/>
              </w:rPr>
            </w:pPr>
            <w:r w:rsidRPr="00675BBC">
              <w:rPr>
                <w:b/>
                <w:sz w:val="22"/>
                <w:szCs w:val="22"/>
              </w:rPr>
              <w:t>Региональный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4 балла за активное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6 баллов –призовое место;</w:t>
            </w:r>
          </w:p>
          <w:p w:rsidR="00675BBC" w:rsidRPr="00675BBC" w:rsidRDefault="00675BBC" w:rsidP="00675BBC">
            <w:pPr>
              <w:jc w:val="both"/>
              <w:rPr>
                <w:b/>
                <w:sz w:val="22"/>
                <w:szCs w:val="22"/>
              </w:rPr>
            </w:pPr>
            <w:r w:rsidRPr="00675BBC">
              <w:rPr>
                <w:b/>
                <w:sz w:val="22"/>
                <w:szCs w:val="22"/>
              </w:rPr>
              <w:t>Всероссийский и международный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5 баллов за активное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tc>
        <w:tc>
          <w:tcPr>
            <w:tcW w:w="1121" w:type="dxa"/>
          </w:tcPr>
          <w:p w:rsidR="00675BBC" w:rsidRPr="00675BBC" w:rsidRDefault="00675BBC" w:rsidP="00675BBC">
            <w:pPr>
              <w:autoSpaceDE w:val="0"/>
              <w:autoSpaceDN w:val="0"/>
              <w:adjustRightInd w:val="0"/>
              <w:rPr>
                <w:rFonts w:eastAsia="Calibri"/>
                <w:b/>
                <w:sz w:val="22"/>
                <w:szCs w:val="22"/>
              </w:rPr>
            </w:pPr>
          </w:p>
        </w:tc>
      </w:tr>
      <w:tr w:rsidR="00675BBC" w:rsidRPr="00675BBC" w:rsidTr="00424ACC">
        <w:trPr>
          <w:trHeight w:val="1420"/>
        </w:trPr>
        <w:tc>
          <w:tcPr>
            <w:tcW w:w="942" w:type="dxa"/>
          </w:tcPr>
          <w:p w:rsidR="00675BBC" w:rsidRPr="00675BBC" w:rsidRDefault="00675BBC" w:rsidP="00675BBC">
            <w:pPr>
              <w:jc w:val="both"/>
              <w:rPr>
                <w:sz w:val="22"/>
                <w:szCs w:val="22"/>
              </w:rPr>
            </w:pPr>
            <w:r w:rsidRPr="00675BBC">
              <w:rPr>
                <w:sz w:val="22"/>
                <w:szCs w:val="22"/>
              </w:rPr>
              <w:t>5</w:t>
            </w:r>
          </w:p>
        </w:tc>
        <w:tc>
          <w:tcPr>
            <w:tcW w:w="2994"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Участие в студенческих научно-практических</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конференциях, семинарах,</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слетах, научных кружках и</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других научных и творческих объединениях</w:t>
            </w:r>
          </w:p>
        </w:tc>
        <w:tc>
          <w:tcPr>
            <w:tcW w:w="4252" w:type="dxa"/>
          </w:tcPr>
          <w:p w:rsidR="00675BBC" w:rsidRPr="00675BBC" w:rsidRDefault="00675BBC" w:rsidP="00675BBC">
            <w:pPr>
              <w:autoSpaceDE w:val="0"/>
              <w:autoSpaceDN w:val="0"/>
              <w:adjustRightInd w:val="0"/>
              <w:ind w:left="329"/>
              <w:rPr>
                <w:rFonts w:eastAsia="Calibri"/>
                <w:sz w:val="22"/>
                <w:szCs w:val="22"/>
              </w:rPr>
            </w:pPr>
            <w:r w:rsidRPr="00675BBC">
              <w:rPr>
                <w:rFonts w:eastAsia="Calibri"/>
                <w:b/>
                <w:sz w:val="22"/>
                <w:szCs w:val="22"/>
              </w:rPr>
              <w:t>Уровень техникума</w:t>
            </w:r>
            <w:r w:rsidRPr="00675BBC">
              <w:rPr>
                <w:rFonts w:eastAsia="Calibri"/>
                <w:sz w:val="22"/>
                <w:szCs w:val="22"/>
              </w:rPr>
              <w:t>:</w:t>
            </w:r>
          </w:p>
          <w:p w:rsidR="00675BBC" w:rsidRPr="00675BBC" w:rsidRDefault="00675BBC" w:rsidP="00675BBC">
            <w:pPr>
              <w:numPr>
                <w:ilvl w:val="0"/>
                <w:numId w:val="29"/>
              </w:numPr>
              <w:autoSpaceDE w:val="0"/>
              <w:autoSpaceDN w:val="0"/>
              <w:adjustRightInd w:val="0"/>
              <w:spacing w:after="200" w:line="276" w:lineRule="auto"/>
              <w:ind w:left="329"/>
              <w:contextualSpacing/>
              <w:rPr>
                <w:rFonts w:eastAsia="Calibri"/>
                <w:sz w:val="22"/>
                <w:szCs w:val="22"/>
              </w:rPr>
            </w:pPr>
            <w:r w:rsidRPr="00675BBC">
              <w:rPr>
                <w:rFonts w:eastAsia="Calibri"/>
                <w:sz w:val="22"/>
                <w:szCs w:val="22"/>
              </w:rPr>
              <w:t xml:space="preserve">балл - участие в качестве слушателя </w:t>
            </w:r>
          </w:p>
          <w:p w:rsidR="00675BBC" w:rsidRPr="00675BBC" w:rsidRDefault="00675BBC" w:rsidP="00675BBC">
            <w:pPr>
              <w:numPr>
                <w:ilvl w:val="0"/>
                <w:numId w:val="29"/>
              </w:numPr>
              <w:autoSpaceDE w:val="0"/>
              <w:autoSpaceDN w:val="0"/>
              <w:adjustRightInd w:val="0"/>
              <w:spacing w:after="200" w:line="276" w:lineRule="auto"/>
              <w:ind w:left="329"/>
              <w:contextualSpacing/>
              <w:rPr>
                <w:rFonts w:eastAsia="Calibri"/>
                <w:sz w:val="22"/>
                <w:szCs w:val="22"/>
              </w:rPr>
            </w:pPr>
            <w:r w:rsidRPr="00675BBC">
              <w:rPr>
                <w:rFonts w:eastAsia="Calibri"/>
                <w:sz w:val="22"/>
                <w:szCs w:val="22"/>
              </w:rPr>
              <w:t>балла - за активное участие;</w:t>
            </w:r>
          </w:p>
          <w:p w:rsidR="00675BBC" w:rsidRPr="00675BBC" w:rsidRDefault="00675BBC" w:rsidP="00675BBC">
            <w:pPr>
              <w:numPr>
                <w:ilvl w:val="0"/>
                <w:numId w:val="29"/>
              </w:numPr>
              <w:autoSpaceDE w:val="0"/>
              <w:autoSpaceDN w:val="0"/>
              <w:adjustRightInd w:val="0"/>
              <w:spacing w:after="200" w:line="276" w:lineRule="auto"/>
              <w:ind w:left="329"/>
              <w:contextualSpacing/>
              <w:rPr>
                <w:rFonts w:eastAsia="Calibri"/>
                <w:sz w:val="22"/>
                <w:szCs w:val="22"/>
              </w:rPr>
            </w:pPr>
            <w:r w:rsidRPr="00675BBC">
              <w:rPr>
                <w:rFonts w:eastAsia="Calibri"/>
                <w:sz w:val="22"/>
                <w:szCs w:val="22"/>
              </w:rPr>
              <w:t>балла –призовое место;</w:t>
            </w:r>
          </w:p>
          <w:p w:rsidR="00675BBC" w:rsidRPr="00675BBC" w:rsidRDefault="00675BBC" w:rsidP="00675BBC">
            <w:pPr>
              <w:numPr>
                <w:ilvl w:val="0"/>
                <w:numId w:val="29"/>
              </w:numPr>
              <w:autoSpaceDE w:val="0"/>
              <w:autoSpaceDN w:val="0"/>
              <w:adjustRightInd w:val="0"/>
              <w:spacing w:after="200" w:line="276" w:lineRule="auto"/>
              <w:ind w:left="329"/>
              <w:contextualSpacing/>
              <w:rPr>
                <w:rFonts w:eastAsia="Calibri"/>
                <w:sz w:val="22"/>
                <w:szCs w:val="22"/>
              </w:rPr>
            </w:pPr>
            <w:r w:rsidRPr="00675BBC">
              <w:rPr>
                <w:rFonts w:eastAsia="Calibri"/>
                <w:sz w:val="22"/>
                <w:szCs w:val="22"/>
              </w:rPr>
              <w:t>балла – организатор;</w:t>
            </w:r>
          </w:p>
          <w:p w:rsidR="00675BBC" w:rsidRPr="00675BBC" w:rsidRDefault="00675BBC" w:rsidP="00675BBC">
            <w:pPr>
              <w:ind w:left="329"/>
              <w:jc w:val="both"/>
              <w:rPr>
                <w:b/>
                <w:sz w:val="22"/>
                <w:szCs w:val="22"/>
              </w:rPr>
            </w:pPr>
            <w:r w:rsidRPr="00675BBC">
              <w:rPr>
                <w:b/>
                <w:sz w:val="22"/>
                <w:szCs w:val="22"/>
              </w:rPr>
              <w:t>Городской уровень:</w:t>
            </w:r>
          </w:p>
          <w:p w:rsidR="00675BBC" w:rsidRPr="00675BBC" w:rsidRDefault="00675BBC" w:rsidP="00675BBC">
            <w:pPr>
              <w:numPr>
                <w:ilvl w:val="0"/>
                <w:numId w:val="30"/>
              </w:numPr>
              <w:autoSpaceDE w:val="0"/>
              <w:autoSpaceDN w:val="0"/>
              <w:adjustRightInd w:val="0"/>
              <w:spacing w:after="200" w:line="276" w:lineRule="auto"/>
              <w:ind w:left="329" w:firstLine="0"/>
              <w:contextualSpacing/>
              <w:rPr>
                <w:rFonts w:eastAsia="Calibri"/>
                <w:sz w:val="22"/>
                <w:szCs w:val="22"/>
              </w:rPr>
            </w:pPr>
            <w:r w:rsidRPr="00675BBC">
              <w:rPr>
                <w:rFonts w:eastAsia="Calibri"/>
                <w:sz w:val="22"/>
                <w:szCs w:val="22"/>
              </w:rPr>
              <w:t xml:space="preserve">балл - участие в качестве слушателя </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3 балла за активное участие;</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4 балла – призовое место;</w:t>
            </w:r>
          </w:p>
          <w:p w:rsidR="00675BBC" w:rsidRPr="00675BBC" w:rsidRDefault="00675BBC" w:rsidP="00675BBC">
            <w:pPr>
              <w:ind w:left="329"/>
              <w:jc w:val="both"/>
              <w:rPr>
                <w:b/>
                <w:sz w:val="22"/>
                <w:szCs w:val="22"/>
              </w:rPr>
            </w:pPr>
            <w:r w:rsidRPr="00675BBC">
              <w:rPr>
                <w:b/>
                <w:sz w:val="22"/>
                <w:szCs w:val="22"/>
              </w:rPr>
              <w:t>Региональный уровень:</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1</w:t>
            </w:r>
            <w:r w:rsidRPr="00675BBC">
              <w:rPr>
                <w:rFonts w:eastAsia="Calibri"/>
                <w:sz w:val="22"/>
                <w:szCs w:val="22"/>
              </w:rPr>
              <w:tab/>
              <w:t>балл - участие в качестве слушателя</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4 баллов за активное участие;</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6 баллов –призовое место;</w:t>
            </w:r>
          </w:p>
          <w:p w:rsidR="00675BBC" w:rsidRPr="00675BBC" w:rsidRDefault="00675BBC" w:rsidP="00675BBC">
            <w:pPr>
              <w:ind w:left="329"/>
              <w:jc w:val="both"/>
              <w:rPr>
                <w:b/>
                <w:sz w:val="22"/>
                <w:szCs w:val="22"/>
              </w:rPr>
            </w:pPr>
            <w:r w:rsidRPr="00675BBC">
              <w:rPr>
                <w:b/>
                <w:sz w:val="22"/>
                <w:szCs w:val="22"/>
              </w:rPr>
              <w:t>Всероссийский и международный  уровень:</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1</w:t>
            </w:r>
            <w:r w:rsidRPr="00675BBC">
              <w:rPr>
                <w:rFonts w:eastAsia="Calibri"/>
                <w:sz w:val="22"/>
                <w:szCs w:val="22"/>
              </w:rPr>
              <w:tab/>
              <w:t>балл - участие в качестве слушателя</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5 баллов за активное участие;</w:t>
            </w:r>
          </w:p>
          <w:p w:rsidR="00675BBC" w:rsidRPr="00675BBC" w:rsidRDefault="00675BBC" w:rsidP="00675BBC">
            <w:pPr>
              <w:autoSpaceDE w:val="0"/>
              <w:autoSpaceDN w:val="0"/>
              <w:adjustRightInd w:val="0"/>
              <w:ind w:left="329"/>
              <w:rPr>
                <w:rFonts w:eastAsia="Calibri"/>
                <w:sz w:val="22"/>
                <w:szCs w:val="22"/>
              </w:rPr>
            </w:pPr>
            <w:r w:rsidRPr="00675BBC">
              <w:rPr>
                <w:rFonts w:eastAsia="Calibri"/>
                <w:sz w:val="22"/>
                <w:szCs w:val="22"/>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tc>
        <w:tc>
          <w:tcPr>
            <w:tcW w:w="1121" w:type="dxa"/>
          </w:tcPr>
          <w:p w:rsidR="00675BBC" w:rsidRPr="00675BBC" w:rsidRDefault="00675BBC" w:rsidP="00675BBC">
            <w:pPr>
              <w:autoSpaceDE w:val="0"/>
              <w:autoSpaceDN w:val="0"/>
              <w:adjustRightInd w:val="0"/>
              <w:rPr>
                <w:rFonts w:eastAsia="Calibri"/>
                <w:b/>
                <w:sz w:val="22"/>
                <w:szCs w:val="22"/>
              </w:rPr>
            </w:pPr>
          </w:p>
        </w:tc>
      </w:tr>
      <w:tr w:rsidR="00675BBC" w:rsidRPr="00675BBC" w:rsidTr="00424ACC">
        <w:trPr>
          <w:trHeight w:val="2684"/>
        </w:trPr>
        <w:tc>
          <w:tcPr>
            <w:tcW w:w="942" w:type="dxa"/>
          </w:tcPr>
          <w:p w:rsidR="00675BBC" w:rsidRPr="00675BBC" w:rsidRDefault="00675BBC" w:rsidP="00675BBC">
            <w:pPr>
              <w:jc w:val="both"/>
              <w:rPr>
                <w:sz w:val="22"/>
                <w:szCs w:val="22"/>
              </w:rPr>
            </w:pPr>
            <w:r w:rsidRPr="00675BBC">
              <w:rPr>
                <w:sz w:val="22"/>
                <w:szCs w:val="22"/>
              </w:rPr>
              <w:lastRenderedPageBreak/>
              <w:t>6</w:t>
            </w:r>
          </w:p>
        </w:tc>
        <w:tc>
          <w:tcPr>
            <w:tcW w:w="2994"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Участие в культурных и</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спортивных мероприятиях</w:t>
            </w:r>
          </w:p>
          <w:p w:rsidR="00675BBC" w:rsidRPr="00675BBC" w:rsidRDefault="00675BBC" w:rsidP="00675BBC">
            <w:pPr>
              <w:jc w:val="both"/>
              <w:rPr>
                <w:sz w:val="22"/>
                <w:szCs w:val="22"/>
              </w:rPr>
            </w:pPr>
          </w:p>
        </w:tc>
        <w:tc>
          <w:tcPr>
            <w:tcW w:w="4252" w:type="dxa"/>
          </w:tcPr>
          <w:p w:rsidR="00675BBC" w:rsidRPr="00675BBC" w:rsidRDefault="00675BBC" w:rsidP="00675BBC">
            <w:pPr>
              <w:autoSpaceDE w:val="0"/>
              <w:autoSpaceDN w:val="0"/>
              <w:adjustRightInd w:val="0"/>
              <w:rPr>
                <w:rFonts w:eastAsia="Calibri"/>
                <w:sz w:val="22"/>
                <w:szCs w:val="22"/>
              </w:rPr>
            </w:pPr>
            <w:r w:rsidRPr="00675BBC">
              <w:rPr>
                <w:rFonts w:eastAsia="Calibri"/>
                <w:b/>
                <w:sz w:val="22"/>
                <w:szCs w:val="22"/>
              </w:rPr>
              <w:t>Уровень техникума</w:t>
            </w:r>
            <w:r w:rsidRPr="00675BBC">
              <w:rPr>
                <w:rFonts w:eastAsia="Calibri"/>
                <w:sz w:val="22"/>
                <w:szCs w:val="22"/>
              </w:rPr>
              <w:t>:</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1</w:t>
            </w:r>
            <w:r w:rsidRPr="00675BBC">
              <w:rPr>
                <w:rFonts w:eastAsia="Calibri"/>
                <w:sz w:val="22"/>
                <w:szCs w:val="22"/>
              </w:rPr>
              <w:tab/>
              <w:t>балл - участие в качестве слушателя</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2 балла за активное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3 балла –призовое место;</w:t>
            </w:r>
          </w:p>
          <w:p w:rsidR="00675BBC" w:rsidRPr="00675BBC" w:rsidRDefault="00675BBC" w:rsidP="00675BBC">
            <w:pPr>
              <w:jc w:val="both"/>
              <w:rPr>
                <w:b/>
                <w:sz w:val="22"/>
                <w:szCs w:val="22"/>
              </w:rPr>
            </w:pPr>
            <w:r w:rsidRPr="00675BBC">
              <w:rPr>
                <w:b/>
                <w:sz w:val="22"/>
                <w:szCs w:val="22"/>
              </w:rPr>
              <w:t>Городской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1</w:t>
            </w:r>
            <w:r w:rsidRPr="00675BBC">
              <w:rPr>
                <w:rFonts w:eastAsia="Calibri"/>
                <w:sz w:val="22"/>
                <w:szCs w:val="22"/>
              </w:rPr>
              <w:tab/>
              <w:t>балл - участие в качестве слушателя</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3 балла за активное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4 балла – призовое место;</w:t>
            </w:r>
          </w:p>
          <w:p w:rsidR="00675BBC" w:rsidRPr="00675BBC" w:rsidRDefault="00675BBC" w:rsidP="00675BBC">
            <w:pPr>
              <w:jc w:val="both"/>
              <w:rPr>
                <w:b/>
                <w:sz w:val="22"/>
                <w:szCs w:val="22"/>
              </w:rPr>
            </w:pPr>
            <w:r w:rsidRPr="00675BBC">
              <w:rPr>
                <w:b/>
                <w:sz w:val="22"/>
                <w:szCs w:val="22"/>
              </w:rPr>
              <w:t>Региональный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1</w:t>
            </w:r>
            <w:r w:rsidRPr="00675BBC">
              <w:rPr>
                <w:rFonts w:eastAsia="Calibri"/>
                <w:sz w:val="22"/>
                <w:szCs w:val="22"/>
              </w:rPr>
              <w:tab/>
              <w:t>балл - участие в качестве слушателя</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4 балла за активное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6 баллов –призовое место;</w:t>
            </w:r>
          </w:p>
        </w:tc>
        <w:tc>
          <w:tcPr>
            <w:tcW w:w="1121" w:type="dxa"/>
          </w:tcPr>
          <w:p w:rsidR="00675BBC" w:rsidRPr="00675BBC" w:rsidRDefault="00675BBC" w:rsidP="00675BBC">
            <w:pPr>
              <w:autoSpaceDE w:val="0"/>
              <w:autoSpaceDN w:val="0"/>
              <w:adjustRightInd w:val="0"/>
              <w:rPr>
                <w:rFonts w:eastAsia="Calibri"/>
                <w:b/>
                <w:sz w:val="22"/>
                <w:szCs w:val="22"/>
              </w:rPr>
            </w:pPr>
          </w:p>
        </w:tc>
      </w:tr>
      <w:tr w:rsidR="00675BBC" w:rsidRPr="00675BBC" w:rsidTr="00424ACC">
        <w:trPr>
          <w:trHeight w:val="617"/>
        </w:trPr>
        <w:tc>
          <w:tcPr>
            <w:tcW w:w="942" w:type="dxa"/>
          </w:tcPr>
          <w:p w:rsidR="00675BBC" w:rsidRPr="00675BBC" w:rsidRDefault="00675BBC" w:rsidP="00675BBC">
            <w:pPr>
              <w:jc w:val="both"/>
              <w:rPr>
                <w:sz w:val="22"/>
                <w:szCs w:val="22"/>
              </w:rPr>
            </w:pPr>
            <w:r w:rsidRPr="00675BBC">
              <w:rPr>
                <w:sz w:val="22"/>
                <w:szCs w:val="22"/>
              </w:rPr>
              <w:t>7</w:t>
            </w:r>
          </w:p>
        </w:tc>
        <w:tc>
          <w:tcPr>
            <w:tcW w:w="2994" w:type="dxa"/>
          </w:tcPr>
          <w:p w:rsidR="00675BBC" w:rsidRPr="00675BBC" w:rsidRDefault="00675BBC" w:rsidP="00675BBC">
            <w:pPr>
              <w:autoSpaceDE w:val="0"/>
              <w:autoSpaceDN w:val="0"/>
              <w:adjustRightInd w:val="0"/>
              <w:rPr>
                <w:sz w:val="22"/>
                <w:szCs w:val="22"/>
              </w:rPr>
            </w:pPr>
            <w:r w:rsidRPr="00675BBC">
              <w:rPr>
                <w:rFonts w:eastAsia="Calibri"/>
                <w:sz w:val="22"/>
                <w:szCs w:val="22"/>
              </w:rPr>
              <w:t xml:space="preserve">Публикация статей в печатных изданиях </w:t>
            </w:r>
          </w:p>
        </w:tc>
        <w:tc>
          <w:tcPr>
            <w:tcW w:w="4252" w:type="dxa"/>
          </w:tcPr>
          <w:p w:rsidR="00675BBC" w:rsidRPr="00675BBC" w:rsidRDefault="00675BBC" w:rsidP="00675BBC">
            <w:pPr>
              <w:jc w:val="both"/>
              <w:rPr>
                <w:sz w:val="22"/>
                <w:szCs w:val="22"/>
              </w:rPr>
            </w:pPr>
            <w:r w:rsidRPr="00675BBC">
              <w:rPr>
                <w:rFonts w:eastAsia="Calibri"/>
                <w:sz w:val="22"/>
                <w:szCs w:val="22"/>
              </w:rPr>
              <w:t>5 баллов за каждую статью</w:t>
            </w:r>
          </w:p>
        </w:tc>
        <w:tc>
          <w:tcPr>
            <w:tcW w:w="1121" w:type="dxa"/>
          </w:tcPr>
          <w:p w:rsidR="00675BBC" w:rsidRPr="00675BBC" w:rsidRDefault="00675BBC" w:rsidP="00675BBC">
            <w:pPr>
              <w:autoSpaceDE w:val="0"/>
              <w:autoSpaceDN w:val="0"/>
              <w:adjustRightInd w:val="0"/>
              <w:rPr>
                <w:rFonts w:eastAsia="Calibri"/>
                <w:b/>
                <w:sz w:val="22"/>
                <w:szCs w:val="22"/>
              </w:rPr>
            </w:pPr>
          </w:p>
        </w:tc>
      </w:tr>
      <w:tr w:rsidR="00675BBC" w:rsidRPr="00675BBC" w:rsidTr="00424ACC">
        <w:trPr>
          <w:trHeight w:val="2684"/>
        </w:trPr>
        <w:tc>
          <w:tcPr>
            <w:tcW w:w="942" w:type="dxa"/>
          </w:tcPr>
          <w:p w:rsidR="00675BBC" w:rsidRPr="00675BBC" w:rsidRDefault="00675BBC" w:rsidP="00675BBC">
            <w:pPr>
              <w:jc w:val="both"/>
              <w:rPr>
                <w:sz w:val="22"/>
                <w:szCs w:val="22"/>
              </w:rPr>
            </w:pPr>
            <w:r w:rsidRPr="00675BBC">
              <w:rPr>
                <w:sz w:val="22"/>
                <w:szCs w:val="22"/>
              </w:rPr>
              <w:t>8</w:t>
            </w:r>
          </w:p>
        </w:tc>
        <w:tc>
          <w:tcPr>
            <w:tcW w:w="2994" w:type="dxa"/>
          </w:tcPr>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Участие в студенческих советах и других органах</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самоуправления студентов и социально-значимой деятельности</w:t>
            </w:r>
          </w:p>
        </w:tc>
        <w:tc>
          <w:tcPr>
            <w:tcW w:w="4252" w:type="dxa"/>
          </w:tcPr>
          <w:p w:rsidR="00675BBC" w:rsidRPr="00675BBC" w:rsidRDefault="00675BBC" w:rsidP="00675BBC">
            <w:pPr>
              <w:autoSpaceDE w:val="0"/>
              <w:autoSpaceDN w:val="0"/>
              <w:adjustRightInd w:val="0"/>
              <w:rPr>
                <w:rFonts w:eastAsia="Calibri"/>
                <w:b/>
                <w:sz w:val="22"/>
                <w:szCs w:val="22"/>
              </w:rPr>
            </w:pPr>
            <w:r w:rsidRPr="00675BBC">
              <w:rPr>
                <w:rFonts w:eastAsia="Calibri"/>
                <w:b/>
                <w:sz w:val="22"/>
                <w:szCs w:val="22"/>
              </w:rPr>
              <w:t>Разовое поручение – 1б</w:t>
            </w:r>
          </w:p>
          <w:p w:rsidR="00675BBC" w:rsidRPr="00675BBC" w:rsidRDefault="00675BBC" w:rsidP="00675BBC">
            <w:pPr>
              <w:autoSpaceDE w:val="0"/>
              <w:autoSpaceDN w:val="0"/>
              <w:adjustRightInd w:val="0"/>
              <w:rPr>
                <w:rFonts w:eastAsia="Calibri"/>
                <w:b/>
                <w:sz w:val="22"/>
                <w:szCs w:val="22"/>
              </w:rPr>
            </w:pPr>
            <w:r w:rsidRPr="00675BBC">
              <w:rPr>
                <w:rFonts w:eastAsia="Calibri"/>
                <w:b/>
                <w:sz w:val="22"/>
                <w:szCs w:val="22"/>
              </w:rPr>
              <w:t>Работа в активе группы – 2б</w:t>
            </w:r>
          </w:p>
          <w:p w:rsidR="00675BBC" w:rsidRPr="00675BBC" w:rsidRDefault="00675BBC" w:rsidP="00675BBC">
            <w:pPr>
              <w:autoSpaceDE w:val="0"/>
              <w:autoSpaceDN w:val="0"/>
              <w:adjustRightInd w:val="0"/>
              <w:rPr>
                <w:rFonts w:eastAsia="Calibri"/>
                <w:b/>
                <w:sz w:val="22"/>
                <w:szCs w:val="22"/>
              </w:rPr>
            </w:pPr>
            <w:r w:rsidRPr="00675BBC">
              <w:rPr>
                <w:rFonts w:eastAsia="Calibri"/>
                <w:b/>
                <w:sz w:val="22"/>
                <w:szCs w:val="22"/>
              </w:rPr>
              <w:t>Участие в мероприятиях:</w:t>
            </w:r>
          </w:p>
          <w:p w:rsidR="00675BBC" w:rsidRPr="00675BBC" w:rsidRDefault="00675BBC" w:rsidP="00675BBC">
            <w:pPr>
              <w:autoSpaceDE w:val="0"/>
              <w:autoSpaceDN w:val="0"/>
              <w:adjustRightInd w:val="0"/>
              <w:rPr>
                <w:rFonts w:eastAsia="Calibri"/>
                <w:sz w:val="22"/>
                <w:szCs w:val="22"/>
              </w:rPr>
            </w:pPr>
            <w:r w:rsidRPr="00675BBC">
              <w:rPr>
                <w:rFonts w:eastAsia="Calibri"/>
                <w:b/>
                <w:sz w:val="22"/>
                <w:szCs w:val="22"/>
              </w:rPr>
              <w:t>Уровень техникума</w:t>
            </w:r>
            <w:r w:rsidRPr="00675BBC">
              <w:rPr>
                <w:rFonts w:eastAsia="Calibri"/>
                <w:sz w:val="22"/>
                <w:szCs w:val="22"/>
              </w:rPr>
              <w:t>:</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1 балл за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2 балла –призовое место;</w:t>
            </w:r>
          </w:p>
          <w:p w:rsidR="00675BBC" w:rsidRPr="00675BBC" w:rsidRDefault="00675BBC" w:rsidP="00675BBC">
            <w:pPr>
              <w:jc w:val="both"/>
              <w:rPr>
                <w:b/>
                <w:sz w:val="22"/>
                <w:szCs w:val="22"/>
              </w:rPr>
            </w:pPr>
            <w:r w:rsidRPr="00675BBC">
              <w:rPr>
                <w:b/>
                <w:sz w:val="22"/>
                <w:szCs w:val="22"/>
              </w:rPr>
              <w:t>Городской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2 балла за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4 балла – призовое место;</w:t>
            </w:r>
          </w:p>
          <w:p w:rsidR="00675BBC" w:rsidRPr="00675BBC" w:rsidRDefault="00675BBC" w:rsidP="00675BBC">
            <w:pPr>
              <w:jc w:val="both"/>
              <w:rPr>
                <w:b/>
                <w:sz w:val="22"/>
                <w:szCs w:val="22"/>
              </w:rPr>
            </w:pPr>
            <w:r w:rsidRPr="00675BBC">
              <w:rPr>
                <w:b/>
                <w:sz w:val="22"/>
                <w:szCs w:val="22"/>
              </w:rPr>
              <w:t>Региональный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3 баллов за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6 баллов –призовое место;</w:t>
            </w:r>
          </w:p>
          <w:p w:rsidR="00675BBC" w:rsidRPr="00675BBC" w:rsidRDefault="00675BBC" w:rsidP="00675BBC">
            <w:pPr>
              <w:jc w:val="both"/>
              <w:rPr>
                <w:b/>
                <w:sz w:val="22"/>
                <w:szCs w:val="22"/>
              </w:rPr>
            </w:pPr>
            <w:r w:rsidRPr="00675BBC">
              <w:rPr>
                <w:b/>
                <w:sz w:val="22"/>
                <w:szCs w:val="22"/>
              </w:rPr>
              <w:t>Всероссийский и международный  уровень:</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4 баллов за участие;</w:t>
            </w:r>
          </w:p>
          <w:p w:rsidR="00675BBC" w:rsidRPr="00675BBC" w:rsidRDefault="00675BBC" w:rsidP="00675BBC">
            <w:pPr>
              <w:autoSpaceDE w:val="0"/>
              <w:autoSpaceDN w:val="0"/>
              <w:adjustRightInd w:val="0"/>
              <w:rPr>
                <w:rFonts w:eastAsia="Calibri"/>
                <w:sz w:val="22"/>
                <w:szCs w:val="22"/>
              </w:rPr>
            </w:pPr>
            <w:r w:rsidRPr="00675BBC">
              <w:rPr>
                <w:rFonts w:eastAsia="Calibri"/>
                <w:sz w:val="22"/>
                <w:szCs w:val="22"/>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p w:rsidR="00675BBC" w:rsidRPr="00675BBC" w:rsidRDefault="00675BBC" w:rsidP="00675BBC">
            <w:pPr>
              <w:autoSpaceDE w:val="0"/>
              <w:autoSpaceDN w:val="0"/>
              <w:adjustRightInd w:val="0"/>
              <w:rPr>
                <w:rFonts w:eastAsia="Calibri"/>
                <w:sz w:val="22"/>
                <w:szCs w:val="22"/>
              </w:rPr>
            </w:pPr>
          </w:p>
        </w:tc>
        <w:tc>
          <w:tcPr>
            <w:tcW w:w="1121" w:type="dxa"/>
          </w:tcPr>
          <w:p w:rsidR="00675BBC" w:rsidRPr="00675BBC" w:rsidRDefault="00675BBC" w:rsidP="00675BBC">
            <w:pPr>
              <w:autoSpaceDE w:val="0"/>
              <w:autoSpaceDN w:val="0"/>
              <w:adjustRightInd w:val="0"/>
              <w:rPr>
                <w:rFonts w:eastAsia="Calibri"/>
                <w:b/>
                <w:sz w:val="22"/>
                <w:szCs w:val="22"/>
              </w:rPr>
            </w:pPr>
          </w:p>
        </w:tc>
      </w:tr>
      <w:tr w:rsidR="00675BBC" w:rsidRPr="00675BBC" w:rsidTr="00424ACC">
        <w:trPr>
          <w:trHeight w:val="443"/>
        </w:trPr>
        <w:tc>
          <w:tcPr>
            <w:tcW w:w="8188" w:type="dxa"/>
            <w:gridSpan w:val="3"/>
          </w:tcPr>
          <w:p w:rsidR="00675BBC" w:rsidRPr="00675BBC" w:rsidRDefault="00675BBC" w:rsidP="00675BBC">
            <w:pPr>
              <w:autoSpaceDE w:val="0"/>
              <w:autoSpaceDN w:val="0"/>
              <w:adjustRightInd w:val="0"/>
              <w:rPr>
                <w:rFonts w:eastAsia="Calibri"/>
                <w:b/>
                <w:sz w:val="22"/>
                <w:szCs w:val="22"/>
              </w:rPr>
            </w:pPr>
            <w:r w:rsidRPr="00675BBC">
              <w:rPr>
                <w:rFonts w:eastAsia="Calibri"/>
                <w:b/>
                <w:sz w:val="22"/>
                <w:szCs w:val="22"/>
              </w:rPr>
              <w:t>Итого за учебный год</w:t>
            </w:r>
          </w:p>
        </w:tc>
        <w:tc>
          <w:tcPr>
            <w:tcW w:w="1121" w:type="dxa"/>
          </w:tcPr>
          <w:p w:rsidR="00675BBC" w:rsidRPr="00675BBC" w:rsidRDefault="00675BBC" w:rsidP="00675BBC">
            <w:pPr>
              <w:autoSpaceDE w:val="0"/>
              <w:autoSpaceDN w:val="0"/>
              <w:adjustRightInd w:val="0"/>
              <w:rPr>
                <w:rFonts w:eastAsia="Calibri"/>
                <w:b/>
                <w:sz w:val="22"/>
                <w:szCs w:val="22"/>
              </w:rPr>
            </w:pPr>
          </w:p>
        </w:tc>
      </w:tr>
    </w:tbl>
    <w:p w:rsidR="00675BBC" w:rsidRPr="00675BBC" w:rsidRDefault="00675BBC" w:rsidP="00675BBC">
      <w:pPr>
        <w:jc w:val="both"/>
      </w:pPr>
    </w:p>
    <w:p w:rsidR="00675BBC" w:rsidRPr="00675BBC" w:rsidRDefault="00675BBC" w:rsidP="00675BBC">
      <w:pPr>
        <w:jc w:val="both"/>
      </w:pPr>
      <w:r w:rsidRPr="00675BBC">
        <w:t xml:space="preserve">При завершении освоения обучающимися основной профессиональной образовательной программы делается заключение об уровне освоения обучающимся программы воспитания, которое фиксируется в виде «освоена»/ «не освоена». </w:t>
      </w:r>
    </w:p>
    <w:p w:rsidR="00675BBC" w:rsidRPr="00675BBC" w:rsidRDefault="00675BBC" w:rsidP="00675BBC">
      <w:pPr>
        <w:jc w:val="both"/>
      </w:pPr>
      <w:r w:rsidRPr="00675BBC">
        <w:t>Результатом уровня освоения программы воспитания является показатель, полученный суммарно из данных, указанных в таблице.</w:t>
      </w:r>
    </w:p>
    <w:p w:rsidR="00675BBC" w:rsidRPr="00675BBC" w:rsidRDefault="00675BBC" w:rsidP="00675BBC">
      <w:pPr>
        <w:jc w:val="both"/>
      </w:pPr>
      <w:r w:rsidRPr="00675BBC">
        <w:t>Аттестация обучающихся по освоению образовательной программы в части реализации программы воспитания осуществляется на Педагогическом совете, рассматривающий вопрос допуска обучающихся к ГИА. Педагогический совет при аттестации обучающихся может использовать мнение органов самоуправления группы. Оценка имеет накопительный характер по курсам, для положительного заключения освоения программы воспитания минимальное количество баллов за курс – 20 баллов.</w:t>
      </w:r>
    </w:p>
    <w:p w:rsidR="00675BBC" w:rsidRPr="00675BBC" w:rsidRDefault="00675BBC" w:rsidP="00675BBC">
      <w:pPr>
        <w:jc w:val="both"/>
      </w:pPr>
      <w:r w:rsidRPr="00675BBC">
        <w:t xml:space="preserve">Представленная модель оценивания позволяет классному руководителю (куратору) увидеть динамику развития обучающегося, провести анализ процесса реализации программы воспитания и календарного плана с целью корректировки воспитательной </w:t>
      </w:r>
      <w:r w:rsidRPr="00675BBC">
        <w:lastRenderedPageBreak/>
        <w:t>работы на следующий курс обучения, как с группой, так и индивидуально с обучающимся.</w:t>
      </w:r>
    </w:p>
    <w:p w:rsidR="00675BBC" w:rsidRPr="00675BBC" w:rsidRDefault="00675BBC" w:rsidP="00675BBC">
      <w:pPr>
        <w:jc w:val="both"/>
      </w:pPr>
      <w:r w:rsidRPr="00675BBC">
        <w:t>Объективность данного оценивания достигается с помощью отбора валидных средств и разнообразия методов оценивания классными руководителями (кураторами), а также всеми участниками образовательного процесса.</w:t>
      </w:r>
    </w:p>
    <w:p w:rsidR="00675BBC" w:rsidRDefault="00675BBC" w:rsidP="00675BBC">
      <w:pPr>
        <w:jc w:val="both"/>
        <w:rPr>
          <w:rFonts w:eastAsia="Calibri"/>
          <w:lang w:eastAsia="en-US"/>
        </w:rPr>
      </w:pPr>
      <w:r w:rsidRPr="00675BBC">
        <w:t>Предложенное оценивание выполняет в том числе и мотивирующую функцию: она</w:t>
      </w:r>
      <w:r w:rsidRPr="00675BBC">
        <w:br/>
        <w:t xml:space="preserve">выражается </w:t>
      </w:r>
      <w:r w:rsidRPr="00675BBC">
        <w:rPr>
          <w:b/>
          <w:bCs/>
        </w:rPr>
        <w:t>в участии обучающегося в самооценивании</w:t>
      </w:r>
      <w:r w:rsidRPr="00675BBC">
        <w:t xml:space="preserve"> своего развития.</w:t>
      </w:r>
    </w:p>
    <w:p w:rsidR="00675BBC" w:rsidRDefault="00675BBC" w:rsidP="00675BBC">
      <w:pPr>
        <w:rPr>
          <w:rFonts w:eastAsia="Calibri"/>
          <w:lang w:eastAsia="en-US"/>
        </w:rPr>
      </w:pPr>
    </w:p>
    <w:p w:rsidR="002543AF" w:rsidRPr="00675BBC" w:rsidRDefault="002543AF" w:rsidP="00675BBC">
      <w:pPr>
        <w:pStyle w:val="4"/>
        <w:jc w:val="center"/>
        <w:rPr>
          <w:rFonts w:eastAsia="Calibri"/>
          <w:sz w:val="24"/>
          <w:szCs w:val="24"/>
          <w:lang w:eastAsia="en-US"/>
        </w:rPr>
      </w:pPr>
      <w:r w:rsidRPr="00675BBC">
        <w:rPr>
          <w:sz w:val="24"/>
          <w:szCs w:val="24"/>
          <w:lang w:eastAsia="ko-KR"/>
        </w:rPr>
        <w:t>Календарный план воспитательной работы</w:t>
      </w:r>
    </w:p>
    <w:p w:rsidR="002543AF" w:rsidRPr="002543AF" w:rsidRDefault="002543AF" w:rsidP="002543AF">
      <w:pPr>
        <w:jc w:val="both"/>
        <w:rPr>
          <w:rFonts w:eastAsia="Calibri"/>
          <w:lang w:eastAsia="en-US"/>
        </w:rPr>
      </w:pPr>
      <w:r w:rsidRPr="002543AF">
        <w:rPr>
          <w:rFonts w:eastAsia="Calibri"/>
          <w:lang w:eastAsia="en-US"/>
        </w:rPr>
        <w:t>В течении учебного года обучающиеся принимают участие в мероприятиях, проектах, конкурсах, акциях, проводимых на уровне:</w:t>
      </w:r>
    </w:p>
    <w:p w:rsidR="002543AF" w:rsidRPr="002543AF" w:rsidRDefault="002543AF" w:rsidP="002543AF">
      <w:pPr>
        <w:jc w:val="both"/>
        <w:rPr>
          <w:rFonts w:eastAsia="Calibri"/>
          <w:lang w:eastAsia="en-US"/>
        </w:rPr>
      </w:pPr>
      <w:r w:rsidRPr="002543AF">
        <w:rPr>
          <w:rFonts w:eastAsia="Calibri"/>
          <w:lang w:eastAsia="en-US"/>
        </w:rPr>
        <w:t xml:space="preserve">Российской Федерации, в том числе: </w:t>
      </w:r>
    </w:p>
    <w:p w:rsidR="002543AF" w:rsidRPr="002543AF" w:rsidRDefault="002543AF" w:rsidP="002543AF">
      <w:pPr>
        <w:rPr>
          <w:rFonts w:eastAsia="Calibri"/>
          <w:bCs/>
          <w:lang w:eastAsia="en-US"/>
        </w:rPr>
      </w:pPr>
      <w:r w:rsidRPr="002543AF">
        <w:rPr>
          <w:rFonts w:eastAsia="Calibri"/>
          <w:bCs/>
          <w:lang w:eastAsia="en-US"/>
        </w:rPr>
        <w:t xml:space="preserve">Россия – страна возможностей </w:t>
      </w:r>
      <w:hyperlink r:id="rId97" w:history="1">
        <w:r w:rsidRPr="002543AF">
          <w:rPr>
            <w:rFonts w:eastAsia="Calibri"/>
            <w:bCs/>
            <w:color w:val="0563C1"/>
            <w:lang w:eastAsia="en-US"/>
          </w:rPr>
          <w:t>https://rsv.ru/</w:t>
        </w:r>
      </w:hyperlink>
      <w:r w:rsidRPr="002543AF">
        <w:rPr>
          <w:rFonts w:eastAsia="Calibri"/>
          <w:bCs/>
          <w:lang w:eastAsia="en-US"/>
        </w:rPr>
        <w:t xml:space="preserve">; </w:t>
      </w:r>
    </w:p>
    <w:p w:rsidR="002543AF" w:rsidRPr="002543AF" w:rsidRDefault="002543AF" w:rsidP="002543AF">
      <w:pPr>
        <w:rPr>
          <w:rFonts w:eastAsia="Calibri"/>
          <w:bCs/>
          <w:lang w:eastAsia="en-US"/>
        </w:rPr>
      </w:pPr>
      <w:r w:rsidRPr="002543AF">
        <w:rPr>
          <w:rFonts w:eastAsia="Calibri"/>
          <w:bCs/>
          <w:lang w:eastAsia="en-US"/>
        </w:rPr>
        <w:t xml:space="preserve">Российское общество «Знание» </w:t>
      </w:r>
      <w:hyperlink r:id="rId98" w:history="1">
        <w:r w:rsidRPr="002543AF">
          <w:rPr>
            <w:rFonts w:eastAsia="Calibri"/>
            <w:bCs/>
            <w:color w:val="0563C1"/>
            <w:lang w:eastAsia="en-US"/>
          </w:rPr>
          <w:t>https://znanierussia.ru/</w:t>
        </w:r>
      </w:hyperlink>
      <w:r w:rsidRPr="002543AF">
        <w:rPr>
          <w:rFonts w:eastAsia="Calibri"/>
          <w:bCs/>
          <w:lang w:eastAsia="en-US"/>
        </w:rPr>
        <w:t>;</w:t>
      </w:r>
    </w:p>
    <w:p w:rsidR="002543AF" w:rsidRPr="002543AF" w:rsidRDefault="002543AF" w:rsidP="002543AF">
      <w:pPr>
        <w:rPr>
          <w:rFonts w:eastAsia="Calibri"/>
          <w:bCs/>
          <w:lang w:eastAsia="en-US"/>
        </w:rPr>
      </w:pPr>
      <w:r w:rsidRPr="002543AF">
        <w:rPr>
          <w:rFonts w:eastAsia="Calibri"/>
          <w:bCs/>
          <w:lang w:eastAsia="en-US"/>
        </w:rPr>
        <w:t xml:space="preserve">Российский Союз Молодежи </w:t>
      </w:r>
      <w:hyperlink r:id="rId99" w:history="1">
        <w:r w:rsidRPr="002543AF">
          <w:rPr>
            <w:rFonts w:eastAsia="Calibri"/>
            <w:bCs/>
            <w:color w:val="0563C1"/>
            <w:lang w:val="en-US" w:eastAsia="en-US"/>
          </w:rPr>
          <w:t>https</w:t>
        </w:r>
        <w:r w:rsidRPr="002543AF">
          <w:rPr>
            <w:rFonts w:eastAsia="Calibri"/>
            <w:bCs/>
            <w:color w:val="0563C1"/>
            <w:lang w:eastAsia="en-US"/>
          </w:rPr>
          <w:t>://</w:t>
        </w:r>
        <w:r w:rsidRPr="002543AF">
          <w:rPr>
            <w:rFonts w:eastAsia="Calibri"/>
            <w:bCs/>
            <w:color w:val="0563C1"/>
            <w:lang w:val="en-US" w:eastAsia="en-US"/>
          </w:rPr>
          <w:t>www</w:t>
        </w:r>
        <w:r w:rsidRPr="002543AF">
          <w:rPr>
            <w:rFonts w:eastAsia="Calibri"/>
            <w:bCs/>
            <w:color w:val="0563C1"/>
            <w:lang w:eastAsia="en-US"/>
          </w:rPr>
          <w:t>.</w:t>
        </w:r>
        <w:r w:rsidRPr="002543AF">
          <w:rPr>
            <w:rFonts w:eastAsia="Calibri"/>
            <w:bCs/>
            <w:color w:val="0563C1"/>
            <w:lang w:val="en-US" w:eastAsia="en-US"/>
          </w:rPr>
          <w:t>ruy</w:t>
        </w:r>
        <w:r w:rsidRPr="002543AF">
          <w:rPr>
            <w:rFonts w:eastAsia="Calibri"/>
            <w:bCs/>
            <w:color w:val="0563C1"/>
            <w:lang w:eastAsia="en-US"/>
          </w:rPr>
          <w:t>.</w:t>
        </w:r>
        <w:r w:rsidRPr="002543AF">
          <w:rPr>
            <w:rFonts w:eastAsia="Calibri"/>
            <w:bCs/>
            <w:color w:val="0563C1"/>
            <w:lang w:val="en-US" w:eastAsia="en-US"/>
          </w:rPr>
          <w:t>ru</w:t>
        </w:r>
        <w:r w:rsidRPr="002543AF">
          <w:rPr>
            <w:rFonts w:eastAsia="Calibri"/>
            <w:bCs/>
            <w:color w:val="0563C1"/>
            <w:lang w:eastAsia="en-US"/>
          </w:rPr>
          <w:t>/</w:t>
        </w:r>
      </w:hyperlink>
      <w:r w:rsidRPr="002543AF">
        <w:rPr>
          <w:rFonts w:eastAsia="Calibri"/>
          <w:bCs/>
          <w:lang w:eastAsia="en-US"/>
        </w:rPr>
        <w:t>;</w:t>
      </w:r>
    </w:p>
    <w:p w:rsidR="002543AF" w:rsidRPr="002543AF" w:rsidRDefault="002543AF" w:rsidP="002543AF">
      <w:pPr>
        <w:rPr>
          <w:rFonts w:eastAsia="Calibri"/>
          <w:bCs/>
          <w:lang w:eastAsia="en-US"/>
        </w:rPr>
      </w:pPr>
      <w:r w:rsidRPr="002543AF">
        <w:rPr>
          <w:rFonts w:eastAsia="Calibri"/>
          <w:bCs/>
          <w:lang w:eastAsia="en-US"/>
        </w:rPr>
        <w:t xml:space="preserve">Российское Содружество Колледжей </w:t>
      </w:r>
      <w:hyperlink r:id="rId100" w:history="1">
        <w:r w:rsidRPr="002543AF">
          <w:rPr>
            <w:rFonts w:eastAsia="Calibri"/>
            <w:bCs/>
            <w:color w:val="0563C1"/>
            <w:lang w:eastAsia="en-US"/>
          </w:rPr>
          <w:t>https://rosdk.ru/</w:t>
        </w:r>
      </w:hyperlink>
      <w:r w:rsidRPr="002543AF">
        <w:rPr>
          <w:rFonts w:eastAsia="Calibri"/>
          <w:bCs/>
          <w:lang w:eastAsia="en-US"/>
        </w:rPr>
        <w:t>;</w:t>
      </w:r>
    </w:p>
    <w:p w:rsidR="002543AF" w:rsidRPr="002543AF" w:rsidRDefault="002543AF" w:rsidP="002543AF">
      <w:pPr>
        <w:rPr>
          <w:rFonts w:eastAsia="Calibri"/>
          <w:bCs/>
          <w:lang w:eastAsia="en-US"/>
        </w:rPr>
      </w:pPr>
      <w:r w:rsidRPr="002543AF">
        <w:rPr>
          <w:rFonts w:eastAsia="Calibri"/>
          <w:bCs/>
          <w:lang w:eastAsia="en-US"/>
        </w:rPr>
        <w:t xml:space="preserve">Ассоциация Волонтерских Центров </w:t>
      </w:r>
      <w:hyperlink r:id="rId101" w:history="1">
        <w:r w:rsidRPr="002543AF">
          <w:rPr>
            <w:rFonts w:eastAsia="Calibri"/>
            <w:bCs/>
            <w:color w:val="0563C1"/>
            <w:lang w:eastAsia="en-US"/>
          </w:rPr>
          <w:t>https://авц.рф</w:t>
        </w:r>
      </w:hyperlink>
      <w:r w:rsidRPr="002543AF">
        <w:rPr>
          <w:rFonts w:eastAsia="Calibri"/>
          <w:bCs/>
          <w:lang w:eastAsia="en-US"/>
        </w:rPr>
        <w:t>;</w:t>
      </w:r>
    </w:p>
    <w:p w:rsidR="002543AF" w:rsidRPr="002543AF" w:rsidRDefault="002543AF" w:rsidP="002543AF">
      <w:pPr>
        <w:rPr>
          <w:rFonts w:eastAsia="Calibri"/>
          <w:bCs/>
          <w:lang w:eastAsia="en-US"/>
        </w:rPr>
      </w:pPr>
      <w:r w:rsidRPr="002543AF">
        <w:rPr>
          <w:rFonts w:eastAsia="Calibri"/>
          <w:bCs/>
          <w:lang w:eastAsia="en-US"/>
        </w:rPr>
        <w:t xml:space="preserve">Всероссийский студенческий союз </w:t>
      </w:r>
      <w:hyperlink r:id="rId102" w:history="1">
        <w:r w:rsidRPr="002543AF">
          <w:rPr>
            <w:rFonts w:eastAsia="Calibri"/>
            <w:bCs/>
            <w:color w:val="0563C1"/>
            <w:lang w:eastAsia="en-US"/>
          </w:rPr>
          <w:t>https://rosstudent.ru/</w:t>
        </w:r>
      </w:hyperlink>
      <w:r w:rsidRPr="002543AF">
        <w:rPr>
          <w:rFonts w:eastAsia="Calibri"/>
          <w:bCs/>
          <w:lang w:eastAsia="en-US"/>
        </w:rPr>
        <w:t>;</w:t>
      </w:r>
    </w:p>
    <w:p w:rsidR="002543AF" w:rsidRPr="002543AF" w:rsidRDefault="002543AF" w:rsidP="002543AF">
      <w:pPr>
        <w:rPr>
          <w:rFonts w:eastAsia="Calibri"/>
          <w:bCs/>
          <w:lang w:eastAsia="en-US"/>
        </w:rPr>
      </w:pPr>
      <w:r w:rsidRPr="002543AF">
        <w:rPr>
          <w:rFonts w:eastAsia="Calibri"/>
          <w:bCs/>
          <w:lang w:eastAsia="en-US"/>
        </w:rPr>
        <w:t xml:space="preserve">Институт развития профессионального образования </w:t>
      </w:r>
      <w:hyperlink r:id="rId103" w:history="1">
        <w:r w:rsidRPr="002543AF">
          <w:rPr>
            <w:rFonts w:eastAsia="Calibri"/>
            <w:bCs/>
            <w:color w:val="0563C1"/>
            <w:lang w:eastAsia="en-US"/>
          </w:rPr>
          <w:t>https://firpo.ru/</w:t>
        </w:r>
      </w:hyperlink>
    </w:p>
    <w:p w:rsidR="002543AF" w:rsidRPr="002543AF" w:rsidRDefault="002543AF" w:rsidP="002543AF">
      <w:pPr>
        <w:rPr>
          <w:rFonts w:eastAsia="Calibri"/>
          <w:bCs/>
          <w:lang w:eastAsia="en-US"/>
        </w:rPr>
      </w:pPr>
      <w:r w:rsidRPr="002543AF">
        <w:rPr>
          <w:rFonts w:eastAsia="Calibri"/>
          <w:bCs/>
          <w:lang w:eastAsia="en-US"/>
        </w:rPr>
        <w:t xml:space="preserve">«Большая перемена» </w:t>
      </w:r>
      <w:hyperlink r:id="rId104" w:history="1">
        <w:r w:rsidRPr="002543AF">
          <w:rPr>
            <w:rFonts w:eastAsia="Calibri"/>
            <w:bCs/>
            <w:color w:val="0563C1"/>
            <w:lang w:eastAsia="en-US"/>
          </w:rPr>
          <w:t>https://bolshayaperemena.online/</w:t>
        </w:r>
      </w:hyperlink>
      <w:r w:rsidRPr="002543AF">
        <w:rPr>
          <w:rFonts w:eastAsia="Calibri"/>
          <w:bCs/>
          <w:lang w:eastAsia="en-US"/>
        </w:rPr>
        <w:t xml:space="preserve">; </w:t>
      </w:r>
    </w:p>
    <w:p w:rsidR="002543AF" w:rsidRPr="002543AF" w:rsidRDefault="002543AF" w:rsidP="002543AF">
      <w:pPr>
        <w:rPr>
          <w:rFonts w:eastAsia="Calibri"/>
          <w:bCs/>
          <w:lang w:eastAsia="en-US"/>
        </w:rPr>
      </w:pPr>
      <w:r w:rsidRPr="002543AF">
        <w:rPr>
          <w:rFonts w:eastAsia="Calibri"/>
          <w:bCs/>
          <w:lang w:eastAsia="en-US"/>
        </w:rPr>
        <w:t xml:space="preserve">«Лидеры России» </w:t>
      </w:r>
      <w:hyperlink r:id="rId105" w:history="1">
        <w:r w:rsidRPr="002543AF">
          <w:rPr>
            <w:rFonts w:eastAsia="Calibri"/>
            <w:bCs/>
            <w:color w:val="0563C1"/>
            <w:lang w:eastAsia="en-US"/>
          </w:rPr>
          <w:t>https://лидерыроссии.рф/</w:t>
        </w:r>
      </w:hyperlink>
      <w:r w:rsidRPr="002543AF">
        <w:rPr>
          <w:rFonts w:eastAsia="Calibri"/>
          <w:bCs/>
          <w:lang w:eastAsia="en-US"/>
        </w:rPr>
        <w:t>;</w:t>
      </w:r>
    </w:p>
    <w:p w:rsidR="002543AF" w:rsidRPr="002543AF" w:rsidRDefault="002543AF" w:rsidP="002543AF">
      <w:pPr>
        <w:rPr>
          <w:rFonts w:eastAsia="Calibri"/>
          <w:bCs/>
          <w:lang w:eastAsia="en-US"/>
        </w:rPr>
      </w:pPr>
      <w:r w:rsidRPr="002543AF">
        <w:rPr>
          <w:rFonts w:eastAsia="Calibri"/>
          <w:bCs/>
          <w:lang w:eastAsia="en-US"/>
        </w:rPr>
        <w:t xml:space="preserve">«Мы Вместе» (волонтерство) </w:t>
      </w:r>
      <w:hyperlink r:id="rId106" w:history="1">
        <w:r w:rsidRPr="002543AF">
          <w:rPr>
            <w:rFonts w:eastAsia="Calibri"/>
            <w:bCs/>
            <w:color w:val="0563C1"/>
            <w:lang w:val="en-US" w:eastAsia="en-US"/>
          </w:rPr>
          <w:t>https</w:t>
        </w:r>
        <w:r w:rsidRPr="002543AF">
          <w:rPr>
            <w:rFonts w:eastAsia="Calibri"/>
            <w:bCs/>
            <w:color w:val="0563C1"/>
            <w:lang w:eastAsia="en-US"/>
          </w:rPr>
          <w:t>://</w:t>
        </w:r>
        <w:r w:rsidRPr="002543AF">
          <w:rPr>
            <w:rFonts w:eastAsia="Calibri"/>
            <w:bCs/>
            <w:color w:val="0563C1"/>
            <w:lang w:val="en-US" w:eastAsia="en-US"/>
          </w:rPr>
          <w:t>onf</w:t>
        </w:r>
        <w:r w:rsidRPr="002543AF">
          <w:rPr>
            <w:rFonts w:eastAsia="Calibri"/>
            <w:bCs/>
            <w:color w:val="0563C1"/>
            <w:lang w:eastAsia="en-US"/>
          </w:rPr>
          <w:t>.</w:t>
        </w:r>
        <w:r w:rsidRPr="002543AF">
          <w:rPr>
            <w:rFonts w:eastAsia="Calibri"/>
            <w:bCs/>
            <w:color w:val="0563C1"/>
            <w:lang w:val="en-US" w:eastAsia="en-US"/>
          </w:rPr>
          <w:t>ru</w:t>
        </w:r>
      </w:hyperlink>
      <w:r w:rsidRPr="002543AF">
        <w:rPr>
          <w:rFonts w:eastAsia="Calibri"/>
          <w:bCs/>
          <w:lang w:eastAsia="en-US"/>
        </w:rPr>
        <w:t xml:space="preserve">; </w:t>
      </w:r>
    </w:p>
    <w:p w:rsidR="002543AF" w:rsidRPr="002543AF" w:rsidRDefault="002543AF" w:rsidP="002543AF">
      <w:pPr>
        <w:jc w:val="both"/>
        <w:rPr>
          <w:rFonts w:eastAsia="Calibri"/>
          <w:lang w:eastAsia="en-US"/>
        </w:rPr>
      </w:pPr>
      <w:r w:rsidRPr="002543AF">
        <w:rPr>
          <w:rFonts w:eastAsia="Calibri"/>
          <w:lang w:eastAsia="en-US"/>
        </w:rPr>
        <w:t>субъектов Российской Федерации (в соответствии с утвержденном региональном планом значимых мероприятий), в том числе «День города» и др. а также отраслевые профессионально значимые события и праздники.</w:t>
      </w:r>
    </w:p>
    <w:p w:rsidR="002543AF" w:rsidRPr="002543AF" w:rsidRDefault="002543AF" w:rsidP="002543AF">
      <w:pPr>
        <w:jc w:val="both"/>
        <w:rPr>
          <w:rFonts w:eastAsia="Calibri"/>
          <w:lang w:eastAsia="en-US"/>
        </w:rPr>
      </w:pPr>
    </w:p>
    <w:tbl>
      <w:tblPr>
        <w:tblW w:w="9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4222"/>
        <w:gridCol w:w="47"/>
        <w:gridCol w:w="1137"/>
        <w:gridCol w:w="47"/>
        <w:gridCol w:w="1351"/>
        <w:gridCol w:w="2444"/>
        <w:gridCol w:w="47"/>
      </w:tblGrid>
      <w:tr w:rsidR="002543AF" w:rsidRPr="002543AF" w:rsidTr="002543AF">
        <w:trPr>
          <w:gridAfter w:val="1"/>
          <w:wAfter w:w="47" w:type="dxa"/>
        </w:trPr>
        <w:tc>
          <w:tcPr>
            <w:tcW w:w="9844" w:type="dxa"/>
            <w:gridSpan w:val="7"/>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jc w:val="center"/>
              <w:rPr>
                <w:rFonts w:eastAsia="Calibri"/>
                <w:lang w:eastAsia="en-US"/>
              </w:rPr>
            </w:pPr>
            <w:r w:rsidRPr="002543AF">
              <w:rPr>
                <w:rFonts w:eastAsia="Calibri"/>
                <w:lang w:eastAsia="en-US"/>
              </w:rPr>
              <w:t xml:space="preserve">Календарный план воспитательной работы по профессии  </w:t>
            </w:r>
          </w:p>
          <w:p w:rsidR="002543AF" w:rsidRPr="002543AF" w:rsidRDefault="002543AF" w:rsidP="002543AF">
            <w:pPr>
              <w:tabs>
                <w:tab w:val="left" w:pos="851"/>
              </w:tabs>
              <w:jc w:val="center"/>
              <w:rPr>
                <w:rFonts w:eastAsia="Calibri"/>
                <w:lang w:eastAsia="en-US"/>
              </w:rPr>
            </w:pPr>
            <w:r w:rsidRPr="002543AF">
              <w:rPr>
                <w:rFonts w:eastAsia="Calibri"/>
                <w:b/>
                <w:lang w:eastAsia="en-US"/>
              </w:rPr>
              <w:t>«Сварщик (ручной и частично механизированной сварки (наплавки)»</w:t>
            </w:r>
          </w:p>
          <w:p w:rsidR="002543AF" w:rsidRPr="002543AF" w:rsidRDefault="002543AF" w:rsidP="002543AF">
            <w:pPr>
              <w:tabs>
                <w:tab w:val="left" w:pos="851"/>
              </w:tabs>
              <w:jc w:val="center"/>
              <w:rPr>
                <w:rFonts w:eastAsia="Calibri"/>
                <w:lang w:eastAsia="en-US"/>
              </w:rPr>
            </w:pPr>
            <w:r w:rsidRPr="002543AF">
              <w:rPr>
                <w:rFonts w:eastAsia="Calibri"/>
                <w:lang w:eastAsia="en-US"/>
              </w:rPr>
              <w:t>на 2023 — 2024 учебный год</w:t>
            </w:r>
          </w:p>
        </w:tc>
      </w:tr>
      <w:tr w:rsidR="002543AF" w:rsidRPr="002543AF" w:rsidTr="002543AF">
        <w:trPr>
          <w:gridAfter w:val="1"/>
          <w:wAfter w:w="47" w:type="dxa"/>
        </w:trPr>
        <w:tc>
          <w:tcPr>
            <w:tcW w:w="596"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jc w:val="center"/>
              <w:rPr>
                <w:rFonts w:eastAsia="Calibri"/>
                <w:lang w:eastAsia="en-US"/>
              </w:rPr>
            </w:pPr>
            <w:r w:rsidRPr="002543AF">
              <w:rPr>
                <w:rFonts w:eastAsia="Calibri"/>
                <w:lang w:eastAsia="en-US"/>
              </w:rPr>
              <w:t>№</w:t>
            </w:r>
          </w:p>
        </w:tc>
        <w:tc>
          <w:tcPr>
            <w:tcW w:w="4222"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jc w:val="center"/>
              <w:rPr>
                <w:rFonts w:eastAsia="Calibri"/>
                <w:lang w:eastAsia="en-US"/>
              </w:rPr>
            </w:pPr>
            <w:r w:rsidRPr="002543AF">
              <w:rPr>
                <w:rFonts w:eastAsia="Calibri"/>
                <w:lang w:eastAsia="en-US"/>
              </w:rPr>
              <w:t>Формы, виды и содержание деятельности</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jc w:val="center"/>
              <w:rPr>
                <w:rFonts w:eastAsia="Calibri"/>
                <w:lang w:eastAsia="en-US"/>
              </w:rPr>
            </w:pPr>
            <w:r w:rsidRPr="002543AF">
              <w:rPr>
                <w:rFonts w:eastAsia="Calibri"/>
                <w:lang w:eastAsia="en-US"/>
              </w:rPr>
              <w:t>Курсы, группы</w:t>
            </w:r>
          </w:p>
        </w:tc>
        <w:tc>
          <w:tcPr>
            <w:tcW w:w="1398" w:type="dxa"/>
            <w:gridSpan w:val="2"/>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jc w:val="center"/>
              <w:rPr>
                <w:rFonts w:eastAsia="Calibri"/>
                <w:lang w:eastAsia="en-US"/>
              </w:rPr>
            </w:pPr>
            <w:r w:rsidRPr="002543AF">
              <w:rPr>
                <w:rFonts w:eastAsia="Calibri"/>
                <w:lang w:eastAsia="en-US"/>
              </w:rPr>
              <w:t>Сроки</w:t>
            </w:r>
          </w:p>
        </w:tc>
        <w:tc>
          <w:tcPr>
            <w:tcW w:w="2444"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jc w:val="center"/>
              <w:rPr>
                <w:rFonts w:eastAsia="Calibri"/>
                <w:lang w:eastAsia="en-US"/>
              </w:rPr>
            </w:pPr>
            <w:r w:rsidRPr="002543AF">
              <w:rPr>
                <w:rFonts w:eastAsia="Calibri"/>
                <w:lang w:eastAsia="en-US"/>
              </w:rPr>
              <w:t>Ответственные</w:t>
            </w:r>
          </w:p>
        </w:tc>
      </w:tr>
      <w:tr w:rsidR="002543AF" w:rsidRPr="002543AF" w:rsidTr="002543AF">
        <w:trPr>
          <w:trHeight w:val="85"/>
        </w:trPr>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b/>
                <w:bCs/>
                <w:lang w:eastAsia="en-US"/>
              </w:rPr>
            </w:pPr>
            <w:r w:rsidRPr="002543AF">
              <w:rPr>
                <w:rFonts w:eastAsia="Calibri"/>
                <w:b/>
                <w:bCs/>
                <w:lang w:eastAsia="en-US"/>
              </w:rPr>
              <w:t>1. Образовательная деятельность</w:t>
            </w:r>
          </w:p>
        </w:tc>
      </w:tr>
      <w:tr w:rsidR="002543AF"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rPr>
                <w:rFonts w:eastAsia="Calibri"/>
                <w:lang w:eastAsia="en-US"/>
              </w:rPr>
            </w:pPr>
            <w:r w:rsidRPr="002543AF">
              <w:rPr>
                <w:rFonts w:eastAsia="Calibri"/>
                <w:lang w:eastAsia="en-US"/>
              </w:rPr>
              <w:t>Организация участия обучающихся в олимпиадах, он-лайн диктантах по предметам общеобразовательного цикла</w:t>
            </w:r>
          </w:p>
        </w:tc>
        <w:tc>
          <w:tcPr>
            <w:tcW w:w="1184"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1-</w:t>
            </w:r>
            <w:r w:rsidR="00363BD8">
              <w:rPr>
                <w:rFonts w:eastAsia="Calibri"/>
                <w:lang w:eastAsia="en-US"/>
              </w:rPr>
              <w:t>2</w:t>
            </w:r>
          </w:p>
        </w:tc>
        <w:tc>
          <w:tcPr>
            <w:tcW w:w="1351" w:type="dxa"/>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В течении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Классные руководители</w:t>
            </w:r>
          </w:p>
        </w:tc>
      </w:tr>
      <w:tr w:rsidR="002543AF" w:rsidRPr="002543AF" w:rsidTr="002543AF">
        <w:tc>
          <w:tcPr>
            <w:tcW w:w="596" w:type="dxa"/>
            <w:tcBorders>
              <w:top w:val="single" w:sz="4" w:space="0" w:color="000000"/>
              <w:left w:val="single" w:sz="4" w:space="0" w:color="000000"/>
              <w:bottom w:val="single" w:sz="4" w:space="0" w:color="000000"/>
              <w:right w:val="single" w:sz="4" w:space="0" w:color="000000"/>
            </w:tcBorders>
          </w:tcPr>
          <w:p w:rsidR="002543AF" w:rsidRPr="002543AF" w:rsidRDefault="002543AF"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jc w:val="both"/>
              <w:rPr>
                <w:rFonts w:eastAsia="Calibri"/>
                <w:lang w:eastAsia="en-US"/>
              </w:rPr>
            </w:pPr>
            <w:r w:rsidRPr="002543AF">
              <w:rPr>
                <w:rFonts w:eastAsia="Calibri"/>
                <w:lang w:eastAsia="en-US"/>
              </w:rPr>
              <w:t>Медиа-беседа «День победы русских полков во главе с Великим князем Дмитрием Донским (Куликовская битва, 1380 год).»</w:t>
            </w:r>
          </w:p>
          <w:p w:rsidR="002543AF" w:rsidRPr="002543AF" w:rsidRDefault="002543AF" w:rsidP="002543AF">
            <w:pPr>
              <w:tabs>
                <w:tab w:val="left" w:pos="851"/>
              </w:tabs>
              <w:rPr>
                <w:rFonts w:eastAsia="Calibri"/>
                <w:lang w:eastAsia="en-US"/>
              </w:rPr>
            </w:pPr>
            <w:r w:rsidRPr="002543AF">
              <w:rPr>
                <w:rFonts w:eastAsia="Calibri"/>
                <w:lang w:eastAsia="en-US"/>
              </w:rPr>
              <w:t>Беседа «День зарождения российской государственности» (862 год)</w:t>
            </w:r>
          </w:p>
        </w:tc>
        <w:tc>
          <w:tcPr>
            <w:tcW w:w="1184"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1 – 2курс</w:t>
            </w:r>
          </w:p>
        </w:tc>
        <w:tc>
          <w:tcPr>
            <w:tcW w:w="1351" w:type="dxa"/>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сентябрь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 xml:space="preserve">Преподаватель истории, </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b/>
                <w:bCs/>
                <w:lang w:eastAsia="en-US"/>
              </w:rPr>
            </w:pPr>
            <w:r w:rsidRPr="002543AF">
              <w:rPr>
                <w:rFonts w:eastAsia="Calibri"/>
                <w:b/>
                <w:bCs/>
                <w:lang w:eastAsia="en-US"/>
              </w:rPr>
              <w:t>2. Классное руководство</w:t>
            </w:r>
          </w:p>
        </w:tc>
      </w:tr>
      <w:tr w:rsidR="002543AF"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rPr>
                <w:rFonts w:eastAsia="Calibri"/>
                <w:lang w:eastAsia="en-US"/>
              </w:rPr>
            </w:pPr>
            <w:r w:rsidRPr="002543AF">
              <w:rPr>
                <w:rFonts w:eastAsia="Calibri"/>
                <w:lang w:eastAsia="en-US"/>
              </w:rPr>
              <w:t>ЦВЗ Разговоры о важном</w:t>
            </w:r>
          </w:p>
        </w:tc>
        <w:tc>
          <w:tcPr>
            <w:tcW w:w="1184"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1-</w:t>
            </w:r>
            <w:r w:rsidR="00363BD8">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В течении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Проведение тематических</w:t>
            </w:r>
          </w:p>
          <w:p w:rsidR="00363BD8" w:rsidRPr="002543AF" w:rsidRDefault="00363BD8" w:rsidP="00363BD8">
            <w:pPr>
              <w:tabs>
                <w:tab w:val="left" w:pos="851"/>
              </w:tabs>
              <w:rPr>
                <w:rFonts w:eastAsia="Calibri"/>
                <w:lang w:eastAsia="en-US"/>
              </w:rPr>
            </w:pPr>
            <w:r w:rsidRPr="002543AF">
              <w:rPr>
                <w:rFonts w:eastAsia="Calibri"/>
                <w:lang w:eastAsia="en-US"/>
              </w:rPr>
              <w:t>совещаний с классными руководителями</w:t>
            </w:r>
          </w:p>
          <w:p w:rsidR="00363BD8" w:rsidRPr="002543AF" w:rsidRDefault="00363BD8" w:rsidP="00363BD8">
            <w:pPr>
              <w:tabs>
                <w:tab w:val="left" w:pos="851"/>
              </w:tabs>
              <w:rPr>
                <w:rFonts w:eastAsia="Calibri"/>
                <w:lang w:eastAsia="en-US"/>
              </w:rPr>
            </w:pPr>
            <w:r w:rsidRPr="002543AF">
              <w:rPr>
                <w:rFonts w:eastAsia="Calibri"/>
                <w:lang w:eastAsia="en-US"/>
              </w:rPr>
              <w:t>учебных групп</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3 месяца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 педагог-психолог</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Проведение тематических</w:t>
            </w:r>
          </w:p>
          <w:p w:rsidR="00363BD8" w:rsidRPr="002543AF" w:rsidRDefault="00363BD8" w:rsidP="00363BD8">
            <w:pPr>
              <w:tabs>
                <w:tab w:val="left" w:pos="851"/>
              </w:tabs>
              <w:rPr>
                <w:rFonts w:eastAsia="Calibri"/>
                <w:lang w:eastAsia="en-US"/>
              </w:rPr>
            </w:pPr>
            <w:r w:rsidRPr="002543AF">
              <w:rPr>
                <w:rFonts w:eastAsia="Calibri"/>
                <w:lang w:eastAsia="en-US"/>
              </w:rPr>
              <w:t>классных часов</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 раз в неделю</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p w:rsidR="00363BD8" w:rsidRPr="002543AF" w:rsidRDefault="00363BD8" w:rsidP="00363BD8">
            <w:pPr>
              <w:tabs>
                <w:tab w:val="left" w:pos="851"/>
              </w:tabs>
              <w:rPr>
                <w:rFonts w:eastAsia="Calibri"/>
                <w:lang w:eastAsia="en-US"/>
              </w:rPr>
            </w:pPr>
            <w:r w:rsidRPr="002543AF">
              <w:rPr>
                <w:rFonts w:eastAsia="Calibri"/>
                <w:lang w:eastAsia="en-US"/>
              </w:rPr>
              <w:lastRenderedPageBreak/>
              <w:t>Актив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Классный час «День памяти жертв политических репрессий»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октябрь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Улица полна неожиданностей.</w:t>
            </w:r>
          </w:p>
          <w:p w:rsidR="00363BD8" w:rsidRPr="002543AF" w:rsidRDefault="00363BD8" w:rsidP="00363BD8">
            <w:pPr>
              <w:tabs>
                <w:tab w:val="left" w:pos="851"/>
              </w:tabs>
              <w:rPr>
                <w:rFonts w:eastAsia="Calibri"/>
                <w:lang w:eastAsia="en-US"/>
              </w:rPr>
            </w:pPr>
            <w:r w:rsidRPr="002543AF">
              <w:rPr>
                <w:rFonts w:eastAsia="Calibri"/>
                <w:lang w:eastAsia="en-US"/>
              </w:rPr>
              <w:t>Причины дорожно-транспортных происшествий и их последствия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Ноябрь до 15.11</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p w:rsidR="00363BD8" w:rsidRPr="002543AF" w:rsidRDefault="00363BD8" w:rsidP="00363BD8">
            <w:pPr>
              <w:tabs>
                <w:tab w:val="left" w:pos="851"/>
              </w:tabs>
              <w:rPr>
                <w:rFonts w:eastAsia="Calibri"/>
                <w:lang w:eastAsia="en-US"/>
              </w:rPr>
            </w:pPr>
            <w:r w:rsidRPr="002543AF">
              <w:rPr>
                <w:rFonts w:eastAsia="Calibri"/>
                <w:lang w:eastAsia="en-US"/>
              </w:rPr>
              <w:t>Актив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Ответственность за нарушение</w:t>
            </w:r>
          </w:p>
          <w:p w:rsidR="00363BD8" w:rsidRPr="002543AF" w:rsidRDefault="00363BD8" w:rsidP="00363BD8">
            <w:pPr>
              <w:tabs>
                <w:tab w:val="left" w:pos="851"/>
              </w:tabs>
              <w:rPr>
                <w:rFonts w:eastAsia="Calibri"/>
                <w:lang w:eastAsia="en-US"/>
              </w:rPr>
            </w:pPr>
            <w:r w:rsidRPr="002543AF">
              <w:rPr>
                <w:rFonts w:eastAsia="Calibri"/>
                <w:lang w:eastAsia="en-US"/>
              </w:rPr>
              <w:t>Правил дорожного движения.</w:t>
            </w:r>
          </w:p>
          <w:p w:rsidR="00363BD8" w:rsidRPr="002543AF" w:rsidRDefault="00363BD8" w:rsidP="00363BD8">
            <w:pPr>
              <w:tabs>
                <w:tab w:val="left" w:pos="851"/>
              </w:tabs>
              <w:rPr>
                <w:rFonts w:eastAsia="Calibri"/>
                <w:lang w:eastAsia="en-US"/>
              </w:rPr>
            </w:pPr>
            <w:r w:rsidRPr="002543AF">
              <w:rPr>
                <w:rFonts w:eastAsia="Calibri"/>
                <w:lang w:eastAsia="en-US"/>
              </w:rPr>
              <w:t>Закон Российской Федерации</w:t>
            </w:r>
          </w:p>
          <w:p w:rsidR="00363BD8" w:rsidRPr="002543AF" w:rsidRDefault="00363BD8" w:rsidP="00363BD8">
            <w:pPr>
              <w:tabs>
                <w:tab w:val="left" w:pos="851"/>
              </w:tabs>
              <w:rPr>
                <w:rFonts w:eastAsia="Calibri"/>
                <w:lang w:eastAsia="en-US"/>
              </w:rPr>
            </w:pPr>
            <w:r w:rsidRPr="002543AF">
              <w:rPr>
                <w:rFonts w:eastAsia="Calibri"/>
                <w:lang w:eastAsia="en-US"/>
              </w:rPr>
              <w:t>«О безопасности дорожного</w:t>
            </w:r>
          </w:p>
          <w:p w:rsidR="00363BD8" w:rsidRPr="002543AF" w:rsidRDefault="00363BD8" w:rsidP="00363BD8">
            <w:pPr>
              <w:tabs>
                <w:tab w:val="left" w:pos="851"/>
              </w:tabs>
              <w:rPr>
                <w:rFonts w:eastAsia="Calibri"/>
                <w:lang w:eastAsia="en-US"/>
              </w:rPr>
            </w:pPr>
            <w:r w:rsidRPr="002543AF">
              <w:rPr>
                <w:rFonts w:eastAsia="Calibri"/>
                <w:lang w:eastAsia="en-US"/>
              </w:rPr>
              <w:t>движения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Ноябрь до 15.11</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p w:rsidR="00363BD8" w:rsidRPr="002543AF" w:rsidRDefault="00363BD8" w:rsidP="00363BD8">
            <w:pPr>
              <w:tabs>
                <w:tab w:val="left" w:pos="851"/>
              </w:tabs>
              <w:rPr>
                <w:rFonts w:eastAsia="Calibri"/>
                <w:lang w:eastAsia="en-US"/>
              </w:rPr>
            </w:pPr>
            <w:r w:rsidRPr="002543AF">
              <w:rPr>
                <w:rFonts w:eastAsia="Calibri"/>
                <w:lang w:eastAsia="en-US"/>
              </w:rPr>
              <w:t>Актив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матери. Беседа «Самый близкий и родной человек»</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ноябрь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Героев Отечества. Медиа-беседа «День безымянного солдата»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декабрь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Конституции Российской Федерации. Классный час «Конституция-основной закон государства»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декабрь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Классный час «27 января – День полного освобождения Ленинграда от фашисткой блокады»</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январь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воинской славы России (Сталинградская битва, 1943). Медиа-беседа: «Орден мужества на груди планеты Земля!»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февраль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воссоединения Крыма с Россией. Классный час «Крымская весна»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март</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космонавтики. Медиа-беседа « Мой путь к звездам»</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Апрель </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ind w:right="-30"/>
              <w:rPr>
                <w:rFonts w:eastAsia="Calibri"/>
                <w:lang w:eastAsia="en-US"/>
              </w:rPr>
            </w:pPr>
            <w:r w:rsidRPr="002543AF">
              <w:rPr>
                <w:rFonts w:eastAsia="Calibri"/>
                <w:lang w:eastAsia="en-US"/>
              </w:rPr>
              <w:t>Праздник весны и труда. Классный час «Жизнь - это труд»</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Апрель </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ind w:right="-30"/>
              <w:rPr>
                <w:rFonts w:eastAsia="Calibri"/>
                <w:lang w:eastAsia="en-US"/>
              </w:rPr>
            </w:pPr>
            <w:r w:rsidRPr="002543AF">
              <w:rPr>
                <w:rFonts w:eastAsia="Calibri"/>
                <w:lang w:eastAsia="en-US"/>
              </w:rPr>
              <w:t>День Победы. Час мужества «Немеркнущий подвиг народа»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май</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ind w:right="-30"/>
              <w:rPr>
                <w:rFonts w:eastAsia="Calibri"/>
                <w:lang w:eastAsia="en-US"/>
              </w:rPr>
            </w:pPr>
            <w:r w:rsidRPr="002543AF">
              <w:rPr>
                <w:rFonts w:eastAsia="Calibri"/>
                <w:lang w:eastAsia="en-US"/>
              </w:rPr>
              <w:t>День детских общественных</w:t>
            </w:r>
          </w:p>
          <w:p w:rsidR="00363BD8" w:rsidRPr="002543AF" w:rsidRDefault="00363BD8" w:rsidP="00363BD8">
            <w:pPr>
              <w:ind w:right="-30"/>
              <w:rPr>
                <w:rFonts w:eastAsia="Calibri"/>
                <w:lang w:eastAsia="en-US"/>
              </w:rPr>
            </w:pPr>
            <w:r w:rsidRPr="002543AF">
              <w:rPr>
                <w:rFonts w:eastAsia="Calibri"/>
                <w:lang w:eastAsia="en-US"/>
              </w:rPr>
              <w:t>объединений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май 2023</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Классные руководители </w:t>
            </w:r>
          </w:p>
          <w:p w:rsidR="00363BD8" w:rsidRPr="002543AF" w:rsidRDefault="00363BD8" w:rsidP="00363BD8">
            <w:pPr>
              <w:tabs>
                <w:tab w:val="left" w:pos="851"/>
              </w:tabs>
              <w:rPr>
                <w:rFonts w:eastAsia="Calibri"/>
                <w:lang w:eastAsia="en-US"/>
              </w:rPr>
            </w:pPr>
            <w:r w:rsidRPr="002543AF">
              <w:rPr>
                <w:rFonts w:eastAsia="Calibri"/>
                <w:lang w:eastAsia="en-US"/>
              </w:rPr>
              <w:t>актив групп</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ind w:right="-30"/>
              <w:rPr>
                <w:rFonts w:eastAsia="Calibri"/>
                <w:lang w:eastAsia="en-US"/>
              </w:rPr>
            </w:pPr>
            <w:r w:rsidRPr="002543AF">
              <w:rPr>
                <w:rFonts w:eastAsia="Calibri"/>
                <w:lang w:eastAsia="en-US"/>
              </w:rPr>
              <w:t>День славянской письменности и культуры. Классный час «История славянской и русской письменности»</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май</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ind w:right="-30"/>
              <w:rPr>
                <w:rFonts w:eastAsia="Calibri"/>
                <w:lang w:eastAsia="en-US"/>
              </w:rPr>
            </w:pPr>
            <w:r w:rsidRPr="002543AF">
              <w:rPr>
                <w:rFonts w:eastAsia="Calibri"/>
                <w:lang w:eastAsia="en-US"/>
              </w:rPr>
              <w:t xml:space="preserve">Пушкинский день России. </w:t>
            </w:r>
            <w:r w:rsidRPr="002543AF">
              <w:rPr>
                <w:kern w:val="36"/>
              </w:rPr>
              <w:t>Классный час с использованием информационных технологий по теме «Имя, знакомое с детства… Памяти А.С. Пушкина»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ind w:right="-30"/>
              <w:rPr>
                <w:rFonts w:eastAsia="Calibri"/>
                <w:lang w:eastAsia="en-US"/>
              </w:rPr>
            </w:pPr>
            <w:r w:rsidRPr="002543AF">
              <w:rPr>
                <w:rFonts w:eastAsia="Calibri"/>
                <w:lang w:eastAsia="en-US"/>
              </w:rPr>
              <w:t xml:space="preserve">День России. </w:t>
            </w:r>
            <w:r w:rsidRPr="002543AF">
              <w:rPr>
                <w:rFonts w:eastAsia="Calibri"/>
              </w:rPr>
              <w:t>Классный час «Мы сами создаем свою Родину»</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rPr>
                <w:rFonts w:eastAsia="Calibri"/>
                <w:lang w:eastAsia="en-US"/>
              </w:rPr>
            </w:pPr>
            <w:r w:rsidRPr="002543AF">
              <w:rPr>
                <w:rFonts w:eastAsia="Calibri"/>
                <w:lang w:eastAsia="en-US"/>
              </w:rPr>
              <w:t>День памяти и скорби. Тематическая беседа «Память пылающих лет...»</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rPr>
                <w:rFonts w:eastAsia="Calibri"/>
                <w:lang w:eastAsia="en-US"/>
              </w:rPr>
            </w:pPr>
            <w:r w:rsidRPr="002543AF">
              <w:rPr>
                <w:rFonts w:eastAsia="Calibri"/>
                <w:lang w:eastAsia="en-US"/>
              </w:rPr>
              <w:t>День молодежи.  Классный час «27 июня - День молодежи России»</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rPr>
                <w:rFonts w:eastAsia="Calibri"/>
                <w:lang w:eastAsia="en-US"/>
              </w:rPr>
            </w:pPr>
            <w:r w:rsidRPr="002543AF">
              <w:rPr>
                <w:rFonts w:eastAsia="Calibri"/>
                <w:lang w:eastAsia="en-US"/>
              </w:rPr>
              <w:t>День семьи, любви и верности</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июль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rPr>
                <w:rFonts w:eastAsia="Calibri"/>
                <w:lang w:eastAsia="en-US"/>
              </w:rPr>
            </w:pPr>
            <w:r w:rsidRPr="002543AF">
              <w:rPr>
                <w:rFonts w:eastAsia="Calibri"/>
                <w:lang w:eastAsia="en-US"/>
              </w:rPr>
              <w:t>День Государственного Флага Российской Федерации</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август</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rPr>
                <w:rFonts w:eastAsia="Calibri"/>
                <w:lang w:eastAsia="en-US"/>
              </w:rPr>
            </w:pPr>
            <w:r w:rsidRPr="002543AF">
              <w:rPr>
                <w:rFonts w:eastAsia="Calibri"/>
                <w:lang w:eastAsia="en-US"/>
              </w:rPr>
              <w:t>День воинской славы России (Курская битва, 1943)</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август</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363BD8">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Pr>
          <w:p w:rsidR="00363BD8" w:rsidRPr="002543AF" w:rsidRDefault="00363BD8" w:rsidP="00363BD8">
            <w:pPr>
              <w:rPr>
                <w:rFonts w:eastAsia="Calibri"/>
                <w:lang w:eastAsia="en-US"/>
              </w:rPr>
            </w:pPr>
            <w:r w:rsidRPr="002543AF">
              <w:rPr>
                <w:rFonts w:eastAsia="Calibri"/>
                <w:lang w:eastAsia="en-US"/>
              </w:rPr>
              <w:t>День российского кино</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август</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2543AF">
            <w:pPr>
              <w:tabs>
                <w:tab w:val="left" w:pos="851"/>
              </w:tabs>
              <w:jc w:val="center"/>
              <w:rPr>
                <w:rFonts w:eastAsia="Calibri"/>
                <w:lang w:eastAsia="en-US"/>
              </w:rPr>
            </w:pPr>
            <w:r w:rsidRPr="002543AF">
              <w:rPr>
                <w:rFonts w:eastAsia="Calibri"/>
                <w:b/>
                <w:bCs/>
                <w:lang w:eastAsia="en-US"/>
              </w:rPr>
              <w:t>3. Наставничество</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363BD8" w:rsidRPr="002543AF" w:rsidRDefault="00363BD8"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tcPr>
          <w:p w:rsidR="00363BD8" w:rsidRPr="002543AF" w:rsidRDefault="00363BD8" w:rsidP="00363BD8">
            <w:pPr>
              <w:tabs>
                <w:tab w:val="left" w:pos="851"/>
              </w:tabs>
              <w:rPr>
                <w:rFonts w:eastAsia="Calibri"/>
                <w:lang w:eastAsia="en-US"/>
              </w:rPr>
            </w:pPr>
            <w:r w:rsidRPr="002543AF">
              <w:rPr>
                <w:rFonts w:eastAsia="Calibri"/>
                <w:lang w:eastAsia="en-US"/>
              </w:rPr>
              <w:t>Организация подготовки к профессиональным конкурсам по различным компетенциям «Профессионалы»</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Педагоги-наставники</w:t>
            </w:r>
          </w:p>
          <w:p w:rsidR="00363BD8" w:rsidRPr="002543AF" w:rsidRDefault="00363BD8" w:rsidP="00363BD8">
            <w:pPr>
              <w:tabs>
                <w:tab w:val="left" w:pos="851"/>
              </w:tabs>
              <w:rPr>
                <w:rFonts w:eastAsia="Calibri"/>
                <w:lang w:eastAsia="en-US"/>
              </w:rPr>
            </w:pPr>
            <w:r w:rsidRPr="002543AF">
              <w:rPr>
                <w:rFonts w:eastAsia="Calibri"/>
                <w:lang w:eastAsia="en-US"/>
              </w:rPr>
              <w:t>Наставнические пары обучающийся-обучающийся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tcPr>
          <w:p w:rsidR="00363BD8" w:rsidRPr="002543AF" w:rsidRDefault="00363BD8" w:rsidP="00363BD8">
            <w:pPr>
              <w:tabs>
                <w:tab w:val="left" w:pos="851"/>
              </w:tabs>
              <w:rPr>
                <w:rFonts w:eastAsia="Calibri"/>
                <w:lang w:eastAsia="en-US"/>
              </w:rPr>
            </w:pPr>
            <w:r w:rsidRPr="002543AF">
              <w:rPr>
                <w:rFonts w:eastAsia="Calibri"/>
                <w:lang w:eastAsia="en-US"/>
              </w:rPr>
              <w:t>Организация к участию в конкурсе «Большая перемена»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Педагоги-наставники</w:t>
            </w:r>
          </w:p>
          <w:p w:rsidR="00363BD8" w:rsidRPr="002543AF" w:rsidRDefault="00363BD8" w:rsidP="00363BD8">
            <w:pPr>
              <w:tabs>
                <w:tab w:val="left" w:pos="851"/>
              </w:tabs>
              <w:rPr>
                <w:rFonts w:eastAsia="Calibri"/>
                <w:lang w:eastAsia="en-US"/>
              </w:rPr>
            </w:pPr>
            <w:r w:rsidRPr="002543AF">
              <w:rPr>
                <w:rFonts w:eastAsia="Calibri"/>
                <w:lang w:eastAsia="en-US"/>
              </w:rPr>
              <w:t>Наставнические пары обучающийся-обучающийся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tcPr>
          <w:p w:rsidR="00363BD8" w:rsidRPr="002543AF" w:rsidRDefault="00363BD8" w:rsidP="00363BD8">
            <w:pPr>
              <w:tabs>
                <w:tab w:val="left" w:pos="851"/>
              </w:tabs>
              <w:rPr>
                <w:rFonts w:eastAsia="Calibri"/>
                <w:lang w:eastAsia="en-US"/>
              </w:rPr>
            </w:pPr>
            <w:r w:rsidRPr="002543AF">
              <w:rPr>
                <w:rFonts w:eastAsia="Calibri"/>
                <w:lang w:eastAsia="en-US"/>
              </w:rPr>
              <w:t>Подготовка к участию в конкурсах, олимпиадах, форумах, НПК различного уровня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Педагоги-наставники</w:t>
            </w:r>
          </w:p>
          <w:p w:rsidR="00363BD8" w:rsidRPr="002543AF" w:rsidRDefault="00363BD8" w:rsidP="00363BD8">
            <w:pPr>
              <w:tabs>
                <w:tab w:val="left" w:pos="851"/>
              </w:tabs>
              <w:rPr>
                <w:rFonts w:eastAsia="Calibri"/>
                <w:lang w:eastAsia="en-US"/>
              </w:rPr>
            </w:pPr>
            <w:r w:rsidRPr="002543AF">
              <w:rPr>
                <w:rFonts w:eastAsia="Calibri"/>
                <w:lang w:eastAsia="en-US"/>
              </w:rPr>
              <w:t>Наставнические пары обучающийся-обучающийся</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shd w:val="clear" w:color="auto" w:fill="auto"/>
          </w:tcPr>
          <w:p w:rsidR="002543AF" w:rsidRPr="002543AF" w:rsidRDefault="002543AF" w:rsidP="002543AF">
            <w:pPr>
              <w:tabs>
                <w:tab w:val="left" w:pos="851"/>
              </w:tabs>
              <w:jc w:val="center"/>
              <w:rPr>
                <w:rFonts w:eastAsia="Calibri"/>
                <w:b/>
                <w:bCs/>
                <w:lang w:eastAsia="en-US"/>
              </w:rPr>
            </w:pPr>
            <w:r w:rsidRPr="002543AF">
              <w:rPr>
                <w:rFonts w:eastAsia="Calibri"/>
                <w:b/>
                <w:bCs/>
                <w:lang w:eastAsia="en-US"/>
              </w:rPr>
              <w:t>4. Основные воспитательные мероприятия</w:t>
            </w:r>
          </w:p>
        </w:tc>
      </w:tr>
      <w:tr w:rsidR="002543AF" w:rsidRPr="002543AF" w:rsidTr="002543AF">
        <w:tc>
          <w:tcPr>
            <w:tcW w:w="596" w:type="dxa"/>
            <w:tcBorders>
              <w:top w:val="single" w:sz="4" w:space="0" w:color="000000"/>
              <w:left w:val="single" w:sz="4" w:space="0" w:color="000000"/>
              <w:bottom w:val="single" w:sz="4" w:space="0" w:color="000000"/>
              <w:right w:val="single" w:sz="4" w:space="0" w:color="000000"/>
            </w:tcBorders>
          </w:tcPr>
          <w:p w:rsidR="002543AF" w:rsidRPr="002543AF" w:rsidRDefault="002543AF"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День сварщика</w:t>
            </w:r>
          </w:p>
        </w:tc>
        <w:tc>
          <w:tcPr>
            <w:tcW w:w="1184"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Послед</w:t>
            </w:r>
          </w:p>
          <w:p w:rsidR="002543AF" w:rsidRPr="002543AF" w:rsidRDefault="002543AF" w:rsidP="002543AF">
            <w:pPr>
              <w:tabs>
                <w:tab w:val="left" w:pos="851"/>
              </w:tabs>
              <w:rPr>
                <w:rFonts w:eastAsia="Calibri"/>
                <w:lang w:eastAsia="en-US"/>
              </w:rPr>
            </w:pPr>
            <w:r w:rsidRPr="002543AF">
              <w:rPr>
                <w:rFonts w:eastAsia="Calibri"/>
                <w:lang w:eastAsia="en-US"/>
              </w:rPr>
              <w:t>няя</w:t>
            </w:r>
          </w:p>
          <w:p w:rsidR="002543AF" w:rsidRPr="002543AF" w:rsidRDefault="002543AF" w:rsidP="002543AF">
            <w:pPr>
              <w:tabs>
                <w:tab w:val="left" w:pos="851"/>
              </w:tabs>
              <w:rPr>
                <w:rFonts w:eastAsia="Calibri"/>
                <w:lang w:eastAsia="en-US"/>
              </w:rPr>
            </w:pPr>
            <w:r w:rsidRPr="002543AF">
              <w:rPr>
                <w:rFonts w:eastAsia="Calibri"/>
                <w:lang w:eastAsia="en-US"/>
              </w:rPr>
              <w:t>пятниц</w:t>
            </w:r>
            <w:r w:rsidRPr="002543AF">
              <w:rPr>
                <w:rFonts w:eastAsia="Calibri"/>
                <w:color w:val="1A1A1A"/>
                <w:shd w:val="clear" w:color="auto" w:fill="FFFFFF"/>
                <w:lang w:eastAsia="en-US"/>
              </w:rPr>
              <w:t>а мая</w:t>
            </w:r>
          </w:p>
        </w:tc>
        <w:tc>
          <w:tcPr>
            <w:tcW w:w="1351" w:type="dxa"/>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p>
        </w:tc>
        <w:tc>
          <w:tcPr>
            <w:tcW w:w="2491" w:type="dxa"/>
            <w:gridSpan w:val="2"/>
            <w:tcBorders>
              <w:top w:val="single" w:sz="4" w:space="0" w:color="000000"/>
              <w:left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Классные руководители преподаватели спец.дисциплин</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Участие в церемонии поднятия/спуска государственного флага Российской Федерации в соответствии с утвержденным регламентом</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начале каждой недели (понедельник)</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2543AF" w:rsidRPr="002543AF" w:rsidTr="002543AF">
        <w:tc>
          <w:tcPr>
            <w:tcW w:w="596" w:type="dxa"/>
            <w:tcBorders>
              <w:top w:val="single" w:sz="4" w:space="0" w:color="000000"/>
              <w:left w:val="single" w:sz="4" w:space="0" w:color="000000"/>
              <w:bottom w:val="single" w:sz="4" w:space="0" w:color="000000"/>
              <w:right w:val="single" w:sz="4" w:space="0" w:color="000000"/>
            </w:tcBorders>
          </w:tcPr>
          <w:p w:rsidR="002543AF" w:rsidRPr="002543AF" w:rsidRDefault="002543AF"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Торжественная линейка, посвященная Дню Знаний</w:t>
            </w:r>
          </w:p>
        </w:tc>
        <w:tc>
          <w:tcPr>
            <w:tcW w:w="1184"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 xml:space="preserve">1 </w:t>
            </w:r>
          </w:p>
        </w:tc>
        <w:tc>
          <w:tcPr>
            <w:tcW w:w="1351" w:type="dxa"/>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01.09.2023</w:t>
            </w:r>
          </w:p>
        </w:tc>
        <w:tc>
          <w:tcPr>
            <w:tcW w:w="2491" w:type="dxa"/>
            <w:gridSpan w:val="2"/>
            <w:tcBorders>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«День профтехобразования» </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02.10.2023</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Учителя»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05.10.2023</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«Новый год»</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28.12.2023</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защитника Отечества»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22.02.2023</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«Международный день 8</w:t>
            </w:r>
          </w:p>
          <w:p w:rsidR="00363BD8" w:rsidRPr="002543AF" w:rsidRDefault="00363BD8" w:rsidP="00363BD8">
            <w:pPr>
              <w:tabs>
                <w:tab w:val="left" w:pos="851"/>
              </w:tabs>
              <w:rPr>
                <w:rFonts w:eastAsia="Calibri"/>
                <w:lang w:eastAsia="en-US"/>
              </w:rPr>
            </w:pPr>
            <w:r w:rsidRPr="002543AF">
              <w:rPr>
                <w:rFonts w:eastAsia="Calibri"/>
                <w:lang w:eastAsia="en-US"/>
              </w:rPr>
              <w:t>марта»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07.03.2023</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Масленичный фестиваль</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11-17.03.2024</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Победы»</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07.05.2024</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«Выпускной 2024»</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Июнь 2024</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Организация участия обучающихся в военно-патриотическом движении</w:t>
            </w:r>
          </w:p>
          <w:p w:rsidR="00363BD8" w:rsidRPr="002543AF" w:rsidRDefault="00363BD8" w:rsidP="00363BD8">
            <w:pPr>
              <w:tabs>
                <w:tab w:val="left" w:pos="851"/>
              </w:tabs>
              <w:rPr>
                <w:rFonts w:eastAsia="Calibri"/>
                <w:lang w:eastAsia="en-US"/>
              </w:rPr>
            </w:pPr>
            <w:r w:rsidRPr="002543AF">
              <w:rPr>
                <w:rFonts w:eastAsia="Calibri"/>
                <w:lang w:eastAsia="en-US"/>
              </w:rPr>
              <w:lastRenderedPageBreak/>
              <w:t>«Юнармия»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lastRenderedPageBreak/>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Преподаватель-организатор ОБЖ</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lang w:eastAsia="en-US"/>
              </w:rPr>
            </w:pPr>
            <w:r w:rsidRPr="002543AF">
              <w:rPr>
                <w:rFonts w:eastAsia="Calibri"/>
                <w:b/>
                <w:bCs/>
                <w:lang w:eastAsia="en-US"/>
              </w:rPr>
              <w:t>5.</w:t>
            </w:r>
            <w:r w:rsidRPr="002543AF">
              <w:rPr>
                <w:rFonts w:eastAsia="Calibri"/>
                <w:lang w:eastAsia="en-US"/>
              </w:rPr>
              <w:t xml:space="preserve"> </w:t>
            </w:r>
            <w:r w:rsidRPr="002543AF">
              <w:rPr>
                <w:rFonts w:eastAsia="Calibri"/>
                <w:b/>
                <w:bCs/>
                <w:lang w:eastAsia="en-US"/>
              </w:rPr>
              <w:t>Организация предметно-пространственной среды</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363BD8" w:rsidRPr="002543AF" w:rsidRDefault="00363BD8"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363BD8" w:rsidRPr="002543AF" w:rsidRDefault="00363BD8" w:rsidP="00363BD8">
            <w:pPr>
              <w:tabs>
                <w:tab w:val="left" w:pos="851"/>
              </w:tabs>
              <w:rPr>
                <w:rFonts w:eastAsia="Calibri"/>
                <w:lang w:eastAsia="en-US"/>
              </w:rPr>
            </w:pPr>
            <w:r w:rsidRPr="002543AF">
              <w:rPr>
                <w:rFonts w:eastAsia="Calibri"/>
                <w:lang w:eastAsia="en-US"/>
              </w:rPr>
              <w:t>Выставка творческих работ ко Дню профтехобразования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2 октября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Фото-акция ко Дню матери</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27 ноября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обучающиеся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Оформление техникума к Новому году, создание новогодней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14-28 декабря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обучающиеся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Оформление техникума ко Дню защитника Отечества,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19-22 февраля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обучающиеся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Оформление техникума Международному женскому дню,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1=7 марта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обучающиеся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Оформление техникума ко Дню Победы,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Май 2024</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обучающиеся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Оформление техникума к Дню России, </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01-11 июня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обучающиеся</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Оформление техникума к Выпускному,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27-28 июня 2024</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обучающиеся</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b/>
                <w:bCs/>
                <w:lang w:eastAsia="en-US"/>
              </w:rPr>
            </w:pPr>
            <w:r w:rsidRPr="002543AF">
              <w:rPr>
                <w:rFonts w:eastAsia="Calibri"/>
                <w:b/>
                <w:bCs/>
                <w:lang w:eastAsia="en-US"/>
              </w:rPr>
              <w:t>6. Взаимодействие с родителями (законными представителями)</w:t>
            </w:r>
          </w:p>
        </w:tc>
      </w:tr>
      <w:tr w:rsidR="002543AF"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2543AF" w:rsidRPr="002543AF" w:rsidRDefault="002543AF"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2543AF" w:rsidRPr="002543AF" w:rsidRDefault="002543AF" w:rsidP="002543AF">
            <w:pPr>
              <w:tabs>
                <w:tab w:val="left" w:pos="851"/>
              </w:tabs>
              <w:rPr>
                <w:rFonts w:eastAsia="Calibri"/>
                <w:lang w:eastAsia="en-US"/>
              </w:rPr>
            </w:pPr>
            <w:r w:rsidRPr="002543AF">
              <w:rPr>
                <w:rFonts w:eastAsia="Calibri"/>
                <w:lang w:eastAsia="en-US"/>
              </w:rPr>
              <w:t>Организация и проведение собраний для первокурсников</w:t>
            </w:r>
          </w:p>
        </w:tc>
        <w:tc>
          <w:tcPr>
            <w:tcW w:w="1184"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1 курс</w:t>
            </w:r>
          </w:p>
        </w:tc>
        <w:tc>
          <w:tcPr>
            <w:tcW w:w="1351" w:type="dxa"/>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Сентябрь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Рук СП по ВР Классные руководители учебных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bCs/>
                <w:lang w:eastAsia="en-US"/>
              </w:rPr>
            </w:pPr>
            <w:r w:rsidRPr="002543AF">
              <w:rPr>
                <w:rFonts w:eastAsia="Calibri"/>
                <w:lang w:eastAsia="en-US"/>
              </w:rPr>
              <w:t>Организация Лектория для родителей по профилактике зависимостей среди обучающихся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 раз в кварта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 Классные руководители учебных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Организация участия родителей в вебинарах</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 Классные руководители учебных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Организация и проведение онлайн -родительских собраний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 Классные руководители учебных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Организация и проведение онлайн -родительских собраний для 1 -4 курсов по вопросу прохождения социально-психологического тестирования </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Октябрь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 Классные руководители учебных групп</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lang w:eastAsia="en-US"/>
              </w:rPr>
            </w:pPr>
            <w:r w:rsidRPr="002543AF">
              <w:rPr>
                <w:rFonts w:eastAsia="Calibri"/>
                <w:b/>
                <w:bCs/>
                <w:lang w:eastAsia="en-US"/>
              </w:rPr>
              <w:t>7. Студенческое самоуправление</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bCs/>
                <w:lang w:eastAsia="en-US"/>
              </w:rPr>
            </w:pPr>
            <w:r w:rsidRPr="002543AF">
              <w:rPr>
                <w:rFonts w:eastAsia="Calibri"/>
                <w:bCs/>
                <w:lang w:eastAsia="en-US"/>
              </w:rPr>
              <w:t>Заседания Студенческого совета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 раз в квартал</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председатель ССУ</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bCs/>
                <w:lang w:eastAsia="en-US"/>
              </w:rPr>
            </w:pPr>
            <w:r w:rsidRPr="002543AF">
              <w:rPr>
                <w:rFonts w:eastAsia="Calibri"/>
                <w:lang w:eastAsia="en-US"/>
              </w:rPr>
              <w:t>Организация участия обучающихся в Федеральном проекте Российское движение детей и молодежи «Большая перемена»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 учебных групп</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Вовлечение студентов в спортивные секции Спортивного клуба «Олимп»</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Сентябрь 2023 </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Физорги Совета ССК</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Выборы председателя, заместителя и секретаря совета старост. Выборы руководителей секторов. Распределение членов Совета по секторам</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Сентябрь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председатель ССУ</w:t>
            </w:r>
          </w:p>
        </w:tc>
      </w:tr>
      <w:tr w:rsidR="002543AF" w:rsidRPr="002543AF" w:rsidTr="002543AF">
        <w:tc>
          <w:tcPr>
            <w:tcW w:w="596" w:type="dxa"/>
            <w:tcBorders>
              <w:top w:val="single" w:sz="4" w:space="0" w:color="000000"/>
              <w:left w:val="single" w:sz="4" w:space="0" w:color="000000"/>
              <w:bottom w:val="single" w:sz="4" w:space="0" w:color="000000"/>
              <w:right w:val="single" w:sz="4" w:space="0" w:color="000000"/>
            </w:tcBorders>
          </w:tcPr>
          <w:p w:rsidR="002543AF" w:rsidRPr="002543AF" w:rsidRDefault="002543AF"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 xml:space="preserve">Посвящение в первокурсники </w:t>
            </w:r>
          </w:p>
        </w:tc>
        <w:tc>
          <w:tcPr>
            <w:tcW w:w="1184"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1 курс</w:t>
            </w:r>
          </w:p>
        </w:tc>
        <w:tc>
          <w:tcPr>
            <w:tcW w:w="1351" w:type="dxa"/>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Ноябрь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rPr>
                <w:rFonts w:eastAsia="Calibri"/>
                <w:lang w:eastAsia="en-US"/>
              </w:rPr>
            </w:pPr>
            <w:r w:rsidRPr="002543AF">
              <w:rPr>
                <w:rFonts w:eastAsia="Calibri"/>
                <w:lang w:eastAsia="en-US"/>
              </w:rPr>
              <w:t>Рук СП по ВР</w:t>
            </w:r>
          </w:p>
          <w:p w:rsidR="002543AF" w:rsidRPr="002543AF" w:rsidRDefault="002543AF" w:rsidP="002543AF">
            <w:pPr>
              <w:tabs>
                <w:tab w:val="left" w:pos="851"/>
              </w:tabs>
              <w:rPr>
                <w:rFonts w:eastAsia="Calibri"/>
                <w:lang w:eastAsia="en-US"/>
              </w:rPr>
            </w:pPr>
            <w:r w:rsidRPr="002543AF">
              <w:rPr>
                <w:rFonts w:eastAsia="Calibri"/>
                <w:lang w:eastAsia="en-US"/>
              </w:rPr>
              <w:t>председатель ССУ</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Спортивные соревнования «А ну-ка, парни!», посвященные Дню защитника Отечества»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Февраль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физического воспитания, спортивный сектор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Конкурс «Мисс техникум»</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Организация участия студентов техникума в субботниках</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Апрель 20244</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«Праздник белых журавлей»</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1-8 мая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председатель ССУ</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День здоровья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Сентябрь 2023</w:t>
            </w:r>
          </w:p>
          <w:p w:rsidR="00363BD8" w:rsidRPr="002543AF" w:rsidRDefault="00363BD8" w:rsidP="00363BD8">
            <w:pPr>
              <w:tabs>
                <w:tab w:val="left" w:pos="851"/>
              </w:tabs>
              <w:rPr>
                <w:rFonts w:eastAsia="Calibri"/>
                <w:lang w:eastAsia="en-US"/>
              </w:rPr>
            </w:pPr>
            <w:r w:rsidRPr="002543AF">
              <w:rPr>
                <w:rFonts w:eastAsia="Calibri"/>
                <w:lang w:eastAsia="en-US"/>
              </w:rPr>
              <w:t>Апрель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Руководитель физического воспитания, спортивный сектор</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b/>
                <w:bCs/>
                <w:lang w:eastAsia="en-US"/>
              </w:rPr>
            </w:pPr>
            <w:r w:rsidRPr="002543AF">
              <w:rPr>
                <w:rFonts w:eastAsia="Calibri"/>
                <w:b/>
                <w:bCs/>
                <w:lang w:eastAsia="en-US"/>
              </w:rPr>
              <w:t>8. Профилактика и безопасность</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363BD8" w:rsidRPr="002543AF" w:rsidRDefault="00363BD8"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363BD8" w:rsidRPr="002543AF" w:rsidRDefault="00363BD8" w:rsidP="00363BD8">
            <w:pPr>
              <w:tabs>
                <w:tab w:val="left" w:pos="851"/>
              </w:tabs>
              <w:jc w:val="both"/>
              <w:rPr>
                <w:rFonts w:eastAsia="Calibri"/>
                <w:lang w:eastAsia="en-US"/>
              </w:rPr>
            </w:pPr>
            <w:r w:rsidRPr="002543AF">
              <w:rPr>
                <w:rFonts w:eastAsia="Calibri"/>
                <w:lang w:eastAsia="en-US"/>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 xml:space="preserve">Май - 1 октябрь </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Встреча с инспектором ПДН, секретарем КДНиЗП «Ответственность несовершеннолетних за нарушение ФЗ, КоАП, АК»</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Первая неделя сентября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Социальный педагог, 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Анкетирование по теме «Алкоголь и молодежь»</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9-13 октября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Педагог-психолог</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Беседа с инспектором ПДН на тему «Административная ответственность несовершеннолетних»</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9-13 октября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Педагог-психолог</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Анкетирование по теме «Толерантность»</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1-10 ноября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Педагог-психолог</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Игра «ВИЧ и СПИД – эпидемия века» (просмотр видеофрагментов, изучение материалов сайта https://стопвичспид.рф/ и ответы на вопросы – командная игра)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1-8 декабря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Социальный педагог, 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Игра «Знай свои права!»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7-12 декабря</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Социальный педагог, 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Квест «Как провести каникулы безопасно?»</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Июнь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Социальный педагог, 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Проведение заседаний Совета профилактики</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ежемесячно</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Проведение ППК</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 раз в квартал</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Педагог-психолог</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Организация работы службы</w:t>
            </w:r>
          </w:p>
          <w:p w:rsidR="00363BD8" w:rsidRPr="002543AF" w:rsidRDefault="00363BD8" w:rsidP="00363BD8">
            <w:pPr>
              <w:tabs>
                <w:tab w:val="left" w:pos="851"/>
              </w:tabs>
              <w:jc w:val="both"/>
              <w:rPr>
                <w:rFonts w:eastAsia="Calibri"/>
                <w:lang w:eastAsia="en-US"/>
              </w:rPr>
            </w:pPr>
            <w:r w:rsidRPr="002543AF">
              <w:rPr>
                <w:rFonts w:eastAsia="Calibri"/>
                <w:lang w:eastAsia="en-US"/>
              </w:rPr>
              <w:t>примирения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 мере необходимости</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p w:rsidR="00363BD8" w:rsidRPr="002543AF" w:rsidRDefault="00363BD8" w:rsidP="00363BD8">
            <w:pPr>
              <w:tabs>
                <w:tab w:val="left" w:pos="851"/>
              </w:tabs>
              <w:rPr>
                <w:rFonts w:eastAsia="Calibri"/>
                <w:lang w:eastAsia="en-US"/>
              </w:rPr>
            </w:pPr>
            <w:r w:rsidRPr="002543AF">
              <w:rPr>
                <w:rFonts w:eastAsia="Calibri"/>
                <w:lang w:eastAsia="en-US"/>
              </w:rPr>
              <w:t>Педагог-психолог</w:t>
            </w:r>
          </w:p>
          <w:p w:rsidR="00363BD8" w:rsidRPr="002543AF" w:rsidRDefault="00363BD8" w:rsidP="00363BD8">
            <w:pPr>
              <w:tabs>
                <w:tab w:val="left" w:pos="851"/>
              </w:tabs>
              <w:rPr>
                <w:rFonts w:eastAsia="Calibri"/>
                <w:lang w:eastAsia="en-US"/>
              </w:rPr>
            </w:pPr>
            <w:r w:rsidRPr="002543AF">
              <w:rPr>
                <w:rFonts w:eastAsia="Calibri"/>
                <w:lang w:eastAsia="en-US"/>
              </w:rPr>
              <w:t>Классные руководители</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b/>
                <w:bCs/>
                <w:lang w:eastAsia="en-US"/>
              </w:rPr>
            </w:pPr>
            <w:r w:rsidRPr="002543AF">
              <w:rPr>
                <w:rFonts w:eastAsia="Calibri"/>
                <w:b/>
                <w:bCs/>
                <w:lang w:eastAsia="en-US"/>
              </w:rPr>
              <w:t>9. Социальное партнёрство и участие работодателей</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363BD8" w:rsidRPr="002543AF" w:rsidRDefault="00363BD8"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363BD8" w:rsidRPr="002543AF" w:rsidRDefault="00363BD8" w:rsidP="00363BD8">
            <w:pPr>
              <w:tabs>
                <w:tab w:val="left" w:pos="851"/>
              </w:tabs>
              <w:rPr>
                <w:rFonts w:eastAsia="Calibri"/>
                <w:lang w:eastAsia="en-US"/>
              </w:rPr>
            </w:pPr>
            <w:r w:rsidRPr="002543AF">
              <w:rPr>
                <w:rFonts w:eastAsia="Calibri"/>
                <w:lang w:eastAsia="en-US"/>
              </w:rPr>
              <w:t>Реализация совместных студенческих проектов и мероприятий с АНО «Большая Перемена»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Преподаватели-наставники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Городская библиотека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Ведущий библиотекарь</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Профориентационные проекты совместно с социальными партнерами, работодателями (встреча с работодателем, проведение мастер -классов, экскурсий семинаров и т.д.)</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Зам.директора по УПР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Посещение профориентационных мероприятий для студентов ЦЗН «Моя Карьера»</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Зам.директора по УПР</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b/>
                <w:bCs/>
                <w:strike/>
                <w:lang w:eastAsia="en-US"/>
              </w:rPr>
            </w:pPr>
            <w:r w:rsidRPr="002543AF">
              <w:rPr>
                <w:rFonts w:eastAsia="Calibri"/>
                <w:b/>
                <w:bCs/>
                <w:lang w:eastAsia="en-US"/>
              </w:rPr>
              <w:t>10. Профессиональное развитие, адаптация и трудоустройство</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hideMark/>
          </w:tcPr>
          <w:p w:rsidR="00363BD8" w:rsidRPr="002543AF" w:rsidRDefault="00363BD8" w:rsidP="006750CD">
            <w:pPr>
              <w:numPr>
                <w:ilvl w:val="0"/>
                <w:numId w:val="26"/>
              </w:numPr>
              <w:spacing w:after="160" w:line="259" w:lineRule="auto"/>
              <w:ind w:left="0" w:firstLine="0"/>
              <w:contextualSpacing/>
              <w:rPr>
                <w:rFonts w:eastAsia="Calibri"/>
                <w:lang w:eastAsia="en-US"/>
              </w:rPr>
            </w:pPr>
            <w:r w:rsidRPr="002543AF">
              <w:rPr>
                <w:rFonts w:eastAsia="Calibri"/>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363BD8" w:rsidRPr="002543AF" w:rsidRDefault="00363BD8" w:rsidP="00363BD8">
            <w:pPr>
              <w:tabs>
                <w:tab w:val="left" w:pos="851"/>
              </w:tabs>
              <w:jc w:val="both"/>
              <w:rPr>
                <w:rFonts w:eastAsia="Calibri"/>
                <w:lang w:eastAsia="en-US"/>
              </w:rPr>
            </w:pPr>
            <w:r w:rsidRPr="002543AF">
              <w:rPr>
                <w:rFonts w:eastAsia="Calibri"/>
                <w:lang w:eastAsia="en-US"/>
              </w:rPr>
              <w:t>Всероссийский конкурс проектов «История профессии моей семьи: суперпрофессиональная семья»</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Июнь-сентябрь-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Рук СП по вР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Организация участия обучающихся техникума в конкурсе профессионального мастерства для лиц с ОВЗ «Абилимпикс»</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спец.дисциплин, 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Организация участия обучающихся техникума в чемпионате профессионального мастерства «Профессионалы»</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спец.дисциплин, 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Презентация фестиваля «Мир моей профессии»: - мастер-классы от преподавателей «Учись у профи!» - мастер -классы от студентов старших курсов «Умеешь сам - научи другого!»</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 плану недели по специальности</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спец.дисциплин, классные руководители</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Проведение научно - практической конференции</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Февраль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Зам.директора по УМР</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Конкурс «Лучший по специальности «Информационные системы и программирование»»</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p>
        </w:tc>
        <w:tc>
          <w:tcPr>
            <w:tcW w:w="2491"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Преподаватели, студенты специальности IT</w:t>
            </w:r>
          </w:p>
        </w:tc>
      </w:tr>
      <w:tr w:rsidR="002543AF" w:rsidRPr="002543AF" w:rsidTr="002543AF">
        <w:tc>
          <w:tcPr>
            <w:tcW w:w="9891" w:type="dxa"/>
            <w:gridSpan w:val="8"/>
            <w:tcBorders>
              <w:top w:val="single" w:sz="4" w:space="0" w:color="000000"/>
              <w:left w:val="single" w:sz="4" w:space="0" w:color="000000"/>
              <w:bottom w:val="single" w:sz="4" w:space="0" w:color="000000"/>
              <w:right w:val="single" w:sz="4" w:space="0" w:color="000000"/>
            </w:tcBorders>
          </w:tcPr>
          <w:p w:rsidR="002543AF" w:rsidRPr="002543AF" w:rsidRDefault="002543AF" w:rsidP="002543AF">
            <w:pPr>
              <w:tabs>
                <w:tab w:val="left" w:pos="851"/>
              </w:tabs>
              <w:jc w:val="center"/>
              <w:rPr>
                <w:rFonts w:eastAsia="Calibri"/>
                <w:lang w:eastAsia="en-US"/>
              </w:rPr>
            </w:pPr>
            <w:r w:rsidRPr="002543AF">
              <w:rPr>
                <w:rFonts w:eastAsia="Calibri"/>
                <w:lang w:eastAsia="en-US"/>
              </w:rPr>
              <w:t>РДДМ «Движение Первых»</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Знакомство с РДДМ «Привет,</w:t>
            </w:r>
          </w:p>
          <w:p w:rsidR="00363BD8" w:rsidRPr="002543AF" w:rsidRDefault="00363BD8" w:rsidP="00363BD8">
            <w:pPr>
              <w:tabs>
                <w:tab w:val="left" w:pos="851"/>
              </w:tabs>
              <w:jc w:val="both"/>
              <w:rPr>
                <w:rFonts w:eastAsia="Calibri"/>
                <w:lang w:eastAsia="en-US"/>
              </w:rPr>
            </w:pPr>
            <w:r w:rsidRPr="002543AF">
              <w:rPr>
                <w:rFonts w:eastAsia="Calibri"/>
                <w:lang w:eastAsia="en-US"/>
              </w:rPr>
              <w:t>мы – Первые»</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сентябрь 2023</w:t>
            </w:r>
          </w:p>
        </w:tc>
        <w:tc>
          <w:tcPr>
            <w:tcW w:w="2491" w:type="dxa"/>
            <w:gridSpan w:val="2"/>
            <w:vMerge w:val="restart"/>
            <w:tcBorders>
              <w:top w:val="single" w:sz="4" w:space="0" w:color="000000"/>
              <w:left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Советник директора по воспитанию и по взаимодействию с детскими общественными объединениями активисты РДДМ</w:t>
            </w: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Выборы председателя,</w:t>
            </w:r>
          </w:p>
          <w:p w:rsidR="00363BD8" w:rsidRPr="002543AF" w:rsidRDefault="00363BD8" w:rsidP="00363BD8">
            <w:pPr>
              <w:tabs>
                <w:tab w:val="left" w:pos="851"/>
              </w:tabs>
              <w:jc w:val="both"/>
              <w:rPr>
                <w:rFonts w:eastAsia="Calibri"/>
                <w:lang w:eastAsia="en-US"/>
              </w:rPr>
            </w:pPr>
            <w:r w:rsidRPr="002543AF">
              <w:rPr>
                <w:rFonts w:eastAsia="Calibri"/>
                <w:lang w:eastAsia="en-US"/>
              </w:rPr>
              <w:t>заместителя и секретаря</w:t>
            </w:r>
          </w:p>
          <w:p w:rsidR="00363BD8" w:rsidRPr="002543AF" w:rsidRDefault="00363BD8" w:rsidP="00363BD8">
            <w:pPr>
              <w:tabs>
                <w:tab w:val="left" w:pos="851"/>
              </w:tabs>
              <w:jc w:val="both"/>
              <w:rPr>
                <w:rFonts w:eastAsia="Calibri"/>
                <w:lang w:eastAsia="en-US"/>
              </w:rPr>
            </w:pPr>
            <w:r w:rsidRPr="002543AF">
              <w:rPr>
                <w:rFonts w:eastAsia="Calibri"/>
                <w:lang w:eastAsia="en-US"/>
              </w:rPr>
              <w:t>РДДМ «Движение первых»</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сентябрь 2023</w:t>
            </w:r>
          </w:p>
        </w:tc>
        <w:tc>
          <w:tcPr>
            <w:tcW w:w="2491" w:type="dxa"/>
            <w:gridSpan w:val="2"/>
            <w:vMerge/>
            <w:tcBorders>
              <w:left w:val="single" w:sz="4" w:space="0" w:color="000000"/>
              <w:right w:val="single" w:sz="4" w:space="0" w:color="000000"/>
            </w:tcBorders>
          </w:tcPr>
          <w:p w:rsidR="00363BD8" w:rsidRPr="002543AF" w:rsidRDefault="00363BD8" w:rsidP="00363BD8">
            <w:pPr>
              <w:tabs>
                <w:tab w:val="left" w:pos="851"/>
              </w:tabs>
              <w:rPr>
                <w:rFonts w:eastAsia="Calibri"/>
                <w:lang w:eastAsia="en-US"/>
              </w:rPr>
            </w:pPr>
          </w:p>
        </w:tc>
      </w:tr>
      <w:tr w:rsidR="00363BD8" w:rsidRPr="002543AF" w:rsidTr="002543AF">
        <w:tc>
          <w:tcPr>
            <w:tcW w:w="596" w:type="dxa"/>
            <w:tcBorders>
              <w:top w:val="single" w:sz="4" w:space="0" w:color="000000"/>
              <w:left w:val="single" w:sz="4" w:space="0" w:color="000000"/>
              <w:bottom w:val="single" w:sz="4" w:space="0" w:color="000000"/>
              <w:right w:val="single" w:sz="4" w:space="0" w:color="000000"/>
            </w:tcBorders>
          </w:tcPr>
          <w:p w:rsidR="00363BD8" w:rsidRPr="002543AF" w:rsidRDefault="00363BD8" w:rsidP="006750CD">
            <w:pPr>
              <w:numPr>
                <w:ilvl w:val="0"/>
                <w:numId w:val="26"/>
              </w:numPr>
              <w:spacing w:after="160" w:line="259" w:lineRule="auto"/>
              <w:ind w:left="0" w:firstLine="0"/>
              <w:contextualSpacing/>
              <w:rPr>
                <w:rFonts w:eastAsia="Calibri"/>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jc w:val="both"/>
              <w:rPr>
                <w:rFonts w:eastAsia="Calibri"/>
                <w:lang w:eastAsia="en-US"/>
              </w:rPr>
            </w:pPr>
            <w:r w:rsidRPr="002543AF">
              <w:rPr>
                <w:rFonts w:eastAsia="Calibri"/>
                <w:lang w:eastAsia="en-US"/>
              </w:rPr>
              <w:t>Квизы, квесты, Дни единых действий, акции от РДДМ</w:t>
            </w:r>
          </w:p>
        </w:tc>
        <w:tc>
          <w:tcPr>
            <w:tcW w:w="1184" w:type="dxa"/>
            <w:gridSpan w:val="2"/>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1-</w:t>
            </w:r>
            <w:r>
              <w:rPr>
                <w:rFonts w:eastAsia="Calibri"/>
                <w:lang w:eastAsia="en-US"/>
              </w:rPr>
              <w:t>2</w:t>
            </w:r>
            <w:r w:rsidRPr="002543AF">
              <w:rPr>
                <w:rFonts w:eastAsia="Calibri"/>
                <w:lang w:eastAsia="en-US"/>
              </w:rPr>
              <w:t xml:space="preserve"> курс</w:t>
            </w:r>
          </w:p>
        </w:tc>
        <w:tc>
          <w:tcPr>
            <w:tcW w:w="1351" w:type="dxa"/>
            <w:tcBorders>
              <w:top w:val="single" w:sz="4" w:space="0" w:color="000000"/>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r w:rsidRPr="002543AF">
              <w:rPr>
                <w:rFonts w:eastAsia="Calibri"/>
                <w:lang w:eastAsia="en-US"/>
              </w:rPr>
              <w:t>По отдельному плану</w:t>
            </w:r>
          </w:p>
        </w:tc>
        <w:tc>
          <w:tcPr>
            <w:tcW w:w="2491" w:type="dxa"/>
            <w:gridSpan w:val="2"/>
            <w:vMerge/>
            <w:tcBorders>
              <w:left w:val="single" w:sz="4" w:space="0" w:color="000000"/>
              <w:bottom w:val="single" w:sz="4" w:space="0" w:color="000000"/>
              <w:right w:val="single" w:sz="4" w:space="0" w:color="000000"/>
            </w:tcBorders>
          </w:tcPr>
          <w:p w:rsidR="00363BD8" w:rsidRPr="002543AF" w:rsidRDefault="00363BD8" w:rsidP="00363BD8">
            <w:pPr>
              <w:tabs>
                <w:tab w:val="left" w:pos="851"/>
              </w:tabs>
              <w:rPr>
                <w:rFonts w:eastAsia="Calibri"/>
                <w:lang w:eastAsia="en-US"/>
              </w:rPr>
            </w:pPr>
          </w:p>
        </w:tc>
      </w:tr>
    </w:tbl>
    <w:p w:rsidR="002543AF" w:rsidRPr="002543AF" w:rsidRDefault="002543AF" w:rsidP="002543AF">
      <w:pPr>
        <w:jc w:val="both"/>
        <w:rPr>
          <w:rFonts w:eastAsia="Calibri"/>
          <w:bCs/>
          <w:color w:val="FF0000"/>
          <w:lang w:eastAsia="en-US"/>
        </w:rPr>
      </w:pPr>
    </w:p>
    <w:p w:rsidR="003C5878" w:rsidRPr="00363BD8" w:rsidRDefault="003C5878" w:rsidP="003C5878">
      <w:pPr>
        <w:pStyle w:val="2"/>
        <w:rPr>
          <w:i w:val="0"/>
          <w:iCs/>
          <w:sz w:val="24"/>
          <w:szCs w:val="24"/>
        </w:rPr>
      </w:pPr>
      <w:bookmarkStart w:id="474" w:name="_Toc152010558"/>
      <w:r w:rsidRPr="00363BD8">
        <w:rPr>
          <w:i w:val="0"/>
          <w:iCs/>
          <w:sz w:val="24"/>
          <w:szCs w:val="24"/>
        </w:rPr>
        <w:t xml:space="preserve">10. </w:t>
      </w:r>
      <w:bookmarkStart w:id="475" w:name="_Hlk144327035"/>
      <w:r w:rsidRPr="00363BD8">
        <w:rPr>
          <w:i w:val="0"/>
          <w:iCs/>
          <w:sz w:val="24"/>
          <w:szCs w:val="24"/>
        </w:rPr>
        <w:t>ПЛАН ВНЕУРОЧНОЙ ДЕЯТЕЛЬНОСТИ</w:t>
      </w:r>
      <w:bookmarkEnd w:id="474"/>
      <w:bookmarkEnd w:id="475"/>
    </w:p>
    <w:p w:rsidR="003C5878" w:rsidRPr="00363BD8" w:rsidRDefault="003C5878" w:rsidP="003C5878">
      <w:pPr>
        <w:rPr>
          <w:b/>
          <w:iCs/>
        </w:rPr>
      </w:pPr>
    </w:p>
    <w:p w:rsidR="00363BD8" w:rsidRPr="00363BD8" w:rsidRDefault="00363BD8" w:rsidP="00363BD8">
      <w:pPr>
        <w:ind w:firstLine="851"/>
        <w:jc w:val="both"/>
      </w:pPr>
      <w:r w:rsidRPr="00363BD8">
        <w:t>План внеурочной деятельности краевого государственного бюджетного профессионального образовательного учреждения «Яровской политехнический техникум»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группам.</w:t>
      </w:r>
    </w:p>
    <w:p w:rsidR="00363BD8" w:rsidRPr="00363BD8" w:rsidRDefault="00363BD8" w:rsidP="00363BD8">
      <w:pPr>
        <w:ind w:firstLine="851"/>
        <w:jc w:val="both"/>
      </w:pPr>
      <w:r w:rsidRPr="00363BD8">
        <w:t xml:space="preserve">План внеурочной деятельности разработан с учетом требований следующих нормативных документов: </w:t>
      </w:r>
    </w:p>
    <w:p w:rsidR="00363BD8" w:rsidRPr="00363BD8" w:rsidRDefault="00363BD8" w:rsidP="00363BD8">
      <w:pPr>
        <w:ind w:firstLine="851"/>
        <w:jc w:val="both"/>
      </w:pPr>
      <w:r w:rsidRPr="00363BD8">
        <w:t xml:space="preserve">-  Федерального Закона от 29.12.2012 № 273-ФЗ «Об образовании в Российской Федерации»; </w:t>
      </w:r>
    </w:p>
    <w:p w:rsidR="00363BD8" w:rsidRPr="00363BD8" w:rsidRDefault="00363BD8" w:rsidP="00363BD8">
      <w:pPr>
        <w:ind w:firstLine="709"/>
        <w:jc w:val="both"/>
        <w:rPr>
          <w:rFonts w:eastAsia="Calibri"/>
          <w:lang w:eastAsia="en-US"/>
        </w:rPr>
      </w:pPr>
      <w:r w:rsidRPr="00363BD8">
        <w:t xml:space="preserve">-  Приказа Министерства </w:t>
      </w:r>
      <w:r w:rsidRPr="00363BD8">
        <w:rPr>
          <w:rFonts w:eastAsia="Calibri"/>
          <w:lang w:eastAsia="en-US"/>
        </w:rPr>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rsidR="00363BD8" w:rsidRPr="00363BD8" w:rsidRDefault="00363BD8" w:rsidP="00363BD8">
      <w:pPr>
        <w:ind w:firstLine="851"/>
        <w:jc w:val="both"/>
      </w:pPr>
      <w:r w:rsidRPr="00363BD8">
        <w:t xml:space="preserve"> образования и науки РФ от 17 мая 2012 г.  № 413 «Об утверждении федерального государственного образовательного стандарта среднего общего образования»; с учетом внесенных изменений в данный документ. </w:t>
      </w:r>
    </w:p>
    <w:p w:rsidR="00363BD8" w:rsidRPr="00363BD8" w:rsidRDefault="00363BD8" w:rsidP="00363BD8">
      <w:pPr>
        <w:ind w:firstLine="851"/>
        <w:jc w:val="both"/>
      </w:pPr>
      <w:r w:rsidRPr="00363BD8">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образовательных учреждениях»; </w:t>
      </w:r>
    </w:p>
    <w:p w:rsidR="00363BD8" w:rsidRPr="00363BD8" w:rsidRDefault="00363BD8" w:rsidP="00363BD8">
      <w:pPr>
        <w:ind w:firstLine="851"/>
        <w:jc w:val="both"/>
      </w:pPr>
      <w:r w:rsidRPr="00363BD8">
        <w:t xml:space="preserve">-  Приказа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 </w:t>
      </w:r>
    </w:p>
    <w:p w:rsidR="00363BD8" w:rsidRPr="00363BD8" w:rsidRDefault="00363BD8" w:rsidP="00363BD8">
      <w:pPr>
        <w:ind w:firstLine="851"/>
        <w:jc w:val="both"/>
      </w:pPr>
      <w:r w:rsidRPr="00363BD8">
        <w:t xml:space="preserve">-  Письма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(далее - ФГОС СОО); </w:t>
      </w:r>
    </w:p>
    <w:p w:rsidR="00363BD8" w:rsidRPr="00363BD8" w:rsidRDefault="00363BD8" w:rsidP="00363BD8">
      <w:pPr>
        <w:ind w:firstLine="851"/>
        <w:jc w:val="both"/>
      </w:pPr>
      <w:r w:rsidRPr="00363BD8">
        <w:t xml:space="preserve">- Порядок организации и осуществления образовательной деятельности по </w:t>
      </w:r>
      <w:r w:rsidRPr="00363BD8">
        <w:rPr>
          <w:spacing w:val="-2"/>
        </w:rPr>
        <w:t>дополнительным</w:t>
      </w:r>
      <w:r w:rsidRPr="00363BD8">
        <w:tab/>
      </w:r>
      <w:r w:rsidRPr="00363BD8">
        <w:rPr>
          <w:spacing w:val="-2"/>
        </w:rPr>
        <w:t>общеобразовательным</w:t>
      </w:r>
      <w:r w:rsidRPr="00363BD8">
        <w:tab/>
      </w:r>
      <w:r w:rsidRPr="00363BD8">
        <w:rPr>
          <w:spacing w:val="-2"/>
        </w:rPr>
        <w:t>программам,</w:t>
      </w:r>
      <w:r w:rsidRPr="00363BD8">
        <w:tab/>
      </w:r>
      <w:r w:rsidRPr="00363BD8">
        <w:rPr>
          <w:spacing w:val="-2"/>
        </w:rPr>
        <w:t>утвержденный</w:t>
      </w:r>
      <w:r w:rsidRPr="00363BD8">
        <w:t xml:space="preserve"> </w:t>
      </w:r>
      <w:r w:rsidRPr="00363BD8">
        <w:rPr>
          <w:spacing w:val="-4"/>
        </w:rPr>
        <w:t>Приказом Министерства просвещения Российской Федерации 27 июля 2022 г. N 629</w:t>
      </w:r>
      <w:r w:rsidRPr="00363BD8">
        <w:rPr>
          <w:lang w:val="de-DE"/>
        </w:rPr>
        <w:t>;</w:t>
      </w:r>
    </w:p>
    <w:p w:rsidR="00363BD8" w:rsidRPr="00363BD8" w:rsidRDefault="00363BD8" w:rsidP="00363BD8">
      <w:pPr>
        <w:ind w:firstLine="851"/>
        <w:jc w:val="both"/>
      </w:pPr>
      <w:r w:rsidRPr="00363BD8">
        <w:t>-  Устава КГБПОУ «Яровской политехнический техникум»;</w:t>
      </w:r>
    </w:p>
    <w:p w:rsidR="00363BD8" w:rsidRPr="00363BD8" w:rsidRDefault="00363BD8" w:rsidP="00363BD8">
      <w:pPr>
        <w:ind w:firstLine="851"/>
        <w:jc w:val="both"/>
      </w:pPr>
      <w:r w:rsidRPr="00363BD8">
        <w:t>-  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rsidR="00363BD8" w:rsidRPr="00363BD8" w:rsidRDefault="00363BD8" w:rsidP="00363BD8">
      <w:pPr>
        <w:ind w:firstLine="851"/>
        <w:jc w:val="both"/>
      </w:pPr>
      <w:r w:rsidRPr="00363BD8">
        <w:t xml:space="preserve">- Дополнительные общеобразовательные (общеразвивающие) программы, реализуемые в техникуме. </w:t>
      </w:r>
    </w:p>
    <w:p w:rsidR="00363BD8" w:rsidRPr="00363BD8" w:rsidRDefault="00363BD8" w:rsidP="00363BD8">
      <w:pPr>
        <w:ind w:firstLine="851"/>
        <w:jc w:val="both"/>
      </w:pPr>
      <w:r w:rsidRPr="00363BD8">
        <w:t xml:space="preserve">Учебные планы ориентированы на реализацию ФГОС СПО с учетом СОО и достижение запланированных результатов обучения. </w:t>
      </w:r>
    </w:p>
    <w:p w:rsidR="00363BD8" w:rsidRPr="00363BD8" w:rsidRDefault="00363BD8" w:rsidP="00363BD8">
      <w:pPr>
        <w:ind w:firstLine="851"/>
        <w:jc w:val="both"/>
      </w:pPr>
      <w:r w:rsidRPr="00363BD8">
        <w:t xml:space="preserve">Обучение по ППКРС является профильным, предусматривает организацию активных форм творческой, самостоятельной деятельности обучающихся, выполнение ими работ исследовательского характера. Учебные программы имеют логическое </w:t>
      </w:r>
      <w:r w:rsidRPr="00363BD8">
        <w:lastRenderedPageBreak/>
        <w:t xml:space="preserve">продолжение в рабочей программе воспитания и дополнительных общеразвивающих программах. </w:t>
      </w:r>
    </w:p>
    <w:p w:rsidR="00363BD8" w:rsidRPr="00363BD8" w:rsidRDefault="00363BD8" w:rsidP="00363BD8">
      <w:pPr>
        <w:ind w:firstLine="851"/>
        <w:jc w:val="both"/>
      </w:pPr>
      <w:r w:rsidRPr="00363BD8">
        <w:t xml:space="preserve">План внеурочной деятельности является частью образовательной программы.  </w:t>
      </w:r>
    </w:p>
    <w:p w:rsidR="00363BD8" w:rsidRPr="00363BD8" w:rsidRDefault="00363BD8" w:rsidP="00363BD8">
      <w:pPr>
        <w:ind w:firstLine="851"/>
        <w:jc w:val="both"/>
      </w:pPr>
      <w:r w:rsidRPr="00363BD8">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аудиторно-урочной, и направленную  на  достижение  планируемых  результатов  освоения  основной  образовательной  программы среднего общего образования. </w:t>
      </w:r>
    </w:p>
    <w:p w:rsidR="00363BD8" w:rsidRPr="00363BD8" w:rsidRDefault="00363BD8" w:rsidP="00363BD8">
      <w:pPr>
        <w:ind w:firstLine="851"/>
        <w:jc w:val="both"/>
      </w:pPr>
      <w:r w:rsidRPr="00363BD8">
        <w:t xml:space="preserve">Цель внеурочной деятельности: содействие в обеспечении достижения планируемых результатов, обучающихся в соответствии с основной профессиональной образовательной программой среднего профессионального образования, направленной на формирование: </w:t>
      </w:r>
    </w:p>
    <w:p w:rsidR="00363BD8" w:rsidRPr="00363BD8" w:rsidRDefault="00363BD8" w:rsidP="00363BD8">
      <w:pPr>
        <w:ind w:firstLine="851"/>
        <w:jc w:val="both"/>
      </w:pPr>
      <w:r w:rsidRPr="00363BD8">
        <w:t xml:space="preserve">-  интеллектуального, культурного и профессионального развития человека, подготовки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удовлетворения потребностей личности в углублении и расширении образования. </w:t>
      </w:r>
    </w:p>
    <w:p w:rsidR="00363BD8" w:rsidRPr="00363BD8" w:rsidRDefault="00363BD8" w:rsidP="00363BD8">
      <w:pPr>
        <w:ind w:firstLine="851"/>
        <w:jc w:val="both"/>
      </w:pPr>
      <w:r w:rsidRPr="00363BD8">
        <w:t xml:space="preserve">-  с учетом требований ФГОС СОО: приобщение к общекультурным и национальным ценностям, информационным технологиям:  </w:t>
      </w:r>
    </w:p>
    <w:p w:rsidR="00363BD8" w:rsidRPr="00363BD8" w:rsidRDefault="00363BD8" w:rsidP="00363BD8">
      <w:pPr>
        <w:ind w:firstLine="851"/>
        <w:jc w:val="both"/>
      </w:pPr>
      <w:r w:rsidRPr="00363BD8">
        <w:t xml:space="preserve">формирования коммуникативной, этической, социальной, гражданской компетентности;  </w:t>
      </w:r>
    </w:p>
    <w:p w:rsidR="00363BD8" w:rsidRPr="00363BD8" w:rsidRDefault="00363BD8" w:rsidP="00363BD8">
      <w:pPr>
        <w:ind w:firstLine="851"/>
        <w:jc w:val="both"/>
      </w:pPr>
      <w:r w:rsidRPr="00363BD8">
        <w:t xml:space="preserve">воспитания толерантности, навыков здорового образа жизни; </w:t>
      </w:r>
    </w:p>
    <w:p w:rsidR="00363BD8" w:rsidRPr="00363BD8" w:rsidRDefault="00363BD8" w:rsidP="00363BD8">
      <w:pPr>
        <w:ind w:firstLine="851"/>
        <w:jc w:val="both"/>
      </w:pPr>
      <w:r w:rsidRPr="00363BD8">
        <w:t xml:space="preserve">формирования чувства гражданственности и патриотизма, правовой культуры, осознанного отношения к профессиональному самоопределению; </w:t>
      </w:r>
    </w:p>
    <w:p w:rsidR="00363BD8" w:rsidRPr="00363BD8" w:rsidRDefault="00363BD8" w:rsidP="00363BD8">
      <w:pPr>
        <w:ind w:firstLine="851"/>
        <w:jc w:val="both"/>
      </w:pPr>
      <w:r w:rsidRPr="00363BD8">
        <w:t xml:space="preserve">достижения обучающимися необходимого для жизни в обществе социального опыта и формирования принимаемой обществом системы ценностей;  </w:t>
      </w:r>
    </w:p>
    <w:p w:rsidR="00363BD8" w:rsidRPr="00363BD8" w:rsidRDefault="00363BD8" w:rsidP="00363BD8">
      <w:pPr>
        <w:ind w:firstLine="851"/>
        <w:jc w:val="both"/>
      </w:pPr>
      <w:r w:rsidRPr="00363BD8">
        <w:t xml:space="preserve">достижения метапредметных результатов;  </w:t>
      </w:r>
    </w:p>
    <w:p w:rsidR="00363BD8" w:rsidRPr="00363BD8" w:rsidRDefault="00363BD8" w:rsidP="00363BD8">
      <w:pPr>
        <w:ind w:firstLine="851"/>
        <w:jc w:val="both"/>
      </w:pPr>
      <w:r w:rsidRPr="00363BD8">
        <w:t xml:space="preserve">формирования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 </w:t>
      </w:r>
    </w:p>
    <w:p w:rsidR="00363BD8" w:rsidRPr="00363BD8" w:rsidRDefault="00363BD8" w:rsidP="00363BD8">
      <w:pPr>
        <w:ind w:firstLine="851"/>
        <w:jc w:val="both"/>
      </w:pPr>
      <w:r w:rsidRPr="00363BD8">
        <w:rPr>
          <w:b/>
        </w:rPr>
        <w:t>Задачи внеурочной деятельности:</w:t>
      </w:r>
    </w:p>
    <w:p w:rsidR="00363BD8" w:rsidRPr="00363BD8" w:rsidRDefault="00363BD8" w:rsidP="00363BD8">
      <w:pPr>
        <w:ind w:firstLine="851"/>
        <w:jc w:val="both"/>
      </w:pPr>
      <w:r w:rsidRPr="00363BD8">
        <w:t xml:space="preserve">-   изучить интересы и потребности обучающихся, привлечь их к занятиям в системе внеурочной деятельности; </w:t>
      </w:r>
    </w:p>
    <w:p w:rsidR="00363BD8" w:rsidRPr="00363BD8" w:rsidRDefault="00363BD8" w:rsidP="00363BD8">
      <w:pPr>
        <w:ind w:firstLine="851"/>
        <w:jc w:val="both"/>
      </w:pPr>
      <w:r w:rsidRPr="00363BD8">
        <w:t xml:space="preserve">- определить содержание, формы, методы работы с обучающимися в рамках внеурочной деятельности; </w:t>
      </w:r>
    </w:p>
    <w:p w:rsidR="00363BD8" w:rsidRPr="00363BD8" w:rsidRDefault="00363BD8" w:rsidP="00363BD8">
      <w:pPr>
        <w:ind w:firstLine="851"/>
        <w:jc w:val="both"/>
      </w:pPr>
      <w:r w:rsidRPr="00363BD8">
        <w:t xml:space="preserve">-  создать  условия  для  функционирования  единого  воспитательного  пространства  в образовательной  сети техникума общеобразовательные  организации  -  профессиональные образовательные  организации  -  организации  дополнительного  образования  -  объединения  работодателей  и  их  объединений,  общественные  объединения, осуществляющие деятельность в сфере образования; </w:t>
      </w:r>
    </w:p>
    <w:p w:rsidR="00363BD8" w:rsidRPr="00363BD8" w:rsidRDefault="00363BD8" w:rsidP="00363BD8">
      <w:pPr>
        <w:ind w:firstLine="851"/>
        <w:jc w:val="both"/>
      </w:pPr>
      <w:r w:rsidRPr="00363BD8">
        <w:t xml:space="preserve">  - разнообразить виды творческой деятельности для наиболее полного удовлетворения интересов и потребностей, обучающихся в объединениях различной направленности; </w:t>
      </w:r>
    </w:p>
    <w:p w:rsidR="00363BD8" w:rsidRPr="00363BD8" w:rsidRDefault="00363BD8" w:rsidP="00363BD8">
      <w:pPr>
        <w:ind w:firstLine="851"/>
        <w:jc w:val="both"/>
      </w:pPr>
      <w:r w:rsidRPr="00363BD8">
        <w:t xml:space="preserve">- оптимизировать учебную нагрузку обучающихся; </w:t>
      </w:r>
    </w:p>
    <w:p w:rsidR="00363BD8" w:rsidRPr="00363BD8" w:rsidRDefault="00363BD8" w:rsidP="00363BD8">
      <w:pPr>
        <w:ind w:firstLine="851"/>
        <w:jc w:val="both"/>
      </w:pPr>
      <w:r w:rsidRPr="00363BD8">
        <w:t xml:space="preserve">-  разработать специальные формы и методы работы, формирующие творческую и социальную активность обучающихся. </w:t>
      </w:r>
    </w:p>
    <w:p w:rsidR="00363BD8" w:rsidRPr="00363BD8" w:rsidRDefault="00363BD8" w:rsidP="00363BD8">
      <w:pPr>
        <w:ind w:firstLine="851"/>
        <w:jc w:val="both"/>
      </w:pPr>
      <w:r w:rsidRPr="00363BD8">
        <w:t xml:space="preserve">Организация внеурочной деятельности. </w:t>
      </w:r>
    </w:p>
    <w:p w:rsidR="00363BD8" w:rsidRPr="00363BD8" w:rsidRDefault="00363BD8" w:rsidP="00363BD8">
      <w:pPr>
        <w:ind w:firstLine="851"/>
        <w:jc w:val="both"/>
      </w:pPr>
      <w:r w:rsidRPr="00363BD8">
        <w:t xml:space="preserve">Внеурочная деятельность с обучающимися организуется во второй половине дня, в соответствии с расписанием и с учетом общего количества часов недельной нагрузки по внеурочной деятельности, а также с учетом необходимости разгрузки последующих учебных дней.  </w:t>
      </w:r>
    </w:p>
    <w:p w:rsidR="00363BD8" w:rsidRPr="00363BD8" w:rsidRDefault="00363BD8" w:rsidP="00363BD8">
      <w:pPr>
        <w:ind w:firstLine="851"/>
        <w:jc w:val="both"/>
      </w:pPr>
      <w:r w:rsidRPr="00363BD8">
        <w:rPr>
          <w:b/>
        </w:rPr>
        <w:t>Обеспечение учебного плана</w:t>
      </w:r>
    </w:p>
    <w:p w:rsidR="00363BD8" w:rsidRPr="00363BD8" w:rsidRDefault="00363BD8" w:rsidP="00363BD8">
      <w:pPr>
        <w:ind w:firstLine="851"/>
        <w:jc w:val="both"/>
      </w:pPr>
      <w:r w:rsidRPr="00363BD8">
        <w:lastRenderedPageBreak/>
        <w:t xml:space="preserve">План  внеурочной  деятельности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образовательных учреждениях», и предусматривает организацию внеурочной деятельности в учебных группах, реализующих  федеральные  государственные  образовательные  стандарты  среднего  общего образования  и  среднего  профессионального  образования.  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363BD8" w:rsidRPr="00363BD8" w:rsidRDefault="00363BD8" w:rsidP="00363BD8">
      <w:pPr>
        <w:ind w:firstLine="851"/>
        <w:jc w:val="both"/>
      </w:pPr>
      <w:r w:rsidRPr="00363BD8">
        <w:t xml:space="preserve">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и опроса родителей и обучающихся. </w:t>
      </w:r>
    </w:p>
    <w:p w:rsidR="00363BD8" w:rsidRPr="00363BD8" w:rsidRDefault="00363BD8" w:rsidP="00363BD8">
      <w:pPr>
        <w:ind w:firstLine="851"/>
        <w:jc w:val="both"/>
      </w:pPr>
      <w:r w:rsidRPr="00363BD8">
        <w:rPr>
          <w:b/>
        </w:rPr>
        <w:t>Ожидаемые результаты внеурочной деятельности обучающихся</w:t>
      </w:r>
    </w:p>
    <w:p w:rsidR="00363BD8" w:rsidRPr="00363BD8" w:rsidRDefault="00363BD8" w:rsidP="00363BD8">
      <w:pPr>
        <w:ind w:firstLine="851"/>
        <w:jc w:val="both"/>
      </w:pPr>
      <w:r w:rsidRPr="00363BD8">
        <w:t xml:space="preserve">Стандарт устанавливает требования к результатам освоения обучающимися основной образовательной программы: </w:t>
      </w:r>
    </w:p>
    <w:p w:rsidR="00363BD8" w:rsidRPr="00363BD8" w:rsidRDefault="00363BD8" w:rsidP="00363BD8">
      <w:pPr>
        <w:ind w:firstLine="851"/>
        <w:jc w:val="both"/>
      </w:pPr>
      <w:r w:rsidRPr="00363BD8">
        <w:t xml:space="preserve">-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363BD8" w:rsidRPr="00363BD8" w:rsidRDefault="00363BD8" w:rsidP="00363BD8">
      <w:pPr>
        <w:ind w:firstLine="851"/>
        <w:jc w:val="both"/>
      </w:pPr>
      <w:r w:rsidRPr="00363BD8">
        <w:t xml:space="preserve">-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363BD8" w:rsidRPr="00363BD8" w:rsidRDefault="00363BD8" w:rsidP="00363BD8">
      <w:pPr>
        <w:ind w:firstLine="851"/>
        <w:jc w:val="both"/>
      </w:pPr>
      <w:r w:rsidRPr="00363BD8">
        <w:t xml:space="preserve">-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w:t>
      </w:r>
    </w:p>
    <w:p w:rsidR="00363BD8" w:rsidRPr="00363BD8" w:rsidRDefault="00363BD8" w:rsidP="00363BD8">
      <w:pPr>
        <w:ind w:firstLine="851"/>
        <w:jc w:val="both"/>
      </w:pPr>
      <w:r w:rsidRPr="00363BD8">
        <w:t xml:space="preserve">В ходе внеурочной деятельности обучающиеся получают практические навыки, необходимые для жизни, формируют собственное мнение, развивают свою коммуникативную культуру.  Обучающиеся ориентированы на   формирование положительного отношения к базовым общественным ценностям; приобретение обучающимися социального опыта и навыков самостоятельного общественного действия. </w:t>
      </w:r>
    </w:p>
    <w:p w:rsidR="00363BD8" w:rsidRPr="00363BD8" w:rsidRDefault="00363BD8" w:rsidP="00363BD8">
      <w:pPr>
        <w:ind w:firstLine="851"/>
        <w:jc w:val="both"/>
      </w:pPr>
      <w:r w:rsidRPr="00363BD8">
        <w:t xml:space="preserve">В соответствии с образовательной программой, внеурочная деятельность должна иметь следующие результаты:  </w:t>
      </w:r>
    </w:p>
    <w:p w:rsidR="00363BD8" w:rsidRPr="00363BD8" w:rsidRDefault="00363BD8" w:rsidP="00363BD8">
      <w:pPr>
        <w:ind w:firstLine="851"/>
        <w:jc w:val="both"/>
      </w:pPr>
      <w:r w:rsidRPr="00363BD8">
        <w:t>достижение обучающимися функциональной грамотности;</w:t>
      </w:r>
    </w:p>
    <w:p w:rsidR="00363BD8" w:rsidRPr="00363BD8" w:rsidRDefault="00363BD8" w:rsidP="00363BD8">
      <w:pPr>
        <w:ind w:firstLine="851"/>
        <w:jc w:val="both"/>
      </w:pPr>
      <w:r w:rsidRPr="00363BD8">
        <w:t xml:space="preserve">формирование познавательной мотивации, определяющей постановку образования;  </w:t>
      </w:r>
    </w:p>
    <w:p w:rsidR="00363BD8" w:rsidRPr="00363BD8" w:rsidRDefault="00363BD8" w:rsidP="00363BD8">
      <w:pPr>
        <w:ind w:firstLine="851"/>
        <w:jc w:val="both"/>
      </w:pPr>
      <w:r w:rsidRPr="00363BD8">
        <w:t xml:space="preserve">успешное овладение учебной дисциплины учебного плана; </w:t>
      </w:r>
    </w:p>
    <w:p w:rsidR="00363BD8" w:rsidRPr="00363BD8" w:rsidRDefault="00363BD8" w:rsidP="00363BD8">
      <w:pPr>
        <w:ind w:firstLine="851"/>
        <w:jc w:val="both"/>
      </w:pPr>
      <w:r w:rsidRPr="00363BD8">
        <w:t xml:space="preserve">сознательное отношение к труду и будущей профессиональной деятельности; </w:t>
      </w:r>
    </w:p>
    <w:p w:rsidR="00363BD8" w:rsidRPr="00363BD8" w:rsidRDefault="00363BD8" w:rsidP="00363BD8">
      <w:pPr>
        <w:ind w:firstLine="851"/>
        <w:jc w:val="both"/>
      </w:pPr>
      <w:r w:rsidRPr="00363BD8">
        <w:t xml:space="preserve">высокие коммуникативные навыки; </w:t>
      </w:r>
    </w:p>
    <w:p w:rsidR="00363BD8" w:rsidRPr="00363BD8" w:rsidRDefault="00363BD8" w:rsidP="00363BD8">
      <w:pPr>
        <w:ind w:firstLine="851"/>
        <w:jc w:val="both"/>
      </w:pPr>
      <w:r w:rsidRPr="00363BD8">
        <w:t xml:space="preserve">сохранность физического здоровья обучающихся. </w:t>
      </w:r>
    </w:p>
    <w:p w:rsidR="00363BD8" w:rsidRPr="00363BD8" w:rsidRDefault="00363BD8" w:rsidP="00363BD8">
      <w:pPr>
        <w:ind w:firstLine="851"/>
        <w:jc w:val="both"/>
      </w:pPr>
      <w:r w:rsidRPr="00363BD8">
        <w:rPr>
          <w:b/>
        </w:rPr>
        <w:t xml:space="preserve">Направления и формы внеурочной деятельности </w:t>
      </w:r>
    </w:p>
    <w:p w:rsidR="00363BD8" w:rsidRPr="00363BD8" w:rsidRDefault="00363BD8" w:rsidP="00363BD8">
      <w:pPr>
        <w:ind w:firstLine="851"/>
        <w:jc w:val="both"/>
      </w:pPr>
      <w:r w:rsidRPr="00363BD8">
        <w:lastRenderedPageBreak/>
        <w:t>Внеурочная деятельность в техникуме реализуется через модули Рабочей программы воспитания:</w:t>
      </w:r>
    </w:p>
    <w:p w:rsidR="00363BD8" w:rsidRPr="00363BD8" w:rsidRDefault="00363BD8" w:rsidP="00363BD8">
      <w:pPr>
        <w:ind w:firstLine="851"/>
        <w:jc w:val="both"/>
      </w:pPr>
      <w:r w:rsidRPr="00363BD8">
        <w:t>1) Инвариантные модули:</w:t>
      </w:r>
    </w:p>
    <w:p w:rsidR="00363BD8" w:rsidRPr="00363BD8" w:rsidRDefault="00363BD8" w:rsidP="00363BD8">
      <w:pPr>
        <w:ind w:firstLine="851"/>
        <w:jc w:val="both"/>
      </w:pPr>
      <w:r w:rsidRPr="00363BD8">
        <w:rPr>
          <w:iCs/>
          <w:color w:val="000000"/>
          <w:w w:val="0"/>
        </w:rPr>
        <w:t>- Модуль «Ключевые общетехникумовские мероприятия и приоритетные направления воспитания в профессиональном образовании»</w:t>
      </w:r>
      <w:r w:rsidRPr="00363BD8">
        <w:t xml:space="preserve">. Основные направления мероприятий по данному модулю в соответствии с Рабочей программой воспитания: </w:t>
      </w:r>
    </w:p>
    <w:p w:rsidR="00363BD8" w:rsidRPr="00363BD8" w:rsidRDefault="00363BD8" w:rsidP="006750CD">
      <w:pPr>
        <w:numPr>
          <w:ilvl w:val="0"/>
          <w:numId w:val="27"/>
        </w:numPr>
        <w:spacing w:after="200" w:line="276" w:lineRule="auto"/>
        <w:contextualSpacing/>
        <w:jc w:val="both"/>
        <w:rPr>
          <w:iCs/>
          <w:color w:val="000000"/>
          <w:w w:val="0"/>
          <w:vertAlign w:val="superscript"/>
        </w:rPr>
      </w:pPr>
      <w:r w:rsidRPr="00363BD8">
        <w:rPr>
          <w:iCs/>
          <w:color w:val="000000"/>
          <w:w w:val="0"/>
        </w:rPr>
        <w:t xml:space="preserve">гражданско – патриотическое, </w:t>
      </w:r>
    </w:p>
    <w:p w:rsidR="00363BD8" w:rsidRPr="00363BD8" w:rsidRDefault="00363BD8" w:rsidP="006750CD">
      <w:pPr>
        <w:numPr>
          <w:ilvl w:val="0"/>
          <w:numId w:val="27"/>
        </w:numPr>
        <w:spacing w:after="200" w:line="276" w:lineRule="auto"/>
        <w:contextualSpacing/>
        <w:jc w:val="both"/>
        <w:rPr>
          <w:iCs/>
          <w:color w:val="000000"/>
          <w:w w:val="0"/>
          <w:vertAlign w:val="superscript"/>
        </w:rPr>
      </w:pPr>
      <w:r w:rsidRPr="00363BD8">
        <w:rPr>
          <w:iCs/>
          <w:color w:val="000000"/>
          <w:w w:val="0"/>
        </w:rPr>
        <w:t xml:space="preserve">культурно – творческое, </w:t>
      </w:r>
    </w:p>
    <w:p w:rsidR="00363BD8" w:rsidRPr="00363BD8" w:rsidRDefault="00363BD8" w:rsidP="006750CD">
      <w:pPr>
        <w:numPr>
          <w:ilvl w:val="0"/>
          <w:numId w:val="27"/>
        </w:numPr>
        <w:spacing w:after="200" w:line="276" w:lineRule="auto"/>
        <w:contextualSpacing/>
        <w:jc w:val="both"/>
        <w:rPr>
          <w:iCs/>
          <w:color w:val="000000"/>
          <w:w w:val="0"/>
          <w:vertAlign w:val="superscript"/>
        </w:rPr>
      </w:pPr>
      <w:r w:rsidRPr="00363BD8">
        <w:rPr>
          <w:iCs/>
          <w:color w:val="000000"/>
          <w:w w:val="0"/>
        </w:rPr>
        <w:t xml:space="preserve">здоровьесберегающее и спортивное, </w:t>
      </w:r>
    </w:p>
    <w:p w:rsidR="00363BD8" w:rsidRPr="00363BD8" w:rsidRDefault="00363BD8" w:rsidP="006750CD">
      <w:pPr>
        <w:numPr>
          <w:ilvl w:val="0"/>
          <w:numId w:val="27"/>
        </w:numPr>
        <w:spacing w:after="200" w:line="276" w:lineRule="auto"/>
        <w:contextualSpacing/>
        <w:jc w:val="both"/>
        <w:rPr>
          <w:iCs/>
          <w:color w:val="000000"/>
          <w:w w:val="0"/>
          <w:vertAlign w:val="superscript"/>
        </w:rPr>
      </w:pPr>
      <w:r w:rsidRPr="00363BD8">
        <w:rPr>
          <w:iCs/>
          <w:color w:val="000000"/>
          <w:w w:val="0"/>
        </w:rPr>
        <w:t xml:space="preserve">экологическое </w:t>
      </w:r>
    </w:p>
    <w:p w:rsidR="00363BD8" w:rsidRPr="00363BD8" w:rsidRDefault="00363BD8" w:rsidP="006750CD">
      <w:pPr>
        <w:numPr>
          <w:ilvl w:val="0"/>
          <w:numId w:val="27"/>
        </w:numPr>
        <w:spacing w:after="200" w:line="276" w:lineRule="auto"/>
        <w:contextualSpacing/>
        <w:jc w:val="both"/>
        <w:rPr>
          <w:iCs/>
          <w:color w:val="000000"/>
          <w:w w:val="0"/>
          <w:vertAlign w:val="superscript"/>
        </w:rPr>
      </w:pPr>
      <w:r w:rsidRPr="00363BD8">
        <w:rPr>
          <w:iCs/>
          <w:color w:val="000000"/>
          <w:w w:val="0"/>
        </w:rPr>
        <w:t xml:space="preserve"> бизнес-ориентирующее</w:t>
      </w:r>
    </w:p>
    <w:p w:rsidR="00363BD8" w:rsidRPr="00363BD8" w:rsidRDefault="00363BD8" w:rsidP="00363BD8">
      <w:pPr>
        <w:ind w:firstLine="709"/>
        <w:jc w:val="both"/>
        <w:rPr>
          <w:iCs/>
          <w:w w:val="0"/>
        </w:rPr>
      </w:pPr>
      <w:r w:rsidRPr="00363BD8">
        <w:rPr>
          <w:iCs/>
          <w:color w:val="000000"/>
          <w:w w:val="0"/>
          <w:vertAlign w:val="superscript"/>
        </w:rPr>
        <w:t xml:space="preserve">  </w:t>
      </w:r>
      <w:r w:rsidRPr="00363BD8">
        <w:rPr>
          <w:iCs/>
          <w:w w:val="0"/>
        </w:rPr>
        <w:t xml:space="preserve">- Модуль «Классное руководство и наставничество» </w:t>
      </w:r>
    </w:p>
    <w:p w:rsidR="00363BD8" w:rsidRPr="00363BD8" w:rsidRDefault="00363BD8" w:rsidP="00363BD8">
      <w:pPr>
        <w:ind w:firstLine="709"/>
        <w:jc w:val="both"/>
        <w:rPr>
          <w:color w:val="000000"/>
          <w:w w:val="0"/>
        </w:rPr>
      </w:pPr>
      <w:r w:rsidRPr="00363BD8">
        <w:rPr>
          <w:color w:val="000000"/>
          <w:w w:val="0"/>
        </w:rPr>
        <w:t>- Модуль «Курсы внеурочной деятельности и дополнительного образования»</w:t>
      </w:r>
    </w:p>
    <w:p w:rsidR="00363BD8" w:rsidRPr="00363BD8" w:rsidRDefault="00363BD8" w:rsidP="00363BD8">
      <w:pPr>
        <w:ind w:firstLine="709"/>
        <w:jc w:val="both"/>
        <w:rPr>
          <w:iCs/>
          <w:color w:val="000000"/>
          <w:w w:val="0"/>
          <w:vertAlign w:val="superscript"/>
        </w:rPr>
      </w:pPr>
      <w:r w:rsidRPr="00363BD8">
        <w:rPr>
          <w:iCs/>
          <w:color w:val="000000"/>
          <w:w w:val="0"/>
        </w:rPr>
        <w:t>- Модуль «Студенческое самоуправление»</w:t>
      </w:r>
    </w:p>
    <w:p w:rsidR="00363BD8" w:rsidRPr="00363BD8" w:rsidRDefault="00363BD8" w:rsidP="00363BD8">
      <w:pPr>
        <w:ind w:firstLine="709"/>
        <w:jc w:val="both"/>
        <w:rPr>
          <w:iCs/>
          <w:color w:val="000000"/>
          <w:w w:val="0"/>
          <w:vertAlign w:val="superscript"/>
        </w:rPr>
      </w:pPr>
      <w:r w:rsidRPr="00363BD8">
        <w:rPr>
          <w:iCs/>
          <w:w w:val="0"/>
        </w:rPr>
        <w:t>- Модуль «Р</w:t>
      </w:r>
      <w:r w:rsidRPr="00363BD8">
        <w:t xml:space="preserve">азвитие карьеры» </w:t>
      </w:r>
    </w:p>
    <w:p w:rsidR="00363BD8" w:rsidRPr="00363BD8" w:rsidRDefault="00363BD8" w:rsidP="00363BD8">
      <w:pPr>
        <w:ind w:firstLine="709"/>
        <w:jc w:val="both"/>
        <w:rPr>
          <w:iCs/>
          <w:color w:val="000000"/>
          <w:w w:val="0"/>
          <w:vertAlign w:val="superscript"/>
        </w:rPr>
      </w:pPr>
      <w:r w:rsidRPr="00363BD8">
        <w:t>- Модуль «Работа с родителями»</w:t>
      </w:r>
    </w:p>
    <w:p w:rsidR="00363BD8" w:rsidRPr="00363BD8" w:rsidRDefault="00363BD8" w:rsidP="00363BD8">
      <w:pPr>
        <w:ind w:firstLine="709"/>
        <w:jc w:val="both"/>
        <w:rPr>
          <w:iCs/>
          <w:color w:val="000000"/>
          <w:w w:val="0"/>
          <w:vertAlign w:val="superscript"/>
        </w:rPr>
      </w:pPr>
      <w:r w:rsidRPr="00363BD8">
        <w:rPr>
          <w:iCs/>
          <w:w w:val="0"/>
        </w:rPr>
        <w:t>2) Вариантные модули:</w:t>
      </w:r>
    </w:p>
    <w:p w:rsidR="00363BD8" w:rsidRPr="00363BD8" w:rsidRDefault="00363BD8" w:rsidP="00363BD8">
      <w:pPr>
        <w:ind w:firstLine="709"/>
        <w:jc w:val="both"/>
        <w:rPr>
          <w:iCs/>
          <w:color w:val="000000"/>
          <w:w w:val="0"/>
          <w:vertAlign w:val="superscript"/>
        </w:rPr>
      </w:pPr>
      <w:r w:rsidRPr="00363BD8">
        <w:rPr>
          <w:iCs/>
          <w:w w:val="0"/>
        </w:rPr>
        <w:t xml:space="preserve"> - Модуль «Студенческие и социальные медиа»</w:t>
      </w:r>
    </w:p>
    <w:p w:rsidR="00363BD8" w:rsidRPr="00363BD8" w:rsidRDefault="00363BD8" w:rsidP="00363BD8">
      <w:pPr>
        <w:ind w:firstLine="709"/>
        <w:jc w:val="both"/>
        <w:rPr>
          <w:iCs/>
          <w:color w:val="000000"/>
          <w:w w:val="0"/>
          <w:vertAlign w:val="superscript"/>
        </w:rPr>
      </w:pPr>
      <w:r w:rsidRPr="00363BD8">
        <w:rPr>
          <w:iCs/>
          <w:w w:val="0"/>
        </w:rPr>
        <w:t xml:space="preserve">- </w:t>
      </w:r>
      <w:r w:rsidRPr="00363BD8">
        <w:rPr>
          <w:color w:val="000000"/>
          <w:w w:val="0"/>
        </w:rPr>
        <w:t xml:space="preserve">Модуль </w:t>
      </w:r>
      <w:r w:rsidRPr="00363BD8">
        <w:t>«Организация предметно-эстетической среды»</w:t>
      </w:r>
    </w:p>
    <w:p w:rsidR="00363BD8" w:rsidRPr="00363BD8" w:rsidRDefault="00363BD8" w:rsidP="00363BD8">
      <w:pPr>
        <w:ind w:firstLine="709"/>
        <w:jc w:val="both"/>
        <w:rPr>
          <w:iCs/>
          <w:color w:val="000000"/>
          <w:w w:val="0"/>
          <w:vertAlign w:val="superscript"/>
        </w:rPr>
      </w:pPr>
      <w:r w:rsidRPr="00363BD8">
        <w:t>3) Дополнительные модули:</w:t>
      </w:r>
    </w:p>
    <w:p w:rsidR="00363BD8" w:rsidRPr="00363BD8" w:rsidRDefault="00363BD8" w:rsidP="00363BD8">
      <w:pPr>
        <w:ind w:firstLine="709"/>
        <w:jc w:val="both"/>
        <w:rPr>
          <w:iCs/>
          <w:color w:val="000000"/>
          <w:w w:val="0"/>
          <w:vertAlign w:val="superscript"/>
        </w:rPr>
      </w:pPr>
      <w:r w:rsidRPr="00363BD8">
        <w:t xml:space="preserve">- </w:t>
      </w:r>
      <w:r w:rsidRPr="00363BD8">
        <w:rPr>
          <w:color w:val="000000"/>
          <w:w w:val="0"/>
        </w:rPr>
        <w:t>Модуль «Профилактическая работа».</w:t>
      </w:r>
    </w:p>
    <w:p w:rsidR="00363BD8" w:rsidRPr="00363BD8" w:rsidRDefault="00363BD8" w:rsidP="00363BD8">
      <w:pPr>
        <w:ind w:firstLine="709"/>
        <w:jc w:val="both"/>
        <w:rPr>
          <w:iCs/>
          <w:color w:val="000000"/>
          <w:w w:val="0"/>
          <w:vertAlign w:val="superscript"/>
        </w:rPr>
      </w:pPr>
      <w:r w:rsidRPr="00363BD8">
        <w:t xml:space="preserve">Внеурочная деятельность обучающихся организуется через следующие формы: экскурсии, объединения дополнительного образования, спортивные секции студенческого спортивного клуба, конференции, студенческое самоуправление, акции, олимпиады, соревнования, конкурсы, фестивали, поисковые и научные исследования, общественно-полезные практики, проектная деятельность и др. </w:t>
      </w:r>
    </w:p>
    <w:p w:rsidR="00363BD8" w:rsidRPr="00363BD8" w:rsidRDefault="00363BD8" w:rsidP="00363BD8">
      <w:pPr>
        <w:ind w:firstLine="709"/>
        <w:jc w:val="both"/>
        <w:rPr>
          <w:iCs/>
          <w:color w:val="000000"/>
          <w:w w:val="0"/>
          <w:vertAlign w:val="superscript"/>
        </w:rPr>
      </w:pPr>
      <w:r w:rsidRPr="00363BD8">
        <w:t xml:space="preserve">Для реализации внеурочной деятельности в техникуме организована модель внеурочной деятельности.  Она заключается в оптимизации всех внутренних ресурсов учебного заведения, его партнеров и сторонних организаций, осуществляющих образовательную и социальную деятельность. В ее реализации принимают участие все педагогические работники (преподаватели, классные руководители учебных групп (кураторы), руководитель физического воспитания, педагог-организатор ОБЖ, педагог-психолог, социальный педагог, воспитатели, ведущий библиотекарь, преподаватели, реализующие дополнительные общеразвивающие программы) </w:t>
      </w:r>
    </w:p>
    <w:p w:rsidR="00363BD8" w:rsidRPr="00363BD8" w:rsidRDefault="00363BD8" w:rsidP="00363BD8">
      <w:pPr>
        <w:ind w:firstLine="709"/>
        <w:jc w:val="both"/>
        <w:rPr>
          <w:iCs/>
          <w:color w:val="000000"/>
          <w:w w:val="0"/>
          <w:vertAlign w:val="superscript"/>
        </w:rPr>
      </w:pPr>
      <w:r w:rsidRPr="00363BD8">
        <w:t xml:space="preserve">Координирующую роль внеурочной деятельности обучающихся выполняет классный руководитель учебной  группы,  который  в  соответствии  со  своими  функциями  и  задачами: взаимодействует  с  педагогическими  работниками,  а  также  учебно-вспомогательным персоналом  образовательного  учреждения;  организует  в  учебной  группе  образовательный процесс,  оптимальный  для  развития  положительного  потенциала  личности  обучающихся  в рамках деятельности коллектива; организует систему отношений через разнообразные формы воспитывающей  деятельности  коллектива  учебной  группы,  в  том  числе,  через  органы самоуправления;  организует  социально  значимую,  творческую  деятельность  обучающихся; ведёт учёт посещаемости занятий внеурочной деятельности. </w:t>
      </w:r>
    </w:p>
    <w:p w:rsidR="00363BD8" w:rsidRPr="00363BD8" w:rsidRDefault="00363BD8" w:rsidP="00363BD8">
      <w:pPr>
        <w:ind w:firstLine="709"/>
        <w:jc w:val="both"/>
        <w:rPr>
          <w:iCs/>
          <w:color w:val="000000"/>
          <w:w w:val="0"/>
          <w:vertAlign w:val="superscript"/>
        </w:rPr>
      </w:pPr>
      <w:r w:rsidRPr="00363BD8">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техникуме,  содержательном  и  организационном  единстве  всех  его  структурных подразделений. </w:t>
      </w:r>
    </w:p>
    <w:p w:rsidR="00363BD8" w:rsidRPr="00363BD8" w:rsidRDefault="00363BD8" w:rsidP="00363BD8">
      <w:pPr>
        <w:ind w:firstLine="709"/>
        <w:jc w:val="both"/>
        <w:rPr>
          <w:iCs/>
          <w:color w:val="000000"/>
          <w:w w:val="0"/>
          <w:vertAlign w:val="superscript"/>
        </w:rPr>
      </w:pPr>
      <w:r w:rsidRPr="00363BD8">
        <w:t xml:space="preserve">Внеурочная деятельность для обучающихся осуществляется в соответствии с учебным планом, календарным графиком учебного процесса и расписанием занятий. </w:t>
      </w:r>
    </w:p>
    <w:p w:rsidR="00363BD8" w:rsidRPr="00363BD8" w:rsidRDefault="00363BD8" w:rsidP="00363BD8">
      <w:pPr>
        <w:ind w:firstLine="709"/>
        <w:jc w:val="both"/>
        <w:rPr>
          <w:iCs/>
          <w:color w:val="000000"/>
          <w:w w:val="0"/>
          <w:vertAlign w:val="superscript"/>
        </w:rPr>
      </w:pPr>
      <w:r w:rsidRPr="00363BD8">
        <w:lastRenderedPageBreak/>
        <w:t xml:space="preserve">Продолжительность занятий внеурочной деятельности составляет 45 минут.  Начало занятий внеурочной деятельностью с понедельника по пятницу во второй половине дня, окончание учебного процесса в соответствии с расписанием. </w:t>
      </w:r>
    </w:p>
    <w:p w:rsidR="00363BD8" w:rsidRPr="00363BD8" w:rsidRDefault="00363BD8" w:rsidP="00363BD8">
      <w:pPr>
        <w:ind w:firstLine="709"/>
        <w:jc w:val="both"/>
        <w:rPr>
          <w:iCs/>
          <w:color w:val="000000"/>
          <w:w w:val="0"/>
          <w:vertAlign w:val="superscript"/>
        </w:rPr>
      </w:pPr>
      <w:r w:rsidRPr="00363BD8">
        <w:t>Минимальное количество наполняемости в группе при проведении занятий внеурочной деятельности составляет не менее 15 человек.</w:t>
      </w:r>
    </w:p>
    <w:p w:rsidR="00363BD8" w:rsidRPr="00363BD8" w:rsidRDefault="00363BD8" w:rsidP="00363BD8">
      <w:pPr>
        <w:ind w:firstLine="709"/>
        <w:jc w:val="both"/>
        <w:rPr>
          <w:iCs/>
          <w:color w:val="000000"/>
          <w:w w:val="0"/>
          <w:vertAlign w:val="superscript"/>
        </w:rPr>
      </w:pPr>
      <w:r w:rsidRPr="00363BD8">
        <w:t xml:space="preserve">При организации внеурочной деятельности реализуются дополнительные общеобразовательные (общеразвивающие) программы. На их изучение установлено определенное количество часов в неделю в соответствии с рабочей программой преподавателя.  Курсы реализуются в соответствии с расписанием по внеурочной деятельности по программам, утвержденным Дополнительной общеобразовательной программой техникума.  Основные направления, по которым реализуются курсы спортивное. </w:t>
      </w:r>
    </w:p>
    <w:p w:rsidR="00363BD8" w:rsidRPr="00363BD8" w:rsidRDefault="00363BD8" w:rsidP="00363BD8">
      <w:pPr>
        <w:ind w:firstLine="709"/>
        <w:jc w:val="both"/>
        <w:rPr>
          <w:iCs/>
          <w:color w:val="000000"/>
          <w:w w:val="0"/>
          <w:vertAlign w:val="superscript"/>
        </w:rPr>
      </w:pPr>
      <w:r w:rsidRPr="00363BD8">
        <w:t xml:space="preserve">На изучение несистемных (тематических) занятий установлено общее количество часов в год в соответствии с рабочей программой воспитания. Тематические   занятия реализуются в рамках календарного воспитательного плана и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обучающихся, с учетом их интересов и индивидуальных особенностей. </w:t>
      </w:r>
    </w:p>
    <w:p w:rsidR="00363BD8" w:rsidRPr="00363BD8" w:rsidRDefault="00363BD8" w:rsidP="00363BD8">
      <w:pPr>
        <w:ind w:firstLine="709"/>
        <w:jc w:val="both"/>
        <w:rPr>
          <w:iCs/>
          <w:color w:val="000000"/>
          <w:w w:val="0"/>
          <w:vertAlign w:val="superscript"/>
        </w:rPr>
      </w:pPr>
      <w:r w:rsidRPr="00363BD8">
        <w:t xml:space="preserve">Промежуточная аттестация в рамках внеурочной деятельности не проводится. </w:t>
      </w:r>
    </w:p>
    <w:p w:rsidR="003C5878" w:rsidRPr="003C5878" w:rsidRDefault="003C5878" w:rsidP="003C5878">
      <w:pPr>
        <w:sectPr w:rsidR="003C5878" w:rsidRPr="003C5878" w:rsidSect="00F974EF">
          <w:footerReference w:type="even" r:id="rId107"/>
          <w:footerReference w:type="default" r:id="rId108"/>
          <w:pgSz w:w="11906" w:h="16838"/>
          <w:pgMar w:top="1134" w:right="851" w:bottom="1134" w:left="1701" w:header="709" w:footer="709" w:gutter="0"/>
          <w:cols w:space="708"/>
          <w:docGrid w:linePitch="360"/>
        </w:sectPr>
      </w:pPr>
    </w:p>
    <w:p w:rsidR="00356519" w:rsidRDefault="003C5878" w:rsidP="003C5878">
      <w:pPr>
        <w:suppressAutoHyphens/>
        <w:ind w:firstLine="709"/>
        <w:jc w:val="center"/>
        <w:rPr>
          <w:rFonts w:cs="Calibri"/>
          <w:b/>
          <w:bCs/>
          <w:sz w:val="22"/>
        </w:rPr>
      </w:pPr>
      <w:r w:rsidRPr="0051081A">
        <w:rPr>
          <w:rFonts w:cs="Calibri"/>
          <w:b/>
          <w:bCs/>
          <w:sz w:val="22"/>
        </w:rPr>
        <w:lastRenderedPageBreak/>
        <w:t>ЛИСТ ВНЕСЕНИЯ ИЗМЕНЕНИЙ</w:t>
      </w:r>
    </w:p>
    <w:p w:rsidR="003C5878" w:rsidRDefault="003C5878" w:rsidP="003C5878">
      <w:pPr>
        <w:suppressAutoHyphens/>
        <w:ind w:firstLine="709"/>
        <w:jc w:val="center"/>
        <w:rPr>
          <w:rFonts w:cs="Calibri"/>
          <w:b/>
          <w:bCs/>
          <w:sz w:val="22"/>
        </w:rPr>
      </w:pPr>
    </w:p>
    <w:tbl>
      <w:tblPr>
        <w:tblW w:w="14895" w:type="dxa"/>
        <w:tblInd w:w="18" w:type="dxa"/>
        <w:tblLayout w:type="fixed"/>
        <w:tblCellMar>
          <w:left w:w="0" w:type="dxa"/>
          <w:right w:w="0" w:type="dxa"/>
        </w:tblCellMar>
        <w:tblLook w:val="00A0" w:firstRow="1" w:lastRow="0" w:firstColumn="1" w:lastColumn="0" w:noHBand="0" w:noVBand="0"/>
      </w:tblPr>
      <w:tblGrid>
        <w:gridCol w:w="857"/>
        <w:gridCol w:w="2269"/>
        <w:gridCol w:w="4537"/>
        <w:gridCol w:w="1985"/>
        <w:gridCol w:w="5247"/>
      </w:tblGrid>
      <w:tr w:rsidR="003C5878" w:rsidRPr="0051081A" w:rsidTr="003C5878">
        <w:tc>
          <w:tcPr>
            <w:tcW w:w="857" w:type="dxa"/>
            <w:tcBorders>
              <w:top w:val="single" w:sz="6" w:space="0" w:color="auto"/>
              <w:left w:val="single" w:sz="6" w:space="0" w:color="auto"/>
              <w:bottom w:val="nil"/>
              <w:right w:val="single" w:sz="6" w:space="0" w:color="auto"/>
            </w:tcBorders>
            <w:hideMark/>
          </w:tcPr>
          <w:p w:rsidR="003C5878" w:rsidRPr="0051081A" w:rsidRDefault="003C5878" w:rsidP="003C5878">
            <w:pPr>
              <w:spacing w:after="200" w:line="276" w:lineRule="auto"/>
              <w:jc w:val="center"/>
              <w:rPr>
                <w:rFonts w:cs="Calibri"/>
                <w:sz w:val="22"/>
              </w:rPr>
            </w:pPr>
            <w:r w:rsidRPr="0051081A">
              <w:rPr>
                <w:rFonts w:cs="Calibri"/>
                <w:sz w:val="22"/>
              </w:rPr>
              <w:t>№ п/п</w:t>
            </w:r>
          </w:p>
        </w:tc>
        <w:tc>
          <w:tcPr>
            <w:tcW w:w="2269" w:type="dxa"/>
            <w:tcBorders>
              <w:top w:val="single" w:sz="6" w:space="0" w:color="auto"/>
              <w:left w:val="single" w:sz="6" w:space="0" w:color="auto"/>
              <w:bottom w:val="nil"/>
              <w:right w:val="single" w:sz="6" w:space="0" w:color="auto"/>
            </w:tcBorders>
            <w:vAlign w:val="center"/>
            <w:hideMark/>
          </w:tcPr>
          <w:p w:rsidR="003C5878" w:rsidRPr="0051081A" w:rsidRDefault="003C5878" w:rsidP="003C5878">
            <w:pPr>
              <w:spacing w:after="200" w:line="276" w:lineRule="auto"/>
              <w:jc w:val="center"/>
              <w:rPr>
                <w:rFonts w:cs="Calibri"/>
                <w:sz w:val="22"/>
              </w:rPr>
            </w:pPr>
            <w:r w:rsidRPr="0051081A">
              <w:rPr>
                <w:rFonts w:cs="Calibri"/>
                <w:sz w:val="22"/>
              </w:rPr>
              <w:t>Наименование раздела ОПОП</w:t>
            </w:r>
          </w:p>
        </w:tc>
        <w:tc>
          <w:tcPr>
            <w:tcW w:w="4537" w:type="dxa"/>
            <w:tcBorders>
              <w:top w:val="single" w:sz="6" w:space="0" w:color="auto"/>
              <w:left w:val="nil"/>
              <w:bottom w:val="nil"/>
              <w:right w:val="single" w:sz="4" w:space="0" w:color="auto"/>
            </w:tcBorders>
            <w:vAlign w:val="center"/>
            <w:hideMark/>
          </w:tcPr>
          <w:p w:rsidR="003C5878" w:rsidRPr="0051081A" w:rsidRDefault="003C5878" w:rsidP="003C5878">
            <w:pPr>
              <w:spacing w:after="200" w:line="276" w:lineRule="auto"/>
              <w:jc w:val="center"/>
              <w:rPr>
                <w:rFonts w:cs="Calibri"/>
                <w:sz w:val="22"/>
              </w:rPr>
            </w:pPr>
            <w:r w:rsidRPr="0051081A">
              <w:rPr>
                <w:rFonts w:cs="Calibri"/>
                <w:sz w:val="22"/>
              </w:rPr>
              <w:t>Содержание внесенного изменения</w:t>
            </w:r>
          </w:p>
        </w:tc>
        <w:tc>
          <w:tcPr>
            <w:tcW w:w="1985" w:type="dxa"/>
            <w:tcBorders>
              <w:top w:val="single" w:sz="4" w:space="0" w:color="auto"/>
              <w:left w:val="single" w:sz="4" w:space="0" w:color="auto"/>
              <w:bottom w:val="single" w:sz="4" w:space="0" w:color="auto"/>
              <w:right w:val="single" w:sz="4" w:space="0" w:color="auto"/>
            </w:tcBorders>
            <w:hideMark/>
          </w:tcPr>
          <w:p w:rsidR="003C5878" w:rsidRPr="0051081A" w:rsidRDefault="003C5878" w:rsidP="003C5878">
            <w:pPr>
              <w:tabs>
                <w:tab w:val="center" w:pos="2695"/>
                <w:tab w:val="left" w:pos="4236"/>
              </w:tabs>
              <w:spacing w:after="200" w:line="276" w:lineRule="auto"/>
              <w:jc w:val="center"/>
              <w:rPr>
                <w:rFonts w:cs="Calibri"/>
                <w:sz w:val="22"/>
              </w:rPr>
            </w:pPr>
            <w:r w:rsidRPr="0051081A">
              <w:rPr>
                <w:rFonts w:cs="Calibri"/>
                <w:sz w:val="22"/>
              </w:rPr>
              <w:t>Дата внесения изменений</w:t>
            </w:r>
          </w:p>
        </w:tc>
        <w:tc>
          <w:tcPr>
            <w:tcW w:w="5247" w:type="dxa"/>
            <w:tcBorders>
              <w:top w:val="single" w:sz="4" w:space="0" w:color="auto"/>
              <w:left w:val="single" w:sz="4" w:space="0" w:color="auto"/>
              <w:bottom w:val="single" w:sz="4" w:space="0" w:color="auto"/>
              <w:right w:val="single" w:sz="4" w:space="0" w:color="auto"/>
            </w:tcBorders>
            <w:vAlign w:val="center"/>
            <w:hideMark/>
          </w:tcPr>
          <w:p w:rsidR="003C5878" w:rsidRPr="0051081A" w:rsidRDefault="003C5878" w:rsidP="003C5878">
            <w:pPr>
              <w:tabs>
                <w:tab w:val="center" w:pos="2695"/>
                <w:tab w:val="left" w:pos="4236"/>
              </w:tabs>
              <w:spacing w:after="200" w:line="276" w:lineRule="auto"/>
              <w:jc w:val="center"/>
              <w:rPr>
                <w:rFonts w:cs="Calibri"/>
                <w:sz w:val="22"/>
              </w:rPr>
            </w:pPr>
            <w:r w:rsidRPr="0051081A">
              <w:rPr>
                <w:rFonts w:cs="Calibri"/>
                <w:sz w:val="22"/>
              </w:rPr>
              <w:t>Основание для внесения изменений</w:t>
            </w:r>
          </w:p>
        </w:tc>
      </w:tr>
      <w:tr w:rsidR="002F2305" w:rsidRPr="0051081A" w:rsidTr="00363BD8">
        <w:trPr>
          <w:trHeight w:val="2235"/>
        </w:trPr>
        <w:tc>
          <w:tcPr>
            <w:tcW w:w="857" w:type="dxa"/>
            <w:tcBorders>
              <w:top w:val="single" w:sz="6" w:space="0" w:color="auto"/>
              <w:left w:val="single" w:sz="6" w:space="0" w:color="auto"/>
              <w:bottom w:val="single" w:sz="6" w:space="0" w:color="auto"/>
              <w:right w:val="single" w:sz="6" w:space="0" w:color="auto"/>
            </w:tcBorders>
            <w:hideMark/>
          </w:tcPr>
          <w:p w:rsidR="002F2305" w:rsidRPr="0051081A" w:rsidRDefault="002F2305" w:rsidP="002F2305">
            <w:pPr>
              <w:spacing w:line="276" w:lineRule="auto"/>
              <w:jc w:val="center"/>
              <w:rPr>
                <w:rFonts w:cs="Calibri"/>
                <w:sz w:val="22"/>
              </w:rPr>
            </w:pPr>
            <w:r w:rsidRPr="0051081A">
              <w:rPr>
                <w:rFonts w:cs="Calibri"/>
                <w:sz w:val="22"/>
              </w:rPr>
              <w:t>1</w:t>
            </w:r>
          </w:p>
        </w:tc>
        <w:tc>
          <w:tcPr>
            <w:tcW w:w="2269" w:type="dxa"/>
            <w:tcBorders>
              <w:top w:val="single" w:sz="6" w:space="0" w:color="auto"/>
              <w:left w:val="single" w:sz="6" w:space="0" w:color="auto"/>
              <w:bottom w:val="single" w:sz="6" w:space="0" w:color="auto"/>
              <w:right w:val="single" w:sz="6" w:space="0" w:color="auto"/>
            </w:tcBorders>
          </w:tcPr>
          <w:p w:rsidR="002F2305" w:rsidRDefault="002F2305" w:rsidP="002F2305">
            <w:pPr>
              <w:ind w:left="142"/>
              <w:rPr>
                <w:rFonts w:eastAsia="font282" w:cs="font282"/>
              </w:rPr>
            </w:pPr>
            <w:r>
              <w:rPr>
                <w:rFonts w:cs="Calibri"/>
              </w:rPr>
              <w:t>Рабочая программа воспитания</w:t>
            </w:r>
          </w:p>
        </w:tc>
        <w:tc>
          <w:tcPr>
            <w:tcW w:w="4537" w:type="dxa"/>
            <w:tcBorders>
              <w:top w:val="single" w:sz="6" w:space="0" w:color="auto"/>
              <w:left w:val="nil"/>
              <w:bottom w:val="single" w:sz="6" w:space="0" w:color="auto"/>
              <w:right w:val="single" w:sz="4" w:space="0" w:color="auto"/>
            </w:tcBorders>
          </w:tcPr>
          <w:p w:rsidR="002F2305" w:rsidRDefault="002F2305" w:rsidP="002F2305">
            <w:pPr>
              <w:ind w:left="126"/>
              <w:rPr>
                <w:rFonts w:cs="Calibri"/>
              </w:rPr>
            </w:pPr>
            <w:r>
              <w:rPr>
                <w:rFonts w:cs="Calibri"/>
              </w:rPr>
              <w:t xml:space="preserve">Приведена в соответствие с примерной </w:t>
            </w:r>
          </w:p>
          <w:p w:rsidR="002F2305" w:rsidRDefault="002F2305" w:rsidP="002F2305">
            <w:pPr>
              <w:rPr>
                <w:rFonts w:eastAsia="font282" w:cs="font282"/>
              </w:rPr>
            </w:pPr>
            <w:r>
              <w:rPr>
                <w:rFonts w:cs="Calibri"/>
              </w:rPr>
              <w:t xml:space="preserve">программой воспитания по УГПС </w:t>
            </w:r>
            <w:r w:rsidRPr="002F2305">
              <w:rPr>
                <w:rFonts w:cs="Calibri"/>
              </w:rPr>
              <w:t>15.00.00 Машиностроение</w:t>
            </w:r>
          </w:p>
        </w:tc>
        <w:tc>
          <w:tcPr>
            <w:tcW w:w="1985" w:type="dxa"/>
            <w:tcBorders>
              <w:top w:val="single" w:sz="4" w:space="0" w:color="auto"/>
              <w:left w:val="single" w:sz="4" w:space="0" w:color="auto"/>
              <w:bottom w:val="single" w:sz="4" w:space="0" w:color="auto"/>
              <w:right w:val="single" w:sz="4" w:space="0" w:color="auto"/>
            </w:tcBorders>
          </w:tcPr>
          <w:p w:rsidR="002F2305" w:rsidRDefault="002F2305" w:rsidP="002F2305">
            <w:pPr>
              <w:spacing w:line="276" w:lineRule="auto"/>
              <w:jc w:val="center"/>
              <w:rPr>
                <w:rFonts w:cs="Calibri"/>
              </w:rPr>
            </w:pPr>
            <w:r>
              <w:rPr>
                <w:rFonts w:cs="Calibri"/>
              </w:rPr>
              <w:t>01.09.2023</w:t>
            </w:r>
          </w:p>
        </w:tc>
        <w:tc>
          <w:tcPr>
            <w:tcW w:w="5247" w:type="dxa"/>
            <w:tcBorders>
              <w:top w:val="single" w:sz="4" w:space="0" w:color="auto"/>
              <w:left w:val="single" w:sz="4" w:space="0" w:color="auto"/>
              <w:bottom w:val="single" w:sz="4" w:space="0" w:color="auto"/>
              <w:right w:val="single" w:sz="4" w:space="0" w:color="auto"/>
            </w:tcBorders>
          </w:tcPr>
          <w:p w:rsidR="002F2305" w:rsidRPr="002F2305" w:rsidRDefault="002F2305" w:rsidP="002F2305">
            <w:pPr>
              <w:spacing w:line="276" w:lineRule="auto"/>
              <w:ind w:firstLine="122"/>
              <w:rPr>
                <w:rFonts w:cs="Calibri"/>
              </w:rPr>
            </w:pPr>
            <w:r>
              <w:rPr>
                <w:rFonts w:cs="Calibri"/>
              </w:rPr>
              <w:t xml:space="preserve">Примерная рабочая программа воспитания для образовательных организаций, реализующих программы среднего профессионального образования, </w:t>
            </w:r>
            <w:r w:rsidRPr="002F2305">
              <w:rPr>
                <w:rFonts w:cs="Calibri"/>
              </w:rPr>
              <w:t>принято</w:t>
            </w:r>
            <w:r>
              <w:rPr>
                <w:rFonts w:cs="Calibri"/>
              </w:rPr>
              <w:t xml:space="preserve"> </w:t>
            </w:r>
            <w:r w:rsidRPr="002F2305">
              <w:rPr>
                <w:rFonts w:cs="Calibri"/>
              </w:rPr>
              <w:t>решением ФУМО СПО</w:t>
            </w:r>
          </w:p>
          <w:p w:rsidR="002F2305" w:rsidRDefault="002F2305" w:rsidP="002F2305">
            <w:pPr>
              <w:spacing w:line="276" w:lineRule="auto"/>
              <w:rPr>
                <w:rFonts w:cs="Calibri"/>
              </w:rPr>
            </w:pPr>
            <w:r w:rsidRPr="002F2305">
              <w:rPr>
                <w:rFonts w:cs="Calibri"/>
              </w:rPr>
              <w:t>15.00.00 Машиностроение</w:t>
            </w:r>
            <w:r>
              <w:rPr>
                <w:rFonts w:cs="Calibri"/>
              </w:rPr>
              <w:t>, п</w:t>
            </w:r>
            <w:r w:rsidRPr="002F2305">
              <w:rPr>
                <w:rFonts w:cs="Calibri"/>
              </w:rPr>
              <w:t>ротокол от 18.08.2023 № 6</w:t>
            </w:r>
          </w:p>
          <w:p w:rsidR="002F2305" w:rsidRDefault="002F2305" w:rsidP="002F2305">
            <w:pPr>
              <w:spacing w:line="276" w:lineRule="auto"/>
              <w:ind w:firstLine="122"/>
              <w:rPr>
                <w:rFonts w:cs="Calibri"/>
              </w:rPr>
            </w:pPr>
            <w:r>
              <w:rPr>
                <w:rFonts w:cs="Calibri"/>
              </w:rPr>
              <w:t>Приказ КГБПОУ «Яровской политехнический техникум» № 209 от 01.09.2023</w:t>
            </w:r>
          </w:p>
        </w:tc>
      </w:tr>
      <w:tr w:rsidR="00363BD8" w:rsidRPr="0051081A" w:rsidTr="003C5878">
        <w:trPr>
          <w:trHeight w:val="1656"/>
        </w:trPr>
        <w:tc>
          <w:tcPr>
            <w:tcW w:w="857" w:type="dxa"/>
            <w:tcBorders>
              <w:top w:val="single" w:sz="6" w:space="0" w:color="auto"/>
              <w:left w:val="single" w:sz="6" w:space="0" w:color="auto"/>
              <w:bottom w:val="single" w:sz="6" w:space="0" w:color="auto"/>
              <w:right w:val="single" w:sz="4" w:space="0" w:color="auto"/>
            </w:tcBorders>
            <w:hideMark/>
          </w:tcPr>
          <w:p w:rsidR="00363BD8" w:rsidRPr="0051081A" w:rsidRDefault="00363BD8" w:rsidP="00363BD8">
            <w:pPr>
              <w:spacing w:line="276" w:lineRule="auto"/>
              <w:ind w:firstLine="426"/>
              <w:rPr>
                <w:rFonts w:cs="Calibri"/>
                <w:sz w:val="22"/>
              </w:rPr>
            </w:pPr>
            <w:r w:rsidRPr="0051081A">
              <w:rPr>
                <w:rFonts w:cs="Calibri"/>
                <w:sz w:val="22"/>
              </w:rPr>
              <w:t>2</w:t>
            </w:r>
          </w:p>
        </w:tc>
        <w:tc>
          <w:tcPr>
            <w:tcW w:w="2269" w:type="dxa"/>
            <w:tcBorders>
              <w:top w:val="single" w:sz="4" w:space="0" w:color="auto"/>
              <w:left w:val="single" w:sz="4" w:space="0" w:color="auto"/>
              <w:bottom w:val="single" w:sz="4" w:space="0" w:color="auto"/>
              <w:right w:val="single" w:sz="4" w:space="0" w:color="auto"/>
            </w:tcBorders>
          </w:tcPr>
          <w:p w:rsidR="00363BD8" w:rsidRPr="0051081A" w:rsidRDefault="00363BD8" w:rsidP="00363BD8">
            <w:pPr>
              <w:ind w:left="142"/>
            </w:pPr>
          </w:p>
        </w:tc>
        <w:tc>
          <w:tcPr>
            <w:tcW w:w="4537" w:type="dxa"/>
            <w:tcBorders>
              <w:top w:val="single" w:sz="4" w:space="0" w:color="auto"/>
              <w:left w:val="single" w:sz="4" w:space="0" w:color="auto"/>
              <w:bottom w:val="single" w:sz="4" w:space="0" w:color="auto"/>
              <w:right w:val="single" w:sz="4" w:space="0" w:color="auto"/>
            </w:tcBorders>
          </w:tcPr>
          <w:p w:rsidR="00363BD8" w:rsidRPr="0051081A" w:rsidRDefault="00363BD8" w:rsidP="00363BD8">
            <w:pPr>
              <w:keepNext/>
              <w:tabs>
                <w:tab w:val="right" w:leader="dot" w:pos="9356"/>
              </w:tabs>
              <w:outlineLvl w:val="0"/>
              <w:rPr>
                <w:kern w:val="32"/>
              </w:rPr>
            </w:pPr>
          </w:p>
        </w:tc>
        <w:tc>
          <w:tcPr>
            <w:tcW w:w="1985" w:type="dxa"/>
            <w:tcBorders>
              <w:top w:val="single" w:sz="4" w:space="0" w:color="auto"/>
              <w:left w:val="single" w:sz="4" w:space="0" w:color="auto"/>
              <w:bottom w:val="single" w:sz="4" w:space="0" w:color="auto"/>
              <w:right w:val="single" w:sz="4" w:space="0" w:color="auto"/>
            </w:tcBorders>
          </w:tcPr>
          <w:p w:rsidR="00363BD8" w:rsidRPr="0051081A" w:rsidRDefault="00363BD8" w:rsidP="00363BD8">
            <w:pPr>
              <w:jc w:val="center"/>
            </w:pPr>
          </w:p>
        </w:tc>
        <w:tc>
          <w:tcPr>
            <w:tcW w:w="5247" w:type="dxa"/>
            <w:tcBorders>
              <w:top w:val="single" w:sz="4" w:space="0" w:color="auto"/>
              <w:left w:val="single" w:sz="4" w:space="0" w:color="auto"/>
              <w:bottom w:val="single" w:sz="4" w:space="0" w:color="auto"/>
              <w:right w:val="single" w:sz="4" w:space="0" w:color="auto"/>
            </w:tcBorders>
          </w:tcPr>
          <w:p w:rsidR="00363BD8" w:rsidRPr="0051081A" w:rsidRDefault="00363BD8" w:rsidP="00363BD8">
            <w:pPr>
              <w:ind w:firstLine="135"/>
            </w:pPr>
          </w:p>
        </w:tc>
      </w:tr>
      <w:tr w:rsidR="00363BD8" w:rsidRPr="0051081A" w:rsidTr="003C5878">
        <w:trPr>
          <w:trHeight w:val="1656"/>
        </w:trPr>
        <w:tc>
          <w:tcPr>
            <w:tcW w:w="857" w:type="dxa"/>
            <w:tcBorders>
              <w:top w:val="single" w:sz="4" w:space="0" w:color="auto"/>
              <w:left w:val="single" w:sz="4" w:space="0" w:color="auto"/>
              <w:bottom w:val="single" w:sz="4" w:space="0" w:color="auto"/>
              <w:right w:val="single" w:sz="4" w:space="0" w:color="auto"/>
            </w:tcBorders>
          </w:tcPr>
          <w:p w:rsidR="00363BD8" w:rsidRPr="00DE1E97" w:rsidRDefault="00363BD8" w:rsidP="00363BD8">
            <w:pPr>
              <w:ind w:firstLine="720"/>
            </w:pPr>
            <w:r>
              <w:t>3</w:t>
            </w:r>
          </w:p>
        </w:tc>
        <w:tc>
          <w:tcPr>
            <w:tcW w:w="2269" w:type="dxa"/>
            <w:tcBorders>
              <w:top w:val="single" w:sz="6" w:space="0" w:color="auto"/>
              <w:left w:val="single" w:sz="6" w:space="0" w:color="auto"/>
              <w:bottom w:val="single" w:sz="6" w:space="0" w:color="auto"/>
              <w:right w:val="single" w:sz="4" w:space="0" w:color="auto"/>
            </w:tcBorders>
          </w:tcPr>
          <w:p w:rsidR="00363BD8" w:rsidRPr="00B501EE" w:rsidRDefault="00363BD8" w:rsidP="00363BD8">
            <w:pPr>
              <w:ind w:left="142"/>
            </w:pPr>
          </w:p>
        </w:tc>
        <w:tc>
          <w:tcPr>
            <w:tcW w:w="4537" w:type="dxa"/>
            <w:tcBorders>
              <w:top w:val="single" w:sz="4" w:space="0" w:color="auto"/>
              <w:left w:val="single" w:sz="4" w:space="0" w:color="auto"/>
              <w:bottom w:val="single" w:sz="4" w:space="0" w:color="auto"/>
              <w:right w:val="single" w:sz="4" w:space="0" w:color="auto"/>
            </w:tcBorders>
          </w:tcPr>
          <w:p w:rsidR="00363BD8" w:rsidRPr="00B501EE" w:rsidRDefault="00363BD8" w:rsidP="00363BD8">
            <w:pPr>
              <w:keepNext/>
              <w:tabs>
                <w:tab w:val="right" w:leader="dot" w:pos="9356"/>
              </w:tabs>
              <w:outlineLvl w:val="0"/>
              <w:rPr>
                <w:kern w:val="32"/>
              </w:rPr>
            </w:pPr>
          </w:p>
        </w:tc>
        <w:tc>
          <w:tcPr>
            <w:tcW w:w="1985" w:type="dxa"/>
            <w:tcBorders>
              <w:top w:val="single" w:sz="4" w:space="0" w:color="auto"/>
              <w:left w:val="single" w:sz="4" w:space="0" w:color="auto"/>
              <w:bottom w:val="single" w:sz="4" w:space="0" w:color="auto"/>
              <w:right w:val="single" w:sz="4" w:space="0" w:color="auto"/>
            </w:tcBorders>
          </w:tcPr>
          <w:p w:rsidR="00363BD8" w:rsidRPr="00614F9B" w:rsidRDefault="00363BD8" w:rsidP="00363BD8">
            <w:pPr>
              <w:jc w:val="center"/>
            </w:pPr>
          </w:p>
        </w:tc>
        <w:tc>
          <w:tcPr>
            <w:tcW w:w="5247" w:type="dxa"/>
            <w:tcBorders>
              <w:top w:val="single" w:sz="4" w:space="0" w:color="auto"/>
              <w:left w:val="single" w:sz="4" w:space="0" w:color="auto"/>
              <w:bottom w:val="single" w:sz="4" w:space="0" w:color="auto"/>
              <w:right w:val="single" w:sz="4" w:space="0" w:color="auto"/>
            </w:tcBorders>
          </w:tcPr>
          <w:p w:rsidR="00363BD8" w:rsidRPr="00B501EE" w:rsidRDefault="00363BD8" w:rsidP="00363BD8">
            <w:pPr>
              <w:ind w:firstLine="135"/>
            </w:pPr>
          </w:p>
        </w:tc>
      </w:tr>
      <w:tr w:rsidR="00363BD8" w:rsidRPr="0051081A" w:rsidTr="003C5878">
        <w:trPr>
          <w:trHeight w:val="1656"/>
        </w:trPr>
        <w:tc>
          <w:tcPr>
            <w:tcW w:w="857" w:type="dxa"/>
            <w:tcBorders>
              <w:top w:val="single" w:sz="4" w:space="0" w:color="auto"/>
              <w:left w:val="single" w:sz="4" w:space="0" w:color="auto"/>
              <w:bottom w:val="single" w:sz="4" w:space="0" w:color="auto"/>
              <w:right w:val="single" w:sz="4" w:space="0" w:color="auto"/>
            </w:tcBorders>
          </w:tcPr>
          <w:p w:rsidR="00363BD8" w:rsidRDefault="00363BD8" w:rsidP="00363BD8">
            <w:pPr>
              <w:ind w:firstLine="720"/>
            </w:pPr>
            <w:r>
              <w:t>4</w:t>
            </w:r>
          </w:p>
        </w:tc>
        <w:tc>
          <w:tcPr>
            <w:tcW w:w="2269" w:type="dxa"/>
            <w:tcBorders>
              <w:top w:val="single" w:sz="6" w:space="0" w:color="auto"/>
              <w:left w:val="single" w:sz="6" w:space="0" w:color="auto"/>
              <w:bottom w:val="single" w:sz="6" w:space="0" w:color="auto"/>
              <w:right w:val="single" w:sz="4" w:space="0" w:color="auto"/>
            </w:tcBorders>
          </w:tcPr>
          <w:p w:rsidR="00363BD8" w:rsidRPr="00B501EE" w:rsidRDefault="00363BD8" w:rsidP="00363BD8">
            <w:pPr>
              <w:ind w:left="142"/>
            </w:pPr>
          </w:p>
        </w:tc>
        <w:tc>
          <w:tcPr>
            <w:tcW w:w="4537" w:type="dxa"/>
            <w:tcBorders>
              <w:top w:val="single" w:sz="4" w:space="0" w:color="auto"/>
              <w:left w:val="single" w:sz="4" w:space="0" w:color="auto"/>
              <w:bottom w:val="single" w:sz="4" w:space="0" w:color="auto"/>
              <w:right w:val="single" w:sz="4" w:space="0" w:color="auto"/>
            </w:tcBorders>
          </w:tcPr>
          <w:p w:rsidR="00363BD8" w:rsidRPr="00B501EE" w:rsidRDefault="00363BD8" w:rsidP="00363BD8">
            <w:pPr>
              <w:keepNext/>
              <w:tabs>
                <w:tab w:val="right" w:leader="dot" w:pos="9356"/>
              </w:tabs>
              <w:outlineLvl w:val="0"/>
              <w:rPr>
                <w:kern w:val="32"/>
              </w:rPr>
            </w:pPr>
          </w:p>
        </w:tc>
        <w:tc>
          <w:tcPr>
            <w:tcW w:w="1985" w:type="dxa"/>
            <w:tcBorders>
              <w:top w:val="single" w:sz="4" w:space="0" w:color="auto"/>
              <w:left w:val="single" w:sz="4" w:space="0" w:color="auto"/>
              <w:bottom w:val="single" w:sz="4" w:space="0" w:color="auto"/>
              <w:right w:val="single" w:sz="4" w:space="0" w:color="auto"/>
            </w:tcBorders>
          </w:tcPr>
          <w:p w:rsidR="00363BD8" w:rsidRPr="00614F9B" w:rsidRDefault="00363BD8" w:rsidP="00363BD8">
            <w:pPr>
              <w:jc w:val="center"/>
            </w:pPr>
          </w:p>
        </w:tc>
        <w:tc>
          <w:tcPr>
            <w:tcW w:w="5247" w:type="dxa"/>
            <w:tcBorders>
              <w:top w:val="single" w:sz="4" w:space="0" w:color="auto"/>
              <w:left w:val="single" w:sz="4" w:space="0" w:color="auto"/>
              <w:bottom w:val="single" w:sz="4" w:space="0" w:color="auto"/>
              <w:right w:val="single" w:sz="4" w:space="0" w:color="auto"/>
            </w:tcBorders>
          </w:tcPr>
          <w:p w:rsidR="00363BD8" w:rsidRPr="00B501EE" w:rsidRDefault="00363BD8" w:rsidP="00363BD8">
            <w:pPr>
              <w:ind w:firstLine="135"/>
            </w:pPr>
          </w:p>
        </w:tc>
      </w:tr>
    </w:tbl>
    <w:p w:rsidR="003C5878" w:rsidRDefault="003C5878" w:rsidP="003C5878">
      <w:pPr>
        <w:suppressAutoHyphens/>
        <w:ind w:firstLine="709"/>
        <w:jc w:val="center"/>
        <w:rPr>
          <w:kern w:val="32"/>
        </w:rPr>
      </w:pPr>
    </w:p>
    <w:p w:rsidR="003C5878" w:rsidRPr="003C5878" w:rsidRDefault="003C5878" w:rsidP="003C5878">
      <w:pPr>
        <w:rPr>
          <w:rFonts w:eastAsia="Calibri"/>
          <w:lang w:eastAsia="en-US"/>
        </w:rPr>
      </w:pPr>
    </w:p>
    <w:p w:rsidR="003C5878" w:rsidRPr="003C5878" w:rsidRDefault="003C5878" w:rsidP="003C5878">
      <w:pPr>
        <w:rPr>
          <w:rFonts w:eastAsia="Calibri"/>
          <w:lang w:eastAsia="en-US"/>
        </w:rPr>
      </w:pPr>
    </w:p>
    <w:p w:rsidR="00DF4A4B" w:rsidRPr="0051081A" w:rsidRDefault="003C5878" w:rsidP="003C5878">
      <w:pPr>
        <w:tabs>
          <w:tab w:val="left" w:pos="6010"/>
        </w:tabs>
      </w:pPr>
      <w:r>
        <w:rPr>
          <w:kern w:val="32"/>
        </w:rPr>
        <w:tab/>
      </w:r>
    </w:p>
    <w:sectPr w:rsidR="00DF4A4B" w:rsidRPr="0051081A" w:rsidSect="007D0CF5">
      <w:headerReference w:type="first" r:id="rId109"/>
      <w:pgSz w:w="16838" w:h="11906" w:orient="landscape"/>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347C" w:rsidRDefault="00FF347C" w:rsidP="00EE06F2">
      <w:r>
        <w:separator/>
      </w:r>
    </w:p>
  </w:endnote>
  <w:endnote w:type="continuationSeparator" w:id="0">
    <w:p w:rsidR="00FF347C" w:rsidRDefault="00FF347C" w:rsidP="00EE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Utsaah">
    <w:charset w:val="00"/>
    <w:family w:val="swiss"/>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Condensed">
    <w:altName w:val="Calibri"/>
    <w:charset w:val="CC"/>
    <w:family w:val="swiss"/>
    <w:pitch w:val="variable"/>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ohit Hind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Bold">
    <w:altName w:val="MS Mincho"/>
    <w:panose1 w:val="00000000000000000000"/>
    <w:charset w:val="80"/>
    <w:family w:val="roman"/>
    <w:notTrueType/>
    <w:pitch w:val="default"/>
    <w:sig w:usb0="00000001" w:usb1="08070000" w:usb2="00000010" w:usb3="00000000" w:csb0="00020000" w:csb1="00000000"/>
  </w:font>
  <w:font w:name="font282">
    <w:altName w:val="Malgun Gothic Semilight"/>
    <w:charset w:val="02"/>
    <w:family w:val="roman"/>
    <w:pitch w:val="variable"/>
    <w:sig w:usb0="00040000" w:usb1="00166E7E" w:usb2="00000000" w:usb3="00000000" w:csb0="00280000" w:csb1="003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3BD8" w:rsidRDefault="00363BD8" w:rsidP="00C760BE">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63BD8" w:rsidRDefault="00363BD8" w:rsidP="00C760B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3BD8" w:rsidRDefault="00363BD8" w:rsidP="00C760BE">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347C" w:rsidRDefault="00FF347C" w:rsidP="00EE06F2">
      <w:r>
        <w:separator/>
      </w:r>
    </w:p>
  </w:footnote>
  <w:footnote w:type="continuationSeparator" w:id="0">
    <w:p w:rsidR="00FF347C" w:rsidRDefault="00FF347C" w:rsidP="00EE06F2">
      <w:r>
        <w:continuationSeparator/>
      </w:r>
    </w:p>
  </w:footnote>
  <w:footnote w:id="1">
    <w:p w:rsidR="00363BD8" w:rsidRPr="000F08E3" w:rsidRDefault="00363BD8" w:rsidP="00F752AD">
      <w:pPr>
        <w:pStyle w:val="af5"/>
      </w:pPr>
      <w:r>
        <w:rPr>
          <w:rStyle w:val="af7"/>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363BD8" w:rsidRDefault="00363BD8" w:rsidP="00191373">
      <w:pPr>
        <w:pStyle w:val="af5"/>
      </w:pPr>
      <w:r>
        <w:rPr>
          <w:rStyle w:val="af7"/>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rsidR="00363BD8" w:rsidRPr="00874E3C" w:rsidRDefault="00363BD8" w:rsidP="00191373">
      <w:pPr>
        <w:pStyle w:val="af5"/>
        <w:jc w:val="both"/>
      </w:pPr>
      <w:r w:rsidRPr="00FC160C">
        <w:rPr>
          <w:rStyle w:val="af7"/>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rsidR="00363BD8" w:rsidRPr="00CB7EA1" w:rsidRDefault="00363BD8" w:rsidP="00191373">
      <w:pPr>
        <w:pStyle w:val="af5"/>
      </w:pPr>
      <w:r>
        <w:rPr>
          <w:rStyle w:val="af7"/>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5">
    <w:p w:rsidR="00363BD8" w:rsidRPr="00A2529B" w:rsidRDefault="00363BD8" w:rsidP="00191373">
      <w:pPr>
        <w:pStyle w:val="af5"/>
        <w:rPr>
          <w:rFonts w:ascii="OfficinaSansBookC" w:hAnsi="OfficinaSansBookC"/>
        </w:rPr>
      </w:pPr>
      <w:r w:rsidRPr="00A2529B">
        <w:rPr>
          <w:rStyle w:val="af7"/>
          <w:rFonts w:ascii="OfficinaSansBookC" w:hAnsi="OfficinaSansBookC"/>
        </w:rPr>
        <w:footnoteRef/>
      </w:r>
      <w:r w:rsidRPr="00A2529B">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6">
    <w:p w:rsidR="00363BD8" w:rsidRPr="00A2529B" w:rsidRDefault="00363BD8" w:rsidP="00191373">
      <w:pPr>
        <w:pStyle w:val="af5"/>
        <w:rPr>
          <w:rFonts w:ascii="OfficinaSansBookC" w:hAnsi="OfficinaSansBookC"/>
        </w:rPr>
      </w:pPr>
      <w:r w:rsidRPr="00A2529B">
        <w:rPr>
          <w:rStyle w:val="af7"/>
          <w:rFonts w:ascii="OfficinaSansBookC" w:hAnsi="OfficinaSansBookC"/>
        </w:rPr>
        <w:footnoteRef/>
      </w:r>
      <w:r w:rsidRPr="00A2529B">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363BD8" w:rsidRPr="00A2529B" w:rsidRDefault="00363BD8" w:rsidP="00191373">
      <w:pPr>
        <w:pStyle w:val="af5"/>
        <w:rPr>
          <w:rFonts w:ascii="OfficinaSansBookC" w:hAnsi="OfficinaSansBookC"/>
        </w:rPr>
      </w:pPr>
    </w:p>
  </w:footnote>
  <w:footnote w:id="7">
    <w:p w:rsidR="00363BD8" w:rsidRDefault="00363BD8" w:rsidP="00191373">
      <w:pPr>
        <w:pStyle w:val="af5"/>
        <w:jc w:val="both"/>
      </w:pPr>
      <w:r>
        <w:rPr>
          <w:vertAlign w:val="superscript"/>
        </w:rPr>
        <w:footnoteRef/>
      </w:r>
      <w:r>
        <w:rPr>
          <w:color w:val="000000"/>
        </w:rPr>
        <w:t xml:space="preserve"> </w:t>
      </w:r>
      <w:bookmarkStart w:id="187"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87"/>
    </w:p>
    <w:p w:rsidR="00363BD8" w:rsidRDefault="00363BD8" w:rsidP="00191373">
      <w:pPr>
        <w:pBdr>
          <w:top w:val="nil"/>
          <w:left w:val="nil"/>
          <w:bottom w:val="nil"/>
          <w:right w:val="nil"/>
          <w:between w:val="nil"/>
        </w:pBdr>
        <w:ind w:firstLine="709"/>
        <w:rPr>
          <w:color w:val="000000"/>
          <w:sz w:val="20"/>
          <w:szCs w:val="20"/>
        </w:rPr>
      </w:pPr>
    </w:p>
  </w:footnote>
  <w:footnote w:id="8">
    <w:p w:rsidR="00363BD8" w:rsidRPr="007561D9" w:rsidRDefault="00363BD8" w:rsidP="00191373">
      <w:pPr>
        <w:pStyle w:val="af5"/>
        <w:rPr>
          <w:rFonts w:ascii="OfficinaSansBookC" w:hAnsi="OfficinaSansBookC"/>
        </w:rPr>
      </w:pPr>
      <w:r w:rsidRPr="00F36D09">
        <w:rPr>
          <w:rStyle w:val="af7"/>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9">
    <w:p w:rsidR="00363BD8" w:rsidRPr="007561D9" w:rsidRDefault="00363BD8" w:rsidP="00191373">
      <w:pPr>
        <w:pStyle w:val="af5"/>
        <w:rPr>
          <w:rFonts w:ascii="OfficinaSansBookC" w:hAnsi="OfficinaSansBookC"/>
        </w:rPr>
      </w:pPr>
      <w:r w:rsidRPr="00F36D09">
        <w:rPr>
          <w:rStyle w:val="af7"/>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0">
    <w:p w:rsidR="00363BD8" w:rsidRDefault="00363BD8" w:rsidP="00191373">
      <w:pPr>
        <w:pStyle w:val="af5"/>
      </w:pPr>
      <w:r>
        <w:rPr>
          <w:rStyle w:val="af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1">
    <w:p w:rsidR="00363BD8" w:rsidRDefault="00363BD8" w:rsidP="00191373">
      <w:pPr>
        <w:pStyle w:val="af5"/>
      </w:pPr>
      <w:r>
        <w:rPr>
          <w:rStyle w:val="af7"/>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12">
    <w:p w:rsidR="00363BD8" w:rsidRPr="00DF254D" w:rsidRDefault="00363BD8" w:rsidP="00191373">
      <w:pPr>
        <w:pStyle w:val="af5"/>
        <w:rPr>
          <w:rFonts w:ascii="OfficinaSansBookC" w:hAnsi="OfficinaSansBookC"/>
        </w:rPr>
      </w:pPr>
      <w:r w:rsidRPr="00DF254D">
        <w:rPr>
          <w:rStyle w:val="af7"/>
          <w:rFonts w:ascii="OfficinaSansBookC" w:hAnsi="OfficinaSansBookC"/>
        </w:rPr>
        <w:footnoteRef/>
      </w:r>
      <w:r w:rsidRPr="00DF254D">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rsidR="00363BD8" w:rsidRPr="00DF254D" w:rsidRDefault="00363BD8" w:rsidP="00191373">
      <w:pPr>
        <w:pStyle w:val="af5"/>
        <w:rPr>
          <w:rFonts w:ascii="OfficinaSansBookC" w:hAnsi="OfficinaSansBookC"/>
        </w:rPr>
      </w:pPr>
      <w:r w:rsidRPr="00DF254D">
        <w:rPr>
          <w:rStyle w:val="af7"/>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rsidR="00363BD8" w:rsidRDefault="00363BD8" w:rsidP="00191373">
      <w:pPr>
        <w:pStyle w:val="af5"/>
      </w:pPr>
      <w:r>
        <w:rPr>
          <w:rStyle w:val="af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5">
    <w:p w:rsidR="00363BD8" w:rsidRDefault="00363BD8" w:rsidP="00191373">
      <w:r>
        <w:rPr>
          <w:vertAlign w:val="superscript"/>
        </w:rPr>
        <w:footnoteRef/>
      </w:r>
      <w:r>
        <w:rPr>
          <w:sz w:val="20"/>
        </w:rPr>
        <w:t xml:space="preserve"> </w:t>
      </w:r>
      <w:r>
        <w:rPr>
          <w:i/>
          <w:sz w:val="20"/>
        </w:rPr>
        <w:t>Дисциплинарные (предметные) результаты указываются в соответствии с их полным перечнем во ФГОС СОО</w:t>
      </w:r>
      <w:r>
        <w:rPr>
          <w:sz w:val="20"/>
        </w:rPr>
        <w:t xml:space="preserve"> от 12.08.2022г. № 732</w:t>
      </w:r>
    </w:p>
  </w:footnote>
  <w:footnote w:id="16">
    <w:p w:rsidR="00363BD8" w:rsidRDefault="00363BD8" w:rsidP="00191373">
      <w:r w:rsidRPr="00FF1D5C">
        <w:rPr>
          <w:sz w:val="16"/>
          <w:szCs w:val="16"/>
        </w:rPr>
        <w:footnoteRef/>
      </w:r>
      <w:r w:rsidRPr="00FF1D5C">
        <w:rPr>
          <w:sz w:val="16"/>
          <w:szCs w:val="16"/>
        </w:rPr>
        <w:t xml:space="preserve"> </w:t>
      </w:r>
      <w:r w:rsidRPr="00836669">
        <w:rPr>
          <w:rFonts w:ascii="OfficinaSansBookC" w:hAnsi="OfficinaSansBookC"/>
        </w:rPr>
        <w:t>Указываются формируемые личностные и метапредметные результаты из ФГОС СОО (в последней редакции от 12.08.2022) в отглагольной форме</w:t>
      </w:r>
    </w:p>
  </w:footnote>
  <w:footnote w:id="17">
    <w:p w:rsidR="00363BD8" w:rsidRDefault="00363BD8" w:rsidP="00191373">
      <w:r w:rsidRPr="00FF1D5C">
        <w:rPr>
          <w:sz w:val="16"/>
          <w:szCs w:val="16"/>
        </w:rPr>
        <w:footnoteRef/>
      </w:r>
      <w:r w:rsidRPr="00FF1D5C">
        <w:rPr>
          <w:sz w:val="16"/>
          <w:szCs w:val="16"/>
        </w:rPr>
        <w:t xml:space="preserve"> </w:t>
      </w:r>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
  </w:footnote>
  <w:footnote w:id="18">
    <w:p w:rsidR="00363BD8" w:rsidRDefault="00363BD8" w:rsidP="00191373">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9">
    <w:p w:rsidR="00363BD8" w:rsidRDefault="00363BD8" w:rsidP="00191373">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20">
    <w:p w:rsidR="00363BD8" w:rsidRDefault="00363BD8" w:rsidP="00191373">
      <w:pPr>
        <w:spacing w:before="240" w:after="240"/>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1">
    <w:p w:rsidR="00363BD8" w:rsidRDefault="00363BD8" w:rsidP="00191373">
      <w:pPr>
        <w:spacing w:before="240" w:after="240"/>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363BD8" w:rsidRDefault="00363BD8" w:rsidP="00191373">
      <w:pPr>
        <w:pBdr>
          <w:top w:val="nil"/>
          <w:left w:val="nil"/>
          <w:bottom w:val="nil"/>
          <w:right w:val="nil"/>
          <w:between w:val="nil"/>
        </w:pBdr>
        <w:rPr>
          <w:sz w:val="20"/>
          <w:szCs w:val="20"/>
        </w:rPr>
      </w:pPr>
    </w:p>
  </w:footnote>
  <w:footnote w:id="22">
    <w:p w:rsidR="00363BD8" w:rsidRPr="00152F41" w:rsidRDefault="00363BD8" w:rsidP="00191373">
      <w:pPr>
        <w:pStyle w:val="af5"/>
        <w:jc w:val="both"/>
        <w:rPr>
          <w:sz w:val="24"/>
          <w:szCs w:val="24"/>
        </w:rPr>
      </w:pPr>
      <w:r>
        <w:rPr>
          <w:rStyle w:val="af7"/>
          <w:sz w:val="24"/>
          <w:szCs w:val="24"/>
        </w:rPr>
        <w:footnoteRef/>
      </w:r>
      <w:r w:rsidRPr="00152F41">
        <w:rPr>
          <w:sz w:val="24"/>
          <w:szCs w:val="24"/>
        </w:rPr>
        <w:t xml:space="preserve"> Жирным шрифтом выделены названия укрупненных блоков содержания.</w:t>
      </w:r>
    </w:p>
  </w:footnote>
  <w:footnote w:id="23">
    <w:p w:rsidR="00363BD8" w:rsidRPr="006F7B60" w:rsidRDefault="00363BD8" w:rsidP="00191373">
      <w:pPr>
        <w:pStyle w:val="af5"/>
        <w:jc w:val="both"/>
        <w:rPr>
          <w:sz w:val="24"/>
          <w:szCs w:val="24"/>
        </w:rPr>
      </w:pPr>
      <w:r>
        <w:rPr>
          <w:rStyle w:val="af7"/>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363BD8" w:rsidRPr="00152F41" w:rsidRDefault="00363BD8" w:rsidP="00191373">
      <w:pPr>
        <w:pStyle w:val="af5"/>
        <w:rPr>
          <w:sz w:val="24"/>
          <w:szCs w:val="24"/>
        </w:rPr>
      </w:pPr>
    </w:p>
  </w:footnote>
  <w:footnote w:id="24">
    <w:p w:rsidR="00363BD8" w:rsidRPr="00DB1213" w:rsidRDefault="00363BD8" w:rsidP="00191373">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25">
    <w:p w:rsidR="00363BD8" w:rsidRDefault="00363BD8" w:rsidP="00191373">
      <w:pPr>
        <w:pStyle w:val="af5"/>
      </w:pPr>
      <w:r w:rsidRPr="00D230BC">
        <w:rPr>
          <w:rStyle w:val="af7"/>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26">
    <w:p w:rsidR="00363BD8" w:rsidRPr="00D230BC" w:rsidRDefault="00363BD8" w:rsidP="00191373">
      <w:pPr>
        <w:pStyle w:val="af5"/>
      </w:pPr>
      <w:r w:rsidRPr="00D230BC">
        <w:rPr>
          <w:rStyle w:val="af7"/>
        </w:rPr>
        <w:footnoteRef/>
      </w:r>
      <w:r w:rsidRPr="00D230BC">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t xml:space="preserve">, </w:t>
      </w:r>
      <w:r w:rsidRPr="00D230BC">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363BD8" w:rsidRDefault="00363BD8" w:rsidP="00191373">
      <w:pPr>
        <w:pStyle w:val="af5"/>
      </w:pPr>
    </w:p>
  </w:footnote>
  <w:footnote w:id="27">
    <w:p w:rsidR="00363BD8" w:rsidRPr="00DF254D" w:rsidRDefault="00363BD8" w:rsidP="00674AE9">
      <w:pPr>
        <w:pStyle w:val="af5"/>
        <w:rPr>
          <w:rFonts w:ascii="OfficinaSansBookC" w:hAnsi="OfficinaSansBookC"/>
          <w:i/>
          <w:iCs/>
        </w:rPr>
      </w:pPr>
      <w:r w:rsidRPr="00DF254D">
        <w:rPr>
          <w:rStyle w:val="af7"/>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На выбор образовательной организации, например: шейпинг, калланетика, стрейтчинг, хатха-йога</w:t>
      </w:r>
    </w:p>
  </w:footnote>
  <w:footnote w:id="28">
    <w:p w:rsidR="00363BD8" w:rsidRPr="00DF254D" w:rsidRDefault="00363BD8" w:rsidP="00674AE9">
      <w:pPr>
        <w:pStyle w:val="af5"/>
        <w:rPr>
          <w:rFonts w:ascii="OfficinaSansBookC" w:hAnsi="OfficinaSansBookC"/>
        </w:rPr>
      </w:pPr>
      <w:r w:rsidRPr="00DF254D">
        <w:rPr>
          <w:rStyle w:val="af7"/>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9">
    <w:p w:rsidR="00363BD8" w:rsidRPr="00DF254D" w:rsidRDefault="00363BD8" w:rsidP="00674AE9">
      <w:pPr>
        <w:pStyle w:val="af5"/>
        <w:rPr>
          <w:rFonts w:ascii="OfficinaSansBookC" w:hAnsi="OfficinaSansBookC"/>
          <w:i/>
          <w:iCs/>
        </w:rPr>
      </w:pPr>
      <w:r w:rsidRPr="00DF254D">
        <w:rPr>
          <w:rStyle w:val="af7"/>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 xml:space="preserve">В соответствии с региональными особенностями, в том числе шахматы </w:t>
      </w:r>
    </w:p>
  </w:footnote>
  <w:footnote w:id="30">
    <w:p w:rsidR="00363BD8" w:rsidRPr="00DF254D" w:rsidRDefault="00363BD8" w:rsidP="00674AE9">
      <w:pPr>
        <w:pStyle w:val="af5"/>
        <w:rPr>
          <w:rFonts w:ascii="OfficinaSansBookC" w:hAnsi="OfficinaSansBookC"/>
          <w:i/>
          <w:iCs/>
        </w:rPr>
      </w:pPr>
      <w:r w:rsidRPr="00DF254D">
        <w:rPr>
          <w:rStyle w:val="af7"/>
          <w:rFonts w:ascii="OfficinaSansBookC" w:hAnsi="OfficinaSansBookC"/>
          <w:i/>
          <w:iCs/>
        </w:rPr>
        <w:footnoteRef/>
      </w:r>
      <w:r w:rsidRPr="00DF254D">
        <w:rPr>
          <w:rFonts w:ascii="OfficinaSansBookC" w:hAnsi="OfficinaSansBookC"/>
          <w:i/>
          <w:iCs/>
        </w:rPr>
        <w:t xml:space="preserve"> Кроссовая подготовка - для южных регионов, лыжная подготовка – для северных</w:t>
      </w:r>
    </w:p>
  </w:footnote>
  <w:footnote w:id="31">
    <w:p w:rsidR="00363BD8" w:rsidRDefault="00363BD8" w:rsidP="00674AE9">
      <w:pPr>
        <w:pStyle w:val="af5"/>
      </w:pPr>
      <w:r>
        <w:rPr>
          <w:rStyle w:val="af7"/>
        </w:rPr>
        <w:footnoteRef/>
      </w:r>
      <w:r>
        <w:t xml:space="preserve"> Отражается ПК, </w:t>
      </w:r>
      <w:bookmarkStart w:id="415"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415"/>
    </w:p>
  </w:footnote>
  <w:footnote w:id="32">
    <w:p w:rsidR="00363BD8" w:rsidRPr="00B87E42" w:rsidRDefault="00363BD8" w:rsidP="00674AE9">
      <w:pPr>
        <w:pStyle w:val="af5"/>
      </w:pPr>
      <w:r>
        <w:rPr>
          <w:rStyle w:val="af7"/>
        </w:rPr>
        <w:footnoteRef/>
      </w:r>
      <w:r w:rsidRPr="00B87E42">
        <w:t xml:space="preserve"> </w:t>
      </w:r>
      <w:r w:rsidRPr="00B87E42">
        <w:rPr>
          <w:rFonts w:ascii="OfficinaSansBookC" w:hAnsi="OfficinaSansBookC"/>
          <w:b/>
          <w:i/>
        </w:rPr>
        <w:t>Профессионально</w:t>
      </w:r>
      <w:r w:rsidRPr="00B87E42">
        <w:rPr>
          <w:rFonts w:ascii="OfficinaSansBookC" w:hAnsi="OfficinaSansBookC"/>
          <w:b/>
          <w:i/>
          <w:spacing w:val="-4"/>
        </w:rPr>
        <w:t xml:space="preserve"> </w:t>
      </w:r>
      <w:r w:rsidRPr="00B87E42">
        <w:rPr>
          <w:rFonts w:ascii="OfficinaSansBookC" w:hAnsi="OfficinaSansBookC"/>
          <w:b/>
          <w:i/>
        </w:rPr>
        <w:t>ориентированные</w:t>
      </w:r>
      <w:r w:rsidRPr="00B87E42">
        <w:rPr>
          <w:rFonts w:ascii="OfficinaSansBookC" w:hAnsi="OfficinaSansBookC"/>
          <w:b/>
          <w:i/>
          <w:spacing w:val="-3"/>
        </w:rPr>
        <w:t xml:space="preserve"> </w:t>
      </w:r>
      <w:r w:rsidRPr="00B87E42">
        <w:rPr>
          <w:rFonts w:ascii="OfficinaSansBookC" w:hAnsi="OfficinaSansBookC"/>
          <w:b/>
          <w:i/>
        </w:rPr>
        <w:t>элементы</w:t>
      </w:r>
      <w:r w:rsidRPr="00B87E42">
        <w:rPr>
          <w:rFonts w:ascii="OfficinaSansBookC" w:hAnsi="OfficinaSansBookC"/>
          <w:b/>
          <w:i/>
          <w:spacing w:val="-4"/>
        </w:rPr>
        <w:t xml:space="preserve"> </w:t>
      </w:r>
      <w:r w:rsidRPr="00B87E42">
        <w:rPr>
          <w:rFonts w:ascii="OfficinaSansBookC" w:hAnsi="OfficinaSansBookC"/>
          <w:b/>
          <w:i/>
        </w:rPr>
        <w:t>содержания</w:t>
      </w:r>
      <w:r w:rsidRPr="00B87E42">
        <w:rPr>
          <w:rFonts w:ascii="OfficinaSansBookC" w:hAnsi="OfficinaSansBookC"/>
          <w:b/>
          <w:i/>
          <w:spacing w:val="-4"/>
        </w:rPr>
        <w:t xml:space="preserve"> </w:t>
      </w:r>
      <w:r w:rsidRPr="00B87E42">
        <w:rPr>
          <w:rFonts w:ascii="OfficinaSansBookC" w:hAnsi="OfficinaSansBookC"/>
          <w:b/>
          <w:i/>
        </w:rPr>
        <w:t>выделены</w:t>
      </w:r>
      <w:r w:rsidRPr="00B87E42">
        <w:rPr>
          <w:rFonts w:ascii="OfficinaSansBookC" w:hAnsi="OfficinaSansBookC"/>
          <w:b/>
          <w:i/>
          <w:spacing w:val="-4"/>
        </w:rPr>
        <w:t xml:space="preserve"> </w:t>
      </w:r>
      <w:r w:rsidRPr="00B87E42">
        <w:rPr>
          <w:rFonts w:ascii="OfficinaSansBookC" w:hAnsi="OfficinaSansBookC"/>
          <w:b/>
          <w:i/>
        </w:rPr>
        <w:t>курсивом</w:t>
      </w:r>
    </w:p>
  </w:footnote>
  <w:footnote w:id="33">
    <w:p w:rsidR="00363BD8" w:rsidRPr="00B87E42" w:rsidRDefault="00363BD8" w:rsidP="00674AE9">
      <w:pPr>
        <w:pStyle w:val="af5"/>
      </w:pPr>
      <w:r>
        <w:rPr>
          <w:rStyle w:val="af7"/>
        </w:rPr>
        <w:footnoteRef/>
      </w:r>
      <w:r w:rsidRPr="00B87E42">
        <w:t xml:space="preserve"> </w:t>
      </w:r>
      <w:r w:rsidRPr="00B87E42">
        <w:rPr>
          <w:i/>
        </w:rPr>
        <w:t>В скобках указано количество часов, выделенных на реализацию профессионально ориентированного содержания (теоретические занятия/лабораторные работы)</w:t>
      </w:r>
    </w:p>
  </w:footnote>
  <w:footnote w:id="34">
    <w:p w:rsidR="00363BD8" w:rsidRPr="00950A2E" w:rsidRDefault="00363BD8" w:rsidP="00950A2E">
      <w:pPr>
        <w:pStyle w:val="af5"/>
        <w:rPr>
          <w:color w:val="FFFFFF"/>
        </w:rPr>
      </w:pPr>
      <w:r w:rsidRPr="00950A2E">
        <w:rPr>
          <w:rStyle w:val="af7"/>
          <w:color w:val="FFFFFF"/>
        </w:rPr>
        <w:footnoteRef/>
      </w:r>
      <w:r>
        <w:t xml:space="preserve"> </w:t>
      </w:r>
      <w:r w:rsidRPr="00950A2E">
        <w:rPr>
          <w:color w:val="FFFFFF"/>
        </w:rPr>
        <w:t>В скобках в этом столбце указано распределение нагрузки при реализации программы на базе основного общего образования.</w:t>
      </w:r>
    </w:p>
  </w:footnote>
  <w:footnote w:id="35">
    <w:p w:rsidR="00363BD8" w:rsidRDefault="00363BD8" w:rsidP="00950A2E">
      <w:pPr>
        <w:pStyle w:val="af5"/>
      </w:pPr>
      <w:r>
        <w:rPr>
          <w:rStyle w:val="af7"/>
        </w:rPr>
        <w:footnoteRef/>
      </w:r>
      <w:r>
        <w:t xml:space="preserve"> В скобках в этом столбце указано распределение нагрузки при реализации программы на базе основного общего образования.</w:t>
      </w:r>
    </w:p>
  </w:footnote>
  <w:footnote w:id="36">
    <w:p w:rsidR="00363BD8" w:rsidRDefault="00363BD8" w:rsidP="00B340B0">
      <w:pPr>
        <w:pStyle w:val="af5"/>
      </w:pPr>
      <w:r>
        <w:rPr>
          <w:rStyle w:val="af7"/>
        </w:rPr>
        <w:footnoteRef/>
      </w:r>
      <w:r>
        <w:t xml:space="preserve"> В скобках в этом столбце указано распределение нагрузки при реализации программы на базе основного общего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3BD8" w:rsidRDefault="00363BD8">
    <w:pPr>
      <w:pStyle w:val="a8"/>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1EA27FD"/>
    <w:multiLevelType w:val="hybridMultilevel"/>
    <w:tmpl w:val="C388E6A6"/>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712454"/>
    <w:multiLevelType w:val="hybridMultilevel"/>
    <w:tmpl w:val="B0EE50DC"/>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1E41AD1"/>
    <w:multiLevelType w:val="hybridMultilevel"/>
    <w:tmpl w:val="18A004C4"/>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C56997"/>
    <w:multiLevelType w:val="hybridMultilevel"/>
    <w:tmpl w:val="38349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55105"/>
    <w:multiLevelType w:val="hybridMultilevel"/>
    <w:tmpl w:val="E9AE63FA"/>
    <w:lvl w:ilvl="0" w:tplc="E9307AE2">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1D37779C"/>
    <w:multiLevelType w:val="multilevel"/>
    <w:tmpl w:val="E2F0ACAC"/>
    <w:lvl w:ilvl="0">
      <w:start w:val="1"/>
      <w:numFmt w:val="decimal"/>
      <w:lvlText w:val="%1."/>
      <w:lvlJc w:val="left"/>
      <w:pPr>
        <w:ind w:left="450" w:hanging="450"/>
      </w:pPr>
      <w:rPr>
        <w:rFonts w:cs="Times New Roman" w:hint="default"/>
        <w:b w:val="0"/>
        <w:i w:val="0"/>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F2E4EE2"/>
    <w:multiLevelType w:val="hybridMultilevel"/>
    <w:tmpl w:val="59604426"/>
    <w:lvl w:ilvl="0" w:tplc="05608AB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C1128A"/>
    <w:multiLevelType w:val="hybridMultilevel"/>
    <w:tmpl w:val="2530F66E"/>
    <w:lvl w:ilvl="0" w:tplc="8168FC4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7936958"/>
    <w:multiLevelType w:val="hybridMultilevel"/>
    <w:tmpl w:val="33B069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B241C"/>
    <w:multiLevelType w:val="hybridMultilevel"/>
    <w:tmpl w:val="05BEBBFE"/>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47354EB"/>
    <w:multiLevelType w:val="hybridMultilevel"/>
    <w:tmpl w:val="1DB4F28C"/>
    <w:lvl w:ilvl="0" w:tplc="2912E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44108E"/>
    <w:multiLevelType w:val="hybridMultilevel"/>
    <w:tmpl w:val="7FA094B8"/>
    <w:lvl w:ilvl="0" w:tplc="6DBE719C">
      <w:start w:val="1"/>
      <w:numFmt w:val="decimal"/>
      <w:lvlText w:val="%1"/>
      <w:lvlJc w:val="left"/>
      <w:pPr>
        <w:ind w:left="4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E11DBB"/>
    <w:multiLevelType w:val="hybridMultilevel"/>
    <w:tmpl w:val="3F60B064"/>
    <w:lvl w:ilvl="0" w:tplc="506838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9ED4AB9"/>
    <w:multiLevelType w:val="hybridMultilevel"/>
    <w:tmpl w:val="1F766100"/>
    <w:lvl w:ilvl="0" w:tplc="6DBE719C">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8" w15:restartNumberingAfterBreak="0">
    <w:nsid w:val="4B124628"/>
    <w:multiLevelType w:val="hybridMultilevel"/>
    <w:tmpl w:val="6F48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671BF1"/>
    <w:multiLevelType w:val="hybridMultilevel"/>
    <w:tmpl w:val="2022002E"/>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7F2286E"/>
    <w:multiLevelType w:val="hybridMultilevel"/>
    <w:tmpl w:val="1F2AFF0A"/>
    <w:lvl w:ilvl="0" w:tplc="7FD0DAAC">
      <w:start w:val="1"/>
      <w:numFmt w:val="upperRoman"/>
      <w:pStyle w:val="1"/>
      <w:lvlText w:val="%1."/>
      <w:lvlJc w:val="left"/>
      <w:pPr>
        <w:ind w:left="1070" w:hanging="3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4D5A4C"/>
    <w:multiLevelType w:val="hybridMultilevel"/>
    <w:tmpl w:val="9043202E"/>
    <w:lvl w:ilvl="0" w:tplc="759A26F6">
      <w:start w:val="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15:restartNumberingAfterBreak="0">
    <w:nsid w:val="74C750F7"/>
    <w:multiLevelType w:val="hybridMultilevel"/>
    <w:tmpl w:val="C02280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6C4051C"/>
    <w:multiLevelType w:val="hybridMultilevel"/>
    <w:tmpl w:val="83F0F184"/>
    <w:lvl w:ilvl="0" w:tplc="F17A6CF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DC67DB"/>
    <w:multiLevelType w:val="hybridMultilevel"/>
    <w:tmpl w:val="145417BC"/>
    <w:lvl w:ilvl="0" w:tplc="E9307AE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F483A6F"/>
    <w:multiLevelType w:val="hybridMultilevel"/>
    <w:tmpl w:val="F2D6C176"/>
    <w:lvl w:ilvl="0" w:tplc="4330056E">
      <w:numFmt w:val="bullet"/>
      <w:lvlText w:val="•"/>
      <w:lvlJc w:val="left"/>
      <w:pPr>
        <w:ind w:left="1414" w:hanging="705"/>
      </w:pPr>
      <w:rPr>
        <w:rFonts w:ascii="Times New Roman" w:eastAsia="Times New Roman" w:hAnsi="Times New Roman"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7"/>
  </w:num>
  <w:num w:numId="4">
    <w:abstractNumId w:val="6"/>
  </w:num>
  <w:num w:numId="5">
    <w:abstractNumId w:val="26"/>
  </w:num>
  <w:num w:numId="6">
    <w:abstractNumId w:val="7"/>
  </w:num>
  <w:num w:numId="7">
    <w:abstractNumId w:val="25"/>
  </w:num>
  <w:num w:numId="8">
    <w:abstractNumId w:val="8"/>
  </w:num>
  <w:num w:numId="9">
    <w:abstractNumId w:val="16"/>
  </w:num>
  <w:num w:numId="10">
    <w:abstractNumId w:val="24"/>
  </w:num>
  <w:num w:numId="11">
    <w:abstractNumId w:val="29"/>
  </w:num>
  <w:num w:numId="12">
    <w:abstractNumId w:val="12"/>
  </w:num>
  <w:num w:numId="13">
    <w:abstractNumId w:val="3"/>
  </w:num>
  <w:num w:numId="14">
    <w:abstractNumId w:val="1"/>
  </w:num>
  <w:num w:numId="15">
    <w:abstractNumId w:val="2"/>
  </w:num>
  <w:num w:numId="16">
    <w:abstractNumId w:val="13"/>
  </w:num>
  <w:num w:numId="17">
    <w:abstractNumId w:val="21"/>
  </w:num>
  <w:num w:numId="18">
    <w:abstractNumId w:val="9"/>
  </w:num>
  <w:num w:numId="19">
    <w:abstractNumId w:val="0"/>
  </w:num>
  <w:num w:numId="20">
    <w:abstractNumId w:val="4"/>
  </w:num>
  <w:num w:numId="21">
    <w:abstractNumId w:val="28"/>
  </w:num>
  <w:num w:numId="22">
    <w:abstractNumId w:val="10"/>
  </w:num>
  <w:num w:numId="23">
    <w:abstractNumId w:val="19"/>
  </w:num>
  <w:num w:numId="24">
    <w:abstractNumId w:val="20"/>
  </w:num>
  <w:num w:numId="25">
    <w:abstractNumId w:val="23"/>
  </w:num>
  <w:num w:numId="26">
    <w:abstractNumId w:val="5"/>
  </w:num>
  <w:num w:numId="27">
    <w:abstractNumId w:val="18"/>
  </w:num>
  <w:num w:numId="28">
    <w:abstractNumId w:val="17"/>
  </w:num>
  <w:num w:numId="29">
    <w:abstractNumId w:val="15"/>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E06F2"/>
    <w:rsid w:val="000010C9"/>
    <w:rsid w:val="0000492A"/>
    <w:rsid w:val="0000536F"/>
    <w:rsid w:val="0001204B"/>
    <w:rsid w:val="00012C50"/>
    <w:rsid w:val="000133CE"/>
    <w:rsid w:val="00016BDF"/>
    <w:rsid w:val="00024FF7"/>
    <w:rsid w:val="00026A12"/>
    <w:rsid w:val="00027CAD"/>
    <w:rsid w:val="00030D9D"/>
    <w:rsid w:val="000317FD"/>
    <w:rsid w:val="000335C1"/>
    <w:rsid w:val="000338A4"/>
    <w:rsid w:val="00035A8D"/>
    <w:rsid w:val="00040FBD"/>
    <w:rsid w:val="00040FCC"/>
    <w:rsid w:val="00051489"/>
    <w:rsid w:val="00051D99"/>
    <w:rsid w:val="00051E28"/>
    <w:rsid w:val="00052ABC"/>
    <w:rsid w:val="00061237"/>
    <w:rsid w:val="00061C16"/>
    <w:rsid w:val="00063046"/>
    <w:rsid w:val="0006340E"/>
    <w:rsid w:val="00066720"/>
    <w:rsid w:val="00066C47"/>
    <w:rsid w:val="0006768D"/>
    <w:rsid w:val="00070078"/>
    <w:rsid w:val="00074D0E"/>
    <w:rsid w:val="00076573"/>
    <w:rsid w:val="00076926"/>
    <w:rsid w:val="0008694A"/>
    <w:rsid w:val="00094ECB"/>
    <w:rsid w:val="00095932"/>
    <w:rsid w:val="00096C1C"/>
    <w:rsid w:val="000A39EC"/>
    <w:rsid w:val="000A42C3"/>
    <w:rsid w:val="000B0232"/>
    <w:rsid w:val="000B0F6F"/>
    <w:rsid w:val="000C3524"/>
    <w:rsid w:val="000C3B90"/>
    <w:rsid w:val="000C55AB"/>
    <w:rsid w:val="000C5868"/>
    <w:rsid w:val="000C5872"/>
    <w:rsid w:val="000C5FF5"/>
    <w:rsid w:val="000D71F6"/>
    <w:rsid w:val="000E2511"/>
    <w:rsid w:val="000E45D6"/>
    <w:rsid w:val="000E56DD"/>
    <w:rsid w:val="000E6AF6"/>
    <w:rsid w:val="000E7128"/>
    <w:rsid w:val="000E7138"/>
    <w:rsid w:val="000F0318"/>
    <w:rsid w:val="000F18BD"/>
    <w:rsid w:val="000F56B3"/>
    <w:rsid w:val="00103768"/>
    <w:rsid w:val="0010520D"/>
    <w:rsid w:val="001068C4"/>
    <w:rsid w:val="0011403F"/>
    <w:rsid w:val="00115772"/>
    <w:rsid w:val="001178A7"/>
    <w:rsid w:val="00123375"/>
    <w:rsid w:val="00123D1E"/>
    <w:rsid w:val="00125CDB"/>
    <w:rsid w:val="0013037C"/>
    <w:rsid w:val="00131327"/>
    <w:rsid w:val="001356E0"/>
    <w:rsid w:val="00143699"/>
    <w:rsid w:val="00143CBE"/>
    <w:rsid w:val="0015039E"/>
    <w:rsid w:val="00150B48"/>
    <w:rsid w:val="00152711"/>
    <w:rsid w:val="00156606"/>
    <w:rsid w:val="00156997"/>
    <w:rsid w:val="00165195"/>
    <w:rsid w:val="00166F52"/>
    <w:rsid w:val="00172CE9"/>
    <w:rsid w:val="00175644"/>
    <w:rsid w:val="00175B7C"/>
    <w:rsid w:val="00175E46"/>
    <w:rsid w:val="0018028D"/>
    <w:rsid w:val="00185AA1"/>
    <w:rsid w:val="001902D6"/>
    <w:rsid w:val="00190A00"/>
    <w:rsid w:val="00191265"/>
    <w:rsid w:val="00191373"/>
    <w:rsid w:val="00192484"/>
    <w:rsid w:val="001926FD"/>
    <w:rsid w:val="001A2055"/>
    <w:rsid w:val="001A34D9"/>
    <w:rsid w:val="001A52FF"/>
    <w:rsid w:val="001B0A83"/>
    <w:rsid w:val="001B2D59"/>
    <w:rsid w:val="001B6573"/>
    <w:rsid w:val="001B66D8"/>
    <w:rsid w:val="001C4C6E"/>
    <w:rsid w:val="001C72E3"/>
    <w:rsid w:val="001C75CC"/>
    <w:rsid w:val="001C7E74"/>
    <w:rsid w:val="001D0DC0"/>
    <w:rsid w:val="001D28AB"/>
    <w:rsid w:val="001D5519"/>
    <w:rsid w:val="001E25CF"/>
    <w:rsid w:val="001E6AA7"/>
    <w:rsid w:val="001F0E93"/>
    <w:rsid w:val="001F4AF7"/>
    <w:rsid w:val="001F5D6A"/>
    <w:rsid w:val="001F7524"/>
    <w:rsid w:val="001F7528"/>
    <w:rsid w:val="001F7D5D"/>
    <w:rsid w:val="001F7ED4"/>
    <w:rsid w:val="00200DF4"/>
    <w:rsid w:val="00205E61"/>
    <w:rsid w:val="002129B3"/>
    <w:rsid w:val="0021442E"/>
    <w:rsid w:val="0021611B"/>
    <w:rsid w:val="002200A0"/>
    <w:rsid w:val="00220843"/>
    <w:rsid w:val="00220953"/>
    <w:rsid w:val="00220E68"/>
    <w:rsid w:val="00221AA6"/>
    <w:rsid w:val="00223180"/>
    <w:rsid w:val="0022323B"/>
    <w:rsid w:val="002232F3"/>
    <w:rsid w:val="00224DA2"/>
    <w:rsid w:val="00231C05"/>
    <w:rsid w:val="00232857"/>
    <w:rsid w:val="002341BD"/>
    <w:rsid w:val="00235EB3"/>
    <w:rsid w:val="0023655D"/>
    <w:rsid w:val="00236D89"/>
    <w:rsid w:val="0023710A"/>
    <w:rsid w:val="002402A7"/>
    <w:rsid w:val="002405C9"/>
    <w:rsid w:val="002433FE"/>
    <w:rsid w:val="002463C3"/>
    <w:rsid w:val="002474A0"/>
    <w:rsid w:val="002478BF"/>
    <w:rsid w:val="00251EB9"/>
    <w:rsid w:val="002543AF"/>
    <w:rsid w:val="00255A1E"/>
    <w:rsid w:val="002567EB"/>
    <w:rsid w:val="002663D7"/>
    <w:rsid w:val="00270C35"/>
    <w:rsid w:val="00271321"/>
    <w:rsid w:val="00275A3F"/>
    <w:rsid w:val="00286CB3"/>
    <w:rsid w:val="00290DB1"/>
    <w:rsid w:val="002A1A0D"/>
    <w:rsid w:val="002A2493"/>
    <w:rsid w:val="002A2A5A"/>
    <w:rsid w:val="002A3577"/>
    <w:rsid w:val="002B0B09"/>
    <w:rsid w:val="002B21BF"/>
    <w:rsid w:val="002C0D3B"/>
    <w:rsid w:val="002C1253"/>
    <w:rsid w:val="002C4BEC"/>
    <w:rsid w:val="002C5A71"/>
    <w:rsid w:val="002D00CC"/>
    <w:rsid w:val="002D1686"/>
    <w:rsid w:val="002D301F"/>
    <w:rsid w:val="002D30DA"/>
    <w:rsid w:val="002D349D"/>
    <w:rsid w:val="002D3C4D"/>
    <w:rsid w:val="002D4CAB"/>
    <w:rsid w:val="002E030D"/>
    <w:rsid w:val="002E27BC"/>
    <w:rsid w:val="002E7B37"/>
    <w:rsid w:val="002E7C8C"/>
    <w:rsid w:val="002F0085"/>
    <w:rsid w:val="002F1648"/>
    <w:rsid w:val="002F2305"/>
    <w:rsid w:val="002F445B"/>
    <w:rsid w:val="002F699A"/>
    <w:rsid w:val="002F7BD5"/>
    <w:rsid w:val="00301508"/>
    <w:rsid w:val="0030232D"/>
    <w:rsid w:val="00302984"/>
    <w:rsid w:val="00303896"/>
    <w:rsid w:val="003103EF"/>
    <w:rsid w:val="00311D48"/>
    <w:rsid w:val="003121D3"/>
    <w:rsid w:val="003125CC"/>
    <w:rsid w:val="00312915"/>
    <w:rsid w:val="00317DF7"/>
    <w:rsid w:val="003220C9"/>
    <w:rsid w:val="00322AAD"/>
    <w:rsid w:val="00330DCA"/>
    <w:rsid w:val="00342E74"/>
    <w:rsid w:val="00343214"/>
    <w:rsid w:val="00346DC8"/>
    <w:rsid w:val="003474E4"/>
    <w:rsid w:val="003521A6"/>
    <w:rsid w:val="003530CF"/>
    <w:rsid w:val="00353CD7"/>
    <w:rsid w:val="00356519"/>
    <w:rsid w:val="0035675D"/>
    <w:rsid w:val="00360AF6"/>
    <w:rsid w:val="00361D88"/>
    <w:rsid w:val="00363876"/>
    <w:rsid w:val="00363BD8"/>
    <w:rsid w:val="00370EAD"/>
    <w:rsid w:val="0037223E"/>
    <w:rsid w:val="00383ECF"/>
    <w:rsid w:val="003908AF"/>
    <w:rsid w:val="003927BF"/>
    <w:rsid w:val="00393B60"/>
    <w:rsid w:val="003940E8"/>
    <w:rsid w:val="003A2321"/>
    <w:rsid w:val="003B138C"/>
    <w:rsid w:val="003B14C9"/>
    <w:rsid w:val="003C0B9A"/>
    <w:rsid w:val="003C20DF"/>
    <w:rsid w:val="003C5878"/>
    <w:rsid w:val="003C646F"/>
    <w:rsid w:val="003D0B6B"/>
    <w:rsid w:val="003D0BD3"/>
    <w:rsid w:val="003D1D37"/>
    <w:rsid w:val="003D369E"/>
    <w:rsid w:val="003D5E47"/>
    <w:rsid w:val="003D60F3"/>
    <w:rsid w:val="003D74F6"/>
    <w:rsid w:val="003F16E0"/>
    <w:rsid w:val="003F5FC7"/>
    <w:rsid w:val="003F6E67"/>
    <w:rsid w:val="004020B8"/>
    <w:rsid w:val="004032D9"/>
    <w:rsid w:val="004041BC"/>
    <w:rsid w:val="0041004C"/>
    <w:rsid w:val="004103D0"/>
    <w:rsid w:val="00410B7B"/>
    <w:rsid w:val="00410BEA"/>
    <w:rsid w:val="00413B20"/>
    <w:rsid w:val="00420A5B"/>
    <w:rsid w:val="00421B49"/>
    <w:rsid w:val="004220AA"/>
    <w:rsid w:val="00424847"/>
    <w:rsid w:val="00425E81"/>
    <w:rsid w:val="00431F04"/>
    <w:rsid w:val="00432B74"/>
    <w:rsid w:val="00433086"/>
    <w:rsid w:val="00435548"/>
    <w:rsid w:val="004401D8"/>
    <w:rsid w:val="00440963"/>
    <w:rsid w:val="004551E4"/>
    <w:rsid w:val="00466A1D"/>
    <w:rsid w:val="004725BE"/>
    <w:rsid w:val="00472AE8"/>
    <w:rsid w:val="00480432"/>
    <w:rsid w:val="00481C55"/>
    <w:rsid w:val="00482666"/>
    <w:rsid w:val="00495FD7"/>
    <w:rsid w:val="004967B9"/>
    <w:rsid w:val="004A05FD"/>
    <w:rsid w:val="004A708E"/>
    <w:rsid w:val="004A788A"/>
    <w:rsid w:val="004B6E34"/>
    <w:rsid w:val="004C237F"/>
    <w:rsid w:val="004C43B3"/>
    <w:rsid w:val="004C4F1C"/>
    <w:rsid w:val="004C5A3E"/>
    <w:rsid w:val="004C6243"/>
    <w:rsid w:val="004D21FD"/>
    <w:rsid w:val="004D3322"/>
    <w:rsid w:val="004D4AC1"/>
    <w:rsid w:val="004E0685"/>
    <w:rsid w:val="004F130E"/>
    <w:rsid w:val="004F2C30"/>
    <w:rsid w:val="00500B38"/>
    <w:rsid w:val="00501AA9"/>
    <w:rsid w:val="00502163"/>
    <w:rsid w:val="0050452F"/>
    <w:rsid w:val="0050503D"/>
    <w:rsid w:val="00505F30"/>
    <w:rsid w:val="005061F0"/>
    <w:rsid w:val="0051081A"/>
    <w:rsid w:val="0051258C"/>
    <w:rsid w:val="0051760E"/>
    <w:rsid w:val="0052147D"/>
    <w:rsid w:val="00522CE9"/>
    <w:rsid w:val="00526240"/>
    <w:rsid w:val="005278E7"/>
    <w:rsid w:val="00530007"/>
    <w:rsid w:val="0054180C"/>
    <w:rsid w:val="00546FCF"/>
    <w:rsid w:val="005643AE"/>
    <w:rsid w:val="00576B62"/>
    <w:rsid w:val="00581740"/>
    <w:rsid w:val="00581AED"/>
    <w:rsid w:val="0058202D"/>
    <w:rsid w:val="005849AF"/>
    <w:rsid w:val="00593B38"/>
    <w:rsid w:val="0059537C"/>
    <w:rsid w:val="005A0304"/>
    <w:rsid w:val="005A04B9"/>
    <w:rsid w:val="005A4AFB"/>
    <w:rsid w:val="005A6811"/>
    <w:rsid w:val="005A6F7A"/>
    <w:rsid w:val="005B5E98"/>
    <w:rsid w:val="005B7622"/>
    <w:rsid w:val="005C1FCB"/>
    <w:rsid w:val="005C463B"/>
    <w:rsid w:val="005D1120"/>
    <w:rsid w:val="005D5BEB"/>
    <w:rsid w:val="005E3A73"/>
    <w:rsid w:val="005E51F2"/>
    <w:rsid w:val="005E6552"/>
    <w:rsid w:val="005F3563"/>
    <w:rsid w:val="005F4605"/>
    <w:rsid w:val="005F6119"/>
    <w:rsid w:val="00601DD8"/>
    <w:rsid w:val="00602974"/>
    <w:rsid w:val="00610D10"/>
    <w:rsid w:val="00611058"/>
    <w:rsid w:val="00612022"/>
    <w:rsid w:val="006122F3"/>
    <w:rsid w:val="006143C5"/>
    <w:rsid w:val="0061642A"/>
    <w:rsid w:val="0061658F"/>
    <w:rsid w:val="0062021E"/>
    <w:rsid w:val="00623E9C"/>
    <w:rsid w:val="00625D42"/>
    <w:rsid w:val="0063291E"/>
    <w:rsid w:val="00637706"/>
    <w:rsid w:val="0064262F"/>
    <w:rsid w:val="006465B1"/>
    <w:rsid w:val="006569D5"/>
    <w:rsid w:val="00656AA8"/>
    <w:rsid w:val="00657D4C"/>
    <w:rsid w:val="00660F26"/>
    <w:rsid w:val="0066200E"/>
    <w:rsid w:val="00663FAA"/>
    <w:rsid w:val="006729AE"/>
    <w:rsid w:val="00672C75"/>
    <w:rsid w:val="00672EA2"/>
    <w:rsid w:val="006730CF"/>
    <w:rsid w:val="00674AE9"/>
    <w:rsid w:val="006750CD"/>
    <w:rsid w:val="00675BBC"/>
    <w:rsid w:val="006762A0"/>
    <w:rsid w:val="006772F8"/>
    <w:rsid w:val="006801E4"/>
    <w:rsid w:val="00682D49"/>
    <w:rsid w:val="006847CC"/>
    <w:rsid w:val="00686903"/>
    <w:rsid w:val="00694B86"/>
    <w:rsid w:val="00695B49"/>
    <w:rsid w:val="006A1CD6"/>
    <w:rsid w:val="006A2B1F"/>
    <w:rsid w:val="006B1631"/>
    <w:rsid w:val="006C6155"/>
    <w:rsid w:val="006D043A"/>
    <w:rsid w:val="006D0D75"/>
    <w:rsid w:val="006D11FB"/>
    <w:rsid w:val="006D1A13"/>
    <w:rsid w:val="006D3B28"/>
    <w:rsid w:val="006D463E"/>
    <w:rsid w:val="006E0FD0"/>
    <w:rsid w:val="006E42E2"/>
    <w:rsid w:val="006E4B7C"/>
    <w:rsid w:val="006E521F"/>
    <w:rsid w:val="006E59E5"/>
    <w:rsid w:val="006F39CE"/>
    <w:rsid w:val="006F4331"/>
    <w:rsid w:val="007020CC"/>
    <w:rsid w:val="007056CC"/>
    <w:rsid w:val="00707F3E"/>
    <w:rsid w:val="0071251D"/>
    <w:rsid w:val="0071568A"/>
    <w:rsid w:val="0072490D"/>
    <w:rsid w:val="0072610E"/>
    <w:rsid w:val="007355DC"/>
    <w:rsid w:val="007439FE"/>
    <w:rsid w:val="007503DC"/>
    <w:rsid w:val="0075122E"/>
    <w:rsid w:val="00756689"/>
    <w:rsid w:val="007572A4"/>
    <w:rsid w:val="007646F8"/>
    <w:rsid w:val="00765BA5"/>
    <w:rsid w:val="007750E0"/>
    <w:rsid w:val="00777E87"/>
    <w:rsid w:val="0078141E"/>
    <w:rsid w:val="00783680"/>
    <w:rsid w:val="0079004E"/>
    <w:rsid w:val="00792F15"/>
    <w:rsid w:val="0079577B"/>
    <w:rsid w:val="007A250D"/>
    <w:rsid w:val="007A42A1"/>
    <w:rsid w:val="007A6D98"/>
    <w:rsid w:val="007B12EC"/>
    <w:rsid w:val="007B1C60"/>
    <w:rsid w:val="007B5CA8"/>
    <w:rsid w:val="007B7231"/>
    <w:rsid w:val="007D0CF5"/>
    <w:rsid w:val="007D636B"/>
    <w:rsid w:val="007E478B"/>
    <w:rsid w:val="007E47B0"/>
    <w:rsid w:val="007E54BF"/>
    <w:rsid w:val="007E66F0"/>
    <w:rsid w:val="007F24A8"/>
    <w:rsid w:val="007F3918"/>
    <w:rsid w:val="007F68C3"/>
    <w:rsid w:val="00807619"/>
    <w:rsid w:val="00807B70"/>
    <w:rsid w:val="008118E3"/>
    <w:rsid w:val="00812A7B"/>
    <w:rsid w:val="008148A9"/>
    <w:rsid w:val="008163EC"/>
    <w:rsid w:val="00821E04"/>
    <w:rsid w:val="00825809"/>
    <w:rsid w:val="0082747B"/>
    <w:rsid w:val="008305A1"/>
    <w:rsid w:val="008330CD"/>
    <w:rsid w:val="00834792"/>
    <w:rsid w:val="00835B12"/>
    <w:rsid w:val="00837C18"/>
    <w:rsid w:val="00840611"/>
    <w:rsid w:val="0084270F"/>
    <w:rsid w:val="00850652"/>
    <w:rsid w:val="00853776"/>
    <w:rsid w:val="00853C80"/>
    <w:rsid w:val="008541E8"/>
    <w:rsid w:val="0087067A"/>
    <w:rsid w:val="00874D29"/>
    <w:rsid w:val="00875569"/>
    <w:rsid w:val="00876424"/>
    <w:rsid w:val="00877302"/>
    <w:rsid w:val="008809F3"/>
    <w:rsid w:val="00882BB2"/>
    <w:rsid w:val="00883698"/>
    <w:rsid w:val="008860B8"/>
    <w:rsid w:val="00887996"/>
    <w:rsid w:val="00887A62"/>
    <w:rsid w:val="00895D14"/>
    <w:rsid w:val="00896DB2"/>
    <w:rsid w:val="008A0E59"/>
    <w:rsid w:val="008A1644"/>
    <w:rsid w:val="008A7CDE"/>
    <w:rsid w:val="008B012F"/>
    <w:rsid w:val="008B1A9F"/>
    <w:rsid w:val="008B38E1"/>
    <w:rsid w:val="008B49A7"/>
    <w:rsid w:val="008C068C"/>
    <w:rsid w:val="008C23B4"/>
    <w:rsid w:val="008C2F65"/>
    <w:rsid w:val="008C4942"/>
    <w:rsid w:val="008D1C89"/>
    <w:rsid w:val="008D23F3"/>
    <w:rsid w:val="008D347E"/>
    <w:rsid w:val="008D5611"/>
    <w:rsid w:val="008D5DBD"/>
    <w:rsid w:val="008E13C2"/>
    <w:rsid w:val="008E33DB"/>
    <w:rsid w:val="008F1C90"/>
    <w:rsid w:val="008F2C02"/>
    <w:rsid w:val="0090075E"/>
    <w:rsid w:val="00907E72"/>
    <w:rsid w:val="00910E50"/>
    <w:rsid w:val="00911F5C"/>
    <w:rsid w:val="00912B9D"/>
    <w:rsid w:val="00913D92"/>
    <w:rsid w:val="00921405"/>
    <w:rsid w:val="00925E86"/>
    <w:rsid w:val="00927E9F"/>
    <w:rsid w:val="009344AE"/>
    <w:rsid w:val="00935D73"/>
    <w:rsid w:val="00936411"/>
    <w:rsid w:val="00940E92"/>
    <w:rsid w:val="00943ABD"/>
    <w:rsid w:val="00950A2E"/>
    <w:rsid w:val="00953784"/>
    <w:rsid w:val="009640A7"/>
    <w:rsid w:val="009640BC"/>
    <w:rsid w:val="00966F9D"/>
    <w:rsid w:val="00967683"/>
    <w:rsid w:val="00970887"/>
    <w:rsid w:val="00972848"/>
    <w:rsid w:val="00981D0D"/>
    <w:rsid w:val="00986D55"/>
    <w:rsid w:val="00986FE6"/>
    <w:rsid w:val="009871A9"/>
    <w:rsid w:val="009910CE"/>
    <w:rsid w:val="009932FF"/>
    <w:rsid w:val="009A05F7"/>
    <w:rsid w:val="009A4A9F"/>
    <w:rsid w:val="009A55DF"/>
    <w:rsid w:val="009A5962"/>
    <w:rsid w:val="009B069D"/>
    <w:rsid w:val="009B4A5B"/>
    <w:rsid w:val="009B5040"/>
    <w:rsid w:val="009B5566"/>
    <w:rsid w:val="009B60F0"/>
    <w:rsid w:val="009C464A"/>
    <w:rsid w:val="009C7313"/>
    <w:rsid w:val="009D0E69"/>
    <w:rsid w:val="009E1F53"/>
    <w:rsid w:val="009E244E"/>
    <w:rsid w:val="009E63E7"/>
    <w:rsid w:val="009F4CEE"/>
    <w:rsid w:val="009F4F6C"/>
    <w:rsid w:val="009F5B16"/>
    <w:rsid w:val="00A00E30"/>
    <w:rsid w:val="00A0123B"/>
    <w:rsid w:val="00A068B5"/>
    <w:rsid w:val="00A15952"/>
    <w:rsid w:val="00A2055B"/>
    <w:rsid w:val="00A2603B"/>
    <w:rsid w:val="00A337A6"/>
    <w:rsid w:val="00A343CF"/>
    <w:rsid w:val="00A51246"/>
    <w:rsid w:val="00A54474"/>
    <w:rsid w:val="00A568E2"/>
    <w:rsid w:val="00A57F56"/>
    <w:rsid w:val="00A64C43"/>
    <w:rsid w:val="00A65832"/>
    <w:rsid w:val="00A66FC8"/>
    <w:rsid w:val="00A725E6"/>
    <w:rsid w:val="00A75578"/>
    <w:rsid w:val="00A7754B"/>
    <w:rsid w:val="00A8274E"/>
    <w:rsid w:val="00A82B5A"/>
    <w:rsid w:val="00A918AE"/>
    <w:rsid w:val="00A9479B"/>
    <w:rsid w:val="00AB448F"/>
    <w:rsid w:val="00AB5B3C"/>
    <w:rsid w:val="00AC5002"/>
    <w:rsid w:val="00AC768C"/>
    <w:rsid w:val="00AD011D"/>
    <w:rsid w:val="00AD3284"/>
    <w:rsid w:val="00AD36EF"/>
    <w:rsid w:val="00AD6283"/>
    <w:rsid w:val="00AD6778"/>
    <w:rsid w:val="00AE774D"/>
    <w:rsid w:val="00AF4383"/>
    <w:rsid w:val="00AF4EEE"/>
    <w:rsid w:val="00B0083B"/>
    <w:rsid w:val="00B06074"/>
    <w:rsid w:val="00B0712F"/>
    <w:rsid w:val="00B07681"/>
    <w:rsid w:val="00B103EE"/>
    <w:rsid w:val="00B114E2"/>
    <w:rsid w:val="00B13F2A"/>
    <w:rsid w:val="00B16212"/>
    <w:rsid w:val="00B22759"/>
    <w:rsid w:val="00B22A3C"/>
    <w:rsid w:val="00B24B58"/>
    <w:rsid w:val="00B340B0"/>
    <w:rsid w:val="00B35DFA"/>
    <w:rsid w:val="00B41B16"/>
    <w:rsid w:val="00B436EF"/>
    <w:rsid w:val="00B457A6"/>
    <w:rsid w:val="00B50A60"/>
    <w:rsid w:val="00B52208"/>
    <w:rsid w:val="00B53903"/>
    <w:rsid w:val="00B550FE"/>
    <w:rsid w:val="00B57024"/>
    <w:rsid w:val="00B6235D"/>
    <w:rsid w:val="00B644F8"/>
    <w:rsid w:val="00B67AA1"/>
    <w:rsid w:val="00B74C07"/>
    <w:rsid w:val="00B842F6"/>
    <w:rsid w:val="00B878C1"/>
    <w:rsid w:val="00B913B1"/>
    <w:rsid w:val="00B9553C"/>
    <w:rsid w:val="00B959F7"/>
    <w:rsid w:val="00B975DC"/>
    <w:rsid w:val="00BA0AF5"/>
    <w:rsid w:val="00BB0CFE"/>
    <w:rsid w:val="00BB6F0F"/>
    <w:rsid w:val="00BB7408"/>
    <w:rsid w:val="00BB7619"/>
    <w:rsid w:val="00BB7AEF"/>
    <w:rsid w:val="00BC0202"/>
    <w:rsid w:val="00BC2043"/>
    <w:rsid w:val="00BC35A7"/>
    <w:rsid w:val="00BC6B27"/>
    <w:rsid w:val="00BD2449"/>
    <w:rsid w:val="00BD3173"/>
    <w:rsid w:val="00BD3ECA"/>
    <w:rsid w:val="00BD562A"/>
    <w:rsid w:val="00BE0453"/>
    <w:rsid w:val="00BE0658"/>
    <w:rsid w:val="00BE086D"/>
    <w:rsid w:val="00BE2203"/>
    <w:rsid w:val="00BE5BB6"/>
    <w:rsid w:val="00BF16CE"/>
    <w:rsid w:val="00BF363A"/>
    <w:rsid w:val="00BF56C0"/>
    <w:rsid w:val="00BF7751"/>
    <w:rsid w:val="00BF7CEC"/>
    <w:rsid w:val="00C054B8"/>
    <w:rsid w:val="00C065D1"/>
    <w:rsid w:val="00C1032E"/>
    <w:rsid w:val="00C17227"/>
    <w:rsid w:val="00C17D6B"/>
    <w:rsid w:val="00C23348"/>
    <w:rsid w:val="00C24697"/>
    <w:rsid w:val="00C25457"/>
    <w:rsid w:val="00C25525"/>
    <w:rsid w:val="00C2793F"/>
    <w:rsid w:val="00C27EBE"/>
    <w:rsid w:val="00C30800"/>
    <w:rsid w:val="00C33046"/>
    <w:rsid w:val="00C36278"/>
    <w:rsid w:val="00C37A0B"/>
    <w:rsid w:val="00C45E84"/>
    <w:rsid w:val="00C46C51"/>
    <w:rsid w:val="00C50410"/>
    <w:rsid w:val="00C515D7"/>
    <w:rsid w:val="00C54BE7"/>
    <w:rsid w:val="00C55D64"/>
    <w:rsid w:val="00C60767"/>
    <w:rsid w:val="00C6081B"/>
    <w:rsid w:val="00C61466"/>
    <w:rsid w:val="00C663C4"/>
    <w:rsid w:val="00C66F33"/>
    <w:rsid w:val="00C7167F"/>
    <w:rsid w:val="00C73D64"/>
    <w:rsid w:val="00C760BE"/>
    <w:rsid w:val="00C762F7"/>
    <w:rsid w:val="00C814AE"/>
    <w:rsid w:val="00C86A94"/>
    <w:rsid w:val="00C87935"/>
    <w:rsid w:val="00C91065"/>
    <w:rsid w:val="00C92385"/>
    <w:rsid w:val="00C930EB"/>
    <w:rsid w:val="00CA31E2"/>
    <w:rsid w:val="00CB184E"/>
    <w:rsid w:val="00CB30E5"/>
    <w:rsid w:val="00CB4A58"/>
    <w:rsid w:val="00CC3C60"/>
    <w:rsid w:val="00CC3ED5"/>
    <w:rsid w:val="00CC6CF9"/>
    <w:rsid w:val="00CC6F16"/>
    <w:rsid w:val="00CD04BE"/>
    <w:rsid w:val="00CD2B4C"/>
    <w:rsid w:val="00CD5898"/>
    <w:rsid w:val="00CE33D8"/>
    <w:rsid w:val="00CF09B0"/>
    <w:rsid w:val="00CF1F95"/>
    <w:rsid w:val="00CF3D39"/>
    <w:rsid w:val="00CF3F5A"/>
    <w:rsid w:val="00D041F2"/>
    <w:rsid w:val="00D052BE"/>
    <w:rsid w:val="00D257FB"/>
    <w:rsid w:val="00D26594"/>
    <w:rsid w:val="00D26994"/>
    <w:rsid w:val="00D27B25"/>
    <w:rsid w:val="00D30B27"/>
    <w:rsid w:val="00D41AB6"/>
    <w:rsid w:val="00D46FC5"/>
    <w:rsid w:val="00D47132"/>
    <w:rsid w:val="00D51BEC"/>
    <w:rsid w:val="00D53155"/>
    <w:rsid w:val="00D54810"/>
    <w:rsid w:val="00D60FD8"/>
    <w:rsid w:val="00D61C64"/>
    <w:rsid w:val="00D6347F"/>
    <w:rsid w:val="00D651FD"/>
    <w:rsid w:val="00D66F6D"/>
    <w:rsid w:val="00D74CDE"/>
    <w:rsid w:val="00D76E21"/>
    <w:rsid w:val="00D8195F"/>
    <w:rsid w:val="00D872F3"/>
    <w:rsid w:val="00D911BE"/>
    <w:rsid w:val="00D9533A"/>
    <w:rsid w:val="00D95628"/>
    <w:rsid w:val="00D966BB"/>
    <w:rsid w:val="00DA1C44"/>
    <w:rsid w:val="00DA2A3E"/>
    <w:rsid w:val="00DA5D1F"/>
    <w:rsid w:val="00DB0233"/>
    <w:rsid w:val="00DB5EA0"/>
    <w:rsid w:val="00DB66A3"/>
    <w:rsid w:val="00DC2C77"/>
    <w:rsid w:val="00DC3E0A"/>
    <w:rsid w:val="00DC6551"/>
    <w:rsid w:val="00DD7938"/>
    <w:rsid w:val="00DD7B57"/>
    <w:rsid w:val="00DF4A4B"/>
    <w:rsid w:val="00DF60A2"/>
    <w:rsid w:val="00E02CE0"/>
    <w:rsid w:val="00E100AB"/>
    <w:rsid w:val="00E14B0B"/>
    <w:rsid w:val="00E2096C"/>
    <w:rsid w:val="00E227DE"/>
    <w:rsid w:val="00E255C0"/>
    <w:rsid w:val="00E27B26"/>
    <w:rsid w:val="00E31EAD"/>
    <w:rsid w:val="00E32B9A"/>
    <w:rsid w:val="00E33EA0"/>
    <w:rsid w:val="00E36EE8"/>
    <w:rsid w:val="00E4237C"/>
    <w:rsid w:val="00E433D9"/>
    <w:rsid w:val="00E451E1"/>
    <w:rsid w:val="00E5072D"/>
    <w:rsid w:val="00E53309"/>
    <w:rsid w:val="00E53F33"/>
    <w:rsid w:val="00E65488"/>
    <w:rsid w:val="00E70DB6"/>
    <w:rsid w:val="00E71996"/>
    <w:rsid w:val="00E76133"/>
    <w:rsid w:val="00EA4E0F"/>
    <w:rsid w:val="00EA5C1A"/>
    <w:rsid w:val="00EB0E49"/>
    <w:rsid w:val="00EB26A8"/>
    <w:rsid w:val="00EB327D"/>
    <w:rsid w:val="00EB47C8"/>
    <w:rsid w:val="00EB50A1"/>
    <w:rsid w:val="00EC00F8"/>
    <w:rsid w:val="00EC2B97"/>
    <w:rsid w:val="00EC394D"/>
    <w:rsid w:val="00EC3A2A"/>
    <w:rsid w:val="00EC419C"/>
    <w:rsid w:val="00EC5753"/>
    <w:rsid w:val="00EC6C4A"/>
    <w:rsid w:val="00ED064F"/>
    <w:rsid w:val="00ED15E3"/>
    <w:rsid w:val="00ED2C09"/>
    <w:rsid w:val="00ED3032"/>
    <w:rsid w:val="00ED309E"/>
    <w:rsid w:val="00ED74C5"/>
    <w:rsid w:val="00EE06F2"/>
    <w:rsid w:val="00EE110F"/>
    <w:rsid w:val="00EE728A"/>
    <w:rsid w:val="00EE76C6"/>
    <w:rsid w:val="00EE7985"/>
    <w:rsid w:val="00F01FBC"/>
    <w:rsid w:val="00F04174"/>
    <w:rsid w:val="00F07B1C"/>
    <w:rsid w:val="00F100ED"/>
    <w:rsid w:val="00F11C4A"/>
    <w:rsid w:val="00F1292B"/>
    <w:rsid w:val="00F141D6"/>
    <w:rsid w:val="00F23E4C"/>
    <w:rsid w:val="00F24AA9"/>
    <w:rsid w:val="00F273B1"/>
    <w:rsid w:val="00F315A3"/>
    <w:rsid w:val="00F3304A"/>
    <w:rsid w:val="00F33701"/>
    <w:rsid w:val="00F348E9"/>
    <w:rsid w:val="00F34B97"/>
    <w:rsid w:val="00F4080C"/>
    <w:rsid w:val="00F45DEB"/>
    <w:rsid w:val="00F52EC7"/>
    <w:rsid w:val="00F550C3"/>
    <w:rsid w:val="00F55232"/>
    <w:rsid w:val="00F61EF4"/>
    <w:rsid w:val="00F6270B"/>
    <w:rsid w:val="00F634D5"/>
    <w:rsid w:val="00F63555"/>
    <w:rsid w:val="00F662FE"/>
    <w:rsid w:val="00F70FDB"/>
    <w:rsid w:val="00F7107B"/>
    <w:rsid w:val="00F73AA3"/>
    <w:rsid w:val="00F74BE5"/>
    <w:rsid w:val="00F74CF3"/>
    <w:rsid w:val="00F752AD"/>
    <w:rsid w:val="00F75463"/>
    <w:rsid w:val="00F76EBF"/>
    <w:rsid w:val="00F8002E"/>
    <w:rsid w:val="00F82570"/>
    <w:rsid w:val="00F82BF1"/>
    <w:rsid w:val="00F82DA2"/>
    <w:rsid w:val="00F83023"/>
    <w:rsid w:val="00F8424E"/>
    <w:rsid w:val="00F8511C"/>
    <w:rsid w:val="00F974EF"/>
    <w:rsid w:val="00FB2C32"/>
    <w:rsid w:val="00FB3ADA"/>
    <w:rsid w:val="00FC293B"/>
    <w:rsid w:val="00FC2D7D"/>
    <w:rsid w:val="00FC2DD1"/>
    <w:rsid w:val="00FC3C3F"/>
    <w:rsid w:val="00FC6064"/>
    <w:rsid w:val="00FC6415"/>
    <w:rsid w:val="00FC68A3"/>
    <w:rsid w:val="00FC6F0B"/>
    <w:rsid w:val="00FD2E8F"/>
    <w:rsid w:val="00FD3220"/>
    <w:rsid w:val="00FD61E0"/>
    <w:rsid w:val="00FD6865"/>
    <w:rsid w:val="00FD7EEB"/>
    <w:rsid w:val="00FE070E"/>
    <w:rsid w:val="00FE23A1"/>
    <w:rsid w:val="00FF0C82"/>
    <w:rsid w:val="00FF2500"/>
    <w:rsid w:val="00FF347C"/>
    <w:rsid w:val="00FF4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042A3C4"/>
  <w15:docId w15:val="{CEC78AB3-1BA5-498C-AAC9-1D11480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9" w:unhideWhenUsed="1" w:qFormat="1"/>
    <w:lsdException w:name="heading 4" w:locked="1"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663C4"/>
    <w:rPr>
      <w:rFonts w:ascii="Times New Roman" w:hAnsi="Times New Roman" w:cs="Times New Roman"/>
      <w:sz w:val="24"/>
      <w:szCs w:val="24"/>
    </w:rPr>
  </w:style>
  <w:style w:type="paragraph" w:styleId="1">
    <w:name w:val="heading 1"/>
    <w:basedOn w:val="ConsPlusNormal"/>
    <w:next w:val="a0"/>
    <w:link w:val="10"/>
    <w:uiPriority w:val="9"/>
    <w:qFormat/>
    <w:rsid w:val="00EE06F2"/>
    <w:pPr>
      <w:keepNext/>
      <w:keepLines/>
      <w:numPr>
        <w:numId w:val="1"/>
      </w:numPr>
      <w:spacing w:before="240" w:after="120"/>
      <w:ind w:left="357" w:hanging="357"/>
      <w:outlineLvl w:val="0"/>
    </w:pPr>
    <w:rPr>
      <w:rFonts w:ascii="Times New Roman" w:hAnsi="Times New Roman" w:cs="Times New Roman"/>
      <w:b/>
      <w:sz w:val="28"/>
      <w:szCs w:val="24"/>
    </w:rPr>
  </w:style>
  <w:style w:type="paragraph" w:styleId="2">
    <w:name w:val="heading 2"/>
    <w:basedOn w:val="a0"/>
    <w:next w:val="a0"/>
    <w:link w:val="20"/>
    <w:uiPriority w:val="9"/>
    <w:qFormat/>
    <w:rsid w:val="00EE06F2"/>
    <w:pPr>
      <w:keepNext/>
      <w:keepLines/>
      <w:spacing w:before="40"/>
      <w:outlineLvl w:val="1"/>
    </w:pPr>
    <w:rPr>
      <w:b/>
      <w:i/>
      <w:sz w:val="28"/>
      <w:szCs w:val="26"/>
    </w:rPr>
  </w:style>
  <w:style w:type="paragraph" w:styleId="3">
    <w:name w:val="heading 3"/>
    <w:basedOn w:val="a0"/>
    <w:next w:val="a0"/>
    <w:link w:val="30"/>
    <w:uiPriority w:val="99"/>
    <w:qFormat/>
    <w:locked/>
    <w:rsid w:val="0050452F"/>
    <w:pPr>
      <w:keepNext/>
      <w:spacing w:before="240" w:after="60"/>
      <w:outlineLvl w:val="2"/>
    </w:pPr>
    <w:rPr>
      <w:rFonts w:ascii="Arial" w:hAnsi="Arial"/>
      <w:b/>
      <w:bCs/>
      <w:sz w:val="26"/>
      <w:szCs w:val="26"/>
    </w:rPr>
  </w:style>
  <w:style w:type="paragraph" w:styleId="4">
    <w:name w:val="heading 4"/>
    <w:basedOn w:val="a0"/>
    <w:next w:val="a0"/>
    <w:link w:val="40"/>
    <w:uiPriority w:val="99"/>
    <w:qFormat/>
    <w:locked/>
    <w:rsid w:val="00424847"/>
    <w:pPr>
      <w:keepNext/>
      <w:spacing w:before="240" w:after="60"/>
      <w:outlineLvl w:val="3"/>
    </w:pPr>
    <w:rPr>
      <w:b/>
      <w:bCs/>
      <w:sz w:val="28"/>
      <w:szCs w:val="28"/>
    </w:rPr>
  </w:style>
  <w:style w:type="paragraph" w:styleId="5">
    <w:name w:val="heading 5"/>
    <w:basedOn w:val="a1"/>
    <w:next w:val="a2"/>
    <w:link w:val="50"/>
    <w:qFormat/>
    <w:locked/>
    <w:rsid w:val="002A2493"/>
    <w:pPr>
      <w:tabs>
        <w:tab w:val="num" w:pos="0"/>
      </w:tabs>
      <w:spacing w:before="120" w:after="60"/>
      <w:outlineLvl w:val="4"/>
    </w:pPr>
    <w:rPr>
      <w:rFonts w:ascii="Liberation Serif" w:eastAsia="Segoe UI" w:hAnsi="Liberation Serif" w:cs="Tahoma"/>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qFormat/>
    <w:locked/>
    <w:rsid w:val="00EE06F2"/>
    <w:rPr>
      <w:rFonts w:ascii="Times New Roman" w:hAnsi="Times New Roman" w:cs="Times New Roman"/>
      <w:b/>
      <w:sz w:val="28"/>
      <w:szCs w:val="24"/>
    </w:rPr>
  </w:style>
  <w:style w:type="character" w:customStyle="1" w:styleId="20">
    <w:name w:val="Заголовок 2 Знак"/>
    <w:link w:val="2"/>
    <w:uiPriority w:val="9"/>
    <w:qFormat/>
    <w:locked/>
    <w:rsid w:val="00EE06F2"/>
    <w:rPr>
      <w:rFonts w:ascii="Times New Roman" w:hAnsi="Times New Roman" w:cs="Times New Roman"/>
      <w:b/>
      <w:i/>
      <w:sz w:val="26"/>
      <w:lang w:eastAsia="ru-RU"/>
    </w:rPr>
  </w:style>
  <w:style w:type="character" w:customStyle="1" w:styleId="40">
    <w:name w:val="Заголовок 4 Знак"/>
    <w:link w:val="4"/>
    <w:uiPriority w:val="99"/>
    <w:qFormat/>
    <w:locked/>
    <w:rsid w:val="00424847"/>
    <w:rPr>
      <w:rFonts w:eastAsia="Times New Roman" w:cs="Times New Roman"/>
      <w:b/>
      <w:sz w:val="28"/>
      <w:lang w:val="ru-RU" w:eastAsia="ru-RU"/>
    </w:rPr>
  </w:style>
  <w:style w:type="paragraph" w:customStyle="1" w:styleId="ConsPlusNormal">
    <w:name w:val="ConsPlusNormal"/>
    <w:rsid w:val="00EE06F2"/>
    <w:pPr>
      <w:widowControl w:val="0"/>
      <w:autoSpaceDE w:val="0"/>
      <w:autoSpaceDN w:val="0"/>
      <w:adjustRightInd w:val="0"/>
    </w:pPr>
    <w:rPr>
      <w:rFonts w:ascii="Arial" w:hAnsi="Arial" w:cs="Arial"/>
    </w:rPr>
  </w:style>
  <w:style w:type="paragraph" w:styleId="a6">
    <w:name w:val="List Paragraph"/>
    <w:aliases w:val="Содержание. 2 уровень,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EC2B97"/>
    <w:pPr>
      <w:spacing w:after="200" w:line="276" w:lineRule="auto"/>
      <w:ind w:left="720"/>
    </w:pPr>
    <w:rPr>
      <w:rFonts w:ascii="Arial" w:hAnsi="Arial"/>
      <w:szCs w:val="20"/>
    </w:rPr>
  </w:style>
  <w:style w:type="character" w:customStyle="1" w:styleId="a7">
    <w:name w:val="Абзац списка Знак"/>
    <w:aliases w:val="Содержание. 2 уровень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EC6C4A"/>
    <w:rPr>
      <w:rFonts w:ascii="Arial" w:hAnsi="Arial"/>
      <w:sz w:val="24"/>
      <w:lang w:val="ru-RU" w:eastAsia="ru-RU"/>
    </w:rPr>
  </w:style>
  <w:style w:type="paragraph" w:styleId="a8">
    <w:name w:val="header"/>
    <w:basedOn w:val="a0"/>
    <w:link w:val="a9"/>
    <w:uiPriority w:val="99"/>
    <w:qFormat/>
    <w:rsid w:val="00EE06F2"/>
    <w:pPr>
      <w:tabs>
        <w:tab w:val="center" w:pos="4677"/>
        <w:tab w:val="right" w:pos="9355"/>
      </w:tabs>
    </w:pPr>
  </w:style>
  <w:style w:type="character" w:customStyle="1" w:styleId="a9">
    <w:name w:val="Верхний колонтитул Знак"/>
    <w:link w:val="a8"/>
    <w:uiPriority w:val="99"/>
    <w:qFormat/>
    <w:locked/>
    <w:rsid w:val="00EE06F2"/>
    <w:rPr>
      <w:rFonts w:ascii="Times New Roman" w:hAnsi="Times New Roman" w:cs="Times New Roman"/>
      <w:sz w:val="24"/>
      <w:lang w:eastAsia="ru-RU"/>
    </w:rPr>
  </w:style>
  <w:style w:type="paragraph" w:styleId="aa">
    <w:name w:val="footer"/>
    <w:aliases w:val="Нижний колонтитул Знак Знак Знак,Нижний колонтитул1,Нижний колонтитул Знак Знак"/>
    <w:basedOn w:val="a0"/>
    <w:link w:val="ab"/>
    <w:uiPriority w:val="99"/>
    <w:qFormat/>
    <w:rsid w:val="00EE06F2"/>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uiPriority w:val="99"/>
    <w:qFormat/>
    <w:locked/>
    <w:rsid w:val="00EE06F2"/>
    <w:rPr>
      <w:rFonts w:ascii="Times New Roman" w:hAnsi="Times New Roman" w:cs="Times New Roman"/>
      <w:sz w:val="24"/>
      <w:lang w:eastAsia="ru-RU"/>
    </w:rPr>
  </w:style>
  <w:style w:type="paragraph" w:styleId="ac">
    <w:name w:val="Balloon Text"/>
    <w:basedOn w:val="a0"/>
    <w:link w:val="ad"/>
    <w:uiPriority w:val="99"/>
    <w:qFormat/>
    <w:rsid w:val="00EE06F2"/>
    <w:rPr>
      <w:rFonts w:ascii="Segoe UI" w:hAnsi="Segoe UI" w:cs="Segoe UI"/>
      <w:sz w:val="18"/>
      <w:szCs w:val="18"/>
    </w:rPr>
  </w:style>
  <w:style w:type="character" w:customStyle="1" w:styleId="ad">
    <w:name w:val="Текст выноски Знак"/>
    <w:link w:val="ac"/>
    <w:uiPriority w:val="99"/>
    <w:qFormat/>
    <w:locked/>
    <w:rsid w:val="00EE06F2"/>
    <w:rPr>
      <w:rFonts w:ascii="Segoe UI" w:hAnsi="Segoe UI" w:cs="Times New Roman"/>
      <w:sz w:val="18"/>
      <w:lang w:eastAsia="ru-RU"/>
    </w:rPr>
  </w:style>
  <w:style w:type="character" w:styleId="ae">
    <w:name w:val="annotation reference"/>
    <w:uiPriority w:val="99"/>
    <w:qFormat/>
    <w:rsid w:val="00EE06F2"/>
    <w:rPr>
      <w:rFonts w:cs="Times New Roman"/>
      <w:sz w:val="16"/>
    </w:rPr>
  </w:style>
  <w:style w:type="paragraph" w:styleId="af">
    <w:name w:val="annotation text"/>
    <w:basedOn w:val="a0"/>
    <w:link w:val="af0"/>
    <w:uiPriority w:val="99"/>
    <w:qFormat/>
    <w:rsid w:val="00EE06F2"/>
    <w:rPr>
      <w:sz w:val="20"/>
      <w:szCs w:val="20"/>
    </w:rPr>
  </w:style>
  <w:style w:type="character" w:customStyle="1" w:styleId="af0">
    <w:name w:val="Текст примечания Знак"/>
    <w:link w:val="af"/>
    <w:uiPriority w:val="99"/>
    <w:qFormat/>
    <w:locked/>
    <w:rsid w:val="00EE06F2"/>
    <w:rPr>
      <w:rFonts w:ascii="Times New Roman" w:hAnsi="Times New Roman" w:cs="Times New Roman"/>
      <w:sz w:val="20"/>
      <w:lang w:eastAsia="ru-RU"/>
    </w:rPr>
  </w:style>
  <w:style w:type="paragraph" w:styleId="af1">
    <w:name w:val="annotation subject"/>
    <w:basedOn w:val="af"/>
    <w:next w:val="af"/>
    <w:link w:val="af2"/>
    <w:uiPriority w:val="99"/>
    <w:qFormat/>
    <w:rsid w:val="00EE06F2"/>
    <w:rPr>
      <w:b/>
      <w:bCs/>
    </w:rPr>
  </w:style>
  <w:style w:type="character" w:customStyle="1" w:styleId="af2">
    <w:name w:val="Тема примечания Знак"/>
    <w:link w:val="af1"/>
    <w:uiPriority w:val="99"/>
    <w:qFormat/>
    <w:locked/>
    <w:rsid w:val="00EE06F2"/>
    <w:rPr>
      <w:rFonts w:ascii="Times New Roman" w:hAnsi="Times New Roman" w:cs="Times New Roman"/>
      <w:b/>
      <w:sz w:val="20"/>
      <w:lang w:eastAsia="ru-RU"/>
    </w:rPr>
  </w:style>
  <w:style w:type="paragraph" w:styleId="af3">
    <w:name w:val="Revision"/>
    <w:hidden/>
    <w:uiPriority w:val="99"/>
    <w:semiHidden/>
    <w:rsid w:val="00EE06F2"/>
    <w:rPr>
      <w:rFonts w:ascii="Times New Roman" w:hAnsi="Times New Roman" w:cs="Times New Roman"/>
      <w:sz w:val="24"/>
      <w:szCs w:val="24"/>
    </w:rPr>
  </w:style>
  <w:style w:type="table" w:styleId="af4">
    <w:name w:val="Table Grid"/>
    <w:basedOn w:val="a4"/>
    <w:uiPriority w:val="39"/>
    <w:rsid w:val="00EE06F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iPriority w:val="99"/>
    <w:qFormat/>
    <w:rsid w:val="00EE06F2"/>
    <w:rPr>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5"/>
    <w:uiPriority w:val="99"/>
    <w:qFormat/>
    <w:locked/>
    <w:rsid w:val="00EE06F2"/>
    <w:rPr>
      <w:rFonts w:ascii="Times New Roman" w:hAnsi="Times New Roman" w:cs="Times New Roman"/>
      <w:sz w:val="20"/>
      <w:lang w:eastAsia="ru-RU"/>
    </w:rPr>
  </w:style>
  <w:style w:type="character" w:styleId="af7">
    <w:name w:val="footnote reference"/>
    <w:aliases w:val="Знак сноски-FN,Ciae niinee-FN,AЗнак сноски зел"/>
    <w:uiPriority w:val="99"/>
    <w:qFormat/>
    <w:rsid w:val="00EE06F2"/>
    <w:rPr>
      <w:rFonts w:cs="Times New Roman"/>
      <w:vertAlign w:val="superscript"/>
    </w:rPr>
  </w:style>
  <w:style w:type="character" w:styleId="af8">
    <w:name w:val="page number"/>
    <w:rsid w:val="00EE06F2"/>
    <w:rPr>
      <w:rFonts w:cs="Times New Roman"/>
    </w:rPr>
  </w:style>
  <w:style w:type="paragraph" w:styleId="21">
    <w:name w:val="Body Text Indent 2"/>
    <w:basedOn w:val="a0"/>
    <w:link w:val="22"/>
    <w:uiPriority w:val="99"/>
    <w:rsid w:val="00EE06F2"/>
    <w:pPr>
      <w:spacing w:after="120" w:line="480" w:lineRule="auto"/>
      <w:ind w:left="283"/>
    </w:pPr>
  </w:style>
  <w:style w:type="character" w:customStyle="1" w:styleId="22">
    <w:name w:val="Основной текст с отступом 2 Знак"/>
    <w:link w:val="21"/>
    <w:uiPriority w:val="99"/>
    <w:locked/>
    <w:rsid w:val="00EE06F2"/>
    <w:rPr>
      <w:rFonts w:ascii="Times New Roman" w:hAnsi="Times New Roman" w:cs="Times New Roman"/>
      <w:sz w:val="24"/>
      <w:lang w:eastAsia="ru-RU"/>
    </w:rPr>
  </w:style>
  <w:style w:type="paragraph" w:styleId="af9">
    <w:name w:val="Normal (Web)"/>
    <w:basedOn w:val="a0"/>
    <w:link w:val="afa"/>
    <w:uiPriority w:val="99"/>
    <w:qFormat/>
    <w:rsid w:val="00EE06F2"/>
    <w:pPr>
      <w:spacing w:before="100" w:beforeAutospacing="1" w:after="100" w:afterAutospacing="1"/>
    </w:pPr>
  </w:style>
  <w:style w:type="character" w:customStyle="1" w:styleId="afa">
    <w:name w:val="Обычный (Интернет) Знак"/>
    <w:link w:val="af9"/>
    <w:uiPriority w:val="99"/>
    <w:qFormat/>
    <w:locked/>
    <w:rsid w:val="00576B62"/>
    <w:rPr>
      <w:rFonts w:ascii="Times New Roman" w:hAnsi="Times New Roman" w:cs="Times New Roman"/>
      <w:sz w:val="24"/>
      <w:szCs w:val="24"/>
    </w:rPr>
  </w:style>
  <w:style w:type="paragraph" w:styleId="23">
    <w:name w:val="List 2"/>
    <w:basedOn w:val="a0"/>
    <w:rsid w:val="00EE06F2"/>
    <w:pPr>
      <w:ind w:left="566" w:hanging="283"/>
    </w:pPr>
  </w:style>
  <w:style w:type="character" w:customStyle="1" w:styleId="blk">
    <w:name w:val="blk"/>
    <w:rsid w:val="00EE06F2"/>
  </w:style>
  <w:style w:type="paragraph" w:customStyle="1" w:styleId="afb">
    <w:name w:val="Приложение. Заголовок **"/>
    <w:basedOn w:val="a0"/>
    <w:rsid w:val="00EE06F2"/>
    <w:pPr>
      <w:spacing w:before="240" w:after="240"/>
      <w:jc w:val="center"/>
    </w:pPr>
    <w:rPr>
      <w:b/>
      <w:sz w:val="28"/>
    </w:rPr>
  </w:style>
  <w:style w:type="paragraph" w:customStyle="1" w:styleId="Style3">
    <w:name w:val="Style3"/>
    <w:basedOn w:val="a0"/>
    <w:rsid w:val="00EE06F2"/>
    <w:pPr>
      <w:widowControl w:val="0"/>
      <w:autoSpaceDE w:val="0"/>
      <w:autoSpaceDN w:val="0"/>
      <w:adjustRightInd w:val="0"/>
      <w:spacing w:line="303" w:lineRule="exact"/>
      <w:jc w:val="both"/>
    </w:pPr>
  </w:style>
  <w:style w:type="character" w:customStyle="1" w:styleId="FontStyle12">
    <w:name w:val="Font Style12"/>
    <w:rsid w:val="00EE06F2"/>
    <w:rPr>
      <w:rFonts w:ascii="Times New Roman" w:hAnsi="Times New Roman"/>
      <w:sz w:val="22"/>
    </w:rPr>
  </w:style>
  <w:style w:type="paragraph" w:customStyle="1" w:styleId="Style5">
    <w:name w:val="Style5"/>
    <w:basedOn w:val="a0"/>
    <w:rsid w:val="00EE06F2"/>
    <w:pPr>
      <w:widowControl w:val="0"/>
      <w:autoSpaceDE w:val="0"/>
      <w:autoSpaceDN w:val="0"/>
      <w:adjustRightInd w:val="0"/>
      <w:spacing w:line="302" w:lineRule="exact"/>
      <w:ind w:hanging="394"/>
    </w:pPr>
  </w:style>
  <w:style w:type="paragraph" w:customStyle="1" w:styleId="afc">
    <w:name w:val="Приложение. Номер"/>
    <w:basedOn w:val="a0"/>
    <w:rsid w:val="00EE06F2"/>
    <w:pPr>
      <w:keepNext/>
      <w:keepLines/>
      <w:pageBreakBefore/>
      <w:jc w:val="right"/>
      <w:outlineLvl w:val="0"/>
    </w:pPr>
    <w:rPr>
      <w:b/>
      <w:sz w:val="28"/>
      <w:szCs w:val="28"/>
    </w:rPr>
  </w:style>
  <w:style w:type="paragraph" w:customStyle="1" w:styleId="ConsPlusCell">
    <w:name w:val="ConsPlusCell"/>
    <w:rsid w:val="00EE06F2"/>
    <w:pPr>
      <w:autoSpaceDE w:val="0"/>
      <w:autoSpaceDN w:val="0"/>
      <w:adjustRightInd w:val="0"/>
    </w:pPr>
    <w:rPr>
      <w:rFonts w:ascii="Courier New" w:hAnsi="Courier New" w:cs="Courier New"/>
      <w:lang w:eastAsia="en-US"/>
    </w:rPr>
  </w:style>
  <w:style w:type="paragraph" w:customStyle="1" w:styleId="afd">
    <w:name w:val="Обычный текст абзаца"/>
    <w:basedOn w:val="ConsPlusNormal"/>
    <w:rsid w:val="00EE06F2"/>
    <w:pPr>
      <w:tabs>
        <w:tab w:val="left" w:pos="993"/>
      </w:tabs>
      <w:spacing w:line="360" w:lineRule="auto"/>
      <w:ind w:firstLine="567"/>
      <w:jc w:val="both"/>
    </w:pPr>
    <w:rPr>
      <w:rFonts w:ascii="Times New Roman" w:hAnsi="Times New Roman" w:cs="Times New Roman"/>
      <w:sz w:val="28"/>
      <w:szCs w:val="28"/>
    </w:rPr>
  </w:style>
  <w:style w:type="character" w:customStyle="1" w:styleId="apple-converted-space">
    <w:name w:val="apple-converted-space"/>
    <w:rsid w:val="00DB5EA0"/>
  </w:style>
  <w:style w:type="paragraph" w:customStyle="1" w:styleId="s1">
    <w:name w:val="s_1"/>
    <w:basedOn w:val="a0"/>
    <w:rsid w:val="00943ABD"/>
    <w:pPr>
      <w:spacing w:before="100" w:beforeAutospacing="1" w:after="100" w:afterAutospacing="1"/>
    </w:pPr>
  </w:style>
  <w:style w:type="character" w:customStyle="1" w:styleId="s10">
    <w:name w:val="s_10"/>
    <w:rsid w:val="008163EC"/>
  </w:style>
  <w:style w:type="character" w:styleId="afe">
    <w:name w:val="Hyperlink"/>
    <w:uiPriority w:val="99"/>
    <w:rsid w:val="00F8511C"/>
    <w:rPr>
      <w:rFonts w:cs="Times New Roman"/>
      <w:color w:val="0563C1"/>
      <w:u w:val="single"/>
    </w:rPr>
  </w:style>
  <w:style w:type="character" w:customStyle="1" w:styleId="FontStyle33">
    <w:name w:val="Font Style33"/>
    <w:rsid w:val="00A00E30"/>
    <w:rPr>
      <w:rFonts w:ascii="Times New Roman" w:hAnsi="Times New Roman"/>
      <w:color w:val="000000"/>
      <w:sz w:val="18"/>
    </w:rPr>
  </w:style>
  <w:style w:type="paragraph" w:customStyle="1" w:styleId="s16">
    <w:name w:val="s_16"/>
    <w:basedOn w:val="a0"/>
    <w:rsid w:val="00A00E30"/>
    <w:pPr>
      <w:spacing w:before="100" w:beforeAutospacing="1" w:after="100" w:afterAutospacing="1"/>
    </w:pPr>
  </w:style>
  <w:style w:type="paragraph" w:styleId="aff">
    <w:name w:val="No Spacing"/>
    <w:link w:val="aff0"/>
    <w:uiPriority w:val="1"/>
    <w:qFormat/>
    <w:rsid w:val="00883698"/>
    <w:pPr>
      <w:jc w:val="both"/>
    </w:pPr>
    <w:rPr>
      <w:rFonts w:ascii="Arial" w:hAnsi="Arial" w:cs="Times New Roman"/>
      <w:color w:val="333333"/>
      <w:sz w:val="22"/>
    </w:rPr>
  </w:style>
  <w:style w:type="character" w:customStyle="1" w:styleId="aff0">
    <w:name w:val="Без интервала Знак"/>
    <w:link w:val="aff"/>
    <w:uiPriority w:val="99"/>
    <w:locked/>
    <w:rsid w:val="00883698"/>
    <w:rPr>
      <w:rFonts w:ascii="Arial" w:hAnsi="Arial" w:cs="Times New Roman"/>
      <w:color w:val="333333"/>
      <w:sz w:val="22"/>
      <w:lang w:eastAsia="ru-RU" w:bidi="ar-SA"/>
    </w:rPr>
  </w:style>
  <w:style w:type="paragraph" w:styleId="aff1">
    <w:name w:val="Body Text Indent"/>
    <w:aliases w:val=" Знак,Знак"/>
    <w:basedOn w:val="a0"/>
    <w:link w:val="aff2"/>
    <w:uiPriority w:val="99"/>
    <w:rsid w:val="003C0B9A"/>
    <w:pPr>
      <w:spacing w:after="120" w:line="276" w:lineRule="auto"/>
      <w:ind w:left="283"/>
    </w:pPr>
    <w:rPr>
      <w:rFonts w:ascii="Calibri" w:hAnsi="Calibri"/>
      <w:sz w:val="22"/>
      <w:szCs w:val="22"/>
      <w:lang w:eastAsia="en-US"/>
    </w:rPr>
  </w:style>
  <w:style w:type="character" w:customStyle="1" w:styleId="aff2">
    <w:name w:val="Основной текст с отступом Знак"/>
    <w:aliases w:val=" Знак Знак,Знак Знак"/>
    <w:link w:val="aff1"/>
    <w:uiPriority w:val="99"/>
    <w:qFormat/>
    <w:locked/>
    <w:rsid w:val="003C0B9A"/>
    <w:rPr>
      <w:rFonts w:ascii="Calibri" w:hAnsi="Calibri" w:cs="Times New Roman"/>
    </w:rPr>
  </w:style>
  <w:style w:type="character" w:styleId="aff3">
    <w:name w:val="Strong"/>
    <w:uiPriority w:val="22"/>
    <w:qFormat/>
    <w:rsid w:val="00F1292B"/>
    <w:rPr>
      <w:rFonts w:cs="Times New Roman"/>
      <w:b/>
    </w:rPr>
  </w:style>
  <w:style w:type="paragraph" w:customStyle="1" w:styleId="toleft">
    <w:name w:val="toleft"/>
    <w:basedOn w:val="a0"/>
    <w:rsid w:val="00A66FC8"/>
    <w:pPr>
      <w:spacing w:before="100" w:beforeAutospacing="1" w:after="100" w:afterAutospacing="1"/>
    </w:pPr>
  </w:style>
  <w:style w:type="paragraph" w:customStyle="1" w:styleId="Style2">
    <w:name w:val="Style2"/>
    <w:basedOn w:val="a0"/>
    <w:rsid w:val="004E0685"/>
    <w:pPr>
      <w:widowControl w:val="0"/>
      <w:autoSpaceDE w:val="0"/>
      <w:autoSpaceDN w:val="0"/>
      <w:adjustRightInd w:val="0"/>
    </w:pPr>
  </w:style>
  <w:style w:type="character" w:customStyle="1" w:styleId="FontStyle48">
    <w:name w:val="Font Style48"/>
    <w:rsid w:val="004E0685"/>
    <w:rPr>
      <w:rFonts w:ascii="Times New Roman" w:hAnsi="Times New Roman"/>
      <w:b/>
      <w:spacing w:val="10"/>
      <w:sz w:val="16"/>
    </w:rPr>
  </w:style>
  <w:style w:type="paragraph" w:customStyle="1" w:styleId="FR2">
    <w:name w:val="FR2"/>
    <w:rsid w:val="004E0685"/>
    <w:pPr>
      <w:widowControl w:val="0"/>
      <w:autoSpaceDE w:val="0"/>
      <w:autoSpaceDN w:val="0"/>
      <w:adjustRightInd w:val="0"/>
      <w:ind w:left="4400"/>
    </w:pPr>
    <w:rPr>
      <w:rFonts w:ascii="Arial" w:hAnsi="Arial" w:cs="Arial"/>
      <w:sz w:val="12"/>
      <w:szCs w:val="12"/>
    </w:rPr>
  </w:style>
  <w:style w:type="paragraph" w:customStyle="1" w:styleId="Style7">
    <w:name w:val="Style7"/>
    <w:basedOn w:val="a0"/>
    <w:rsid w:val="00C30800"/>
    <w:pPr>
      <w:widowControl w:val="0"/>
      <w:autoSpaceDE w:val="0"/>
      <w:autoSpaceDN w:val="0"/>
      <w:adjustRightInd w:val="0"/>
      <w:spacing w:line="461" w:lineRule="exact"/>
      <w:ind w:firstLine="686"/>
      <w:jc w:val="both"/>
    </w:pPr>
  </w:style>
  <w:style w:type="character" w:customStyle="1" w:styleId="FontStyle44">
    <w:name w:val="Font Style44"/>
    <w:uiPriority w:val="99"/>
    <w:rsid w:val="00C30800"/>
    <w:rPr>
      <w:rFonts w:ascii="Times New Roman" w:hAnsi="Times New Roman" w:cs="Times New Roman"/>
      <w:sz w:val="26"/>
      <w:szCs w:val="26"/>
    </w:rPr>
  </w:style>
  <w:style w:type="paragraph" w:customStyle="1" w:styleId="Default">
    <w:name w:val="Default"/>
    <w:qFormat/>
    <w:rsid w:val="00576B62"/>
    <w:pPr>
      <w:autoSpaceDE w:val="0"/>
      <w:autoSpaceDN w:val="0"/>
      <w:adjustRightInd w:val="0"/>
    </w:pPr>
    <w:rPr>
      <w:rFonts w:ascii="Times New Roman" w:hAnsi="Times New Roman" w:cs="Times New Roman"/>
      <w:color w:val="000000"/>
      <w:sz w:val="24"/>
      <w:szCs w:val="24"/>
    </w:rPr>
  </w:style>
  <w:style w:type="paragraph" w:styleId="aff4">
    <w:name w:val="Plain Text"/>
    <w:basedOn w:val="a0"/>
    <w:link w:val="aff5"/>
    <w:uiPriority w:val="99"/>
    <w:rsid w:val="009C7313"/>
    <w:rPr>
      <w:rFonts w:ascii="Courier New" w:hAnsi="Courier New"/>
      <w:sz w:val="20"/>
      <w:szCs w:val="20"/>
    </w:rPr>
  </w:style>
  <w:style w:type="character" w:customStyle="1" w:styleId="aff5">
    <w:name w:val="Текст Знак"/>
    <w:link w:val="aff4"/>
    <w:uiPriority w:val="99"/>
    <w:locked/>
    <w:rsid w:val="009C7313"/>
    <w:rPr>
      <w:rFonts w:ascii="Courier New" w:hAnsi="Courier New" w:cs="Times New Roman"/>
    </w:rPr>
  </w:style>
  <w:style w:type="character" w:customStyle="1" w:styleId="Hyperlink1">
    <w:name w:val="Hyperlink.1"/>
    <w:uiPriority w:val="99"/>
    <w:rsid w:val="009C7313"/>
    <w:rPr>
      <w:lang w:val="ru-RU"/>
    </w:rPr>
  </w:style>
  <w:style w:type="paragraph" w:customStyle="1" w:styleId="11">
    <w:name w:val="Абзац списка1"/>
    <w:basedOn w:val="a0"/>
    <w:qFormat/>
    <w:rsid w:val="009C7313"/>
    <w:pPr>
      <w:ind w:left="720"/>
      <w:contextualSpacing/>
    </w:pPr>
  </w:style>
  <w:style w:type="paragraph" w:customStyle="1" w:styleId="Style6">
    <w:name w:val="Style6"/>
    <w:basedOn w:val="a0"/>
    <w:rsid w:val="00175B7C"/>
    <w:pPr>
      <w:widowControl w:val="0"/>
      <w:autoSpaceDE w:val="0"/>
      <w:autoSpaceDN w:val="0"/>
      <w:adjustRightInd w:val="0"/>
      <w:spacing w:line="461" w:lineRule="exact"/>
      <w:ind w:firstLine="667"/>
      <w:jc w:val="both"/>
    </w:pPr>
  </w:style>
  <w:style w:type="paragraph" w:customStyle="1" w:styleId="Style12">
    <w:name w:val="Style12"/>
    <w:basedOn w:val="a0"/>
    <w:uiPriority w:val="99"/>
    <w:rsid w:val="00EC2B97"/>
    <w:pPr>
      <w:widowControl w:val="0"/>
      <w:autoSpaceDE w:val="0"/>
      <w:autoSpaceDN w:val="0"/>
      <w:adjustRightInd w:val="0"/>
      <w:spacing w:line="322" w:lineRule="exact"/>
      <w:jc w:val="center"/>
    </w:pPr>
  </w:style>
  <w:style w:type="character" w:customStyle="1" w:styleId="FontStyle26">
    <w:name w:val="Font Style26"/>
    <w:uiPriority w:val="99"/>
    <w:rsid w:val="00EC2B97"/>
    <w:rPr>
      <w:rFonts w:ascii="Times New Roman" w:hAnsi="Times New Roman" w:cs="Times New Roman"/>
      <w:sz w:val="26"/>
      <w:szCs w:val="26"/>
    </w:rPr>
  </w:style>
  <w:style w:type="character" w:customStyle="1" w:styleId="51">
    <w:name w:val="Основной текст (5)_"/>
    <w:uiPriority w:val="99"/>
    <w:qFormat/>
    <w:rsid w:val="00F34B97"/>
    <w:rPr>
      <w:rFonts w:ascii="Century Schoolbook" w:eastAsia="Times New Roman" w:hAnsi="Century Schoolbook" w:cs="Century Schoolbook"/>
      <w:i/>
      <w:iCs/>
      <w:sz w:val="21"/>
      <w:szCs w:val="21"/>
      <w:u w:val="none"/>
    </w:rPr>
  </w:style>
  <w:style w:type="character" w:customStyle="1" w:styleId="52">
    <w:name w:val="Основной текст (5)"/>
    <w:uiPriority w:val="99"/>
    <w:qFormat/>
    <w:rsid w:val="00F34B97"/>
    <w:rPr>
      <w:rFonts w:ascii="Century Schoolbook" w:eastAsia="Times New Roman" w:hAnsi="Century Schoolbook" w:cs="Century Schoolbook"/>
      <w:i/>
      <w:iCs/>
      <w:color w:val="000000"/>
      <w:spacing w:val="0"/>
      <w:w w:val="100"/>
      <w:position w:val="0"/>
      <w:sz w:val="21"/>
      <w:szCs w:val="21"/>
      <w:u w:val="none"/>
      <w:lang w:val="ru-RU" w:eastAsia="ru-RU"/>
    </w:rPr>
  </w:style>
  <w:style w:type="character" w:customStyle="1" w:styleId="53">
    <w:name w:val="Основной текст (5) + Не курсив"/>
    <w:rsid w:val="00F34B97"/>
    <w:rPr>
      <w:rFonts w:ascii="Century Schoolbook" w:eastAsia="Times New Roman" w:hAnsi="Century Schoolbook" w:cs="Century Schoolbook"/>
      <w:i/>
      <w:iCs/>
      <w:color w:val="000000"/>
      <w:spacing w:val="0"/>
      <w:w w:val="100"/>
      <w:position w:val="0"/>
      <w:sz w:val="21"/>
      <w:szCs w:val="21"/>
      <w:u w:val="none"/>
      <w:lang w:val="ru-RU" w:eastAsia="ru-RU"/>
    </w:rPr>
  </w:style>
  <w:style w:type="character" w:customStyle="1" w:styleId="24">
    <w:name w:val="Основной текст (2)_"/>
    <w:link w:val="210"/>
    <w:uiPriority w:val="99"/>
    <w:qFormat/>
    <w:rsid w:val="00F34B97"/>
    <w:rPr>
      <w:rFonts w:ascii="Century Schoolbook" w:eastAsia="Times New Roman" w:hAnsi="Century Schoolbook" w:cs="Century Schoolbook"/>
      <w:sz w:val="21"/>
      <w:szCs w:val="21"/>
      <w:u w:val="none"/>
    </w:rPr>
  </w:style>
  <w:style w:type="character" w:customStyle="1" w:styleId="25">
    <w:name w:val="Основной текст (2)"/>
    <w:qFormat/>
    <w:rsid w:val="00F34B97"/>
    <w:rPr>
      <w:rFonts w:ascii="Century Schoolbook" w:eastAsia="Times New Roman" w:hAnsi="Century Schoolbook" w:cs="Century Schoolbook"/>
      <w:color w:val="000000"/>
      <w:spacing w:val="0"/>
      <w:w w:val="100"/>
      <w:position w:val="0"/>
      <w:sz w:val="21"/>
      <w:szCs w:val="21"/>
      <w:u w:val="none"/>
      <w:lang w:val="ru-RU" w:eastAsia="ru-RU"/>
    </w:rPr>
  </w:style>
  <w:style w:type="character" w:customStyle="1" w:styleId="110">
    <w:name w:val="Основной текст (11)_"/>
    <w:rsid w:val="00F34B97"/>
    <w:rPr>
      <w:rFonts w:ascii="Century Schoolbook" w:eastAsia="Times New Roman" w:hAnsi="Century Schoolbook" w:cs="Century Schoolbook"/>
      <w:i/>
      <w:iCs/>
      <w:sz w:val="17"/>
      <w:szCs w:val="17"/>
      <w:u w:val="none"/>
    </w:rPr>
  </w:style>
  <w:style w:type="character" w:customStyle="1" w:styleId="111">
    <w:name w:val="Основной текст (11)"/>
    <w:rsid w:val="00F34B97"/>
    <w:rPr>
      <w:rFonts w:ascii="Century Schoolbook" w:eastAsia="Times New Roman" w:hAnsi="Century Schoolbook" w:cs="Century Schoolbook"/>
      <w:i/>
      <w:iCs/>
      <w:color w:val="000000"/>
      <w:spacing w:val="0"/>
      <w:w w:val="100"/>
      <w:position w:val="0"/>
      <w:sz w:val="17"/>
      <w:szCs w:val="17"/>
      <w:u w:val="none"/>
      <w:lang w:val="ru-RU" w:eastAsia="ru-RU"/>
    </w:rPr>
  </w:style>
  <w:style w:type="character" w:customStyle="1" w:styleId="26">
    <w:name w:val="Заголовок №2_"/>
    <w:rsid w:val="00F34B97"/>
    <w:rPr>
      <w:rFonts w:ascii="Franklin Gothic Medium" w:eastAsia="Times New Roman" w:hAnsi="Franklin Gothic Medium" w:cs="Franklin Gothic Medium"/>
      <w:sz w:val="38"/>
      <w:szCs w:val="38"/>
      <w:u w:val="none"/>
    </w:rPr>
  </w:style>
  <w:style w:type="character" w:customStyle="1" w:styleId="27">
    <w:name w:val="Заголовок №2"/>
    <w:rsid w:val="00F34B97"/>
    <w:rPr>
      <w:rFonts w:ascii="Franklin Gothic Medium" w:eastAsia="Times New Roman" w:hAnsi="Franklin Gothic Medium" w:cs="Franklin Gothic Medium"/>
      <w:color w:val="000000"/>
      <w:spacing w:val="0"/>
      <w:w w:val="100"/>
      <w:position w:val="0"/>
      <w:sz w:val="38"/>
      <w:szCs w:val="38"/>
      <w:u w:val="none"/>
      <w:lang w:val="ru-RU" w:eastAsia="ru-RU"/>
    </w:rPr>
  </w:style>
  <w:style w:type="character" w:customStyle="1" w:styleId="31">
    <w:name w:val="Заголовок №3_"/>
    <w:rsid w:val="00F34B97"/>
    <w:rPr>
      <w:rFonts w:ascii="Franklin Gothic Medium" w:eastAsia="Times New Roman" w:hAnsi="Franklin Gothic Medium" w:cs="Franklin Gothic Medium"/>
      <w:sz w:val="28"/>
      <w:szCs w:val="28"/>
      <w:u w:val="none"/>
    </w:rPr>
  </w:style>
  <w:style w:type="character" w:customStyle="1" w:styleId="32">
    <w:name w:val="Заголовок №3"/>
    <w:rsid w:val="00F34B97"/>
    <w:rPr>
      <w:rFonts w:ascii="Franklin Gothic Medium" w:eastAsia="Times New Roman" w:hAnsi="Franklin Gothic Medium" w:cs="Franklin Gothic Medium"/>
      <w:color w:val="000000"/>
      <w:spacing w:val="0"/>
      <w:w w:val="100"/>
      <w:position w:val="0"/>
      <w:sz w:val="28"/>
      <w:szCs w:val="28"/>
      <w:u w:val="none"/>
      <w:lang w:val="ru-RU" w:eastAsia="ru-RU"/>
    </w:rPr>
  </w:style>
  <w:style w:type="character" w:customStyle="1" w:styleId="aff6">
    <w:name w:val="Колонтитул_"/>
    <w:rsid w:val="00F34B97"/>
    <w:rPr>
      <w:rFonts w:ascii="Century Schoolbook" w:eastAsia="Times New Roman" w:hAnsi="Century Schoolbook" w:cs="Century Schoolbook"/>
      <w:b/>
      <w:bCs/>
      <w:spacing w:val="0"/>
      <w:u w:val="none"/>
    </w:rPr>
  </w:style>
  <w:style w:type="character" w:customStyle="1" w:styleId="aff7">
    <w:name w:val="Колонтитул"/>
    <w:rsid w:val="00F34B97"/>
    <w:rPr>
      <w:rFonts w:ascii="Century Schoolbook" w:eastAsia="Times New Roman" w:hAnsi="Century Schoolbook" w:cs="Century Schoolbook"/>
      <w:b/>
      <w:bCs/>
      <w:color w:val="000000"/>
      <w:spacing w:val="0"/>
      <w:w w:val="100"/>
      <w:position w:val="0"/>
      <w:sz w:val="24"/>
      <w:szCs w:val="24"/>
      <w:u w:val="none"/>
      <w:lang w:val="ru-RU" w:eastAsia="ru-RU"/>
    </w:rPr>
  </w:style>
  <w:style w:type="character" w:customStyle="1" w:styleId="28">
    <w:name w:val="Основной текст (2) + Полужирный"/>
    <w:uiPriority w:val="99"/>
    <w:qFormat/>
    <w:rsid w:val="00F34B97"/>
    <w:rPr>
      <w:rFonts w:ascii="Century Schoolbook" w:eastAsia="Times New Roman" w:hAnsi="Century Schoolbook" w:cs="Century Schoolbook"/>
      <w:b/>
      <w:bCs/>
      <w:color w:val="000000"/>
      <w:spacing w:val="0"/>
      <w:w w:val="100"/>
      <w:position w:val="0"/>
      <w:sz w:val="21"/>
      <w:szCs w:val="21"/>
      <w:u w:val="none"/>
      <w:lang w:val="ru-RU" w:eastAsia="ru-RU"/>
    </w:rPr>
  </w:style>
  <w:style w:type="character" w:customStyle="1" w:styleId="211">
    <w:name w:val="Основной текст (2) + Полужирный1"/>
    <w:aliases w:val="Курсив,Основной текст + Не полужирный"/>
    <w:uiPriority w:val="99"/>
    <w:rsid w:val="00F34B97"/>
    <w:rPr>
      <w:rFonts w:ascii="Century Schoolbook" w:eastAsia="Times New Roman" w:hAnsi="Century Schoolbook" w:cs="Century Schoolbook"/>
      <w:b/>
      <w:bCs/>
      <w:i/>
      <w:iCs/>
      <w:color w:val="000000"/>
      <w:spacing w:val="0"/>
      <w:w w:val="100"/>
      <w:position w:val="0"/>
      <w:sz w:val="21"/>
      <w:szCs w:val="21"/>
      <w:u w:val="none"/>
      <w:lang w:val="ru-RU" w:eastAsia="ru-RU"/>
    </w:rPr>
  </w:style>
  <w:style w:type="character" w:customStyle="1" w:styleId="29">
    <w:name w:val="Основной текст (2) + Курсив"/>
    <w:uiPriority w:val="99"/>
    <w:qFormat/>
    <w:rsid w:val="00F34B97"/>
    <w:rPr>
      <w:rFonts w:ascii="Century Schoolbook" w:eastAsia="Times New Roman" w:hAnsi="Century Schoolbook" w:cs="Century Schoolbook"/>
      <w:i/>
      <w:iCs/>
      <w:color w:val="000000"/>
      <w:spacing w:val="0"/>
      <w:w w:val="100"/>
      <w:position w:val="0"/>
      <w:sz w:val="21"/>
      <w:szCs w:val="21"/>
      <w:u w:val="none"/>
      <w:lang w:val="ru-RU" w:eastAsia="ru-RU"/>
    </w:rPr>
  </w:style>
  <w:style w:type="character" w:customStyle="1" w:styleId="280">
    <w:name w:val="Основной текст (2) + 8"/>
    <w:aliases w:val="5 pt,Курсив2,Основной текст (2) + 10"/>
    <w:uiPriority w:val="99"/>
    <w:qFormat/>
    <w:rsid w:val="00F34B97"/>
    <w:rPr>
      <w:rFonts w:ascii="Century Schoolbook" w:eastAsia="Times New Roman" w:hAnsi="Century Schoolbook" w:cs="Century Schoolbook"/>
      <w:i/>
      <w:iCs/>
      <w:color w:val="000000"/>
      <w:spacing w:val="0"/>
      <w:w w:val="100"/>
      <w:position w:val="0"/>
      <w:sz w:val="17"/>
      <w:szCs w:val="17"/>
      <w:u w:val="none"/>
      <w:lang w:val="ru-RU" w:eastAsia="ru-RU"/>
    </w:rPr>
  </w:style>
  <w:style w:type="character" w:customStyle="1" w:styleId="281">
    <w:name w:val="Основной текст (2) + 81"/>
    <w:aliases w:val="5 pt2,Полужирный,Основной текст (2) + 9 pt2"/>
    <w:uiPriority w:val="99"/>
    <w:qFormat/>
    <w:rsid w:val="00F34B97"/>
    <w:rPr>
      <w:rFonts w:ascii="Century Schoolbook" w:eastAsia="Times New Roman" w:hAnsi="Century Schoolbook" w:cs="Century Schoolbook"/>
      <w:b/>
      <w:bCs/>
      <w:color w:val="000000"/>
      <w:spacing w:val="0"/>
      <w:w w:val="100"/>
      <w:position w:val="0"/>
      <w:sz w:val="17"/>
      <w:szCs w:val="17"/>
      <w:u w:val="none"/>
      <w:lang w:val="ru-RU" w:eastAsia="ru-RU"/>
    </w:rPr>
  </w:style>
  <w:style w:type="character" w:customStyle="1" w:styleId="1110">
    <w:name w:val="Основной текст (11) + 10"/>
    <w:aliases w:val="5 pt1,Не курсив,Основной текст (2) + 9"/>
    <w:uiPriority w:val="99"/>
    <w:qFormat/>
    <w:rsid w:val="00F34B97"/>
    <w:rPr>
      <w:rFonts w:ascii="Century Schoolbook" w:eastAsia="Times New Roman" w:hAnsi="Century Schoolbook" w:cs="Century Schoolbook"/>
      <w:i/>
      <w:iCs/>
      <w:color w:val="000000"/>
      <w:spacing w:val="0"/>
      <w:w w:val="100"/>
      <w:position w:val="0"/>
      <w:sz w:val="21"/>
      <w:szCs w:val="21"/>
      <w:u w:val="none"/>
      <w:lang w:val="ru-RU" w:eastAsia="ru-RU"/>
    </w:rPr>
  </w:style>
  <w:style w:type="character" w:customStyle="1" w:styleId="28pt">
    <w:name w:val="Основной текст (2) + 8 pt"/>
    <w:aliases w:val="Полужирный1"/>
    <w:rsid w:val="00F34B97"/>
    <w:rPr>
      <w:rFonts w:ascii="Century Schoolbook" w:eastAsia="Times New Roman" w:hAnsi="Century Schoolbook" w:cs="Century Schoolbook"/>
      <w:b/>
      <w:bCs/>
      <w:color w:val="000000"/>
      <w:spacing w:val="0"/>
      <w:w w:val="100"/>
      <w:position w:val="0"/>
      <w:sz w:val="16"/>
      <w:szCs w:val="16"/>
      <w:u w:val="none"/>
      <w:lang w:val="ru-RU" w:eastAsia="ru-RU"/>
    </w:rPr>
  </w:style>
  <w:style w:type="character" w:customStyle="1" w:styleId="FranklinGothicMedium">
    <w:name w:val="Колонтитул + Franklin Gothic Medium"/>
    <w:aliases w:val="9 pt,Не полужирный,Курсив1,Основной текст (2) + 9 pt1"/>
    <w:uiPriority w:val="99"/>
    <w:qFormat/>
    <w:rsid w:val="00F34B97"/>
    <w:rPr>
      <w:rFonts w:ascii="Franklin Gothic Medium" w:eastAsia="Times New Roman" w:hAnsi="Franklin Gothic Medium" w:cs="Franklin Gothic Medium"/>
      <w:b/>
      <w:bCs/>
      <w:i/>
      <w:iCs/>
      <w:color w:val="000000"/>
      <w:spacing w:val="0"/>
      <w:w w:val="100"/>
      <w:position w:val="0"/>
      <w:sz w:val="18"/>
      <w:szCs w:val="18"/>
      <w:u w:val="none"/>
      <w:lang w:val="ru-RU" w:eastAsia="ru-RU"/>
    </w:rPr>
  </w:style>
  <w:style w:type="character" w:customStyle="1" w:styleId="aff8">
    <w:name w:val="Сноска_"/>
    <w:rsid w:val="0000492A"/>
    <w:rPr>
      <w:rFonts w:ascii="Century Schoolbook" w:eastAsia="Century Schoolbook" w:hAnsi="Century Schoolbook" w:cs="Century Schoolbook"/>
      <w:b w:val="0"/>
      <w:bCs w:val="0"/>
      <w:i w:val="0"/>
      <w:iCs w:val="0"/>
      <w:smallCaps w:val="0"/>
      <w:strike w:val="0"/>
      <w:sz w:val="17"/>
      <w:szCs w:val="17"/>
      <w:u w:val="none"/>
    </w:rPr>
  </w:style>
  <w:style w:type="character" w:customStyle="1" w:styleId="aff9">
    <w:name w:val="Сноска"/>
    <w:rsid w:val="0000492A"/>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6Exact">
    <w:name w:val="Основной текст (6) Exact"/>
    <w:rsid w:val="0000492A"/>
    <w:rPr>
      <w:rFonts w:ascii="Century Schoolbook" w:eastAsia="Century Schoolbook" w:hAnsi="Century Schoolbook" w:cs="Century Schoolbook"/>
      <w:b/>
      <w:bCs/>
      <w:i w:val="0"/>
      <w:iCs w:val="0"/>
      <w:smallCaps w:val="0"/>
      <w:strike w:val="0"/>
      <w:sz w:val="16"/>
      <w:szCs w:val="16"/>
      <w:u w:val="none"/>
    </w:rPr>
  </w:style>
  <w:style w:type="character" w:customStyle="1" w:styleId="33">
    <w:name w:val="Основной текст (3)_"/>
    <w:uiPriority w:val="99"/>
    <w:rsid w:val="0000492A"/>
    <w:rPr>
      <w:rFonts w:ascii="Franklin Gothic Medium" w:eastAsia="Franklin Gothic Medium" w:hAnsi="Franklin Gothic Medium" w:cs="Franklin Gothic Medium"/>
      <w:b w:val="0"/>
      <w:bCs w:val="0"/>
      <w:i w:val="0"/>
      <w:iCs w:val="0"/>
      <w:smallCaps w:val="0"/>
      <w:strike w:val="0"/>
      <w:sz w:val="46"/>
      <w:szCs w:val="46"/>
      <w:u w:val="none"/>
    </w:rPr>
  </w:style>
  <w:style w:type="character" w:customStyle="1" w:styleId="34">
    <w:name w:val="Основной текст (3)"/>
    <w:rsid w:val="0000492A"/>
    <w:rPr>
      <w:rFonts w:ascii="Franklin Gothic Medium" w:eastAsia="Franklin Gothic Medium" w:hAnsi="Franklin Gothic Medium" w:cs="Franklin Gothic Medium"/>
      <w:b w:val="0"/>
      <w:bCs w:val="0"/>
      <w:i w:val="0"/>
      <w:iCs w:val="0"/>
      <w:smallCaps w:val="0"/>
      <w:strike w:val="0"/>
      <w:color w:val="000000"/>
      <w:spacing w:val="0"/>
      <w:w w:val="100"/>
      <w:position w:val="0"/>
      <w:sz w:val="46"/>
      <w:szCs w:val="46"/>
      <w:u w:val="none"/>
      <w:lang w:val="ru-RU" w:eastAsia="ru-RU" w:bidi="ru-RU"/>
    </w:rPr>
  </w:style>
  <w:style w:type="character" w:customStyle="1" w:styleId="41">
    <w:name w:val="Основной текст (4)"/>
    <w:rsid w:val="0000492A"/>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6">
    <w:name w:val="Основной текст (6)_"/>
    <w:uiPriority w:val="99"/>
    <w:qFormat/>
    <w:rsid w:val="0000492A"/>
    <w:rPr>
      <w:rFonts w:ascii="Century Schoolbook" w:eastAsia="Century Schoolbook" w:hAnsi="Century Schoolbook" w:cs="Century Schoolbook"/>
      <w:b/>
      <w:bCs/>
      <w:i w:val="0"/>
      <w:iCs w:val="0"/>
      <w:smallCaps w:val="0"/>
      <w:strike w:val="0"/>
      <w:sz w:val="16"/>
      <w:szCs w:val="16"/>
      <w:u w:val="none"/>
      <w:lang w:val="en-US" w:eastAsia="en-US" w:bidi="en-US"/>
    </w:rPr>
  </w:style>
  <w:style w:type="character" w:customStyle="1" w:styleId="60">
    <w:name w:val="Основной текст (6)"/>
    <w:qFormat/>
    <w:rsid w:val="0000492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en-US" w:eastAsia="en-US" w:bidi="en-US"/>
    </w:rPr>
  </w:style>
  <w:style w:type="character" w:customStyle="1" w:styleId="7">
    <w:name w:val="Основной текст (7)_"/>
    <w:rsid w:val="0000492A"/>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0">
    <w:name w:val="Основной текст (7)"/>
    <w:rsid w:val="0000492A"/>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00492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uiPriority w:val="99"/>
    <w:qFormat/>
    <w:rsid w:val="0000492A"/>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00492A"/>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0">
    <w:name w:val="Основной текст (8) + Не полужирный;Курсив"/>
    <w:rsid w:val="0000492A"/>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1">
    <w:name w:val="Основной текст (8)"/>
    <w:qFormat/>
    <w:rsid w:val="0000492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9">
    <w:name w:val="Основной текст (9)_"/>
    <w:rsid w:val="0000492A"/>
    <w:rPr>
      <w:rFonts w:ascii="Century Schoolbook" w:eastAsia="Century Schoolbook" w:hAnsi="Century Schoolbook" w:cs="Century Schoolbook"/>
      <w:b/>
      <w:bCs/>
      <w:i w:val="0"/>
      <w:iCs w:val="0"/>
      <w:smallCaps w:val="0"/>
      <w:strike w:val="0"/>
      <w:sz w:val="21"/>
      <w:szCs w:val="21"/>
      <w:u w:val="none"/>
    </w:rPr>
  </w:style>
  <w:style w:type="character" w:customStyle="1" w:styleId="90">
    <w:name w:val="Основной текст (9)"/>
    <w:rsid w:val="0000492A"/>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0">
    <w:name w:val="Основной текст (10)_"/>
    <w:rsid w:val="0000492A"/>
    <w:rPr>
      <w:rFonts w:ascii="Century Schoolbook" w:eastAsia="Century Schoolbook" w:hAnsi="Century Schoolbook" w:cs="Century Schoolbook"/>
      <w:b w:val="0"/>
      <w:bCs w:val="0"/>
      <w:i w:val="0"/>
      <w:iCs w:val="0"/>
      <w:smallCaps w:val="0"/>
      <w:strike w:val="0"/>
      <w:sz w:val="17"/>
      <w:szCs w:val="17"/>
      <w:u w:val="none"/>
    </w:rPr>
  </w:style>
  <w:style w:type="character" w:customStyle="1" w:styleId="101">
    <w:name w:val="Основной текст (10)"/>
    <w:rsid w:val="0000492A"/>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a">
    <w:name w:val="Оглавление 2 Знак"/>
    <w:link w:val="2b"/>
    <w:uiPriority w:val="39"/>
    <w:rsid w:val="008B38E1"/>
    <w:rPr>
      <w:rFonts w:ascii="Century Schoolbook" w:eastAsia="Century Schoolbook" w:hAnsi="Century Schoolbook" w:cs="Century Schoolbook"/>
      <w:sz w:val="21"/>
      <w:szCs w:val="21"/>
      <w:shd w:val="clear" w:color="auto" w:fill="FFFFFF"/>
    </w:rPr>
  </w:style>
  <w:style w:type="character" w:customStyle="1" w:styleId="affa">
    <w:name w:val="Оглавление"/>
    <w:rsid w:val="0000492A"/>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c">
    <w:name w:val="Основной текст (2) + Полужирный;Курсив"/>
    <w:rsid w:val="0000492A"/>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285pt">
    <w:name w:val="Основной текст (2) + 8;5 pt;Курсив"/>
    <w:rsid w:val="0000492A"/>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00492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00492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0">
    <w:name w:val="Основной текст (2) + 8 pt;Полужирный"/>
    <w:rsid w:val="0000492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00492A"/>
    <w:rPr>
      <w:rFonts w:ascii="Franklin Gothic Medium" w:eastAsia="Franklin Gothic Medium" w:hAnsi="Franklin Gothic Medium" w:cs="Franklin Gothic Medium"/>
      <w:b/>
      <w:bCs/>
      <w:i/>
      <w:iCs/>
      <w:smallCaps w:val="0"/>
      <w:strike w:val="0"/>
      <w:color w:val="000000"/>
      <w:spacing w:val="0"/>
      <w:w w:val="100"/>
      <w:position w:val="0"/>
      <w:sz w:val="18"/>
      <w:szCs w:val="18"/>
      <w:u w:val="none"/>
      <w:lang w:val="ru-RU" w:eastAsia="ru-RU" w:bidi="ru-RU"/>
    </w:rPr>
  </w:style>
  <w:style w:type="character" w:customStyle="1" w:styleId="12">
    <w:name w:val="Основной текст (12)_"/>
    <w:rsid w:val="0000492A"/>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0">
    <w:name w:val="Основной текст (12)"/>
    <w:rsid w:val="0000492A"/>
    <w:rPr>
      <w:rFonts w:ascii="Franklin Gothic Medium" w:eastAsia="Franklin Gothic Medium" w:hAnsi="Franklin Gothic Medium" w:cs="Franklin Gothic Medium"/>
      <w:b w:val="0"/>
      <w:bCs w:val="0"/>
      <w:i w:val="0"/>
      <w:iCs w:val="0"/>
      <w:smallCaps w:val="0"/>
      <w:strike w:val="0"/>
      <w:color w:val="000000"/>
      <w:spacing w:val="0"/>
      <w:w w:val="100"/>
      <w:position w:val="0"/>
      <w:sz w:val="38"/>
      <w:szCs w:val="38"/>
      <w:u w:val="none"/>
      <w:lang w:val="ru-RU" w:eastAsia="ru-RU" w:bidi="ru-RU"/>
    </w:rPr>
  </w:style>
  <w:style w:type="character" w:customStyle="1" w:styleId="320">
    <w:name w:val="Заголовок №3 (2)_"/>
    <w:rsid w:val="0000492A"/>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00492A"/>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00492A"/>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2">
    <w:name w:val="Основной текст (10) + Курсив"/>
    <w:rsid w:val="0000492A"/>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13">
    <w:name w:val="Основной текст (13)_"/>
    <w:rsid w:val="0000492A"/>
    <w:rPr>
      <w:rFonts w:ascii="Century Schoolbook" w:eastAsia="Century Schoolbook" w:hAnsi="Century Schoolbook" w:cs="Century Schoolbook"/>
      <w:b w:val="0"/>
      <w:bCs w:val="0"/>
      <w:i w:val="0"/>
      <w:iCs w:val="0"/>
      <w:smallCaps w:val="0"/>
      <w:strike w:val="0"/>
      <w:sz w:val="14"/>
      <w:szCs w:val="14"/>
      <w:u w:val="none"/>
    </w:rPr>
  </w:style>
  <w:style w:type="character" w:customStyle="1" w:styleId="130">
    <w:name w:val="Основной текст (13)"/>
    <w:rsid w:val="0000492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14">
    <w:name w:val="Заголовок №1_"/>
    <w:rsid w:val="0000492A"/>
    <w:rPr>
      <w:rFonts w:ascii="Franklin Gothic Medium" w:eastAsia="Franklin Gothic Medium" w:hAnsi="Franklin Gothic Medium" w:cs="Franklin Gothic Medium"/>
      <w:b w:val="0"/>
      <w:bCs w:val="0"/>
      <w:i w:val="0"/>
      <w:iCs w:val="0"/>
      <w:smallCaps w:val="0"/>
      <w:strike w:val="0"/>
      <w:sz w:val="46"/>
      <w:szCs w:val="46"/>
      <w:u w:val="none"/>
    </w:rPr>
  </w:style>
  <w:style w:type="character" w:customStyle="1" w:styleId="15">
    <w:name w:val="Заголовок №1"/>
    <w:rsid w:val="0000492A"/>
    <w:rPr>
      <w:rFonts w:ascii="Franklin Gothic Medium" w:eastAsia="Franklin Gothic Medium" w:hAnsi="Franklin Gothic Medium" w:cs="Franklin Gothic Medium"/>
      <w:b w:val="0"/>
      <w:bCs w:val="0"/>
      <w:i w:val="0"/>
      <w:iCs w:val="0"/>
      <w:smallCaps w:val="0"/>
      <w:strike w:val="0"/>
      <w:color w:val="000000"/>
      <w:spacing w:val="0"/>
      <w:w w:val="100"/>
      <w:position w:val="0"/>
      <w:sz w:val="46"/>
      <w:szCs w:val="46"/>
      <w:u w:val="none"/>
      <w:lang w:val="ru-RU" w:eastAsia="ru-RU" w:bidi="ru-RU"/>
    </w:rPr>
  </w:style>
  <w:style w:type="character" w:customStyle="1" w:styleId="35">
    <w:name w:val="Основной текст (3) + Малые прописные"/>
    <w:rsid w:val="0000492A"/>
    <w:rPr>
      <w:rFonts w:ascii="Franklin Gothic Medium" w:eastAsia="Franklin Gothic Medium" w:hAnsi="Franklin Gothic Medium" w:cs="Franklin Gothic Medium"/>
      <w:b w:val="0"/>
      <w:bCs w:val="0"/>
      <w:i w:val="0"/>
      <w:iCs w:val="0"/>
      <w:smallCaps/>
      <w:strike w:val="0"/>
      <w:color w:val="000000"/>
      <w:spacing w:val="0"/>
      <w:w w:val="100"/>
      <w:position w:val="0"/>
      <w:sz w:val="46"/>
      <w:szCs w:val="46"/>
      <w:u w:val="none"/>
      <w:lang w:val="ru-RU" w:eastAsia="ru-RU" w:bidi="ru-RU"/>
    </w:rPr>
  </w:style>
  <w:style w:type="character" w:customStyle="1" w:styleId="140">
    <w:name w:val="Основной текст (14)_"/>
    <w:rsid w:val="0000492A"/>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00492A"/>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2">
    <w:name w:val="Заголовок №4_"/>
    <w:rsid w:val="0000492A"/>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3">
    <w:name w:val="Заголовок №4"/>
    <w:rsid w:val="0000492A"/>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00492A"/>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00492A"/>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00492A"/>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00492A"/>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1">
    <w:name w:val="Основной текст (9) + Не полужирный"/>
    <w:rsid w:val="0000492A"/>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54">
    <w:name w:val="Основной текст (5) + Полужирный;Не курсив"/>
    <w:rsid w:val="0000492A"/>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1">
    <w:name w:val="Основной текст (12) + Малые прописные"/>
    <w:rsid w:val="0000492A"/>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00492A"/>
    <w:rPr>
      <w:rFonts w:ascii="Georgia" w:eastAsia="Georgia" w:hAnsi="Georgia" w:cs="Georgia"/>
      <w:b/>
      <w:bCs/>
      <w:i/>
      <w:iCs/>
      <w:smallCaps w:val="0"/>
      <w:strike w:val="0"/>
      <w:color w:val="000000"/>
      <w:spacing w:val="0"/>
      <w:w w:val="100"/>
      <w:position w:val="0"/>
      <w:sz w:val="17"/>
      <w:szCs w:val="17"/>
      <w:u w:val="none"/>
      <w:lang w:val="ru-RU" w:eastAsia="ru-RU" w:bidi="ru-RU"/>
    </w:rPr>
  </w:style>
  <w:style w:type="paragraph" w:styleId="2b">
    <w:name w:val="toc 2"/>
    <w:basedOn w:val="a0"/>
    <w:link w:val="2a"/>
    <w:autoRedefine/>
    <w:uiPriority w:val="39"/>
    <w:locked/>
    <w:rsid w:val="008B38E1"/>
    <w:pPr>
      <w:widowControl w:val="0"/>
      <w:shd w:val="clear" w:color="auto" w:fill="FFFFFF"/>
      <w:tabs>
        <w:tab w:val="right" w:leader="dot" w:pos="9486"/>
      </w:tabs>
      <w:spacing w:line="0" w:lineRule="atLeast"/>
      <w:jc w:val="both"/>
    </w:pPr>
    <w:rPr>
      <w:rFonts w:ascii="Century Schoolbook" w:eastAsia="Century Schoolbook" w:hAnsi="Century Schoolbook" w:cs="Century Schoolbook"/>
      <w:sz w:val="21"/>
      <w:szCs w:val="21"/>
    </w:rPr>
  </w:style>
  <w:style w:type="paragraph" w:styleId="36">
    <w:name w:val="toc 3"/>
    <w:basedOn w:val="a0"/>
    <w:autoRedefine/>
    <w:uiPriority w:val="39"/>
    <w:locked/>
    <w:rsid w:val="00F70FDB"/>
    <w:pPr>
      <w:widowControl w:val="0"/>
      <w:shd w:val="clear" w:color="auto" w:fill="FFFFFF"/>
      <w:tabs>
        <w:tab w:val="right" w:leader="dot" w:pos="9486"/>
      </w:tabs>
      <w:jc w:val="both"/>
    </w:pPr>
    <w:rPr>
      <w:rFonts w:ascii="Century Schoolbook" w:eastAsia="Century Schoolbook" w:hAnsi="Century Schoolbook" w:cs="Century Schoolbook"/>
      <w:color w:val="000000"/>
      <w:sz w:val="21"/>
      <w:szCs w:val="21"/>
      <w:lang w:bidi="ru-RU"/>
    </w:rPr>
  </w:style>
  <w:style w:type="character" w:customStyle="1" w:styleId="29pt">
    <w:name w:val="Основной текст (2) + 9 pt"/>
    <w:qFormat/>
    <w:rsid w:val="007F3918"/>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7F3918"/>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7F3918"/>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6">
    <w:name w:val="Нет списка1"/>
    <w:next w:val="a5"/>
    <w:uiPriority w:val="99"/>
    <w:semiHidden/>
    <w:unhideWhenUsed/>
    <w:rsid w:val="00D54810"/>
  </w:style>
  <w:style w:type="character" w:customStyle="1" w:styleId="2d">
    <w:name w:val="Сноска (2)_"/>
    <w:rsid w:val="00D54810"/>
    <w:rPr>
      <w:rFonts w:ascii="Century Schoolbook" w:eastAsia="Century Schoolbook" w:hAnsi="Century Schoolbook" w:cs="Century Schoolbook"/>
      <w:b w:val="0"/>
      <w:bCs w:val="0"/>
      <w:i w:val="0"/>
      <w:iCs w:val="0"/>
      <w:smallCaps w:val="0"/>
      <w:strike w:val="0"/>
      <w:sz w:val="18"/>
      <w:szCs w:val="18"/>
      <w:u w:val="none"/>
    </w:rPr>
  </w:style>
  <w:style w:type="character" w:customStyle="1" w:styleId="2e">
    <w:name w:val="Сноска (2)"/>
    <w:rsid w:val="00D5481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D54810"/>
    <w:rPr>
      <w:rFonts w:ascii="Century Schoolbook" w:eastAsia="Century Schoolbook" w:hAnsi="Century Schoolbook" w:cs="Century Schoolbook"/>
      <w:b/>
      <w:bCs/>
      <w:i w:val="0"/>
      <w:iCs w:val="0"/>
      <w:smallCaps w:val="0"/>
      <w:strike w:val="0"/>
      <w:sz w:val="18"/>
      <w:szCs w:val="18"/>
      <w:u w:val="none"/>
    </w:rPr>
  </w:style>
  <w:style w:type="character" w:customStyle="1" w:styleId="44">
    <w:name w:val="Основной текст (4)_"/>
    <w:rsid w:val="00D5481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7CenturySchoolbook9pt">
    <w:name w:val="Основной текст (7) + Century Schoolbook;9 pt;Полужирный"/>
    <w:rsid w:val="00D54810"/>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2">
    <w:name w:val="Основной текст (8) + Курсив"/>
    <w:qFormat/>
    <w:rsid w:val="00D5481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D54810"/>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
    <w:name w:val="Оглавление 1 Знак"/>
    <w:link w:val="18"/>
    <w:rsid w:val="00D54810"/>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D54810"/>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4pt">
    <w:name w:val="Основной текст (2) + 4 pt"/>
    <w:rsid w:val="00D54810"/>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D54810"/>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9pt1">
    <w:name w:val="Основной текст (2) + 9 pt;Малые прописные"/>
    <w:rsid w:val="00D54810"/>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D5481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D54810"/>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D54810"/>
    <w:rPr>
      <w:rFonts w:ascii="Georgia" w:eastAsia="Georgia" w:hAnsi="Georgia" w:cs="Georgia"/>
      <w:b w:val="0"/>
      <w:bCs w:val="0"/>
      <w:i/>
      <w:iCs/>
      <w:smallCaps w:val="0"/>
      <w:strike w:val="0"/>
      <w:color w:val="000000"/>
      <w:spacing w:val="0"/>
      <w:w w:val="100"/>
      <w:position w:val="0"/>
      <w:sz w:val="17"/>
      <w:szCs w:val="17"/>
      <w:u w:val="none"/>
      <w:lang w:val="ru-RU" w:eastAsia="ru-RU" w:bidi="ru-RU"/>
    </w:rPr>
  </w:style>
  <w:style w:type="character" w:customStyle="1" w:styleId="61">
    <w:name w:val="Основной текст (6) + Курсив"/>
    <w:aliases w:val="Интервал 0 pt"/>
    <w:uiPriority w:val="99"/>
    <w:qFormat/>
    <w:rsid w:val="00D54810"/>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character" w:customStyle="1" w:styleId="16Exact">
    <w:name w:val="Основной текст (16) Exact"/>
    <w:rsid w:val="00D54810"/>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D54810"/>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D54810"/>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D54810"/>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D54810"/>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D54810"/>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2">
    <w:name w:val="Основной текст (12) + Не курсив"/>
    <w:rsid w:val="00D5481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D54810"/>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rsid w:val="00D54810"/>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D54810"/>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D54810"/>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D5481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D54810"/>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D54810"/>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affb">
    <w:name w:val="Подпись к таблице_"/>
    <w:rsid w:val="00D54810"/>
    <w:rPr>
      <w:rFonts w:ascii="Century Schoolbook" w:eastAsia="Century Schoolbook" w:hAnsi="Century Schoolbook" w:cs="Century Schoolbook"/>
      <w:b w:val="0"/>
      <w:bCs w:val="0"/>
      <w:i w:val="0"/>
      <w:iCs w:val="0"/>
      <w:smallCaps w:val="0"/>
      <w:strike w:val="0"/>
      <w:sz w:val="17"/>
      <w:szCs w:val="17"/>
      <w:u w:val="none"/>
    </w:rPr>
  </w:style>
  <w:style w:type="character" w:customStyle="1" w:styleId="affc">
    <w:name w:val="Подпись к таблице"/>
    <w:rsid w:val="00D5481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f">
    <w:name w:val="Подпись к таблице (2)_"/>
    <w:rsid w:val="00D54810"/>
    <w:rPr>
      <w:rFonts w:ascii="Century Schoolbook" w:eastAsia="Century Schoolbook" w:hAnsi="Century Schoolbook" w:cs="Century Schoolbook"/>
      <w:b w:val="0"/>
      <w:bCs w:val="0"/>
      <w:i w:val="0"/>
      <w:iCs w:val="0"/>
      <w:smallCaps w:val="0"/>
      <w:strike w:val="0"/>
      <w:sz w:val="18"/>
      <w:szCs w:val="18"/>
      <w:u w:val="none"/>
    </w:rPr>
  </w:style>
  <w:style w:type="character" w:customStyle="1" w:styleId="2f0">
    <w:name w:val="Подпись к таблице (2)"/>
    <w:rsid w:val="00D5481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88pt">
    <w:name w:val="Основной текст (8) + 8 pt;Полужирный"/>
    <w:rsid w:val="00D54810"/>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D54810"/>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D5481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D54810"/>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
    <w:name w:val="Основной текст (19)_"/>
    <w:rsid w:val="00D54810"/>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0">
    <w:name w:val="Основной текст (19)"/>
    <w:rsid w:val="00D54810"/>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D54810"/>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D54810"/>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D54810"/>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D54810"/>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1">
    <w:name w:val="Заголовок №2 + Малые прописные"/>
    <w:rsid w:val="00D54810"/>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D54810"/>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D54810"/>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D54810"/>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D54810"/>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D54810"/>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D54810"/>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D54810"/>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D5481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2">
    <w:name w:val="Основной текст (21)_"/>
    <w:rsid w:val="00D54810"/>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3">
    <w:name w:val="Основной текст (21)"/>
    <w:rsid w:val="00D54810"/>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D54810"/>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2">
    <w:name w:val="Подпись к таблице (2) + Малые прописные"/>
    <w:rsid w:val="00D54810"/>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20">
    <w:name w:val="Основной текст (22)_"/>
    <w:rsid w:val="00D54810"/>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D5481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D5481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D54810"/>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D5481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D54810"/>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D54810"/>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D54810"/>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0">
    <w:name w:val="Основной текст (23)_"/>
    <w:rsid w:val="00D54810"/>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D54810"/>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1">
    <w:name w:val="Основной текст (23)"/>
    <w:rsid w:val="00D54810"/>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D54810"/>
    <w:rPr>
      <w:rFonts w:ascii="Century Schoolbook" w:eastAsia="Century Schoolbook" w:hAnsi="Century Schoolbook" w:cs="Century Schoolbook"/>
      <w:b w:val="0"/>
      <w:bCs w:val="0"/>
      <w:i w:val="0"/>
      <w:iCs w:val="0"/>
      <w:smallCaps w:val="0"/>
      <w:strike w:val="0"/>
      <w:sz w:val="21"/>
      <w:szCs w:val="21"/>
      <w:u w:val="none"/>
    </w:rPr>
  </w:style>
  <w:style w:type="character" w:customStyle="1" w:styleId="37">
    <w:name w:val="Подпись к таблице (3)_"/>
    <w:rsid w:val="00D54810"/>
    <w:rPr>
      <w:rFonts w:ascii="Century Schoolbook" w:eastAsia="Century Schoolbook" w:hAnsi="Century Schoolbook" w:cs="Century Schoolbook"/>
      <w:b/>
      <w:bCs/>
      <w:i w:val="0"/>
      <w:iCs w:val="0"/>
      <w:smallCaps w:val="0"/>
      <w:strike w:val="0"/>
      <w:sz w:val="18"/>
      <w:szCs w:val="18"/>
      <w:u w:val="none"/>
    </w:rPr>
  </w:style>
  <w:style w:type="character" w:customStyle="1" w:styleId="38">
    <w:name w:val="Подпись к таблице (3)"/>
    <w:rsid w:val="00D54810"/>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1">
    <w:name w:val="Основной текст (13) + Малые прописные"/>
    <w:rsid w:val="00D54810"/>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2">
    <w:name w:val="Основной текст (11) + Не полужирный;Курсив"/>
    <w:rsid w:val="00D54810"/>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
    <w:name w:val="Подпись к таблице Exact"/>
    <w:rsid w:val="00D54810"/>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D54810"/>
    <w:rPr>
      <w:rFonts w:ascii="Century Schoolbook" w:eastAsia="Century Schoolbook" w:hAnsi="Century Schoolbook" w:cs="Century Schoolbook"/>
      <w:b/>
      <w:bCs/>
      <w:i/>
      <w:iCs/>
      <w:smallCaps w:val="0"/>
      <w:strike w:val="0"/>
      <w:color w:val="000000"/>
      <w:spacing w:val="10"/>
      <w:w w:val="100"/>
      <w:position w:val="0"/>
      <w:sz w:val="18"/>
      <w:szCs w:val="18"/>
      <w:u w:val="none"/>
      <w:lang w:val="ru-RU" w:eastAsia="ru-RU" w:bidi="ru-RU"/>
    </w:rPr>
  </w:style>
  <w:style w:type="character" w:customStyle="1" w:styleId="16Exact0">
    <w:name w:val="Основной текст (16) + Малые прописные Exact"/>
    <w:rsid w:val="00D54810"/>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D54810"/>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D54810"/>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5">
    <w:name w:val="Подпись к таблице (4)_"/>
    <w:rsid w:val="00D54810"/>
    <w:rPr>
      <w:rFonts w:ascii="Century Schoolbook" w:eastAsia="Century Schoolbook" w:hAnsi="Century Schoolbook" w:cs="Century Schoolbook"/>
      <w:b/>
      <w:bCs/>
      <w:i w:val="0"/>
      <w:iCs w:val="0"/>
      <w:smallCaps w:val="0"/>
      <w:strike w:val="0"/>
      <w:sz w:val="16"/>
      <w:szCs w:val="16"/>
      <w:u w:val="none"/>
    </w:rPr>
  </w:style>
  <w:style w:type="character" w:customStyle="1" w:styleId="46">
    <w:name w:val="Подпись к таблице (4)"/>
    <w:rsid w:val="00D54810"/>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1">
    <w:name w:val="Основной текст (2) + 8 pt;Полужирный;Малые прописные"/>
    <w:rsid w:val="00D54810"/>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D54810"/>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D54810"/>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D54810"/>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D54810"/>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D54810"/>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D54810"/>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D54810"/>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3">
    <w:name w:val="Основной текст (10) + Не курсив"/>
    <w:rsid w:val="00D5481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D54810"/>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D54810"/>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5">
    <w:name w:val="Подпись к таблице (5)_"/>
    <w:rsid w:val="00D54810"/>
    <w:rPr>
      <w:rFonts w:ascii="Century Schoolbook" w:eastAsia="Century Schoolbook" w:hAnsi="Century Schoolbook" w:cs="Century Schoolbook"/>
      <w:b w:val="0"/>
      <w:bCs w:val="0"/>
      <w:i/>
      <w:iCs/>
      <w:smallCaps w:val="0"/>
      <w:strike w:val="0"/>
      <w:sz w:val="18"/>
      <w:szCs w:val="18"/>
      <w:u w:val="none"/>
    </w:rPr>
  </w:style>
  <w:style w:type="character" w:customStyle="1" w:styleId="56">
    <w:name w:val="Подпись к таблице (5)"/>
    <w:rsid w:val="00D54810"/>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D54810"/>
    <w:rPr>
      <w:rFonts w:ascii="Century Schoolbook" w:eastAsia="Century Schoolbook" w:hAnsi="Century Schoolbook" w:cs="Century Schoolbook"/>
      <w:b/>
      <w:bCs/>
      <w:i/>
      <w:iCs/>
      <w:smallCaps w:val="0"/>
      <w:strike w:val="0"/>
      <w:color w:val="000000"/>
      <w:spacing w:val="0"/>
      <w:w w:val="100"/>
      <w:position w:val="0"/>
      <w:sz w:val="19"/>
      <w:szCs w:val="19"/>
      <w:u w:val="none"/>
      <w:lang w:val="ru-RU" w:eastAsia="ru-RU" w:bidi="ru-RU"/>
    </w:rPr>
  </w:style>
  <w:style w:type="character" w:customStyle="1" w:styleId="Georgia4pt0pt">
    <w:name w:val="Оглавление + Georgia;4 pt;Интервал 0 pt"/>
    <w:rsid w:val="00D54810"/>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d">
    <w:name w:val="Оглавление + Курсив"/>
    <w:rsid w:val="00D54810"/>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D54810"/>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D54810"/>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D54810"/>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D54810"/>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D54810"/>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D5481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D54810"/>
    <w:rPr>
      <w:rFonts w:ascii="Century Schoolbook" w:eastAsia="Century Schoolbook" w:hAnsi="Century Schoolbook" w:cs="Century Schoolbook"/>
      <w:b w:val="0"/>
      <w:bCs w:val="0"/>
      <w:i w:val="0"/>
      <w:iCs w:val="0"/>
      <w:smallCaps w:val="0"/>
      <w:strike w:val="0"/>
      <w:color w:val="000000"/>
      <w:spacing w:val="40"/>
      <w:w w:val="100"/>
      <w:position w:val="0"/>
      <w:sz w:val="18"/>
      <w:szCs w:val="18"/>
      <w:u w:val="none"/>
      <w:lang w:val="ru-RU" w:eastAsia="ru-RU" w:bidi="ru-RU"/>
    </w:rPr>
  </w:style>
  <w:style w:type="character" w:customStyle="1" w:styleId="2Georgia4pt1pt">
    <w:name w:val="Основной текст (2) + Georgia;4 pt;Интервал 1 pt"/>
    <w:rsid w:val="00D54810"/>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D54810"/>
    <w:rPr>
      <w:rFonts w:ascii="Georgia" w:eastAsia="Georgia" w:hAnsi="Georgia" w:cs="Georgia"/>
      <w:color w:val="000000"/>
      <w:spacing w:val="20"/>
      <w:w w:val="100"/>
      <w:position w:val="0"/>
      <w:sz w:val="8"/>
      <w:szCs w:val="8"/>
      <w:shd w:val="clear" w:color="auto" w:fill="FFFFFF"/>
      <w:lang w:val="ru-RU" w:eastAsia="ru-RU" w:bidi="ru-RU"/>
    </w:rPr>
  </w:style>
  <w:style w:type="paragraph" w:styleId="18">
    <w:name w:val="toc 1"/>
    <w:basedOn w:val="a0"/>
    <w:link w:val="17"/>
    <w:autoRedefine/>
    <w:uiPriority w:val="39"/>
    <w:qFormat/>
    <w:locked/>
    <w:rsid w:val="00D54810"/>
    <w:pPr>
      <w:widowControl w:val="0"/>
      <w:shd w:val="clear" w:color="auto" w:fill="FFFFFF"/>
      <w:spacing w:before="1980" w:line="288" w:lineRule="exact"/>
      <w:jc w:val="both"/>
    </w:pPr>
    <w:rPr>
      <w:rFonts w:ascii="Century Schoolbook" w:eastAsia="Century Schoolbook" w:hAnsi="Century Schoolbook" w:cs="Century Schoolbook"/>
      <w:sz w:val="21"/>
      <w:szCs w:val="21"/>
    </w:rPr>
  </w:style>
  <w:style w:type="character" w:customStyle="1" w:styleId="295pt">
    <w:name w:val="Основной текст (2) + 9;5 pt;Полужирный"/>
    <w:rsid w:val="00896DB2"/>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a">
    <w:name w:val="Перечисление для таблиц"/>
    <w:basedOn w:val="a0"/>
    <w:uiPriority w:val="99"/>
    <w:rsid w:val="00205E61"/>
    <w:pPr>
      <w:numPr>
        <w:numId w:val="12"/>
      </w:numPr>
      <w:tabs>
        <w:tab w:val="left" w:pos="227"/>
      </w:tabs>
      <w:ind w:left="227" w:hanging="227"/>
      <w:jc w:val="both"/>
    </w:pPr>
    <w:rPr>
      <w:sz w:val="22"/>
      <w:szCs w:val="22"/>
    </w:rPr>
  </w:style>
  <w:style w:type="paragraph" w:styleId="a2">
    <w:name w:val="Body Text"/>
    <w:basedOn w:val="a0"/>
    <w:link w:val="affe"/>
    <w:uiPriority w:val="99"/>
    <w:qFormat/>
    <w:rsid w:val="00172CE9"/>
    <w:pPr>
      <w:spacing w:after="120"/>
    </w:pPr>
  </w:style>
  <w:style w:type="character" w:customStyle="1" w:styleId="affe">
    <w:name w:val="Основной текст Знак"/>
    <w:link w:val="a2"/>
    <w:uiPriority w:val="99"/>
    <w:qFormat/>
    <w:rsid w:val="00172CE9"/>
    <w:rPr>
      <w:rFonts w:ascii="Times New Roman" w:hAnsi="Times New Roman" w:cs="Times New Roman"/>
      <w:sz w:val="24"/>
      <w:szCs w:val="24"/>
    </w:rPr>
  </w:style>
  <w:style w:type="paragraph" w:customStyle="1" w:styleId="afff">
    <w:name w:val="Содержимое таблицы"/>
    <w:basedOn w:val="a0"/>
    <w:qFormat/>
    <w:rsid w:val="00172CE9"/>
    <w:pPr>
      <w:suppressLineNumbers/>
      <w:suppressAutoHyphens/>
    </w:pPr>
    <w:rPr>
      <w:rFonts w:ascii="Liberation Serif" w:eastAsia="DejaVu Sans Condensed" w:hAnsi="Liberation Serif" w:cs="DejaVu Sans Condensed"/>
      <w:kern w:val="1"/>
      <w:lang w:eastAsia="hi-IN" w:bidi="hi-IN"/>
    </w:rPr>
  </w:style>
  <w:style w:type="paragraph" w:customStyle="1" w:styleId="BodyText21">
    <w:name w:val="Body Text 21"/>
    <w:basedOn w:val="a0"/>
    <w:rsid w:val="00172CE9"/>
    <w:pPr>
      <w:suppressAutoHyphens/>
      <w:ind w:firstLine="709"/>
      <w:jc w:val="both"/>
    </w:pPr>
    <w:rPr>
      <w:rFonts w:cs="Calibri"/>
      <w:lang w:eastAsia="ar-SA"/>
    </w:rPr>
  </w:style>
  <w:style w:type="character" w:styleId="afff0">
    <w:name w:val="FollowedHyperlink"/>
    <w:uiPriority w:val="99"/>
    <w:unhideWhenUsed/>
    <w:rsid w:val="00432B74"/>
    <w:rPr>
      <w:color w:val="800080"/>
      <w:u w:val="single"/>
    </w:rPr>
  </w:style>
  <w:style w:type="paragraph" w:customStyle="1" w:styleId="xl64">
    <w:name w:val="xl64"/>
    <w:basedOn w:val="a0"/>
    <w:rsid w:val="00432B74"/>
    <w:pPr>
      <w:shd w:val="clear" w:color="000000" w:fill="FFFFFF"/>
      <w:spacing w:before="100" w:beforeAutospacing="1" w:after="100" w:afterAutospacing="1"/>
    </w:pPr>
  </w:style>
  <w:style w:type="paragraph" w:customStyle="1" w:styleId="xl65">
    <w:name w:val="xl65"/>
    <w:basedOn w:val="a0"/>
    <w:rsid w:val="00432B74"/>
    <w:pPr>
      <w:shd w:val="clear" w:color="000000" w:fill="FFFFFF"/>
      <w:spacing w:before="100" w:beforeAutospacing="1" w:after="100" w:afterAutospacing="1"/>
    </w:pPr>
    <w:rPr>
      <w:sz w:val="18"/>
      <w:szCs w:val="18"/>
    </w:rPr>
  </w:style>
  <w:style w:type="paragraph" w:customStyle="1" w:styleId="xl66">
    <w:name w:val="xl66"/>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67">
    <w:name w:val="xl67"/>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68">
    <w:name w:val="xl68"/>
    <w:basedOn w:val="a0"/>
    <w:rsid w:val="00432B74"/>
    <w:pPr>
      <w:shd w:val="clear" w:color="000000" w:fill="FFFFFF"/>
      <w:spacing w:before="100" w:beforeAutospacing="1" w:after="100" w:afterAutospacing="1"/>
    </w:pPr>
  </w:style>
  <w:style w:type="paragraph" w:customStyle="1" w:styleId="xl69">
    <w:name w:val="xl69"/>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2">
    <w:name w:val="xl72"/>
    <w:basedOn w:val="a0"/>
    <w:rsid w:val="00432B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4">
    <w:name w:val="xl74"/>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5">
    <w:name w:val="xl75"/>
    <w:basedOn w:val="a0"/>
    <w:rsid w:val="00432B7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sz w:val="20"/>
      <w:szCs w:val="20"/>
    </w:rPr>
  </w:style>
  <w:style w:type="paragraph" w:customStyle="1" w:styleId="xl76">
    <w:name w:val="xl76"/>
    <w:basedOn w:val="a0"/>
    <w:rsid w:val="00432B7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sz w:val="20"/>
      <w:szCs w:val="20"/>
    </w:rPr>
  </w:style>
  <w:style w:type="paragraph" w:customStyle="1" w:styleId="xl77">
    <w:name w:val="xl77"/>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9">
    <w:name w:val="xl79"/>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0">
    <w:name w:val="xl80"/>
    <w:basedOn w:val="a0"/>
    <w:rsid w:val="00432B74"/>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1">
    <w:name w:val="xl81"/>
    <w:basedOn w:val="a0"/>
    <w:rsid w:val="00432B74"/>
    <w:pPr>
      <w:shd w:val="clear" w:color="000000" w:fill="FFFFFF"/>
      <w:spacing w:before="100" w:beforeAutospacing="1" w:after="100" w:afterAutospacing="1"/>
    </w:pPr>
    <w:rPr>
      <w:sz w:val="20"/>
      <w:szCs w:val="20"/>
    </w:rPr>
  </w:style>
  <w:style w:type="paragraph" w:customStyle="1" w:styleId="xl82">
    <w:name w:val="xl82"/>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83">
    <w:name w:val="xl83"/>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4">
    <w:name w:val="xl84"/>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432B7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86">
    <w:name w:val="xl86"/>
    <w:basedOn w:val="a0"/>
    <w:rsid w:val="00432B7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87">
    <w:name w:val="xl87"/>
    <w:basedOn w:val="a0"/>
    <w:rsid w:val="00432B7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88">
    <w:name w:val="xl88"/>
    <w:basedOn w:val="a0"/>
    <w:rsid w:val="00432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9">
    <w:name w:val="xl89"/>
    <w:basedOn w:val="a0"/>
    <w:rsid w:val="0043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0"/>
    <w:rsid w:val="00432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customStyle="1" w:styleId="FontStyle55">
    <w:name w:val="Font Style55"/>
    <w:uiPriority w:val="99"/>
    <w:rsid w:val="00B22759"/>
    <w:rPr>
      <w:rFonts w:ascii="Times New Roman" w:hAnsi="Times New Roman" w:cs="Times New Roman"/>
      <w:sz w:val="26"/>
      <w:szCs w:val="26"/>
    </w:rPr>
  </w:style>
  <w:style w:type="paragraph" w:customStyle="1" w:styleId="Style9">
    <w:name w:val="Style9"/>
    <w:basedOn w:val="a0"/>
    <w:uiPriority w:val="99"/>
    <w:rsid w:val="00B22759"/>
    <w:pPr>
      <w:widowControl w:val="0"/>
      <w:autoSpaceDE w:val="0"/>
      <w:autoSpaceDN w:val="0"/>
      <w:adjustRightInd w:val="0"/>
      <w:jc w:val="both"/>
    </w:pPr>
  </w:style>
  <w:style w:type="numbering" w:customStyle="1" w:styleId="113">
    <w:name w:val="Нет списка11"/>
    <w:next w:val="a5"/>
    <w:uiPriority w:val="99"/>
    <w:semiHidden/>
    <w:unhideWhenUsed/>
    <w:rsid w:val="00B22759"/>
  </w:style>
  <w:style w:type="numbering" w:customStyle="1" w:styleId="2f3">
    <w:name w:val="Нет списка2"/>
    <w:next w:val="a5"/>
    <w:uiPriority w:val="99"/>
    <w:semiHidden/>
    <w:unhideWhenUsed/>
    <w:rsid w:val="00B22759"/>
  </w:style>
  <w:style w:type="table" w:customStyle="1" w:styleId="1a">
    <w:name w:val="Сетка таблицы1"/>
    <w:basedOn w:val="a4"/>
    <w:next w:val="af4"/>
    <w:uiPriority w:val="59"/>
    <w:rsid w:val="00B227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B22759"/>
  </w:style>
  <w:style w:type="table" w:customStyle="1" w:styleId="114">
    <w:name w:val="Сетка таблицы11"/>
    <w:basedOn w:val="a4"/>
    <w:next w:val="af4"/>
    <w:uiPriority w:val="59"/>
    <w:rsid w:val="00B227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0"/>
    <w:rsid w:val="00220953"/>
    <w:pPr>
      <w:spacing w:before="100" w:beforeAutospacing="1" w:after="100" w:afterAutospacing="1"/>
    </w:pPr>
  </w:style>
  <w:style w:type="paragraph" w:customStyle="1" w:styleId="xl106">
    <w:name w:val="xl106"/>
    <w:basedOn w:val="a0"/>
    <w:rsid w:val="0075122E"/>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msonormal0">
    <w:name w:val="msonormal"/>
    <w:basedOn w:val="a0"/>
    <w:rsid w:val="00CC6CF9"/>
    <w:pPr>
      <w:spacing w:before="100" w:beforeAutospacing="1" w:after="100" w:afterAutospacing="1"/>
    </w:pPr>
  </w:style>
  <w:style w:type="paragraph" w:customStyle="1" w:styleId="xl91">
    <w:name w:val="xl91"/>
    <w:basedOn w:val="a0"/>
    <w:rsid w:val="00CC6CF9"/>
    <w:pPr>
      <w:pBdr>
        <w:top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92">
    <w:name w:val="xl92"/>
    <w:basedOn w:val="a0"/>
    <w:rsid w:val="00CC6CF9"/>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textAlignment w:val="center"/>
    </w:pPr>
    <w:rPr>
      <w:rFonts w:ascii="Tahoma" w:hAnsi="Tahoma" w:cs="Tahoma"/>
    </w:rPr>
  </w:style>
  <w:style w:type="paragraph" w:customStyle="1" w:styleId="xl93">
    <w:name w:val="xl93"/>
    <w:basedOn w:val="a0"/>
    <w:rsid w:val="00CC6CF9"/>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94">
    <w:name w:val="xl94"/>
    <w:basedOn w:val="a0"/>
    <w:rsid w:val="00CC6CF9"/>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95">
    <w:name w:val="xl95"/>
    <w:basedOn w:val="a0"/>
    <w:rsid w:val="00CC6CF9"/>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96">
    <w:name w:val="xl96"/>
    <w:basedOn w:val="a0"/>
    <w:rsid w:val="00CC6CF9"/>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97">
    <w:name w:val="xl97"/>
    <w:basedOn w:val="a0"/>
    <w:rsid w:val="00CC6C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98">
    <w:name w:val="xl98"/>
    <w:basedOn w:val="a0"/>
    <w:rsid w:val="00CC6CF9"/>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textAlignment w:val="center"/>
    </w:pPr>
    <w:rPr>
      <w:rFonts w:ascii="Tahoma" w:hAnsi="Tahoma" w:cs="Tahoma"/>
    </w:rPr>
  </w:style>
  <w:style w:type="paragraph" w:customStyle="1" w:styleId="xl99">
    <w:name w:val="xl99"/>
    <w:basedOn w:val="a0"/>
    <w:rsid w:val="00CC6CF9"/>
    <w:pPr>
      <w:pBdr>
        <w:top w:val="single" w:sz="4" w:space="0" w:color="auto"/>
        <w:bottom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00">
    <w:name w:val="xl100"/>
    <w:basedOn w:val="a0"/>
    <w:rsid w:val="00CC6C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1">
    <w:name w:val="xl101"/>
    <w:basedOn w:val="a0"/>
    <w:rsid w:val="00CC6CF9"/>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textAlignment w:val="center"/>
    </w:pPr>
    <w:rPr>
      <w:rFonts w:ascii="Tahoma" w:hAnsi="Tahoma" w:cs="Tahoma"/>
    </w:rPr>
  </w:style>
  <w:style w:type="paragraph" w:customStyle="1" w:styleId="xl102">
    <w:name w:val="xl102"/>
    <w:basedOn w:val="a0"/>
    <w:rsid w:val="00CC6CF9"/>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03">
    <w:name w:val="xl103"/>
    <w:basedOn w:val="a0"/>
    <w:rsid w:val="00CC6CF9"/>
    <w:pPr>
      <w:pBdr>
        <w:top w:val="single" w:sz="8" w:space="0" w:color="auto"/>
        <w:left w:val="single" w:sz="8" w:space="0" w:color="auto"/>
        <w:bottom w:val="single" w:sz="8" w:space="0" w:color="auto"/>
        <w:right w:val="single" w:sz="4"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104">
    <w:name w:val="xl104"/>
    <w:basedOn w:val="a0"/>
    <w:rsid w:val="00CC6CF9"/>
    <w:pPr>
      <w:pBdr>
        <w:top w:val="single" w:sz="8" w:space="0" w:color="auto"/>
        <w:left w:val="single" w:sz="4" w:space="0" w:color="auto"/>
        <w:bottom w:val="single" w:sz="8" w:space="0" w:color="auto"/>
        <w:right w:val="single" w:sz="4"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105">
    <w:name w:val="xl105"/>
    <w:basedOn w:val="a0"/>
    <w:rsid w:val="00CC6CF9"/>
    <w:pPr>
      <w:pBdr>
        <w:top w:val="single" w:sz="8" w:space="0" w:color="auto"/>
        <w:left w:val="single" w:sz="4" w:space="0" w:color="auto"/>
        <w:bottom w:val="single" w:sz="8" w:space="0" w:color="auto"/>
        <w:right w:val="single" w:sz="8"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107">
    <w:name w:val="xl107"/>
    <w:basedOn w:val="a0"/>
    <w:rsid w:val="00CC6CF9"/>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08">
    <w:name w:val="xl108"/>
    <w:basedOn w:val="a0"/>
    <w:rsid w:val="00CC6CF9"/>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09">
    <w:name w:val="xl109"/>
    <w:basedOn w:val="a0"/>
    <w:rsid w:val="00CC6CF9"/>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0">
    <w:name w:val="xl110"/>
    <w:basedOn w:val="a0"/>
    <w:rsid w:val="00CC6CF9"/>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1">
    <w:name w:val="xl111"/>
    <w:basedOn w:val="a0"/>
    <w:rsid w:val="00CC6CF9"/>
    <w:pPr>
      <w:pBdr>
        <w:top w:val="single" w:sz="4"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2">
    <w:name w:val="xl112"/>
    <w:basedOn w:val="a0"/>
    <w:rsid w:val="00CC6CF9"/>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13">
    <w:name w:val="xl113"/>
    <w:basedOn w:val="a0"/>
    <w:rsid w:val="00CC6CF9"/>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4">
    <w:name w:val="xl114"/>
    <w:basedOn w:val="a0"/>
    <w:rsid w:val="00CC6CF9"/>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15">
    <w:name w:val="xl115"/>
    <w:basedOn w:val="a0"/>
    <w:rsid w:val="00CC6CF9"/>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6">
    <w:name w:val="xl116"/>
    <w:basedOn w:val="a0"/>
    <w:rsid w:val="00CC6CF9"/>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right"/>
      <w:textAlignment w:val="center"/>
    </w:pPr>
    <w:rPr>
      <w:rFonts w:ascii="Tahoma" w:hAnsi="Tahoma" w:cs="Tahoma"/>
    </w:rPr>
  </w:style>
  <w:style w:type="paragraph" w:customStyle="1" w:styleId="xl117">
    <w:name w:val="xl117"/>
    <w:basedOn w:val="a0"/>
    <w:rsid w:val="00CC6CF9"/>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right"/>
      <w:textAlignment w:val="center"/>
    </w:pPr>
    <w:rPr>
      <w:rFonts w:ascii="Tahoma" w:hAnsi="Tahoma" w:cs="Tahoma"/>
    </w:rPr>
  </w:style>
  <w:style w:type="paragraph" w:customStyle="1" w:styleId="xl118">
    <w:name w:val="xl118"/>
    <w:basedOn w:val="a0"/>
    <w:rsid w:val="00CC6CF9"/>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9">
    <w:name w:val="xl119"/>
    <w:basedOn w:val="a0"/>
    <w:rsid w:val="00CC6CF9"/>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20">
    <w:name w:val="xl120"/>
    <w:basedOn w:val="a0"/>
    <w:rsid w:val="00CC6CF9"/>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numbering" w:customStyle="1" w:styleId="39">
    <w:name w:val="Нет списка3"/>
    <w:next w:val="a5"/>
    <w:uiPriority w:val="99"/>
    <w:semiHidden/>
    <w:unhideWhenUsed/>
    <w:rsid w:val="002A2493"/>
  </w:style>
  <w:style w:type="character" w:customStyle="1" w:styleId="FontStyle54">
    <w:name w:val="Font Style54"/>
    <w:basedOn w:val="a3"/>
    <w:uiPriority w:val="99"/>
    <w:qFormat/>
    <w:rsid w:val="002A2493"/>
    <w:rPr>
      <w:rFonts w:ascii="Times New Roman" w:hAnsi="Times New Roman" w:cs="Times New Roman"/>
      <w:color w:val="000000"/>
      <w:sz w:val="22"/>
      <w:szCs w:val="22"/>
    </w:rPr>
  </w:style>
  <w:style w:type="paragraph" w:customStyle="1" w:styleId="Style15">
    <w:name w:val="Style15"/>
    <w:basedOn w:val="a0"/>
    <w:uiPriority w:val="99"/>
    <w:qFormat/>
    <w:rsid w:val="002A2493"/>
    <w:pPr>
      <w:widowControl w:val="0"/>
      <w:autoSpaceDE w:val="0"/>
      <w:autoSpaceDN w:val="0"/>
      <w:adjustRightInd w:val="0"/>
    </w:pPr>
  </w:style>
  <w:style w:type="character" w:styleId="afff1">
    <w:name w:val="Book Title"/>
    <w:basedOn w:val="a3"/>
    <w:uiPriority w:val="99"/>
    <w:qFormat/>
    <w:rsid w:val="002A2493"/>
    <w:rPr>
      <w:rFonts w:cs="Times New Roman"/>
      <w:b/>
      <w:bCs/>
      <w:smallCaps/>
      <w:spacing w:val="5"/>
    </w:rPr>
  </w:style>
  <w:style w:type="character" w:styleId="afff2">
    <w:name w:val="Emphasis"/>
    <w:basedOn w:val="a3"/>
    <w:uiPriority w:val="99"/>
    <w:qFormat/>
    <w:locked/>
    <w:rsid w:val="002A2493"/>
    <w:rPr>
      <w:rFonts w:cs="Times New Roman"/>
      <w:i/>
      <w:iCs/>
    </w:rPr>
  </w:style>
  <w:style w:type="character" w:customStyle="1" w:styleId="FontStyle52">
    <w:name w:val="Font Style52"/>
    <w:basedOn w:val="a3"/>
    <w:uiPriority w:val="99"/>
    <w:qFormat/>
    <w:rsid w:val="002A2493"/>
    <w:rPr>
      <w:rFonts w:ascii="Times New Roman" w:hAnsi="Times New Roman" w:cs="Times New Roman"/>
      <w:b/>
      <w:bCs/>
      <w:color w:val="000000"/>
      <w:sz w:val="26"/>
      <w:szCs w:val="26"/>
    </w:rPr>
  </w:style>
  <w:style w:type="character" w:customStyle="1" w:styleId="FontStyle42">
    <w:name w:val="Font Style42"/>
    <w:basedOn w:val="a3"/>
    <w:uiPriority w:val="99"/>
    <w:qFormat/>
    <w:rsid w:val="002A2493"/>
    <w:rPr>
      <w:rFonts w:ascii="Times New Roman" w:hAnsi="Times New Roman" w:cs="Times New Roman"/>
      <w:b/>
      <w:bCs/>
      <w:i/>
      <w:iCs/>
      <w:color w:val="000000"/>
      <w:sz w:val="28"/>
      <w:szCs w:val="28"/>
    </w:rPr>
  </w:style>
  <w:style w:type="paragraph" w:customStyle="1" w:styleId="Style19">
    <w:name w:val="Style19"/>
    <w:basedOn w:val="a0"/>
    <w:uiPriority w:val="99"/>
    <w:qFormat/>
    <w:rsid w:val="002A2493"/>
    <w:pPr>
      <w:widowControl w:val="0"/>
      <w:autoSpaceDE w:val="0"/>
      <w:autoSpaceDN w:val="0"/>
      <w:adjustRightInd w:val="0"/>
    </w:pPr>
  </w:style>
  <w:style w:type="paragraph" w:customStyle="1" w:styleId="Style38">
    <w:name w:val="Style38"/>
    <w:basedOn w:val="a0"/>
    <w:uiPriority w:val="99"/>
    <w:qFormat/>
    <w:rsid w:val="002A2493"/>
    <w:pPr>
      <w:widowControl w:val="0"/>
      <w:autoSpaceDE w:val="0"/>
      <w:autoSpaceDN w:val="0"/>
      <w:adjustRightInd w:val="0"/>
      <w:spacing w:line="322" w:lineRule="exact"/>
      <w:ind w:firstLine="691"/>
      <w:jc w:val="both"/>
    </w:pPr>
  </w:style>
  <w:style w:type="paragraph" w:customStyle="1" w:styleId="Style26">
    <w:name w:val="Style26"/>
    <w:basedOn w:val="a0"/>
    <w:uiPriority w:val="99"/>
    <w:qFormat/>
    <w:rsid w:val="002A2493"/>
    <w:pPr>
      <w:widowControl w:val="0"/>
      <w:autoSpaceDE w:val="0"/>
      <w:autoSpaceDN w:val="0"/>
      <w:adjustRightInd w:val="0"/>
    </w:pPr>
  </w:style>
  <w:style w:type="paragraph" w:customStyle="1" w:styleId="Style25">
    <w:name w:val="Style25"/>
    <w:basedOn w:val="a0"/>
    <w:uiPriority w:val="99"/>
    <w:qFormat/>
    <w:rsid w:val="002A2493"/>
    <w:pPr>
      <w:widowControl w:val="0"/>
      <w:autoSpaceDE w:val="0"/>
      <w:autoSpaceDN w:val="0"/>
      <w:adjustRightInd w:val="0"/>
      <w:spacing w:line="322" w:lineRule="exact"/>
      <w:ind w:hanging="336"/>
    </w:pPr>
  </w:style>
  <w:style w:type="character" w:customStyle="1" w:styleId="2105pt">
    <w:name w:val="Основной текст (2) + 10;5 pt;Курсив"/>
    <w:basedOn w:val="24"/>
    <w:rsid w:val="002A2493"/>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60pt">
    <w:name w:val="Основной текст (6) + Курсив;Интервал 0 pt"/>
    <w:basedOn w:val="6"/>
    <w:qFormat/>
    <w:rsid w:val="002A2493"/>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paragraph" w:customStyle="1" w:styleId="p14">
    <w:name w:val="p14"/>
    <w:basedOn w:val="a0"/>
    <w:uiPriority w:val="99"/>
    <w:qFormat/>
    <w:rsid w:val="002A2493"/>
    <w:pPr>
      <w:spacing w:before="100" w:beforeAutospacing="1" w:after="100" w:afterAutospacing="1"/>
    </w:pPr>
  </w:style>
  <w:style w:type="character" w:customStyle="1" w:styleId="50">
    <w:name w:val="Заголовок 5 Знак"/>
    <w:basedOn w:val="a3"/>
    <w:link w:val="5"/>
    <w:rsid w:val="002A2493"/>
    <w:rPr>
      <w:rFonts w:ascii="Liberation Serif" w:eastAsia="Segoe UI" w:hAnsi="Liberation Serif" w:cs="Tahoma"/>
      <w:b/>
      <w:bCs/>
    </w:rPr>
  </w:style>
  <w:style w:type="numbering" w:customStyle="1" w:styleId="47">
    <w:name w:val="Нет списка4"/>
    <w:next w:val="a5"/>
    <w:uiPriority w:val="99"/>
    <w:semiHidden/>
    <w:unhideWhenUsed/>
    <w:rsid w:val="002A2493"/>
  </w:style>
  <w:style w:type="character" w:customStyle="1" w:styleId="-">
    <w:name w:val="Интернет-ссылка"/>
    <w:basedOn w:val="a3"/>
    <w:uiPriority w:val="99"/>
    <w:rsid w:val="002A2493"/>
    <w:rPr>
      <w:rFonts w:cs="Times New Roman"/>
      <w:color w:val="0000FF"/>
      <w:u w:val="single"/>
    </w:rPr>
  </w:style>
  <w:style w:type="character" w:customStyle="1" w:styleId="afff3">
    <w:name w:val="Выделение жирным"/>
    <w:qFormat/>
    <w:rsid w:val="002A2493"/>
    <w:rPr>
      <w:b/>
      <w:bCs/>
    </w:rPr>
  </w:style>
  <w:style w:type="paragraph" w:styleId="a1">
    <w:name w:val="Title"/>
    <w:basedOn w:val="a0"/>
    <w:next w:val="a2"/>
    <w:link w:val="afff4"/>
    <w:uiPriority w:val="99"/>
    <w:qFormat/>
    <w:locked/>
    <w:rsid w:val="002A2493"/>
    <w:pPr>
      <w:keepNext/>
      <w:suppressAutoHyphens/>
      <w:spacing w:before="240" w:after="120" w:line="276" w:lineRule="auto"/>
    </w:pPr>
    <w:rPr>
      <w:rFonts w:ascii="Liberation Sans" w:eastAsia="Microsoft YaHei" w:hAnsi="Liberation Sans" w:cs="Mangal"/>
      <w:sz w:val="28"/>
      <w:szCs w:val="28"/>
    </w:rPr>
  </w:style>
  <w:style w:type="character" w:customStyle="1" w:styleId="afff4">
    <w:name w:val="Заголовок Знак"/>
    <w:basedOn w:val="a3"/>
    <w:link w:val="a1"/>
    <w:uiPriority w:val="99"/>
    <w:qFormat/>
    <w:rsid w:val="002A2493"/>
    <w:rPr>
      <w:rFonts w:ascii="Liberation Sans" w:eastAsia="Microsoft YaHei" w:hAnsi="Liberation Sans" w:cs="Mangal"/>
      <w:sz w:val="28"/>
      <w:szCs w:val="28"/>
    </w:rPr>
  </w:style>
  <w:style w:type="paragraph" w:styleId="afff5">
    <w:name w:val="List"/>
    <w:basedOn w:val="a2"/>
    <w:rsid w:val="002A2493"/>
    <w:pPr>
      <w:suppressAutoHyphens/>
      <w:spacing w:after="140" w:line="276" w:lineRule="auto"/>
    </w:pPr>
    <w:rPr>
      <w:rFonts w:ascii="Calibri" w:hAnsi="Calibri" w:cs="Mangal"/>
      <w:sz w:val="22"/>
      <w:szCs w:val="22"/>
    </w:rPr>
  </w:style>
  <w:style w:type="paragraph" w:styleId="afff6">
    <w:name w:val="caption"/>
    <w:basedOn w:val="a0"/>
    <w:qFormat/>
    <w:locked/>
    <w:rsid w:val="002A2493"/>
    <w:pPr>
      <w:suppressLineNumbers/>
      <w:suppressAutoHyphens/>
      <w:spacing w:before="120" w:after="120" w:line="276" w:lineRule="auto"/>
    </w:pPr>
    <w:rPr>
      <w:rFonts w:ascii="Calibri" w:hAnsi="Calibri" w:cs="Mangal"/>
      <w:i/>
      <w:iCs/>
    </w:rPr>
  </w:style>
  <w:style w:type="paragraph" w:styleId="1b">
    <w:name w:val="index 1"/>
    <w:basedOn w:val="a0"/>
    <w:next w:val="a0"/>
    <w:autoRedefine/>
    <w:uiPriority w:val="99"/>
    <w:semiHidden/>
    <w:unhideWhenUsed/>
    <w:rsid w:val="002A2493"/>
    <w:pPr>
      <w:suppressAutoHyphens/>
      <w:ind w:left="220" w:hanging="220"/>
    </w:pPr>
    <w:rPr>
      <w:rFonts w:ascii="Calibri" w:hAnsi="Calibri"/>
      <w:sz w:val="22"/>
      <w:szCs w:val="22"/>
    </w:rPr>
  </w:style>
  <w:style w:type="paragraph" w:styleId="afff7">
    <w:name w:val="index heading"/>
    <w:basedOn w:val="a0"/>
    <w:qFormat/>
    <w:rsid w:val="002A2493"/>
    <w:pPr>
      <w:suppressLineNumbers/>
      <w:suppressAutoHyphens/>
      <w:spacing w:after="200" w:line="276" w:lineRule="auto"/>
    </w:pPr>
    <w:rPr>
      <w:rFonts w:ascii="Calibri" w:hAnsi="Calibri" w:cs="Mangal"/>
      <w:sz w:val="22"/>
      <w:szCs w:val="22"/>
    </w:rPr>
  </w:style>
  <w:style w:type="character" w:customStyle="1" w:styleId="1c">
    <w:name w:val="Текст выноски Знак1"/>
    <w:basedOn w:val="a3"/>
    <w:uiPriority w:val="99"/>
    <w:semiHidden/>
    <w:rsid w:val="002A2493"/>
    <w:rPr>
      <w:rFonts w:ascii="Tahoma" w:eastAsia="Times New Roman" w:hAnsi="Tahoma" w:cs="Tahoma"/>
      <w:sz w:val="16"/>
      <w:szCs w:val="16"/>
    </w:rPr>
  </w:style>
  <w:style w:type="character" w:customStyle="1" w:styleId="1d">
    <w:name w:val="Основной текст с отступом Знак1"/>
    <w:basedOn w:val="a3"/>
    <w:uiPriority w:val="99"/>
    <w:rsid w:val="002A2493"/>
    <w:rPr>
      <w:rFonts w:ascii="Times New Roman" w:eastAsia="Times New Roman" w:hAnsi="Times New Roman"/>
      <w:sz w:val="24"/>
      <w:szCs w:val="24"/>
    </w:rPr>
  </w:style>
  <w:style w:type="paragraph" w:customStyle="1" w:styleId="afff8">
    <w:name w:val="Верхний и нижний колонтитулы"/>
    <w:basedOn w:val="a0"/>
    <w:qFormat/>
    <w:rsid w:val="002A2493"/>
    <w:pPr>
      <w:suppressAutoHyphens/>
      <w:spacing w:after="200" w:line="276" w:lineRule="auto"/>
    </w:pPr>
    <w:rPr>
      <w:rFonts w:ascii="Calibri" w:hAnsi="Calibri"/>
      <w:sz w:val="22"/>
      <w:szCs w:val="22"/>
    </w:rPr>
  </w:style>
  <w:style w:type="character" w:customStyle="1" w:styleId="1e">
    <w:name w:val="Верхний колонтитул Знак1"/>
    <w:basedOn w:val="a3"/>
    <w:uiPriority w:val="99"/>
    <w:rsid w:val="002A2493"/>
    <w:rPr>
      <w:rFonts w:ascii="Times New Roman" w:eastAsia="Times New Roman" w:hAnsi="Times New Roman"/>
      <w:sz w:val="24"/>
      <w:szCs w:val="24"/>
    </w:rPr>
  </w:style>
  <w:style w:type="character" w:customStyle="1" w:styleId="1f">
    <w:name w:val="Нижний колонтитул Знак1"/>
    <w:basedOn w:val="a3"/>
    <w:uiPriority w:val="99"/>
    <w:rsid w:val="002A2493"/>
    <w:rPr>
      <w:rFonts w:eastAsia="Times New Roman"/>
      <w:sz w:val="22"/>
      <w:szCs w:val="22"/>
    </w:rPr>
  </w:style>
  <w:style w:type="paragraph" w:customStyle="1" w:styleId="afff9">
    <w:name w:val="Заголовок таблицы"/>
    <w:basedOn w:val="afff"/>
    <w:qFormat/>
    <w:rsid w:val="002A2493"/>
    <w:pPr>
      <w:widowControl w:val="0"/>
      <w:spacing w:after="200" w:line="276" w:lineRule="auto"/>
      <w:jc w:val="center"/>
    </w:pPr>
    <w:rPr>
      <w:rFonts w:ascii="Calibri" w:eastAsia="Times New Roman" w:hAnsi="Calibri" w:cs="Times New Roman"/>
      <w:b/>
      <w:bCs/>
      <w:kern w:val="0"/>
      <w:sz w:val="22"/>
      <w:szCs w:val="22"/>
      <w:lang w:eastAsia="ru-RU" w:bidi="ar-SA"/>
    </w:rPr>
  </w:style>
  <w:style w:type="numbering" w:customStyle="1" w:styleId="57">
    <w:name w:val="Нет списка5"/>
    <w:next w:val="a5"/>
    <w:uiPriority w:val="99"/>
    <w:semiHidden/>
    <w:unhideWhenUsed/>
    <w:rsid w:val="00F73AA3"/>
  </w:style>
  <w:style w:type="table" w:customStyle="1" w:styleId="2f4">
    <w:name w:val="Сетка таблицы2"/>
    <w:basedOn w:val="a4"/>
    <w:next w:val="af4"/>
    <w:uiPriority w:val="99"/>
    <w:rsid w:val="00F73AA3"/>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2">
    <w:name w:val="p12"/>
    <w:basedOn w:val="a0"/>
    <w:rsid w:val="00F73AA3"/>
    <w:pPr>
      <w:spacing w:before="100" w:beforeAutospacing="1" w:after="100" w:afterAutospacing="1"/>
    </w:pPr>
  </w:style>
  <w:style w:type="character" w:customStyle="1" w:styleId="s11">
    <w:name w:val="s1"/>
    <w:rsid w:val="00F73AA3"/>
    <w:rPr>
      <w:rFonts w:cs="Times New Roman"/>
    </w:rPr>
  </w:style>
  <w:style w:type="paragraph" w:customStyle="1" w:styleId="p13">
    <w:name w:val="p13"/>
    <w:basedOn w:val="a0"/>
    <w:rsid w:val="00F73AA3"/>
    <w:pPr>
      <w:spacing w:before="100" w:beforeAutospacing="1" w:after="100" w:afterAutospacing="1"/>
    </w:pPr>
  </w:style>
  <w:style w:type="numbering" w:customStyle="1" w:styleId="62">
    <w:name w:val="Нет списка6"/>
    <w:next w:val="a5"/>
    <w:uiPriority w:val="99"/>
    <w:semiHidden/>
    <w:unhideWhenUsed/>
    <w:rsid w:val="000317FD"/>
  </w:style>
  <w:style w:type="paragraph" w:customStyle="1" w:styleId="1f0">
    <w:name w:val="Без интервала1"/>
    <w:basedOn w:val="a0"/>
    <w:rsid w:val="000317FD"/>
    <w:pPr>
      <w:spacing w:before="100" w:beforeAutospacing="1" w:after="100" w:afterAutospacing="1"/>
    </w:pPr>
    <w:rPr>
      <w:rFonts w:ascii="Calibri" w:hAnsi="Calibri" w:cs="Calibri"/>
    </w:rPr>
  </w:style>
  <w:style w:type="character" w:customStyle="1" w:styleId="1f1">
    <w:name w:val="Название книги1"/>
    <w:basedOn w:val="a3"/>
    <w:rsid w:val="000317FD"/>
    <w:rPr>
      <w:b/>
      <w:bCs/>
      <w:smallCaps/>
      <w:spacing w:val="5"/>
    </w:rPr>
  </w:style>
  <w:style w:type="character" w:customStyle="1" w:styleId="c7">
    <w:name w:val="c7"/>
    <w:basedOn w:val="a3"/>
    <w:rsid w:val="000317FD"/>
  </w:style>
  <w:style w:type="paragraph" w:styleId="afffa">
    <w:name w:val="TOC Heading"/>
    <w:basedOn w:val="1"/>
    <w:next w:val="a0"/>
    <w:uiPriority w:val="39"/>
    <w:unhideWhenUsed/>
    <w:qFormat/>
    <w:rsid w:val="000317FD"/>
    <w:pPr>
      <w:widowControl/>
      <w:numPr>
        <w:numId w:val="0"/>
      </w:numPr>
      <w:autoSpaceDE/>
      <w:autoSpaceDN/>
      <w:adjustRightInd/>
      <w:spacing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30">
    <w:name w:val="Заголовок 3 Знак"/>
    <w:basedOn w:val="a3"/>
    <w:link w:val="3"/>
    <w:uiPriority w:val="99"/>
    <w:qFormat/>
    <w:rsid w:val="0050452F"/>
    <w:rPr>
      <w:rFonts w:ascii="Arial" w:hAnsi="Arial" w:cs="Times New Roman"/>
      <w:b/>
      <w:bCs/>
      <w:sz w:val="26"/>
      <w:szCs w:val="26"/>
    </w:rPr>
  </w:style>
  <w:style w:type="paragraph" w:styleId="2f5">
    <w:name w:val="Body Text 2"/>
    <w:basedOn w:val="a0"/>
    <w:link w:val="2f6"/>
    <w:rsid w:val="0050452F"/>
    <w:pPr>
      <w:ind w:right="-57"/>
      <w:jc w:val="both"/>
    </w:pPr>
  </w:style>
  <w:style w:type="character" w:customStyle="1" w:styleId="2f6">
    <w:name w:val="Основной текст 2 Знак"/>
    <w:basedOn w:val="a3"/>
    <w:link w:val="2f5"/>
    <w:rsid w:val="0050452F"/>
    <w:rPr>
      <w:rFonts w:ascii="Times New Roman" w:hAnsi="Times New Roman" w:cs="Times New Roman"/>
      <w:sz w:val="24"/>
      <w:szCs w:val="24"/>
    </w:rPr>
  </w:style>
  <w:style w:type="character" w:customStyle="1" w:styleId="FootnoteTextChar">
    <w:name w:val="Footnote Text Char"/>
    <w:locked/>
    <w:rsid w:val="0050452F"/>
    <w:rPr>
      <w:rFonts w:ascii="Times New Roman" w:hAnsi="Times New Roman"/>
      <w:sz w:val="20"/>
      <w:lang w:eastAsia="ru-RU"/>
    </w:rPr>
  </w:style>
  <w:style w:type="character" w:customStyle="1" w:styleId="115">
    <w:name w:val="Текст примечания Знак11"/>
    <w:uiPriority w:val="99"/>
    <w:rsid w:val="0050452F"/>
    <w:rPr>
      <w:rFonts w:cs="Times New Roman"/>
      <w:sz w:val="20"/>
      <w:szCs w:val="20"/>
    </w:rPr>
  </w:style>
  <w:style w:type="character" w:customStyle="1" w:styleId="1f2">
    <w:name w:val="Текст примечания Знак1"/>
    <w:uiPriority w:val="99"/>
    <w:rsid w:val="0050452F"/>
    <w:rPr>
      <w:rFonts w:cs="Times New Roman"/>
      <w:sz w:val="20"/>
      <w:szCs w:val="20"/>
    </w:rPr>
  </w:style>
  <w:style w:type="character" w:customStyle="1" w:styleId="116">
    <w:name w:val="Тема примечания Знак11"/>
    <w:uiPriority w:val="99"/>
    <w:rsid w:val="0050452F"/>
    <w:rPr>
      <w:rFonts w:cs="Times New Roman"/>
      <w:b/>
      <w:bCs/>
      <w:sz w:val="20"/>
      <w:szCs w:val="20"/>
    </w:rPr>
  </w:style>
  <w:style w:type="character" w:customStyle="1" w:styleId="1f3">
    <w:name w:val="Тема примечания Знак1"/>
    <w:uiPriority w:val="99"/>
    <w:rsid w:val="0050452F"/>
    <w:rPr>
      <w:rFonts w:cs="Times New Roman"/>
      <w:b/>
      <w:bCs/>
      <w:sz w:val="20"/>
      <w:szCs w:val="20"/>
    </w:rPr>
  </w:style>
  <w:style w:type="character" w:customStyle="1" w:styleId="afffb">
    <w:name w:val="Цветовое выделение"/>
    <w:uiPriority w:val="99"/>
    <w:rsid w:val="0050452F"/>
    <w:rPr>
      <w:b/>
      <w:color w:val="26282F"/>
    </w:rPr>
  </w:style>
  <w:style w:type="character" w:customStyle="1" w:styleId="afffc">
    <w:name w:val="Гипертекстовая ссылка"/>
    <w:uiPriority w:val="99"/>
    <w:rsid w:val="0050452F"/>
    <w:rPr>
      <w:b/>
      <w:color w:val="106BBE"/>
    </w:rPr>
  </w:style>
  <w:style w:type="character" w:customStyle="1" w:styleId="afffd">
    <w:name w:val="Активная гипертекстовая ссылка"/>
    <w:uiPriority w:val="99"/>
    <w:rsid w:val="0050452F"/>
    <w:rPr>
      <w:b/>
      <w:color w:val="106BBE"/>
      <w:u w:val="single"/>
    </w:rPr>
  </w:style>
  <w:style w:type="paragraph" w:customStyle="1" w:styleId="afffe">
    <w:name w:val="Внимание"/>
    <w:basedOn w:val="a0"/>
    <w:next w:val="a0"/>
    <w:uiPriority w:val="99"/>
    <w:rsid w:val="0050452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
    <w:name w:val="Внимание: криминал!!"/>
    <w:basedOn w:val="afffe"/>
    <w:next w:val="a0"/>
    <w:uiPriority w:val="99"/>
    <w:rsid w:val="0050452F"/>
  </w:style>
  <w:style w:type="paragraph" w:customStyle="1" w:styleId="affff0">
    <w:name w:val="Внимание: недобросовестность!"/>
    <w:basedOn w:val="afffe"/>
    <w:next w:val="a0"/>
    <w:uiPriority w:val="99"/>
    <w:rsid w:val="0050452F"/>
  </w:style>
  <w:style w:type="character" w:customStyle="1" w:styleId="affff1">
    <w:name w:val="Выделение для Базового Поиска"/>
    <w:uiPriority w:val="99"/>
    <w:rsid w:val="0050452F"/>
    <w:rPr>
      <w:b/>
      <w:color w:val="0058A9"/>
    </w:rPr>
  </w:style>
  <w:style w:type="character" w:customStyle="1" w:styleId="affff2">
    <w:name w:val="Выделение для Базового Поиска (курсив)"/>
    <w:uiPriority w:val="99"/>
    <w:rsid w:val="0050452F"/>
    <w:rPr>
      <w:b/>
      <w:i/>
      <w:color w:val="0058A9"/>
    </w:rPr>
  </w:style>
  <w:style w:type="paragraph" w:customStyle="1" w:styleId="affff3">
    <w:name w:val="Дочерний элемент списка"/>
    <w:basedOn w:val="a0"/>
    <w:next w:val="a0"/>
    <w:uiPriority w:val="99"/>
    <w:rsid w:val="0050452F"/>
    <w:pPr>
      <w:widowControl w:val="0"/>
      <w:autoSpaceDE w:val="0"/>
      <w:autoSpaceDN w:val="0"/>
      <w:adjustRightInd w:val="0"/>
      <w:spacing w:line="360" w:lineRule="auto"/>
      <w:jc w:val="both"/>
    </w:pPr>
    <w:rPr>
      <w:color w:val="868381"/>
      <w:sz w:val="20"/>
      <w:szCs w:val="20"/>
    </w:rPr>
  </w:style>
  <w:style w:type="paragraph" w:customStyle="1" w:styleId="affff4">
    <w:name w:val="Основное меню (преемственное)"/>
    <w:basedOn w:val="a0"/>
    <w:next w:val="a0"/>
    <w:uiPriority w:val="99"/>
    <w:rsid w:val="0050452F"/>
    <w:pPr>
      <w:widowControl w:val="0"/>
      <w:autoSpaceDE w:val="0"/>
      <w:autoSpaceDN w:val="0"/>
      <w:adjustRightInd w:val="0"/>
      <w:spacing w:line="360" w:lineRule="auto"/>
      <w:ind w:firstLine="720"/>
      <w:jc w:val="both"/>
    </w:pPr>
    <w:rPr>
      <w:rFonts w:ascii="Verdana" w:hAnsi="Verdana" w:cs="Verdana"/>
    </w:rPr>
  </w:style>
  <w:style w:type="paragraph" w:customStyle="1" w:styleId="1f4">
    <w:name w:val="Заголовок1"/>
    <w:basedOn w:val="affff4"/>
    <w:next w:val="a0"/>
    <w:qFormat/>
    <w:rsid w:val="0050452F"/>
    <w:rPr>
      <w:b/>
      <w:bCs/>
      <w:color w:val="0058A9"/>
      <w:shd w:val="clear" w:color="auto" w:fill="ECE9D8"/>
    </w:rPr>
  </w:style>
  <w:style w:type="paragraph" w:customStyle="1" w:styleId="affff5">
    <w:name w:val="Заголовок группы контролов"/>
    <w:basedOn w:val="a0"/>
    <w:next w:val="a0"/>
    <w:uiPriority w:val="99"/>
    <w:rsid w:val="0050452F"/>
    <w:pPr>
      <w:widowControl w:val="0"/>
      <w:autoSpaceDE w:val="0"/>
      <w:autoSpaceDN w:val="0"/>
      <w:adjustRightInd w:val="0"/>
      <w:spacing w:line="360" w:lineRule="auto"/>
      <w:ind w:firstLine="720"/>
      <w:jc w:val="both"/>
    </w:pPr>
    <w:rPr>
      <w:b/>
      <w:bCs/>
      <w:color w:val="000000"/>
    </w:rPr>
  </w:style>
  <w:style w:type="paragraph" w:customStyle="1" w:styleId="affff6">
    <w:name w:val="Заголовок для информации об изменениях"/>
    <w:basedOn w:val="1"/>
    <w:next w:val="a0"/>
    <w:uiPriority w:val="99"/>
    <w:rsid w:val="0050452F"/>
    <w:pPr>
      <w:widowControl/>
      <w:numPr>
        <w:numId w:val="0"/>
      </w:numPr>
      <w:spacing w:before="0" w:after="240" w:line="360" w:lineRule="auto"/>
      <w:jc w:val="center"/>
      <w:outlineLvl w:val="9"/>
    </w:pPr>
    <w:rPr>
      <w:b w:val="0"/>
      <w:sz w:val="18"/>
      <w:szCs w:val="18"/>
      <w:shd w:val="clear" w:color="auto" w:fill="FFFFFF"/>
    </w:rPr>
  </w:style>
  <w:style w:type="paragraph" w:customStyle="1" w:styleId="affff7">
    <w:name w:val="Заголовок распахивающейся части диалога"/>
    <w:basedOn w:val="a0"/>
    <w:next w:val="a0"/>
    <w:uiPriority w:val="99"/>
    <w:rsid w:val="0050452F"/>
    <w:pPr>
      <w:widowControl w:val="0"/>
      <w:autoSpaceDE w:val="0"/>
      <w:autoSpaceDN w:val="0"/>
      <w:adjustRightInd w:val="0"/>
      <w:spacing w:line="360" w:lineRule="auto"/>
      <w:ind w:firstLine="720"/>
      <w:jc w:val="both"/>
    </w:pPr>
    <w:rPr>
      <w:i/>
      <w:iCs/>
      <w:color w:val="000080"/>
    </w:rPr>
  </w:style>
  <w:style w:type="character" w:customStyle="1" w:styleId="affff8">
    <w:name w:val="Заголовок своего сообщения"/>
    <w:uiPriority w:val="99"/>
    <w:rsid w:val="0050452F"/>
    <w:rPr>
      <w:b/>
      <w:color w:val="26282F"/>
    </w:rPr>
  </w:style>
  <w:style w:type="paragraph" w:customStyle="1" w:styleId="affff9">
    <w:name w:val="Заголовок статьи"/>
    <w:basedOn w:val="a0"/>
    <w:next w:val="a0"/>
    <w:uiPriority w:val="99"/>
    <w:rsid w:val="0050452F"/>
    <w:pPr>
      <w:widowControl w:val="0"/>
      <w:autoSpaceDE w:val="0"/>
      <w:autoSpaceDN w:val="0"/>
      <w:adjustRightInd w:val="0"/>
      <w:spacing w:line="360" w:lineRule="auto"/>
      <w:ind w:left="1612" w:hanging="892"/>
      <w:jc w:val="both"/>
    </w:pPr>
  </w:style>
  <w:style w:type="character" w:customStyle="1" w:styleId="affffa">
    <w:name w:val="Заголовок чужого сообщения"/>
    <w:uiPriority w:val="99"/>
    <w:rsid w:val="0050452F"/>
    <w:rPr>
      <w:b/>
      <w:color w:val="FF0000"/>
    </w:rPr>
  </w:style>
  <w:style w:type="paragraph" w:customStyle="1" w:styleId="affffb">
    <w:name w:val="Заголовок ЭР (левое окно)"/>
    <w:basedOn w:val="a0"/>
    <w:next w:val="a0"/>
    <w:uiPriority w:val="99"/>
    <w:rsid w:val="0050452F"/>
    <w:pPr>
      <w:widowControl w:val="0"/>
      <w:autoSpaceDE w:val="0"/>
      <w:autoSpaceDN w:val="0"/>
      <w:adjustRightInd w:val="0"/>
      <w:spacing w:before="300" w:after="250" w:line="360" w:lineRule="auto"/>
      <w:jc w:val="center"/>
    </w:pPr>
    <w:rPr>
      <w:b/>
      <w:bCs/>
      <w:color w:val="26282F"/>
      <w:sz w:val="26"/>
      <w:szCs w:val="26"/>
    </w:rPr>
  </w:style>
  <w:style w:type="paragraph" w:customStyle="1" w:styleId="affffc">
    <w:name w:val="Заголовок ЭР (правое окно)"/>
    <w:basedOn w:val="affffb"/>
    <w:next w:val="a0"/>
    <w:uiPriority w:val="99"/>
    <w:rsid w:val="0050452F"/>
    <w:pPr>
      <w:spacing w:after="0"/>
      <w:jc w:val="left"/>
    </w:pPr>
  </w:style>
  <w:style w:type="paragraph" w:customStyle="1" w:styleId="affffd">
    <w:name w:val="Интерактивный заголовок"/>
    <w:basedOn w:val="1f4"/>
    <w:next w:val="a0"/>
    <w:uiPriority w:val="99"/>
    <w:rsid w:val="0050452F"/>
    <w:rPr>
      <w:u w:val="single"/>
    </w:rPr>
  </w:style>
  <w:style w:type="paragraph" w:customStyle="1" w:styleId="affffe">
    <w:name w:val="Текст информации об изменениях"/>
    <w:basedOn w:val="a0"/>
    <w:next w:val="a0"/>
    <w:uiPriority w:val="99"/>
    <w:rsid w:val="0050452F"/>
    <w:pPr>
      <w:widowControl w:val="0"/>
      <w:autoSpaceDE w:val="0"/>
      <w:autoSpaceDN w:val="0"/>
      <w:adjustRightInd w:val="0"/>
      <w:spacing w:line="360" w:lineRule="auto"/>
      <w:ind w:firstLine="720"/>
      <w:jc w:val="both"/>
    </w:pPr>
    <w:rPr>
      <w:color w:val="353842"/>
      <w:sz w:val="18"/>
      <w:szCs w:val="18"/>
    </w:rPr>
  </w:style>
  <w:style w:type="paragraph" w:customStyle="1" w:styleId="afffff">
    <w:name w:val="Информация об изменениях"/>
    <w:basedOn w:val="affffe"/>
    <w:next w:val="a0"/>
    <w:uiPriority w:val="99"/>
    <w:rsid w:val="0050452F"/>
    <w:pPr>
      <w:spacing w:before="180"/>
      <w:ind w:left="360" w:right="360" w:firstLine="0"/>
    </w:pPr>
    <w:rPr>
      <w:shd w:val="clear" w:color="auto" w:fill="EAEFED"/>
    </w:rPr>
  </w:style>
  <w:style w:type="paragraph" w:customStyle="1" w:styleId="afffff0">
    <w:name w:val="Текст (справка)"/>
    <w:basedOn w:val="a0"/>
    <w:next w:val="a0"/>
    <w:uiPriority w:val="99"/>
    <w:rsid w:val="0050452F"/>
    <w:pPr>
      <w:widowControl w:val="0"/>
      <w:autoSpaceDE w:val="0"/>
      <w:autoSpaceDN w:val="0"/>
      <w:adjustRightInd w:val="0"/>
      <w:spacing w:line="360" w:lineRule="auto"/>
      <w:ind w:left="170" w:right="170"/>
    </w:pPr>
  </w:style>
  <w:style w:type="paragraph" w:customStyle="1" w:styleId="afffff1">
    <w:name w:val="Комментарий"/>
    <w:basedOn w:val="afffff0"/>
    <w:next w:val="a0"/>
    <w:uiPriority w:val="99"/>
    <w:rsid w:val="0050452F"/>
    <w:pPr>
      <w:spacing w:before="75"/>
      <w:ind w:right="0"/>
      <w:jc w:val="both"/>
    </w:pPr>
    <w:rPr>
      <w:color w:val="353842"/>
      <w:shd w:val="clear" w:color="auto" w:fill="F0F0F0"/>
    </w:rPr>
  </w:style>
  <w:style w:type="paragraph" w:customStyle="1" w:styleId="afffff2">
    <w:name w:val="Информация об изменениях документа"/>
    <w:basedOn w:val="afffff1"/>
    <w:next w:val="a0"/>
    <w:uiPriority w:val="99"/>
    <w:rsid w:val="0050452F"/>
    <w:rPr>
      <w:i/>
      <w:iCs/>
    </w:rPr>
  </w:style>
  <w:style w:type="paragraph" w:customStyle="1" w:styleId="afffff3">
    <w:name w:val="Текст (лев. подпись)"/>
    <w:basedOn w:val="a0"/>
    <w:next w:val="a0"/>
    <w:uiPriority w:val="99"/>
    <w:rsid w:val="0050452F"/>
    <w:pPr>
      <w:widowControl w:val="0"/>
      <w:autoSpaceDE w:val="0"/>
      <w:autoSpaceDN w:val="0"/>
      <w:adjustRightInd w:val="0"/>
      <w:spacing w:line="360" w:lineRule="auto"/>
    </w:pPr>
  </w:style>
  <w:style w:type="paragraph" w:customStyle="1" w:styleId="afffff4">
    <w:name w:val="Колонтитул (левый)"/>
    <w:basedOn w:val="afffff3"/>
    <w:next w:val="a0"/>
    <w:uiPriority w:val="99"/>
    <w:rsid w:val="0050452F"/>
    <w:rPr>
      <w:sz w:val="14"/>
      <w:szCs w:val="14"/>
    </w:rPr>
  </w:style>
  <w:style w:type="paragraph" w:customStyle="1" w:styleId="afffff5">
    <w:name w:val="Текст (прав. подпись)"/>
    <w:basedOn w:val="a0"/>
    <w:next w:val="a0"/>
    <w:uiPriority w:val="99"/>
    <w:rsid w:val="0050452F"/>
    <w:pPr>
      <w:widowControl w:val="0"/>
      <w:autoSpaceDE w:val="0"/>
      <w:autoSpaceDN w:val="0"/>
      <w:adjustRightInd w:val="0"/>
      <w:spacing w:line="360" w:lineRule="auto"/>
      <w:jc w:val="right"/>
    </w:pPr>
  </w:style>
  <w:style w:type="paragraph" w:customStyle="1" w:styleId="afffff6">
    <w:name w:val="Колонтитул (правый)"/>
    <w:basedOn w:val="afffff5"/>
    <w:next w:val="a0"/>
    <w:uiPriority w:val="99"/>
    <w:rsid w:val="0050452F"/>
    <w:rPr>
      <w:sz w:val="14"/>
      <w:szCs w:val="14"/>
    </w:rPr>
  </w:style>
  <w:style w:type="paragraph" w:customStyle="1" w:styleId="afffff7">
    <w:name w:val="Комментарий пользователя"/>
    <w:basedOn w:val="afffff1"/>
    <w:next w:val="a0"/>
    <w:uiPriority w:val="99"/>
    <w:rsid w:val="0050452F"/>
    <w:pPr>
      <w:jc w:val="left"/>
    </w:pPr>
    <w:rPr>
      <w:shd w:val="clear" w:color="auto" w:fill="FFDFE0"/>
    </w:rPr>
  </w:style>
  <w:style w:type="paragraph" w:customStyle="1" w:styleId="afffff8">
    <w:name w:val="Куда обратиться?"/>
    <w:basedOn w:val="afffe"/>
    <w:next w:val="a0"/>
    <w:uiPriority w:val="99"/>
    <w:rsid w:val="0050452F"/>
  </w:style>
  <w:style w:type="paragraph" w:customStyle="1" w:styleId="afffff9">
    <w:name w:val="Моноширинный"/>
    <w:basedOn w:val="a0"/>
    <w:next w:val="a0"/>
    <w:uiPriority w:val="99"/>
    <w:rsid w:val="0050452F"/>
    <w:pPr>
      <w:widowControl w:val="0"/>
      <w:autoSpaceDE w:val="0"/>
      <w:autoSpaceDN w:val="0"/>
      <w:adjustRightInd w:val="0"/>
      <w:spacing w:line="360" w:lineRule="auto"/>
    </w:pPr>
    <w:rPr>
      <w:rFonts w:ascii="Courier New" w:hAnsi="Courier New" w:cs="Courier New"/>
    </w:rPr>
  </w:style>
  <w:style w:type="character" w:customStyle="1" w:styleId="afffffa">
    <w:name w:val="Найденные слова"/>
    <w:uiPriority w:val="99"/>
    <w:rsid w:val="0050452F"/>
    <w:rPr>
      <w:b/>
      <w:color w:val="26282F"/>
      <w:shd w:val="clear" w:color="auto" w:fill="FFF580"/>
    </w:rPr>
  </w:style>
  <w:style w:type="paragraph" w:customStyle="1" w:styleId="afffffb">
    <w:name w:val="Напишите нам"/>
    <w:basedOn w:val="a0"/>
    <w:next w:val="a0"/>
    <w:uiPriority w:val="99"/>
    <w:rsid w:val="0050452F"/>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ffc">
    <w:name w:val="Не вступил в силу"/>
    <w:uiPriority w:val="99"/>
    <w:rsid w:val="0050452F"/>
    <w:rPr>
      <w:b/>
      <w:color w:val="000000"/>
      <w:shd w:val="clear" w:color="auto" w:fill="D8EDE8"/>
    </w:rPr>
  </w:style>
  <w:style w:type="paragraph" w:customStyle="1" w:styleId="afffffd">
    <w:name w:val="Необходимые документы"/>
    <w:basedOn w:val="afffe"/>
    <w:next w:val="a0"/>
    <w:uiPriority w:val="99"/>
    <w:rsid w:val="0050452F"/>
    <w:pPr>
      <w:ind w:firstLine="118"/>
    </w:pPr>
  </w:style>
  <w:style w:type="paragraph" w:customStyle="1" w:styleId="afffffe">
    <w:name w:val="Нормальный (таблица)"/>
    <w:basedOn w:val="a0"/>
    <w:next w:val="a0"/>
    <w:uiPriority w:val="99"/>
    <w:rsid w:val="0050452F"/>
    <w:pPr>
      <w:widowControl w:val="0"/>
      <w:autoSpaceDE w:val="0"/>
      <w:autoSpaceDN w:val="0"/>
      <w:adjustRightInd w:val="0"/>
      <w:spacing w:line="360" w:lineRule="auto"/>
      <w:jc w:val="both"/>
    </w:pPr>
  </w:style>
  <w:style w:type="paragraph" w:customStyle="1" w:styleId="affffff">
    <w:name w:val="Таблицы (моноширинный)"/>
    <w:basedOn w:val="a0"/>
    <w:next w:val="a0"/>
    <w:uiPriority w:val="99"/>
    <w:rsid w:val="0050452F"/>
    <w:pPr>
      <w:widowControl w:val="0"/>
      <w:autoSpaceDE w:val="0"/>
      <w:autoSpaceDN w:val="0"/>
      <w:adjustRightInd w:val="0"/>
      <w:spacing w:line="360" w:lineRule="auto"/>
    </w:pPr>
    <w:rPr>
      <w:rFonts w:ascii="Courier New" w:hAnsi="Courier New" w:cs="Courier New"/>
    </w:rPr>
  </w:style>
  <w:style w:type="character" w:customStyle="1" w:styleId="affffff0">
    <w:name w:val="Опечатки"/>
    <w:uiPriority w:val="99"/>
    <w:rsid w:val="0050452F"/>
    <w:rPr>
      <w:color w:val="FF0000"/>
    </w:rPr>
  </w:style>
  <w:style w:type="paragraph" w:customStyle="1" w:styleId="affffff1">
    <w:name w:val="Переменная часть"/>
    <w:basedOn w:val="affff4"/>
    <w:next w:val="a0"/>
    <w:uiPriority w:val="99"/>
    <w:rsid w:val="0050452F"/>
    <w:rPr>
      <w:sz w:val="18"/>
      <w:szCs w:val="18"/>
    </w:rPr>
  </w:style>
  <w:style w:type="paragraph" w:customStyle="1" w:styleId="affffff2">
    <w:name w:val="Подвал для информации об изменениях"/>
    <w:basedOn w:val="1"/>
    <w:next w:val="a0"/>
    <w:uiPriority w:val="99"/>
    <w:rsid w:val="0050452F"/>
    <w:pPr>
      <w:widowControl/>
      <w:numPr>
        <w:numId w:val="0"/>
      </w:numPr>
      <w:spacing w:before="480" w:after="240" w:line="360" w:lineRule="auto"/>
      <w:jc w:val="center"/>
      <w:outlineLvl w:val="9"/>
    </w:pPr>
    <w:rPr>
      <w:b w:val="0"/>
      <w:sz w:val="18"/>
      <w:szCs w:val="18"/>
    </w:rPr>
  </w:style>
  <w:style w:type="paragraph" w:customStyle="1" w:styleId="affffff3">
    <w:name w:val="Подзаголовок для информации об изменениях"/>
    <w:basedOn w:val="affffe"/>
    <w:next w:val="a0"/>
    <w:uiPriority w:val="99"/>
    <w:rsid w:val="0050452F"/>
    <w:rPr>
      <w:b/>
      <w:bCs/>
    </w:rPr>
  </w:style>
  <w:style w:type="paragraph" w:customStyle="1" w:styleId="affffff4">
    <w:name w:val="Подчёркнуный текст"/>
    <w:basedOn w:val="a0"/>
    <w:next w:val="a0"/>
    <w:uiPriority w:val="99"/>
    <w:rsid w:val="0050452F"/>
    <w:pPr>
      <w:widowControl w:val="0"/>
      <w:pBdr>
        <w:bottom w:val="single" w:sz="4" w:space="0" w:color="auto"/>
      </w:pBdr>
      <w:autoSpaceDE w:val="0"/>
      <w:autoSpaceDN w:val="0"/>
      <w:adjustRightInd w:val="0"/>
      <w:spacing w:line="360" w:lineRule="auto"/>
      <w:ind w:firstLine="720"/>
      <w:jc w:val="both"/>
    </w:pPr>
  </w:style>
  <w:style w:type="paragraph" w:customStyle="1" w:styleId="affffff5">
    <w:name w:val="Постоянная часть"/>
    <w:basedOn w:val="affff4"/>
    <w:next w:val="a0"/>
    <w:uiPriority w:val="99"/>
    <w:rsid w:val="0050452F"/>
    <w:rPr>
      <w:sz w:val="20"/>
      <w:szCs w:val="20"/>
    </w:rPr>
  </w:style>
  <w:style w:type="paragraph" w:customStyle="1" w:styleId="affffff6">
    <w:name w:val="Прижатый влево"/>
    <w:basedOn w:val="a0"/>
    <w:next w:val="a0"/>
    <w:uiPriority w:val="99"/>
    <w:rsid w:val="0050452F"/>
    <w:pPr>
      <w:widowControl w:val="0"/>
      <w:autoSpaceDE w:val="0"/>
      <w:autoSpaceDN w:val="0"/>
      <w:adjustRightInd w:val="0"/>
      <w:spacing w:line="360" w:lineRule="auto"/>
    </w:pPr>
  </w:style>
  <w:style w:type="paragraph" w:customStyle="1" w:styleId="affffff7">
    <w:name w:val="Пример."/>
    <w:basedOn w:val="afffe"/>
    <w:next w:val="a0"/>
    <w:uiPriority w:val="99"/>
    <w:rsid w:val="0050452F"/>
  </w:style>
  <w:style w:type="paragraph" w:customStyle="1" w:styleId="affffff8">
    <w:name w:val="Примечание."/>
    <w:basedOn w:val="afffe"/>
    <w:next w:val="a0"/>
    <w:uiPriority w:val="99"/>
    <w:rsid w:val="0050452F"/>
  </w:style>
  <w:style w:type="character" w:customStyle="1" w:styleId="affffff9">
    <w:name w:val="Продолжение ссылки"/>
    <w:uiPriority w:val="99"/>
    <w:rsid w:val="0050452F"/>
  </w:style>
  <w:style w:type="paragraph" w:customStyle="1" w:styleId="affffffa">
    <w:name w:val="Словарная статья"/>
    <w:basedOn w:val="a0"/>
    <w:next w:val="a0"/>
    <w:uiPriority w:val="99"/>
    <w:rsid w:val="0050452F"/>
    <w:pPr>
      <w:widowControl w:val="0"/>
      <w:autoSpaceDE w:val="0"/>
      <w:autoSpaceDN w:val="0"/>
      <w:adjustRightInd w:val="0"/>
      <w:spacing w:line="360" w:lineRule="auto"/>
      <w:ind w:right="118"/>
      <w:jc w:val="both"/>
    </w:pPr>
  </w:style>
  <w:style w:type="character" w:customStyle="1" w:styleId="affffffb">
    <w:name w:val="Сравнение редакций"/>
    <w:uiPriority w:val="99"/>
    <w:rsid w:val="0050452F"/>
    <w:rPr>
      <w:b/>
      <w:color w:val="26282F"/>
    </w:rPr>
  </w:style>
  <w:style w:type="character" w:customStyle="1" w:styleId="affffffc">
    <w:name w:val="Сравнение редакций. Добавленный фрагмент"/>
    <w:uiPriority w:val="99"/>
    <w:rsid w:val="0050452F"/>
    <w:rPr>
      <w:color w:val="000000"/>
      <w:shd w:val="clear" w:color="auto" w:fill="C1D7FF"/>
    </w:rPr>
  </w:style>
  <w:style w:type="character" w:customStyle="1" w:styleId="affffffd">
    <w:name w:val="Сравнение редакций. Удаленный фрагмент"/>
    <w:uiPriority w:val="99"/>
    <w:rsid w:val="0050452F"/>
    <w:rPr>
      <w:color w:val="000000"/>
      <w:shd w:val="clear" w:color="auto" w:fill="C4C413"/>
    </w:rPr>
  </w:style>
  <w:style w:type="paragraph" w:customStyle="1" w:styleId="affffffe">
    <w:name w:val="Ссылка на официальную публикацию"/>
    <w:basedOn w:val="a0"/>
    <w:next w:val="a0"/>
    <w:uiPriority w:val="99"/>
    <w:rsid w:val="0050452F"/>
    <w:pPr>
      <w:widowControl w:val="0"/>
      <w:autoSpaceDE w:val="0"/>
      <w:autoSpaceDN w:val="0"/>
      <w:adjustRightInd w:val="0"/>
      <w:spacing w:line="360" w:lineRule="auto"/>
      <w:ind w:firstLine="720"/>
      <w:jc w:val="both"/>
    </w:pPr>
  </w:style>
  <w:style w:type="character" w:customStyle="1" w:styleId="afffffff">
    <w:name w:val="Ссылка на утративший силу документ"/>
    <w:uiPriority w:val="99"/>
    <w:rsid w:val="0050452F"/>
    <w:rPr>
      <w:b/>
      <w:color w:val="749232"/>
    </w:rPr>
  </w:style>
  <w:style w:type="paragraph" w:customStyle="1" w:styleId="afffffff0">
    <w:name w:val="Текст в таблице"/>
    <w:basedOn w:val="afffffe"/>
    <w:next w:val="a0"/>
    <w:uiPriority w:val="99"/>
    <w:rsid w:val="0050452F"/>
    <w:pPr>
      <w:ind w:firstLine="500"/>
    </w:pPr>
  </w:style>
  <w:style w:type="paragraph" w:customStyle="1" w:styleId="afffffff1">
    <w:name w:val="Текст ЭР (см. также)"/>
    <w:basedOn w:val="a0"/>
    <w:next w:val="a0"/>
    <w:uiPriority w:val="99"/>
    <w:rsid w:val="0050452F"/>
    <w:pPr>
      <w:widowControl w:val="0"/>
      <w:autoSpaceDE w:val="0"/>
      <w:autoSpaceDN w:val="0"/>
      <w:adjustRightInd w:val="0"/>
      <w:spacing w:before="200" w:line="360" w:lineRule="auto"/>
    </w:pPr>
    <w:rPr>
      <w:sz w:val="20"/>
      <w:szCs w:val="20"/>
    </w:rPr>
  </w:style>
  <w:style w:type="paragraph" w:customStyle="1" w:styleId="afffffff2">
    <w:name w:val="Технический комментарий"/>
    <w:basedOn w:val="a0"/>
    <w:next w:val="a0"/>
    <w:uiPriority w:val="99"/>
    <w:rsid w:val="0050452F"/>
    <w:pPr>
      <w:widowControl w:val="0"/>
      <w:autoSpaceDE w:val="0"/>
      <w:autoSpaceDN w:val="0"/>
      <w:adjustRightInd w:val="0"/>
      <w:spacing w:line="360" w:lineRule="auto"/>
    </w:pPr>
    <w:rPr>
      <w:color w:val="463F31"/>
      <w:shd w:val="clear" w:color="auto" w:fill="FFFFA6"/>
    </w:rPr>
  </w:style>
  <w:style w:type="character" w:customStyle="1" w:styleId="afffffff3">
    <w:name w:val="Утратил силу"/>
    <w:uiPriority w:val="99"/>
    <w:rsid w:val="0050452F"/>
    <w:rPr>
      <w:b/>
      <w:strike/>
      <w:color w:val="666600"/>
    </w:rPr>
  </w:style>
  <w:style w:type="paragraph" w:customStyle="1" w:styleId="afffffff4">
    <w:name w:val="Формула"/>
    <w:basedOn w:val="a0"/>
    <w:next w:val="a0"/>
    <w:uiPriority w:val="99"/>
    <w:rsid w:val="0050452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ff5">
    <w:name w:val="Центрированный (таблица)"/>
    <w:basedOn w:val="afffffe"/>
    <w:next w:val="a0"/>
    <w:uiPriority w:val="99"/>
    <w:rsid w:val="0050452F"/>
    <w:pPr>
      <w:jc w:val="center"/>
    </w:pPr>
  </w:style>
  <w:style w:type="paragraph" w:customStyle="1" w:styleId="-0">
    <w:name w:val="ЭР-содержание (правое окно)"/>
    <w:basedOn w:val="a0"/>
    <w:next w:val="a0"/>
    <w:uiPriority w:val="99"/>
    <w:rsid w:val="0050452F"/>
    <w:pPr>
      <w:widowControl w:val="0"/>
      <w:autoSpaceDE w:val="0"/>
      <w:autoSpaceDN w:val="0"/>
      <w:adjustRightInd w:val="0"/>
      <w:spacing w:before="300" w:line="360" w:lineRule="auto"/>
    </w:pPr>
  </w:style>
  <w:style w:type="paragraph" w:styleId="48">
    <w:name w:val="toc 4"/>
    <w:basedOn w:val="a0"/>
    <w:next w:val="a0"/>
    <w:autoRedefine/>
    <w:uiPriority w:val="39"/>
    <w:locked/>
    <w:rsid w:val="0050452F"/>
    <w:pPr>
      <w:ind w:left="720"/>
    </w:pPr>
    <w:rPr>
      <w:rFonts w:cs="Calibri"/>
      <w:sz w:val="20"/>
      <w:szCs w:val="20"/>
    </w:rPr>
  </w:style>
  <w:style w:type="paragraph" w:styleId="58">
    <w:name w:val="toc 5"/>
    <w:basedOn w:val="a0"/>
    <w:next w:val="a0"/>
    <w:autoRedefine/>
    <w:uiPriority w:val="39"/>
    <w:locked/>
    <w:rsid w:val="0050452F"/>
    <w:pPr>
      <w:ind w:left="960"/>
    </w:pPr>
    <w:rPr>
      <w:rFonts w:cs="Calibri"/>
      <w:sz w:val="20"/>
      <w:szCs w:val="20"/>
    </w:rPr>
  </w:style>
  <w:style w:type="paragraph" w:styleId="63">
    <w:name w:val="toc 6"/>
    <w:basedOn w:val="a0"/>
    <w:next w:val="a0"/>
    <w:autoRedefine/>
    <w:uiPriority w:val="39"/>
    <w:locked/>
    <w:rsid w:val="0050452F"/>
    <w:pPr>
      <w:ind w:left="1200"/>
    </w:pPr>
    <w:rPr>
      <w:rFonts w:cs="Calibri"/>
      <w:sz w:val="20"/>
      <w:szCs w:val="20"/>
    </w:rPr>
  </w:style>
  <w:style w:type="paragraph" w:styleId="71">
    <w:name w:val="toc 7"/>
    <w:basedOn w:val="a0"/>
    <w:next w:val="a0"/>
    <w:autoRedefine/>
    <w:uiPriority w:val="39"/>
    <w:locked/>
    <w:rsid w:val="0050452F"/>
    <w:pPr>
      <w:ind w:left="1440"/>
    </w:pPr>
    <w:rPr>
      <w:rFonts w:cs="Calibri"/>
      <w:sz w:val="20"/>
      <w:szCs w:val="20"/>
    </w:rPr>
  </w:style>
  <w:style w:type="paragraph" w:styleId="83">
    <w:name w:val="toc 8"/>
    <w:basedOn w:val="a0"/>
    <w:next w:val="a0"/>
    <w:autoRedefine/>
    <w:uiPriority w:val="39"/>
    <w:locked/>
    <w:rsid w:val="0050452F"/>
    <w:pPr>
      <w:ind w:left="1680"/>
    </w:pPr>
    <w:rPr>
      <w:rFonts w:cs="Calibri"/>
      <w:sz w:val="20"/>
      <w:szCs w:val="20"/>
    </w:rPr>
  </w:style>
  <w:style w:type="paragraph" w:styleId="92">
    <w:name w:val="toc 9"/>
    <w:basedOn w:val="a0"/>
    <w:next w:val="a0"/>
    <w:autoRedefine/>
    <w:uiPriority w:val="39"/>
    <w:locked/>
    <w:rsid w:val="0050452F"/>
    <w:pPr>
      <w:ind w:left="1920"/>
    </w:pPr>
    <w:rPr>
      <w:rFonts w:cs="Calibri"/>
      <w:sz w:val="20"/>
      <w:szCs w:val="20"/>
    </w:rPr>
  </w:style>
  <w:style w:type="paragraph" w:styleId="afffffff6">
    <w:name w:val="endnote text"/>
    <w:basedOn w:val="a0"/>
    <w:link w:val="afffffff7"/>
    <w:uiPriority w:val="99"/>
    <w:semiHidden/>
    <w:unhideWhenUsed/>
    <w:rsid w:val="0050452F"/>
    <w:rPr>
      <w:sz w:val="20"/>
      <w:szCs w:val="20"/>
    </w:rPr>
  </w:style>
  <w:style w:type="character" w:customStyle="1" w:styleId="afffffff7">
    <w:name w:val="Текст концевой сноски Знак"/>
    <w:basedOn w:val="a3"/>
    <w:link w:val="afffffff6"/>
    <w:uiPriority w:val="99"/>
    <w:semiHidden/>
    <w:rsid w:val="0050452F"/>
    <w:rPr>
      <w:rFonts w:ascii="Times New Roman" w:hAnsi="Times New Roman" w:cs="Times New Roman"/>
    </w:rPr>
  </w:style>
  <w:style w:type="character" w:styleId="afffffff8">
    <w:name w:val="endnote reference"/>
    <w:uiPriority w:val="99"/>
    <w:semiHidden/>
    <w:unhideWhenUsed/>
    <w:rsid w:val="0050452F"/>
    <w:rPr>
      <w:rFonts w:cs="Times New Roman"/>
      <w:vertAlign w:val="superscript"/>
    </w:rPr>
  </w:style>
  <w:style w:type="character" w:customStyle="1" w:styleId="extended-textshort">
    <w:name w:val="extended-text__short"/>
    <w:basedOn w:val="a3"/>
    <w:rsid w:val="0050452F"/>
  </w:style>
  <w:style w:type="paragraph" w:styleId="afffffff9">
    <w:name w:val="Subtitle"/>
    <w:basedOn w:val="a0"/>
    <w:next w:val="a0"/>
    <w:link w:val="afffffffa"/>
    <w:uiPriority w:val="99"/>
    <w:qFormat/>
    <w:locked/>
    <w:rsid w:val="0050452F"/>
    <w:pPr>
      <w:spacing w:after="60"/>
      <w:jc w:val="center"/>
      <w:outlineLvl w:val="1"/>
    </w:pPr>
    <w:rPr>
      <w:rFonts w:ascii="Cambria" w:hAnsi="Cambria"/>
    </w:rPr>
  </w:style>
  <w:style w:type="character" w:customStyle="1" w:styleId="afffffffa">
    <w:name w:val="Подзаголовок Знак"/>
    <w:basedOn w:val="a3"/>
    <w:link w:val="afffffff9"/>
    <w:uiPriority w:val="99"/>
    <w:rsid w:val="0050452F"/>
    <w:rPr>
      <w:rFonts w:ascii="Cambria" w:hAnsi="Cambria" w:cs="Times New Roman"/>
      <w:sz w:val="24"/>
      <w:szCs w:val="24"/>
    </w:rPr>
  </w:style>
  <w:style w:type="character" w:customStyle="1" w:styleId="highlightedsearchterm">
    <w:name w:val="highlightedsearchterm"/>
    <w:basedOn w:val="a3"/>
    <w:rsid w:val="0050452F"/>
  </w:style>
  <w:style w:type="character" w:customStyle="1" w:styleId="googqs-tidbit">
    <w:name w:val="goog_qs-tidbit"/>
    <w:basedOn w:val="a3"/>
    <w:rsid w:val="0050452F"/>
  </w:style>
  <w:style w:type="paragraph" w:customStyle="1" w:styleId="214">
    <w:name w:val="Основной текст 21"/>
    <w:basedOn w:val="a0"/>
    <w:rsid w:val="0050452F"/>
    <w:pPr>
      <w:overflowPunct w:val="0"/>
      <w:autoSpaceDE w:val="0"/>
      <w:autoSpaceDN w:val="0"/>
      <w:adjustRightInd w:val="0"/>
      <w:ind w:left="567"/>
    </w:pPr>
    <w:rPr>
      <w:rFonts w:ascii="Arial" w:hAnsi="Arial"/>
      <w:szCs w:val="20"/>
    </w:rPr>
  </w:style>
  <w:style w:type="paragraph" w:customStyle="1" w:styleId="Style36">
    <w:name w:val="Style36"/>
    <w:basedOn w:val="a0"/>
    <w:uiPriority w:val="99"/>
    <w:rsid w:val="0050452F"/>
    <w:pPr>
      <w:widowControl w:val="0"/>
      <w:autoSpaceDE w:val="0"/>
      <w:autoSpaceDN w:val="0"/>
      <w:adjustRightInd w:val="0"/>
      <w:spacing w:line="192" w:lineRule="exact"/>
      <w:jc w:val="both"/>
    </w:pPr>
  </w:style>
  <w:style w:type="character" w:customStyle="1" w:styleId="FontStyle193">
    <w:name w:val="Font Style193"/>
    <w:uiPriority w:val="99"/>
    <w:rsid w:val="0050452F"/>
    <w:rPr>
      <w:rFonts w:ascii="Arial" w:hAnsi="Arial"/>
      <w:b/>
      <w:sz w:val="50"/>
    </w:rPr>
  </w:style>
  <w:style w:type="character" w:customStyle="1" w:styleId="FontStyle151">
    <w:name w:val="Font Style151"/>
    <w:uiPriority w:val="99"/>
    <w:rsid w:val="0050452F"/>
    <w:rPr>
      <w:rFonts w:ascii="Arial" w:hAnsi="Arial"/>
      <w:b/>
      <w:smallCaps/>
      <w:spacing w:val="30"/>
      <w:sz w:val="44"/>
    </w:rPr>
  </w:style>
  <w:style w:type="character" w:customStyle="1" w:styleId="apple-style-span">
    <w:name w:val="apple-style-span"/>
    <w:basedOn w:val="a3"/>
    <w:rsid w:val="0050452F"/>
    <w:rPr>
      <w:rFonts w:cs="Times New Roman"/>
    </w:rPr>
  </w:style>
  <w:style w:type="character" w:customStyle="1" w:styleId="FontStyle153">
    <w:name w:val="Font Style153"/>
    <w:uiPriority w:val="99"/>
    <w:rsid w:val="0050452F"/>
    <w:rPr>
      <w:rFonts w:ascii="Bookman Old Style" w:hAnsi="Bookman Old Style"/>
      <w:spacing w:val="10"/>
      <w:sz w:val="44"/>
    </w:rPr>
  </w:style>
  <w:style w:type="paragraph" w:customStyle="1" w:styleId="310">
    <w:name w:val="Основной текст с отступом 31"/>
    <w:basedOn w:val="a0"/>
    <w:uiPriority w:val="99"/>
    <w:rsid w:val="0050452F"/>
    <w:pPr>
      <w:overflowPunct w:val="0"/>
      <w:autoSpaceDE w:val="0"/>
      <w:autoSpaceDN w:val="0"/>
      <w:adjustRightInd w:val="0"/>
      <w:ind w:firstLine="720"/>
    </w:pPr>
    <w:rPr>
      <w:rFonts w:cs="Calibri"/>
      <w:sz w:val="28"/>
      <w:szCs w:val="28"/>
    </w:rPr>
  </w:style>
  <w:style w:type="character" w:customStyle="1" w:styleId="1f5">
    <w:name w:val="Основной текст Знак1"/>
    <w:basedOn w:val="a3"/>
    <w:uiPriority w:val="99"/>
    <w:rsid w:val="0050452F"/>
    <w:rPr>
      <w:rFonts w:ascii="Times New Roman" w:hAnsi="Times New Roman" w:cs="Times New Roman"/>
      <w:b/>
      <w:bCs/>
      <w:sz w:val="23"/>
      <w:szCs w:val="23"/>
      <w:shd w:val="clear" w:color="auto" w:fill="FFFFFF"/>
    </w:rPr>
  </w:style>
  <w:style w:type="character" w:customStyle="1" w:styleId="3Exact">
    <w:name w:val="Основной текст (3) Exact"/>
    <w:basedOn w:val="a3"/>
    <w:uiPriority w:val="99"/>
    <w:rsid w:val="0050452F"/>
    <w:rPr>
      <w:rFonts w:ascii="Times New Roman" w:hAnsi="Times New Roman" w:cs="Times New Roman"/>
      <w:i/>
      <w:iCs/>
      <w:spacing w:val="-2"/>
      <w:sz w:val="21"/>
      <w:szCs w:val="21"/>
      <w:u w:val="none"/>
    </w:rPr>
  </w:style>
  <w:style w:type="character" w:customStyle="1" w:styleId="afffffffb">
    <w:name w:val="Основной текст + Курсив"/>
    <w:basedOn w:val="1f5"/>
    <w:uiPriority w:val="99"/>
    <w:rsid w:val="0050452F"/>
    <w:rPr>
      <w:rFonts w:ascii="Times New Roman" w:hAnsi="Times New Roman" w:cs="Times New Roman"/>
      <w:b/>
      <w:bCs/>
      <w:i/>
      <w:iCs/>
      <w:sz w:val="23"/>
      <w:szCs w:val="23"/>
      <w:u w:val="none"/>
      <w:shd w:val="clear" w:color="auto" w:fill="FFFFFF"/>
    </w:rPr>
  </w:style>
  <w:style w:type="paragraph" w:customStyle="1" w:styleId="afffffffc">
    <w:name w:val="Базовый"/>
    <w:rsid w:val="0050452F"/>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fd">
    <w:name w:val="Основной текст_"/>
    <w:basedOn w:val="a3"/>
    <w:link w:val="49"/>
    <w:uiPriority w:val="99"/>
    <w:qFormat/>
    <w:rsid w:val="0050452F"/>
    <w:rPr>
      <w:rFonts w:eastAsia="Calibri"/>
      <w:spacing w:val="2"/>
      <w:shd w:val="clear" w:color="auto" w:fill="FFFFFF"/>
    </w:rPr>
  </w:style>
  <w:style w:type="character" w:customStyle="1" w:styleId="1f6">
    <w:name w:val="Основной текст1"/>
    <w:basedOn w:val="afffffffd"/>
    <w:rsid w:val="0050452F"/>
    <w:rPr>
      <w:rFonts w:eastAsia="Calibri"/>
      <w:color w:val="000000"/>
      <w:spacing w:val="2"/>
      <w:w w:val="100"/>
      <w:position w:val="0"/>
      <w:shd w:val="clear" w:color="auto" w:fill="FFFFFF"/>
      <w:lang w:val="ru-RU"/>
    </w:rPr>
  </w:style>
  <w:style w:type="paragraph" w:customStyle="1" w:styleId="49">
    <w:name w:val="Основной текст4"/>
    <w:basedOn w:val="a0"/>
    <w:link w:val="afffffffd"/>
    <w:rsid w:val="0050452F"/>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0"/>
    <w:link w:val="Docsubtitle2Char"/>
    <w:qFormat/>
    <w:rsid w:val="0050452F"/>
    <w:rPr>
      <w:rFonts w:ascii="Arial" w:eastAsiaTheme="minorHAnsi" w:hAnsi="Arial" w:cstheme="minorBidi"/>
      <w:sz w:val="28"/>
      <w:szCs w:val="28"/>
      <w:lang w:val="en-GB" w:eastAsia="en-US"/>
    </w:rPr>
  </w:style>
  <w:style w:type="character" w:customStyle="1" w:styleId="Docsubtitle2Char">
    <w:name w:val="Doc subtitle2 Char"/>
    <w:basedOn w:val="a3"/>
    <w:link w:val="Docsubtitle2"/>
    <w:rsid w:val="0050452F"/>
    <w:rPr>
      <w:rFonts w:ascii="Arial" w:eastAsiaTheme="minorHAnsi" w:hAnsi="Arial" w:cstheme="minorBidi"/>
      <w:sz w:val="28"/>
      <w:szCs w:val="28"/>
      <w:lang w:val="en-GB" w:eastAsia="en-US"/>
    </w:rPr>
  </w:style>
  <w:style w:type="paragraph" w:customStyle="1" w:styleId="Doctitle">
    <w:name w:val="Doc title"/>
    <w:basedOn w:val="a0"/>
    <w:rsid w:val="0050452F"/>
    <w:rPr>
      <w:rFonts w:ascii="Arial" w:hAnsi="Arial"/>
      <w:b/>
      <w:sz w:val="40"/>
      <w:lang w:val="en-GB" w:eastAsia="en-US"/>
    </w:rPr>
  </w:style>
  <w:style w:type="paragraph" w:customStyle="1" w:styleId="1f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f9"/>
    <w:qFormat/>
    <w:rsid w:val="0050452F"/>
    <w:pPr>
      <w:widowControl w:val="0"/>
    </w:pPr>
    <w:rPr>
      <w:lang w:val="en-US" w:eastAsia="nl-NL"/>
    </w:rPr>
  </w:style>
  <w:style w:type="table" w:customStyle="1" w:styleId="TableNormal">
    <w:name w:val="Table Normal"/>
    <w:uiPriority w:val="2"/>
    <w:semiHidden/>
    <w:unhideWhenUsed/>
    <w:qFormat/>
    <w:rsid w:val="0050452F"/>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0452F"/>
    <w:pPr>
      <w:widowControl w:val="0"/>
      <w:autoSpaceDE w:val="0"/>
      <w:autoSpaceDN w:val="0"/>
      <w:ind w:left="9"/>
    </w:pPr>
    <w:rPr>
      <w:sz w:val="22"/>
      <w:szCs w:val="22"/>
      <w:lang w:eastAsia="en-US"/>
    </w:rPr>
  </w:style>
  <w:style w:type="character" w:customStyle="1" w:styleId="colorgray">
    <w:name w:val="colorgray"/>
    <w:basedOn w:val="a3"/>
    <w:rsid w:val="0050452F"/>
  </w:style>
  <w:style w:type="table" w:customStyle="1" w:styleId="3a">
    <w:name w:val="Сетка таблицы3"/>
    <w:basedOn w:val="a4"/>
    <w:next w:val="af4"/>
    <w:uiPriority w:val="59"/>
    <w:rsid w:val="00BF7CE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5"/>
    <w:uiPriority w:val="99"/>
    <w:semiHidden/>
    <w:unhideWhenUsed/>
    <w:rsid w:val="003125CC"/>
  </w:style>
  <w:style w:type="table" w:customStyle="1" w:styleId="4a">
    <w:name w:val="Сетка таблицы4"/>
    <w:basedOn w:val="a4"/>
    <w:next w:val="af4"/>
    <w:uiPriority w:val="99"/>
    <w:rsid w:val="003125C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5"/>
    <w:uiPriority w:val="99"/>
    <w:semiHidden/>
    <w:unhideWhenUsed/>
    <w:rsid w:val="006A2B1F"/>
  </w:style>
  <w:style w:type="character" w:customStyle="1" w:styleId="afffffffe">
    <w:name w:val="Другое_"/>
    <w:basedOn w:val="a3"/>
    <w:link w:val="affffffff"/>
    <w:rsid w:val="004F2C30"/>
    <w:rPr>
      <w:rFonts w:ascii="Times New Roman" w:hAnsi="Times New Roman" w:cs="Times New Roman"/>
      <w:shd w:val="clear" w:color="auto" w:fill="FFFFFF"/>
    </w:rPr>
  </w:style>
  <w:style w:type="paragraph" w:customStyle="1" w:styleId="affffffff">
    <w:name w:val="Другое"/>
    <w:basedOn w:val="a0"/>
    <w:link w:val="afffffffe"/>
    <w:rsid w:val="004F2C30"/>
    <w:pPr>
      <w:widowControl w:val="0"/>
      <w:shd w:val="clear" w:color="auto" w:fill="FFFFFF"/>
    </w:pPr>
    <w:rPr>
      <w:sz w:val="20"/>
      <w:szCs w:val="20"/>
    </w:rPr>
  </w:style>
  <w:style w:type="table" w:customStyle="1" w:styleId="59">
    <w:name w:val="Сетка таблицы5"/>
    <w:basedOn w:val="a4"/>
    <w:next w:val="af4"/>
    <w:uiPriority w:val="39"/>
    <w:rsid w:val="004F2C30"/>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0">
    <w:name w:val="Основной текст (2)5"/>
    <w:basedOn w:val="24"/>
    <w:rsid w:val="00C2793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10">
    <w:name w:val="Основной текст (2)1"/>
    <w:basedOn w:val="a0"/>
    <w:link w:val="24"/>
    <w:rsid w:val="00C2793F"/>
    <w:pPr>
      <w:widowControl w:val="0"/>
      <w:shd w:val="clear" w:color="auto" w:fill="FFFFFF"/>
      <w:spacing w:before="780" w:after="720" w:line="288" w:lineRule="exact"/>
    </w:pPr>
    <w:rPr>
      <w:rFonts w:ascii="Century Schoolbook" w:hAnsi="Century Schoolbook" w:cs="Century Schoolbook"/>
      <w:sz w:val="21"/>
      <w:szCs w:val="21"/>
    </w:rPr>
  </w:style>
  <w:style w:type="paragraph" w:customStyle="1" w:styleId="c2">
    <w:name w:val="c2"/>
    <w:basedOn w:val="a0"/>
    <w:rsid w:val="00CF1F95"/>
    <w:pPr>
      <w:spacing w:before="100" w:beforeAutospacing="1" w:after="100" w:afterAutospacing="1"/>
    </w:pPr>
  </w:style>
  <w:style w:type="table" w:customStyle="1" w:styleId="64">
    <w:name w:val="Сетка таблицы6"/>
    <w:basedOn w:val="a4"/>
    <w:next w:val="af4"/>
    <w:uiPriority w:val="39"/>
    <w:rsid w:val="00191373"/>
    <w:rPr>
      <w:rFonts w:asciiTheme="minorHAns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next w:val="af4"/>
    <w:uiPriority w:val="59"/>
    <w:rsid w:val="00191373"/>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f4"/>
    <w:uiPriority w:val="59"/>
    <w:rsid w:val="0019137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191373"/>
  </w:style>
  <w:style w:type="table" w:customStyle="1" w:styleId="85">
    <w:name w:val="Сетка таблицы8"/>
    <w:basedOn w:val="a4"/>
    <w:next w:val="af4"/>
    <w:uiPriority w:val="39"/>
    <w:rsid w:val="00191373"/>
    <w:rPr>
      <w:rFonts w:asciiTheme="minorHAns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0"/>
    <w:qFormat/>
    <w:rsid w:val="00191373"/>
    <w:pPr>
      <w:spacing w:before="100" w:beforeAutospacing="1" w:after="100" w:afterAutospacing="1"/>
    </w:pPr>
  </w:style>
  <w:style w:type="character" w:customStyle="1" w:styleId="dt-m">
    <w:name w:val="dt-m"/>
    <w:basedOn w:val="a3"/>
    <w:qFormat/>
    <w:rsid w:val="00191373"/>
    <w:rPr>
      <w:rFonts w:cs="Times New Roman"/>
    </w:rPr>
  </w:style>
  <w:style w:type="numbering" w:customStyle="1" w:styleId="123">
    <w:name w:val="Нет списка12"/>
    <w:next w:val="a5"/>
    <w:uiPriority w:val="99"/>
    <w:semiHidden/>
    <w:unhideWhenUsed/>
    <w:rsid w:val="00191373"/>
  </w:style>
  <w:style w:type="paragraph" w:styleId="3b">
    <w:name w:val="Body Text Indent 3"/>
    <w:basedOn w:val="a0"/>
    <w:link w:val="3c"/>
    <w:uiPriority w:val="99"/>
    <w:unhideWhenUsed/>
    <w:rsid w:val="00191373"/>
    <w:pPr>
      <w:spacing w:after="120" w:line="276" w:lineRule="auto"/>
      <w:ind w:left="283"/>
    </w:pPr>
    <w:rPr>
      <w:rFonts w:ascii="Calibri" w:hAnsi="Calibri"/>
      <w:sz w:val="16"/>
      <w:szCs w:val="16"/>
      <w:lang w:eastAsia="en-US"/>
    </w:rPr>
  </w:style>
  <w:style w:type="character" w:customStyle="1" w:styleId="3c">
    <w:name w:val="Основной текст с отступом 3 Знак"/>
    <w:basedOn w:val="a3"/>
    <w:link w:val="3b"/>
    <w:uiPriority w:val="99"/>
    <w:rsid w:val="00191373"/>
    <w:rPr>
      <w:rFonts w:cs="Times New Roman"/>
      <w:sz w:val="16"/>
      <w:szCs w:val="16"/>
      <w:lang w:eastAsia="en-US"/>
    </w:rPr>
  </w:style>
  <w:style w:type="paragraph" w:customStyle="1" w:styleId="c18">
    <w:name w:val="c18"/>
    <w:basedOn w:val="a0"/>
    <w:rsid w:val="00191373"/>
    <w:pPr>
      <w:spacing w:before="100" w:beforeAutospacing="1" w:after="100" w:afterAutospacing="1"/>
    </w:pPr>
  </w:style>
  <w:style w:type="character" w:customStyle="1" w:styleId="c14">
    <w:name w:val="c14"/>
    <w:basedOn w:val="a3"/>
    <w:rsid w:val="00191373"/>
    <w:rPr>
      <w:rFonts w:cs="Times New Roman"/>
    </w:rPr>
  </w:style>
  <w:style w:type="character" w:customStyle="1" w:styleId="c4">
    <w:name w:val="c4"/>
    <w:basedOn w:val="a3"/>
    <w:rsid w:val="00191373"/>
    <w:rPr>
      <w:rFonts w:cs="Times New Roman"/>
    </w:rPr>
  </w:style>
  <w:style w:type="character" w:customStyle="1" w:styleId="c6">
    <w:name w:val="c6"/>
    <w:basedOn w:val="a3"/>
    <w:rsid w:val="00191373"/>
    <w:rPr>
      <w:rFonts w:cs="Times New Roman"/>
    </w:rPr>
  </w:style>
  <w:style w:type="character" w:customStyle="1" w:styleId="c11">
    <w:name w:val="c11"/>
    <w:basedOn w:val="a3"/>
    <w:rsid w:val="00191373"/>
    <w:rPr>
      <w:rFonts w:cs="Times New Roman"/>
    </w:rPr>
  </w:style>
  <w:style w:type="character" w:customStyle="1" w:styleId="c10">
    <w:name w:val="c10"/>
    <w:basedOn w:val="a3"/>
    <w:rsid w:val="00191373"/>
    <w:rPr>
      <w:rFonts w:cs="Times New Roman"/>
    </w:rPr>
  </w:style>
  <w:style w:type="character" w:customStyle="1" w:styleId="c0">
    <w:name w:val="c0"/>
    <w:basedOn w:val="a3"/>
    <w:rsid w:val="00191373"/>
    <w:rPr>
      <w:rFonts w:cs="Times New Roman"/>
    </w:rPr>
  </w:style>
  <w:style w:type="character" w:customStyle="1" w:styleId="c12">
    <w:name w:val="c12"/>
    <w:basedOn w:val="a3"/>
    <w:rsid w:val="00191373"/>
    <w:rPr>
      <w:rFonts w:cs="Times New Roman"/>
    </w:rPr>
  </w:style>
  <w:style w:type="character" w:customStyle="1" w:styleId="c1">
    <w:name w:val="c1"/>
    <w:basedOn w:val="a3"/>
    <w:rsid w:val="00191373"/>
    <w:rPr>
      <w:rFonts w:cs="Times New Roman"/>
    </w:rPr>
  </w:style>
  <w:style w:type="paragraph" w:customStyle="1" w:styleId="c13">
    <w:name w:val="c13"/>
    <w:basedOn w:val="a0"/>
    <w:rsid w:val="00191373"/>
    <w:pPr>
      <w:spacing w:before="100" w:beforeAutospacing="1" w:after="100" w:afterAutospacing="1"/>
    </w:pPr>
  </w:style>
  <w:style w:type="paragraph" w:customStyle="1" w:styleId="c22">
    <w:name w:val="c22"/>
    <w:basedOn w:val="a0"/>
    <w:rsid w:val="00191373"/>
    <w:pPr>
      <w:spacing w:before="100" w:beforeAutospacing="1" w:after="100" w:afterAutospacing="1"/>
    </w:pPr>
  </w:style>
  <w:style w:type="table" w:customStyle="1" w:styleId="270">
    <w:name w:val="Сетка таблицы27"/>
    <w:basedOn w:val="a4"/>
    <w:next w:val="af4"/>
    <w:uiPriority w:val="59"/>
    <w:rsid w:val="0019137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Гиперссылка1"/>
    <w:basedOn w:val="a3"/>
    <w:uiPriority w:val="99"/>
    <w:unhideWhenUsed/>
    <w:rsid w:val="00191373"/>
    <w:rPr>
      <w:rFonts w:cs="Times New Roman"/>
      <w:color w:val="0563C1"/>
      <w:u w:val="single"/>
    </w:rPr>
  </w:style>
  <w:style w:type="character" w:customStyle="1" w:styleId="1f9">
    <w:name w:val="Неразрешенное упоминание1"/>
    <w:basedOn w:val="a3"/>
    <w:uiPriority w:val="99"/>
    <w:semiHidden/>
    <w:unhideWhenUsed/>
    <w:rsid w:val="00191373"/>
    <w:rPr>
      <w:rFonts w:cs="Times New Roman"/>
      <w:color w:val="605E5C"/>
      <w:shd w:val="clear" w:color="auto" w:fill="E1DFDD"/>
    </w:rPr>
  </w:style>
  <w:style w:type="paragraph" w:customStyle="1" w:styleId="1fa">
    <w:name w:val="Заголовок оглавления1"/>
    <w:basedOn w:val="1"/>
    <w:next w:val="a0"/>
    <w:uiPriority w:val="39"/>
    <w:unhideWhenUsed/>
    <w:qFormat/>
    <w:rsid w:val="00191373"/>
    <w:pPr>
      <w:widowControl/>
      <w:numPr>
        <w:numId w:val="0"/>
      </w:numPr>
      <w:autoSpaceDE/>
      <w:autoSpaceDN/>
      <w:adjustRightInd/>
      <w:spacing w:after="0" w:line="259" w:lineRule="auto"/>
      <w:outlineLvl w:val="9"/>
    </w:pPr>
    <w:rPr>
      <w:rFonts w:ascii="Calibri Light" w:hAnsi="Calibri Light"/>
      <w:b w:val="0"/>
      <w:color w:val="2F5496"/>
      <w:sz w:val="32"/>
      <w:szCs w:val="32"/>
    </w:rPr>
  </w:style>
  <w:style w:type="numbering" w:customStyle="1" w:styleId="104">
    <w:name w:val="Нет списка10"/>
    <w:next w:val="a5"/>
    <w:uiPriority w:val="99"/>
    <w:semiHidden/>
    <w:unhideWhenUsed/>
    <w:rsid w:val="00674AE9"/>
  </w:style>
  <w:style w:type="paragraph" w:customStyle="1" w:styleId="paragraph">
    <w:name w:val="paragraph"/>
    <w:basedOn w:val="a0"/>
    <w:rsid w:val="00674AE9"/>
    <w:pPr>
      <w:spacing w:before="100" w:beforeAutospacing="1" w:after="100" w:afterAutospacing="1"/>
    </w:pPr>
  </w:style>
  <w:style w:type="character" w:customStyle="1" w:styleId="spellingerror">
    <w:name w:val="spellingerror"/>
    <w:basedOn w:val="a3"/>
    <w:rsid w:val="00674AE9"/>
  </w:style>
  <w:style w:type="character" w:customStyle="1" w:styleId="normaltextrun">
    <w:name w:val="normaltextrun"/>
    <w:basedOn w:val="a3"/>
    <w:rsid w:val="00674AE9"/>
  </w:style>
  <w:style w:type="character" w:customStyle="1" w:styleId="eop">
    <w:name w:val="eop"/>
    <w:basedOn w:val="a3"/>
    <w:rsid w:val="00674AE9"/>
  </w:style>
  <w:style w:type="numbering" w:customStyle="1" w:styleId="132">
    <w:name w:val="Нет списка13"/>
    <w:next w:val="a5"/>
    <w:uiPriority w:val="99"/>
    <w:semiHidden/>
    <w:unhideWhenUsed/>
    <w:rsid w:val="00674AE9"/>
  </w:style>
  <w:style w:type="table" w:customStyle="1" w:styleId="94">
    <w:name w:val="Сетка таблицы9"/>
    <w:basedOn w:val="a4"/>
    <w:next w:val="af4"/>
    <w:uiPriority w:val="59"/>
    <w:rsid w:val="00674AE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0">
    <w:name w:val="Название Знак"/>
    <w:basedOn w:val="a3"/>
    <w:uiPriority w:val="99"/>
    <w:qFormat/>
    <w:rsid w:val="00674AE9"/>
    <w:rPr>
      <w:rFonts w:asciiTheme="majorHAnsi" w:eastAsiaTheme="majorEastAsia" w:hAnsiTheme="majorHAnsi" w:cstheme="majorBidi"/>
      <w:color w:val="17365D" w:themeColor="text2" w:themeShade="BF"/>
      <w:spacing w:val="5"/>
      <w:kern w:val="28"/>
      <w:sz w:val="52"/>
      <w:szCs w:val="52"/>
    </w:rPr>
  </w:style>
  <w:style w:type="paragraph" w:customStyle="1" w:styleId="1fb">
    <w:name w:val="Обычный1"/>
    <w:qFormat/>
    <w:rsid w:val="00674AE9"/>
    <w:pPr>
      <w:jc w:val="both"/>
    </w:pPr>
    <w:rPr>
      <w:rFonts w:eastAsia="SimSun"/>
      <w:sz w:val="24"/>
      <w:szCs w:val="24"/>
    </w:rPr>
  </w:style>
  <w:style w:type="table" w:customStyle="1" w:styleId="-11">
    <w:name w:val="Таблица-сетка 1 светлая1"/>
    <w:basedOn w:val="a4"/>
    <w:uiPriority w:val="46"/>
    <w:rsid w:val="00674AE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674AE9"/>
    <w:pPr>
      <w:jc w:val="both"/>
    </w:pPr>
    <w:rPr>
      <w:rFonts w:eastAsia="SimSun"/>
      <w:sz w:val="24"/>
      <w:szCs w:val="24"/>
    </w:rPr>
  </w:style>
  <w:style w:type="paragraph" w:customStyle="1" w:styleId="affffffff1">
    <w:name w:val="Подпись к картинке"/>
    <w:basedOn w:val="a0"/>
    <w:qFormat/>
    <w:rsid w:val="00674AE9"/>
    <w:pPr>
      <w:widowControl w:val="0"/>
      <w:spacing w:after="160" w:line="259" w:lineRule="auto"/>
    </w:pPr>
    <w:rPr>
      <w:sz w:val="19"/>
      <w:szCs w:val="19"/>
      <w:lang w:eastAsia="en-US"/>
    </w:rPr>
  </w:style>
  <w:style w:type="table" w:customStyle="1" w:styleId="-111">
    <w:name w:val="Таблица-сетка 1 светлая11"/>
    <w:uiPriority w:val="99"/>
    <w:qFormat/>
    <w:rsid w:val="00674AE9"/>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fffffff2">
    <w:name w:val="Обычный (веб) Знак"/>
    <w:uiPriority w:val="99"/>
    <w:qFormat/>
    <w:locked/>
    <w:rsid w:val="00674AE9"/>
    <w:rPr>
      <w:sz w:val="24"/>
    </w:rPr>
  </w:style>
  <w:style w:type="table" w:customStyle="1" w:styleId="-12">
    <w:name w:val="Таблица-сетка 1 светлая2"/>
    <w:uiPriority w:val="99"/>
    <w:qFormat/>
    <w:rsid w:val="00674AE9"/>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3">
    <w:name w:val="Нет списка14"/>
    <w:next w:val="a5"/>
    <w:uiPriority w:val="99"/>
    <w:semiHidden/>
    <w:unhideWhenUsed/>
    <w:rsid w:val="00674AE9"/>
  </w:style>
  <w:style w:type="table" w:customStyle="1" w:styleId="-13">
    <w:name w:val="Таблица-сетка 1 светлая3"/>
    <w:basedOn w:val="a4"/>
    <w:uiPriority w:val="46"/>
    <w:rsid w:val="00674AE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2">
    <w:name w:val="Нет списка15"/>
    <w:next w:val="a5"/>
    <w:uiPriority w:val="99"/>
    <w:semiHidden/>
    <w:unhideWhenUsed/>
    <w:rsid w:val="002543AF"/>
  </w:style>
  <w:style w:type="table" w:customStyle="1" w:styleId="105">
    <w:name w:val="Сетка таблицы10"/>
    <w:basedOn w:val="a4"/>
    <w:next w:val="af4"/>
    <w:uiPriority w:val="39"/>
    <w:rsid w:val="002543A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4"/>
    <w:next w:val="af4"/>
    <w:uiPriority w:val="39"/>
    <w:rsid w:val="002543A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Unresolved Mention"/>
    <w:basedOn w:val="a3"/>
    <w:uiPriority w:val="99"/>
    <w:semiHidden/>
    <w:unhideWhenUsed/>
    <w:rsid w:val="009F5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338604">
      <w:bodyDiv w:val="1"/>
      <w:marLeft w:val="0"/>
      <w:marRight w:val="0"/>
      <w:marTop w:val="0"/>
      <w:marBottom w:val="0"/>
      <w:divBdr>
        <w:top w:val="none" w:sz="0" w:space="0" w:color="auto"/>
        <w:left w:val="none" w:sz="0" w:space="0" w:color="auto"/>
        <w:bottom w:val="none" w:sz="0" w:space="0" w:color="auto"/>
        <w:right w:val="none" w:sz="0" w:space="0" w:color="auto"/>
      </w:divBdr>
      <w:divsChild>
        <w:div w:id="1515654731">
          <w:marLeft w:val="0"/>
          <w:marRight w:val="0"/>
          <w:marTop w:val="0"/>
          <w:marBottom w:val="0"/>
          <w:divBdr>
            <w:top w:val="none" w:sz="0" w:space="0" w:color="auto"/>
            <w:left w:val="none" w:sz="0" w:space="0" w:color="auto"/>
            <w:bottom w:val="none" w:sz="0" w:space="0" w:color="auto"/>
            <w:right w:val="none" w:sz="0" w:space="0" w:color="auto"/>
          </w:divBdr>
        </w:div>
        <w:div w:id="1964724822">
          <w:marLeft w:val="0"/>
          <w:marRight w:val="0"/>
          <w:marTop w:val="0"/>
          <w:marBottom w:val="0"/>
          <w:divBdr>
            <w:top w:val="none" w:sz="0" w:space="0" w:color="auto"/>
            <w:left w:val="none" w:sz="0" w:space="0" w:color="auto"/>
            <w:bottom w:val="none" w:sz="0" w:space="0" w:color="auto"/>
            <w:right w:val="none" w:sz="0" w:space="0" w:color="auto"/>
          </w:divBdr>
          <w:divsChild>
            <w:div w:id="18822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7951">
      <w:marLeft w:val="0"/>
      <w:marRight w:val="0"/>
      <w:marTop w:val="0"/>
      <w:marBottom w:val="0"/>
      <w:divBdr>
        <w:top w:val="none" w:sz="0" w:space="0" w:color="auto"/>
        <w:left w:val="none" w:sz="0" w:space="0" w:color="auto"/>
        <w:bottom w:val="none" w:sz="0" w:space="0" w:color="auto"/>
        <w:right w:val="none" w:sz="0" w:space="0" w:color="auto"/>
      </w:divBdr>
    </w:div>
    <w:div w:id="1313217952">
      <w:marLeft w:val="0"/>
      <w:marRight w:val="0"/>
      <w:marTop w:val="0"/>
      <w:marBottom w:val="0"/>
      <w:divBdr>
        <w:top w:val="none" w:sz="0" w:space="0" w:color="auto"/>
        <w:left w:val="none" w:sz="0" w:space="0" w:color="auto"/>
        <w:bottom w:val="none" w:sz="0" w:space="0" w:color="auto"/>
        <w:right w:val="none" w:sz="0" w:space="0" w:color="auto"/>
      </w:divBdr>
    </w:div>
    <w:div w:id="1313217953">
      <w:marLeft w:val="0"/>
      <w:marRight w:val="0"/>
      <w:marTop w:val="0"/>
      <w:marBottom w:val="0"/>
      <w:divBdr>
        <w:top w:val="none" w:sz="0" w:space="0" w:color="auto"/>
        <w:left w:val="none" w:sz="0" w:space="0" w:color="auto"/>
        <w:bottom w:val="none" w:sz="0" w:space="0" w:color="auto"/>
        <w:right w:val="none" w:sz="0" w:space="0" w:color="auto"/>
      </w:divBdr>
    </w:div>
    <w:div w:id="1313217954">
      <w:marLeft w:val="0"/>
      <w:marRight w:val="0"/>
      <w:marTop w:val="0"/>
      <w:marBottom w:val="0"/>
      <w:divBdr>
        <w:top w:val="none" w:sz="0" w:space="0" w:color="auto"/>
        <w:left w:val="none" w:sz="0" w:space="0" w:color="auto"/>
        <w:bottom w:val="none" w:sz="0" w:space="0" w:color="auto"/>
        <w:right w:val="none" w:sz="0" w:space="0" w:color="auto"/>
      </w:divBdr>
    </w:div>
    <w:div w:id="1313217955">
      <w:marLeft w:val="0"/>
      <w:marRight w:val="0"/>
      <w:marTop w:val="0"/>
      <w:marBottom w:val="0"/>
      <w:divBdr>
        <w:top w:val="none" w:sz="0" w:space="0" w:color="auto"/>
        <w:left w:val="none" w:sz="0" w:space="0" w:color="auto"/>
        <w:bottom w:val="none" w:sz="0" w:space="0" w:color="auto"/>
        <w:right w:val="none" w:sz="0" w:space="0" w:color="auto"/>
      </w:divBdr>
    </w:div>
    <w:div w:id="1313217956">
      <w:marLeft w:val="0"/>
      <w:marRight w:val="0"/>
      <w:marTop w:val="0"/>
      <w:marBottom w:val="0"/>
      <w:divBdr>
        <w:top w:val="none" w:sz="0" w:space="0" w:color="auto"/>
        <w:left w:val="none" w:sz="0" w:space="0" w:color="auto"/>
        <w:bottom w:val="none" w:sz="0" w:space="0" w:color="auto"/>
        <w:right w:val="none" w:sz="0" w:space="0" w:color="auto"/>
      </w:divBdr>
    </w:div>
    <w:div w:id="1313217957">
      <w:marLeft w:val="0"/>
      <w:marRight w:val="0"/>
      <w:marTop w:val="0"/>
      <w:marBottom w:val="0"/>
      <w:divBdr>
        <w:top w:val="none" w:sz="0" w:space="0" w:color="auto"/>
        <w:left w:val="none" w:sz="0" w:space="0" w:color="auto"/>
        <w:bottom w:val="none" w:sz="0" w:space="0" w:color="auto"/>
        <w:right w:val="none" w:sz="0" w:space="0" w:color="auto"/>
      </w:divBdr>
    </w:div>
    <w:div w:id="1313217958">
      <w:marLeft w:val="0"/>
      <w:marRight w:val="0"/>
      <w:marTop w:val="0"/>
      <w:marBottom w:val="0"/>
      <w:divBdr>
        <w:top w:val="none" w:sz="0" w:space="0" w:color="auto"/>
        <w:left w:val="none" w:sz="0" w:space="0" w:color="auto"/>
        <w:bottom w:val="none" w:sz="0" w:space="0" w:color="auto"/>
        <w:right w:val="none" w:sz="0" w:space="0" w:color="auto"/>
      </w:divBdr>
    </w:div>
    <w:div w:id="1313217959">
      <w:marLeft w:val="0"/>
      <w:marRight w:val="0"/>
      <w:marTop w:val="0"/>
      <w:marBottom w:val="0"/>
      <w:divBdr>
        <w:top w:val="none" w:sz="0" w:space="0" w:color="auto"/>
        <w:left w:val="none" w:sz="0" w:space="0" w:color="auto"/>
        <w:bottom w:val="none" w:sz="0" w:space="0" w:color="auto"/>
        <w:right w:val="none" w:sz="0" w:space="0" w:color="auto"/>
      </w:divBdr>
    </w:div>
    <w:div w:id="1313217960">
      <w:marLeft w:val="0"/>
      <w:marRight w:val="0"/>
      <w:marTop w:val="0"/>
      <w:marBottom w:val="0"/>
      <w:divBdr>
        <w:top w:val="none" w:sz="0" w:space="0" w:color="auto"/>
        <w:left w:val="none" w:sz="0" w:space="0" w:color="auto"/>
        <w:bottom w:val="none" w:sz="0" w:space="0" w:color="auto"/>
        <w:right w:val="none" w:sz="0" w:space="0" w:color="auto"/>
      </w:divBdr>
    </w:div>
    <w:div w:id="1313217961">
      <w:marLeft w:val="0"/>
      <w:marRight w:val="0"/>
      <w:marTop w:val="0"/>
      <w:marBottom w:val="0"/>
      <w:divBdr>
        <w:top w:val="none" w:sz="0" w:space="0" w:color="auto"/>
        <w:left w:val="none" w:sz="0" w:space="0" w:color="auto"/>
        <w:bottom w:val="none" w:sz="0" w:space="0" w:color="auto"/>
        <w:right w:val="none" w:sz="0" w:space="0" w:color="auto"/>
      </w:divBdr>
    </w:div>
    <w:div w:id="1313217962">
      <w:marLeft w:val="0"/>
      <w:marRight w:val="0"/>
      <w:marTop w:val="0"/>
      <w:marBottom w:val="0"/>
      <w:divBdr>
        <w:top w:val="none" w:sz="0" w:space="0" w:color="auto"/>
        <w:left w:val="none" w:sz="0" w:space="0" w:color="auto"/>
        <w:bottom w:val="none" w:sz="0" w:space="0" w:color="auto"/>
        <w:right w:val="none" w:sz="0" w:space="0" w:color="auto"/>
      </w:divBdr>
    </w:div>
    <w:div w:id="1313217963">
      <w:marLeft w:val="0"/>
      <w:marRight w:val="0"/>
      <w:marTop w:val="0"/>
      <w:marBottom w:val="0"/>
      <w:divBdr>
        <w:top w:val="none" w:sz="0" w:space="0" w:color="auto"/>
        <w:left w:val="none" w:sz="0" w:space="0" w:color="auto"/>
        <w:bottom w:val="none" w:sz="0" w:space="0" w:color="auto"/>
        <w:right w:val="none" w:sz="0" w:space="0" w:color="auto"/>
      </w:divBdr>
    </w:div>
    <w:div w:id="1313217964">
      <w:marLeft w:val="0"/>
      <w:marRight w:val="0"/>
      <w:marTop w:val="0"/>
      <w:marBottom w:val="0"/>
      <w:divBdr>
        <w:top w:val="none" w:sz="0" w:space="0" w:color="auto"/>
        <w:left w:val="none" w:sz="0" w:space="0" w:color="auto"/>
        <w:bottom w:val="none" w:sz="0" w:space="0" w:color="auto"/>
        <w:right w:val="none" w:sz="0" w:space="0" w:color="auto"/>
      </w:divBdr>
    </w:div>
    <w:div w:id="1313217965">
      <w:marLeft w:val="0"/>
      <w:marRight w:val="0"/>
      <w:marTop w:val="0"/>
      <w:marBottom w:val="0"/>
      <w:divBdr>
        <w:top w:val="none" w:sz="0" w:space="0" w:color="auto"/>
        <w:left w:val="none" w:sz="0" w:space="0" w:color="auto"/>
        <w:bottom w:val="none" w:sz="0" w:space="0" w:color="auto"/>
        <w:right w:val="none" w:sz="0" w:space="0" w:color="auto"/>
      </w:divBdr>
    </w:div>
    <w:div w:id="1313217966">
      <w:marLeft w:val="0"/>
      <w:marRight w:val="0"/>
      <w:marTop w:val="0"/>
      <w:marBottom w:val="0"/>
      <w:divBdr>
        <w:top w:val="none" w:sz="0" w:space="0" w:color="auto"/>
        <w:left w:val="none" w:sz="0" w:space="0" w:color="auto"/>
        <w:bottom w:val="none" w:sz="0" w:space="0" w:color="auto"/>
        <w:right w:val="none" w:sz="0" w:space="0" w:color="auto"/>
      </w:divBdr>
    </w:div>
    <w:div w:id="1313217967">
      <w:marLeft w:val="0"/>
      <w:marRight w:val="0"/>
      <w:marTop w:val="0"/>
      <w:marBottom w:val="0"/>
      <w:divBdr>
        <w:top w:val="none" w:sz="0" w:space="0" w:color="auto"/>
        <w:left w:val="none" w:sz="0" w:space="0" w:color="auto"/>
        <w:bottom w:val="none" w:sz="0" w:space="0" w:color="auto"/>
        <w:right w:val="none" w:sz="0" w:space="0" w:color="auto"/>
      </w:divBdr>
    </w:div>
    <w:div w:id="1313217968">
      <w:marLeft w:val="0"/>
      <w:marRight w:val="0"/>
      <w:marTop w:val="0"/>
      <w:marBottom w:val="0"/>
      <w:divBdr>
        <w:top w:val="none" w:sz="0" w:space="0" w:color="auto"/>
        <w:left w:val="none" w:sz="0" w:space="0" w:color="auto"/>
        <w:bottom w:val="none" w:sz="0" w:space="0" w:color="auto"/>
        <w:right w:val="none" w:sz="0" w:space="0" w:color="auto"/>
      </w:divBdr>
    </w:div>
    <w:div w:id="1313217969">
      <w:marLeft w:val="0"/>
      <w:marRight w:val="0"/>
      <w:marTop w:val="0"/>
      <w:marBottom w:val="0"/>
      <w:divBdr>
        <w:top w:val="none" w:sz="0" w:space="0" w:color="auto"/>
        <w:left w:val="none" w:sz="0" w:space="0" w:color="auto"/>
        <w:bottom w:val="none" w:sz="0" w:space="0" w:color="auto"/>
        <w:right w:val="none" w:sz="0" w:space="0" w:color="auto"/>
      </w:divBdr>
    </w:div>
    <w:div w:id="1313217970">
      <w:marLeft w:val="0"/>
      <w:marRight w:val="0"/>
      <w:marTop w:val="0"/>
      <w:marBottom w:val="0"/>
      <w:divBdr>
        <w:top w:val="none" w:sz="0" w:space="0" w:color="auto"/>
        <w:left w:val="none" w:sz="0" w:space="0" w:color="auto"/>
        <w:bottom w:val="none" w:sz="0" w:space="0" w:color="auto"/>
        <w:right w:val="none" w:sz="0" w:space="0" w:color="auto"/>
      </w:divBdr>
    </w:div>
    <w:div w:id="1313217971">
      <w:marLeft w:val="0"/>
      <w:marRight w:val="0"/>
      <w:marTop w:val="0"/>
      <w:marBottom w:val="0"/>
      <w:divBdr>
        <w:top w:val="none" w:sz="0" w:space="0" w:color="auto"/>
        <w:left w:val="none" w:sz="0" w:space="0" w:color="auto"/>
        <w:bottom w:val="none" w:sz="0" w:space="0" w:color="auto"/>
        <w:right w:val="none" w:sz="0" w:space="0" w:color="auto"/>
      </w:divBdr>
    </w:div>
    <w:div w:id="1313217972">
      <w:marLeft w:val="0"/>
      <w:marRight w:val="0"/>
      <w:marTop w:val="0"/>
      <w:marBottom w:val="0"/>
      <w:divBdr>
        <w:top w:val="none" w:sz="0" w:space="0" w:color="auto"/>
        <w:left w:val="none" w:sz="0" w:space="0" w:color="auto"/>
        <w:bottom w:val="none" w:sz="0" w:space="0" w:color="auto"/>
        <w:right w:val="none" w:sz="0" w:space="0" w:color="auto"/>
      </w:divBdr>
    </w:div>
    <w:div w:id="1313217973">
      <w:marLeft w:val="0"/>
      <w:marRight w:val="0"/>
      <w:marTop w:val="0"/>
      <w:marBottom w:val="0"/>
      <w:divBdr>
        <w:top w:val="none" w:sz="0" w:space="0" w:color="auto"/>
        <w:left w:val="none" w:sz="0" w:space="0" w:color="auto"/>
        <w:bottom w:val="none" w:sz="0" w:space="0" w:color="auto"/>
        <w:right w:val="none" w:sz="0" w:space="0" w:color="auto"/>
      </w:divBdr>
    </w:div>
    <w:div w:id="1313217974">
      <w:marLeft w:val="0"/>
      <w:marRight w:val="0"/>
      <w:marTop w:val="0"/>
      <w:marBottom w:val="0"/>
      <w:divBdr>
        <w:top w:val="none" w:sz="0" w:space="0" w:color="auto"/>
        <w:left w:val="none" w:sz="0" w:space="0" w:color="auto"/>
        <w:bottom w:val="none" w:sz="0" w:space="0" w:color="auto"/>
        <w:right w:val="none" w:sz="0" w:space="0" w:color="auto"/>
      </w:divBdr>
    </w:div>
    <w:div w:id="1313217975">
      <w:marLeft w:val="0"/>
      <w:marRight w:val="0"/>
      <w:marTop w:val="0"/>
      <w:marBottom w:val="0"/>
      <w:divBdr>
        <w:top w:val="none" w:sz="0" w:space="0" w:color="auto"/>
        <w:left w:val="none" w:sz="0" w:space="0" w:color="auto"/>
        <w:bottom w:val="none" w:sz="0" w:space="0" w:color="auto"/>
        <w:right w:val="none" w:sz="0" w:space="0" w:color="auto"/>
      </w:divBdr>
    </w:div>
    <w:div w:id="1313217976">
      <w:marLeft w:val="0"/>
      <w:marRight w:val="0"/>
      <w:marTop w:val="0"/>
      <w:marBottom w:val="0"/>
      <w:divBdr>
        <w:top w:val="none" w:sz="0" w:space="0" w:color="auto"/>
        <w:left w:val="none" w:sz="0" w:space="0" w:color="auto"/>
        <w:bottom w:val="none" w:sz="0" w:space="0" w:color="auto"/>
        <w:right w:val="none" w:sz="0" w:space="0" w:color="auto"/>
      </w:divBdr>
    </w:div>
    <w:div w:id="1313217977">
      <w:marLeft w:val="0"/>
      <w:marRight w:val="0"/>
      <w:marTop w:val="0"/>
      <w:marBottom w:val="0"/>
      <w:divBdr>
        <w:top w:val="none" w:sz="0" w:space="0" w:color="auto"/>
        <w:left w:val="none" w:sz="0" w:space="0" w:color="auto"/>
        <w:bottom w:val="none" w:sz="0" w:space="0" w:color="auto"/>
        <w:right w:val="none" w:sz="0" w:space="0" w:color="auto"/>
      </w:divBdr>
    </w:div>
    <w:div w:id="1313217978">
      <w:marLeft w:val="0"/>
      <w:marRight w:val="0"/>
      <w:marTop w:val="0"/>
      <w:marBottom w:val="0"/>
      <w:divBdr>
        <w:top w:val="none" w:sz="0" w:space="0" w:color="auto"/>
        <w:left w:val="none" w:sz="0" w:space="0" w:color="auto"/>
        <w:bottom w:val="none" w:sz="0" w:space="0" w:color="auto"/>
        <w:right w:val="none" w:sz="0" w:space="0" w:color="auto"/>
      </w:divBdr>
    </w:div>
    <w:div w:id="1313217979">
      <w:marLeft w:val="0"/>
      <w:marRight w:val="0"/>
      <w:marTop w:val="0"/>
      <w:marBottom w:val="0"/>
      <w:divBdr>
        <w:top w:val="none" w:sz="0" w:space="0" w:color="auto"/>
        <w:left w:val="none" w:sz="0" w:space="0" w:color="auto"/>
        <w:bottom w:val="none" w:sz="0" w:space="0" w:color="auto"/>
        <w:right w:val="none" w:sz="0" w:space="0" w:color="auto"/>
      </w:divBdr>
    </w:div>
    <w:div w:id="1313217980">
      <w:marLeft w:val="0"/>
      <w:marRight w:val="0"/>
      <w:marTop w:val="0"/>
      <w:marBottom w:val="0"/>
      <w:divBdr>
        <w:top w:val="none" w:sz="0" w:space="0" w:color="auto"/>
        <w:left w:val="none" w:sz="0" w:space="0" w:color="auto"/>
        <w:bottom w:val="none" w:sz="0" w:space="0" w:color="auto"/>
        <w:right w:val="none" w:sz="0" w:space="0" w:color="auto"/>
      </w:divBdr>
    </w:div>
    <w:div w:id="1313217981">
      <w:marLeft w:val="0"/>
      <w:marRight w:val="0"/>
      <w:marTop w:val="0"/>
      <w:marBottom w:val="0"/>
      <w:divBdr>
        <w:top w:val="none" w:sz="0" w:space="0" w:color="auto"/>
        <w:left w:val="none" w:sz="0" w:space="0" w:color="auto"/>
        <w:bottom w:val="none" w:sz="0" w:space="0" w:color="auto"/>
        <w:right w:val="none" w:sz="0" w:space="0" w:color="auto"/>
      </w:divBdr>
    </w:div>
    <w:div w:id="1313217982">
      <w:marLeft w:val="0"/>
      <w:marRight w:val="0"/>
      <w:marTop w:val="0"/>
      <w:marBottom w:val="0"/>
      <w:divBdr>
        <w:top w:val="none" w:sz="0" w:space="0" w:color="auto"/>
        <w:left w:val="none" w:sz="0" w:space="0" w:color="auto"/>
        <w:bottom w:val="none" w:sz="0" w:space="0" w:color="auto"/>
        <w:right w:val="none" w:sz="0" w:space="0" w:color="auto"/>
      </w:divBdr>
    </w:div>
    <w:div w:id="1313217983">
      <w:marLeft w:val="0"/>
      <w:marRight w:val="0"/>
      <w:marTop w:val="0"/>
      <w:marBottom w:val="0"/>
      <w:divBdr>
        <w:top w:val="none" w:sz="0" w:space="0" w:color="auto"/>
        <w:left w:val="none" w:sz="0" w:space="0" w:color="auto"/>
        <w:bottom w:val="none" w:sz="0" w:space="0" w:color="auto"/>
        <w:right w:val="none" w:sz="0" w:space="0" w:color="auto"/>
      </w:divBdr>
    </w:div>
    <w:div w:id="1313217984">
      <w:marLeft w:val="0"/>
      <w:marRight w:val="0"/>
      <w:marTop w:val="0"/>
      <w:marBottom w:val="0"/>
      <w:divBdr>
        <w:top w:val="none" w:sz="0" w:space="0" w:color="auto"/>
        <w:left w:val="none" w:sz="0" w:space="0" w:color="auto"/>
        <w:bottom w:val="none" w:sz="0" w:space="0" w:color="auto"/>
        <w:right w:val="none" w:sz="0" w:space="0" w:color="auto"/>
      </w:divBdr>
    </w:div>
    <w:div w:id="1313217985">
      <w:marLeft w:val="0"/>
      <w:marRight w:val="0"/>
      <w:marTop w:val="0"/>
      <w:marBottom w:val="0"/>
      <w:divBdr>
        <w:top w:val="none" w:sz="0" w:space="0" w:color="auto"/>
        <w:left w:val="none" w:sz="0" w:space="0" w:color="auto"/>
        <w:bottom w:val="none" w:sz="0" w:space="0" w:color="auto"/>
        <w:right w:val="none" w:sz="0" w:space="0" w:color="auto"/>
      </w:divBdr>
    </w:div>
    <w:div w:id="1313217986">
      <w:marLeft w:val="0"/>
      <w:marRight w:val="0"/>
      <w:marTop w:val="0"/>
      <w:marBottom w:val="0"/>
      <w:divBdr>
        <w:top w:val="none" w:sz="0" w:space="0" w:color="auto"/>
        <w:left w:val="none" w:sz="0" w:space="0" w:color="auto"/>
        <w:bottom w:val="none" w:sz="0" w:space="0" w:color="auto"/>
        <w:right w:val="none" w:sz="0" w:space="0" w:color="auto"/>
      </w:divBdr>
    </w:div>
    <w:div w:id="1313217987">
      <w:marLeft w:val="0"/>
      <w:marRight w:val="0"/>
      <w:marTop w:val="0"/>
      <w:marBottom w:val="0"/>
      <w:divBdr>
        <w:top w:val="none" w:sz="0" w:space="0" w:color="auto"/>
        <w:left w:val="none" w:sz="0" w:space="0" w:color="auto"/>
        <w:bottom w:val="none" w:sz="0" w:space="0" w:color="auto"/>
        <w:right w:val="none" w:sz="0" w:space="0" w:color="auto"/>
      </w:divBdr>
    </w:div>
    <w:div w:id="1329409773">
      <w:bodyDiv w:val="1"/>
      <w:marLeft w:val="0"/>
      <w:marRight w:val="0"/>
      <w:marTop w:val="0"/>
      <w:marBottom w:val="0"/>
      <w:divBdr>
        <w:top w:val="none" w:sz="0" w:space="0" w:color="auto"/>
        <w:left w:val="none" w:sz="0" w:space="0" w:color="auto"/>
        <w:bottom w:val="none" w:sz="0" w:space="0" w:color="auto"/>
        <w:right w:val="none" w:sz="0" w:space="0" w:color="auto"/>
      </w:divBdr>
    </w:div>
    <w:div w:id="1439445857">
      <w:bodyDiv w:val="1"/>
      <w:marLeft w:val="0"/>
      <w:marRight w:val="0"/>
      <w:marTop w:val="0"/>
      <w:marBottom w:val="0"/>
      <w:divBdr>
        <w:top w:val="none" w:sz="0" w:space="0" w:color="auto"/>
        <w:left w:val="none" w:sz="0" w:space="0" w:color="auto"/>
        <w:bottom w:val="none" w:sz="0" w:space="0" w:color="auto"/>
        <w:right w:val="none" w:sz="0" w:space="0" w:color="auto"/>
      </w:divBdr>
    </w:div>
    <w:div w:id="1620448771">
      <w:bodyDiv w:val="1"/>
      <w:marLeft w:val="0"/>
      <w:marRight w:val="0"/>
      <w:marTop w:val="0"/>
      <w:marBottom w:val="0"/>
      <w:divBdr>
        <w:top w:val="none" w:sz="0" w:space="0" w:color="auto"/>
        <w:left w:val="none" w:sz="0" w:space="0" w:color="auto"/>
        <w:bottom w:val="none" w:sz="0" w:space="0" w:color="auto"/>
        <w:right w:val="none" w:sz="0" w:space="0" w:color="auto"/>
      </w:divBdr>
    </w:div>
    <w:div w:id="1792940405">
      <w:bodyDiv w:val="1"/>
      <w:marLeft w:val="0"/>
      <w:marRight w:val="0"/>
      <w:marTop w:val="0"/>
      <w:marBottom w:val="0"/>
      <w:divBdr>
        <w:top w:val="none" w:sz="0" w:space="0" w:color="auto"/>
        <w:left w:val="none" w:sz="0" w:space="0" w:color="auto"/>
        <w:bottom w:val="none" w:sz="0" w:space="0" w:color="auto"/>
        <w:right w:val="none" w:sz="0" w:space="0" w:color="auto"/>
      </w:divBdr>
    </w:div>
    <w:div w:id="1809778286">
      <w:bodyDiv w:val="1"/>
      <w:marLeft w:val="0"/>
      <w:marRight w:val="0"/>
      <w:marTop w:val="0"/>
      <w:marBottom w:val="0"/>
      <w:divBdr>
        <w:top w:val="none" w:sz="0" w:space="0" w:color="auto"/>
        <w:left w:val="none" w:sz="0" w:space="0" w:color="auto"/>
        <w:bottom w:val="none" w:sz="0" w:space="0" w:color="auto"/>
        <w:right w:val="none" w:sz="0" w:space="0" w:color="auto"/>
      </w:divBdr>
      <w:divsChild>
        <w:div w:id="1304965780">
          <w:marLeft w:val="0"/>
          <w:marRight w:val="0"/>
          <w:marTop w:val="0"/>
          <w:marBottom w:val="0"/>
          <w:divBdr>
            <w:top w:val="none" w:sz="0" w:space="0" w:color="auto"/>
            <w:left w:val="none" w:sz="0" w:space="0" w:color="auto"/>
            <w:bottom w:val="none" w:sz="0" w:space="0" w:color="auto"/>
            <w:right w:val="none" w:sz="0" w:space="0" w:color="auto"/>
          </w:divBdr>
          <w:divsChild>
            <w:div w:id="1408652913">
              <w:marLeft w:val="0"/>
              <w:marRight w:val="0"/>
              <w:marTop w:val="0"/>
              <w:marBottom w:val="0"/>
              <w:divBdr>
                <w:top w:val="none" w:sz="0" w:space="0" w:color="auto"/>
                <w:left w:val="none" w:sz="0" w:space="0" w:color="auto"/>
                <w:bottom w:val="none" w:sz="0" w:space="0" w:color="auto"/>
                <w:right w:val="none" w:sz="0" w:space="0" w:color="auto"/>
              </w:divBdr>
              <w:divsChild>
                <w:div w:id="3201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3887">
          <w:marLeft w:val="0"/>
          <w:marRight w:val="0"/>
          <w:marTop w:val="0"/>
          <w:marBottom w:val="0"/>
          <w:divBdr>
            <w:top w:val="none" w:sz="0" w:space="0" w:color="auto"/>
            <w:left w:val="none" w:sz="0" w:space="0" w:color="auto"/>
            <w:bottom w:val="none" w:sz="0" w:space="0" w:color="auto"/>
            <w:right w:val="none" w:sz="0" w:space="0" w:color="auto"/>
          </w:divBdr>
          <w:divsChild>
            <w:div w:id="239679817">
              <w:marLeft w:val="0"/>
              <w:marRight w:val="0"/>
              <w:marTop w:val="0"/>
              <w:marBottom w:val="0"/>
              <w:divBdr>
                <w:top w:val="none" w:sz="0" w:space="0" w:color="auto"/>
                <w:left w:val="none" w:sz="0" w:space="0" w:color="auto"/>
                <w:bottom w:val="none" w:sz="0" w:space="0" w:color="auto"/>
                <w:right w:val="none" w:sz="0" w:space="0" w:color="auto"/>
              </w:divBdr>
              <w:divsChild>
                <w:div w:id="138888504">
                  <w:marLeft w:val="0"/>
                  <w:marRight w:val="0"/>
                  <w:marTop w:val="0"/>
                  <w:marBottom w:val="0"/>
                  <w:divBdr>
                    <w:top w:val="none" w:sz="0" w:space="0" w:color="auto"/>
                    <w:left w:val="none" w:sz="0" w:space="0" w:color="auto"/>
                    <w:bottom w:val="none" w:sz="0" w:space="0" w:color="auto"/>
                    <w:right w:val="none" w:sz="0" w:space="0" w:color="auto"/>
                  </w:divBdr>
                  <w:divsChild>
                    <w:div w:id="1611621456">
                      <w:marLeft w:val="0"/>
                      <w:marRight w:val="0"/>
                      <w:marTop w:val="0"/>
                      <w:marBottom w:val="0"/>
                      <w:divBdr>
                        <w:top w:val="none" w:sz="0" w:space="0" w:color="auto"/>
                        <w:left w:val="none" w:sz="0" w:space="0" w:color="auto"/>
                        <w:bottom w:val="none" w:sz="0" w:space="0" w:color="auto"/>
                        <w:right w:val="none" w:sz="0" w:space="0" w:color="auto"/>
                      </w:divBdr>
                      <w:divsChild>
                        <w:div w:id="854614015">
                          <w:marLeft w:val="0"/>
                          <w:marRight w:val="0"/>
                          <w:marTop w:val="120"/>
                          <w:marBottom w:val="480"/>
                          <w:divBdr>
                            <w:top w:val="none" w:sz="0" w:space="0" w:color="auto"/>
                            <w:left w:val="none" w:sz="0" w:space="0" w:color="auto"/>
                            <w:bottom w:val="none" w:sz="0" w:space="0" w:color="auto"/>
                            <w:right w:val="none" w:sz="0" w:space="0" w:color="auto"/>
                          </w:divBdr>
                          <w:divsChild>
                            <w:div w:id="2030326010">
                              <w:marLeft w:val="0"/>
                              <w:marRight w:val="0"/>
                              <w:marTop w:val="0"/>
                              <w:marBottom w:val="0"/>
                              <w:divBdr>
                                <w:top w:val="none" w:sz="0" w:space="0" w:color="auto"/>
                                <w:left w:val="none" w:sz="0" w:space="0" w:color="auto"/>
                                <w:bottom w:val="none" w:sz="0" w:space="0" w:color="auto"/>
                                <w:right w:val="none" w:sz="0" w:space="0" w:color="auto"/>
                              </w:divBdr>
                              <w:divsChild>
                                <w:div w:id="1611739970">
                                  <w:marLeft w:val="0"/>
                                  <w:marRight w:val="0"/>
                                  <w:marTop w:val="0"/>
                                  <w:marBottom w:val="0"/>
                                  <w:divBdr>
                                    <w:top w:val="none" w:sz="0" w:space="0" w:color="auto"/>
                                    <w:left w:val="none" w:sz="0" w:space="0" w:color="auto"/>
                                    <w:bottom w:val="none" w:sz="0" w:space="0" w:color="auto"/>
                                    <w:right w:val="none" w:sz="0" w:space="0" w:color="auto"/>
                                  </w:divBdr>
                                  <w:divsChild>
                                    <w:div w:id="342440816">
                                      <w:marLeft w:val="0"/>
                                      <w:marRight w:val="0"/>
                                      <w:marTop w:val="0"/>
                                      <w:marBottom w:val="0"/>
                                      <w:divBdr>
                                        <w:top w:val="none" w:sz="0" w:space="0" w:color="auto"/>
                                        <w:left w:val="none" w:sz="0" w:space="0" w:color="auto"/>
                                        <w:bottom w:val="none" w:sz="0" w:space="0" w:color="auto"/>
                                        <w:right w:val="none" w:sz="0" w:space="0" w:color="auto"/>
                                      </w:divBdr>
                                      <w:divsChild>
                                        <w:div w:id="18856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5872">
                              <w:marLeft w:val="0"/>
                              <w:marRight w:val="0"/>
                              <w:marTop w:val="0"/>
                              <w:marBottom w:val="0"/>
                              <w:divBdr>
                                <w:top w:val="none" w:sz="0" w:space="0" w:color="auto"/>
                                <w:left w:val="none" w:sz="0" w:space="0" w:color="auto"/>
                                <w:bottom w:val="none" w:sz="0" w:space="0" w:color="auto"/>
                                <w:right w:val="none" w:sz="0" w:space="0" w:color="auto"/>
                              </w:divBdr>
                              <w:divsChild>
                                <w:div w:id="1497726812">
                                  <w:marLeft w:val="0"/>
                                  <w:marRight w:val="0"/>
                                  <w:marTop w:val="0"/>
                                  <w:marBottom w:val="0"/>
                                  <w:divBdr>
                                    <w:top w:val="none" w:sz="0" w:space="0" w:color="auto"/>
                                    <w:left w:val="none" w:sz="0" w:space="0" w:color="auto"/>
                                    <w:bottom w:val="none" w:sz="0" w:space="0" w:color="auto"/>
                                    <w:right w:val="none" w:sz="0" w:space="0" w:color="auto"/>
                                  </w:divBdr>
                                  <w:divsChild>
                                    <w:div w:id="569771463">
                                      <w:marLeft w:val="0"/>
                                      <w:marRight w:val="0"/>
                                      <w:marTop w:val="0"/>
                                      <w:marBottom w:val="0"/>
                                      <w:divBdr>
                                        <w:top w:val="none" w:sz="0" w:space="0" w:color="auto"/>
                                        <w:left w:val="none" w:sz="0" w:space="0" w:color="auto"/>
                                        <w:bottom w:val="none" w:sz="0" w:space="0" w:color="auto"/>
                                        <w:right w:val="none" w:sz="0" w:space="0" w:color="auto"/>
                                      </w:divBdr>
                                    </w:div>
                                    <w:div w:id="1182553947">
                                      <w:marLeft w:val="0"/>
                                      <w:marRight w:val="0"/>
                                      <w:marTop w:val="0"/>
                                      <w:marBottom w:val="0"/>
                                      <w:divBdr>
                                        <w:top w:val="none" w:sz="0" w:space="0" w:color="auto"/>
                                        <w:left w:val="none" w:sz="0" w:space="0" w:color="auto"/>
                                        <w:bottom w:val="none" w:sz="0" w:space="0" w:color="auto"/>
                                        <w:right w:val="none" w:sz="0" w:space="0" w:color="auto"/>
                                      </w:divBdr>
                                      <w:divsChild>
                                        <w:div w:id="8393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369617">
      <w:bodyDiv w:val="1"/>
      <w:marLeft w:val="0"/>
      <w:marRight w:val="0"/>
      <w:marTop w:val="0"/>
      <w:marBottom w:val="0"/>
      <w:divBdr>
        <w:top w:val="none" w:sz="0" w:space="0" w:color="auto"/>
        <w:left w:val="none" w:sz="0" w:space="0" w:color="auto"/>
        <w:bottom w:val="none" w:sz="0" w:space="0" w:color="auto"/>
        <w:right w:val="none" w:sz="0" w:space="0" w:color="auto"/>
      </w:divBdr>
    </w:div>
    <w:div w:id="21256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base.garant.ru/12125268/b89690251be5277812a78962f6302560/" TargetMode="External"/><Relationship Id="rId42" Type="http://schemas.openxmlformats.org/officeDocument/2006/relationships/hyperlink" Target="http://imwerden.de/cat/modules.php?name=books" TargetMode="External"/><Relationship Id="rId47" Type="http://schemas.openxmlformats.org/officeDocument/2006/relationships/hyperlink" Target="http://limb.dat.ru/" TargetMode="External"/><Relationship Id="rId63" Type="http://schemas.openxmlformats.org/officeDocument/2006/relationships/hyperlink" Target="http://www.primavista.ru/dictionary/" TargetMode="External"/><Relationship Id="rId68" Type="http://schemas.openxmlformats.org/officeDocument/2006/relationships/hyperlink" Target="http://www.eslpod.com/website/index_new.html%23" TargetMode="External"/><Relationship Id="rId84" Type="http://schemas.openxmlformats.org/officeDocument/2006/relationships/hyperlink" Target="http://edu.h1.ru/" TargetMode="External"/><Relationship Id="rId89" Type="http://schemas.openxmlformats.org/officeDocument/2006/relationships/hyperlink" Target="http://www.abcsport.ru/" TargetMode="External"/><Relationship Id="rId16" Type="http://schemas.openxmlformats.org/officeDocument/2006/relationships/hyperlink" Target="http://www.garant.ru/products/ipo/prime/doc/71240212/" TargetMode="External"/><Relationship Id="rId107" Type="http://schemas.openxmlformats.org/officeDocument/2006/relationships/footer" Target="footer1.xml"/><Relationship Id="rId11" Type="http://schemas.openxmlformats.org/officeDocument/2006/relationships/hyperlink" Target="http://www.garant.ru/products/ipo/prime/doc/71240212/" TargetMode="External"/><Relationship Id="rId32" Type="http://schemas.openxmlformats.org/officeDocument/2006/relationships/hyperlink" Target="http://ruslit.ioso.ru/" TargetMode="External"/><Relationship Id="rId37" Type="http://schemas.openxmlformats.org/officeDocument/2006/relationships/hyperlink" Target="http://res.krasu.ru/paradigma/" TargetMode="External"/><Relationship Id="rId53" Type="http://schemas.openxmlformats.org/officeDocument/2006/relationships/hyperlink" Target="http://www.idf.ru/almanah.shtml" TargetMode="External"/><Relationship Id="rId58" Type="http://schemas.openxmlformats.org/officeDocument/2006/relationships/hyperlink" Target="http://www.multikulti.ru/" TargetMode="External"/><Relationship Id="rId74" Type="http://schemas.openxmlformats.org/officeDocument/2006/relationships/hyperlink" Target="http://www.allmath.ru/" TargetMode="External"/><Relationship Id="rId79" Type="http://schemas.openxmlformats.org/officeDocument/2006/relationships/hyperlink" Target="http://eqworld.ipmnet.ru/indexr.htm" TargetMode="External"/><Relationship Id="rId102" Type="http://schemas.openxmlformats.org/officeDocument/2006/relationships/hyperlink" Target="https://rosstudent.ru/" TargetMode="External"/><Relationship Id="rId5" Type="http://schemas.openxmlformats.org/officeDocument/2006/relationships/webSettings" Target="webSettings.xml"/><Relationship Id="rId90" Type="http://schemas.openxmlformats.org/officeDocument/2006/relationships/hyperlink" Target="http://cnit.ssau.ru/do/articles/fizo/fizo1" TargetMode="External"/><Relationship Id="rId95" Type="http://schemas.openxmlformats.org/officeDocument/2006/relationships/image" Target="media/image3.jpeg"/><Relationship Id="rId22" Type="http://schemas.openxmlformats.org/officeDocument/2006/relationships/hyperlink" Target="http://gendocs.ru/v38685/%D0%91%D0%BB%D0%B0%D0%B3%D0%BE%D1%80%D0%BE%D0%B4%D0%BD%D1%8B%D0%B5_%D0%BC%D0%B5%D1%82%D0%B0%D0%BB%D0%BB%D1%8B_%D0%B8_%D1%81%D0%BF%D0%BB%D0%B0%D0%B2%D1%8B" TargetMode="External"/><Relationship Id="rId27" Type="http://schemas.openxmlformats.org/officeDocument/2006/relationships/hyperlink" Target="http://schools.techno.ru/" TargetMode="External"/><Relationship Id="rId43" Type="http://schemas.openxmlformats.org/officeDocument/2006/relationships/hyperlink" Target="http://www.nrl.ru" TargetMode="External"/><Relationship Id="rId48" Type="http://schemas.openxmlformats.org/officeDocument/2006/relationships/hyperlink" Target="http://magazines.russ.ru/" TargetMode="External"/><Relationship Id="rId64" Type="http://schemas.openxmlformats.org/officeDocument/2006/relationships/hyperlink" Target="http://www.m-w.com/dictionary.htm" TargetMode="External"/><Relationship Id="rId69" Type="http://schemas.openxmlformats.org/officeDocument/2006/relationships/hyperlink" Target="http://www.exponenta.ru" TargetMode="External"/><Relationship Id="rId80" Type="http://schemas.openxmlformats.org/officeDocument/2006/relationships/hyperlink" Target="http://mathc.chat.ru/" TargetMode="External"/><Relationship Id="rId85" Type="http://schemas.openxmlformats.org/officeDocument/2006/relationships/hyperlink" Target="http://www.inffac.narod.ru/" TargetMode="External"/><Relationship Id="rId12" Type="http://schemas.openxmlformats.org/officeDocument/2006/relationships/hyperlink" Target="http://www.garant.ru/products/ipo/prime/doc/71240212/" TargetMode="External"/><Relationship Id="rId17" Type="http://schemas.openxmlformats.org/officeDocument/2006/relationships/hyperlink" Target="http://www.garant.ru/products/ipo/prime/doc/71240212/" TargetMode="External"/><Relationship Id="rId33" Type="http://schemas.openxmlformats.org/officeDocument/2006/relationships/hyperlink" Target="http://mlis.ru/" TargetMode="External"/><Relationship Id="rId38" Type="http://schemas.openxmlformats.org/officeDocument/2006/relationships/hyperlink" Target="http://slovesnik-oka.narod.ru/index.htm" TargetMode="External"/><Relationship Id="rId59" Type="http://schemas.openxmlformats.org/officeDocument/2006/relationships/hyperlink" Target="http://www.gimn13.tl.ru/peace/index.htm" TargetMode="External"/><Relationship Id="rId103" Type="http://schemas.openxmlformats.org/officeDocument/2006/relationships/hyperlink" Target="https://firpo.ru/" TargetMode="External"/><Relationship Id="rId108" Type="http://schemas.openxmlformats.org/officeDocument/2006/relationships/footer" Target="footer2.xml"/><Relationship Id="rId54" Type="http://schemas.openxmlformats.org/officeDocument/2006/relationships/hyperlink" Target="http://www.stepanov01.narod.ru/library/catalog.htm" TargetMode="External"/><Relationship Id="rId70" Type="http://schemas.openxmlformats.org/officeDocument/2006/relationships/hyperlink" Target="http://www.allmath.ru" TargetMode="External"/><Relationship Id="rId75" Type="http://schemas.openxmlformats.org/officeDocument/2006/relationships/hyperlink" Target="http://www4.geometry.net/math.html" TargetMode="External"/><Relationship Id="rId91" Type="http://schemas.openxmlformats.org/officeDocument/2006/relationships/hyperlink" Target="http://www.metod-kopilka.ru/go.html?href=http%3A%2F%2Fwww.ssga.ru%2FAllMetodMaterial%2Fmetod_mat_for_ioot%2Fmetodichki%2Fbgd%2Foglavlenie_1.html" TargetMode="External"/><Relationship Id="rId9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arant.ru/products/ipo/prime/doc/71240212/" TargetMode="External"/><Relationship Id="rId23" Type="http://schemas.openxmlformats.org/officeDocument/2006/relationships/hyperlink" Target="http://www.ntcexpert.ru/vic/shablony-svarschika" TargetMode="External"/><Relationship Id="rId28" Type="http://schemas.openxmlformats.org/officeDocument/2006/relationships/hyperlink" Target="http://slovari.gramota.ru/" TargetMode="External"/><Relationship Id="rId36" Type="http://schemas.openxmlformats.org/officeDocument/2006/relationships/hyperlink" Target="http://www.philolog.pspu.ru/" TargetMode="External"/><Relationship Id="rId49" Type="http://schemas.openxmlformats.org/officeDocument/2006/relationships/hyperlink" Target="http://mlis.ru/" TargetMode="External"/><Relationship Id="rId57" Type="http://schemas.openxmlformats.org/officeDocument/2006/relationships/hyperlink" Target="http://teach-learn.narod.ru/" TargetMode="External"/><Relationship Id="rId106" Type="http://schemas.openxmlformats.org/officeDocument/2006/relationships/hyperlink" Target="https://onf.ru" TargetMode="External"/><Relationship Id="rId10" Type="http://schemas.openxmlformats.org/officeDocument/2006/relationships/hyperlink" Target="mailto:yar-politeh@22edu.ru" TargetMode="External"/><Relationship Id="rId31" Type="http://schemas.openxmlformats.org/officeDocument/2006/relationships/hyperlink" Target="http://www.edu.nsu.ru/vmrus/" TargetMode="External"/><Relationship Id="rId44" Type="http://schemas.openxmlformats.org/officeDocument/2006/relationships/hyperlink" Target="http://magazines.russ.ru/" TargetMode="External"/><Relationship Id="rId52" Type="http://schemas.openxmlformats.org/officeDocument/2006/relationships/hyperlink" Target="http://www.auditorium.ru/aud/about/index.php" TargetMode="External"/><Relationship Id="rId60" Type="http://schemas.openxmlformats.org/officeDocument/2006/relationships/hyperlink" Target="http://anglo.h1.ru/" TargetMode="External"/><Relationship Id="rId65" Type="http://schemas.openxmlformats.org/officeDocument/2006/relationships/hyperlink" Target="http://www.englspace.km.ru/" TargetMode="External"/><Relationship Id="rId73" Type="http://schemas.openxmlformats.org/officeDocument/2006/relationships/hyperlink" Target="http://math.child.ru/" TargetMode="External"/><Relationship Id="rId78" Type="http://schemas.openxmlformats.org/officeDocument/2006/relationships/hyperlink" Target="http://www.eunnet.net/mif/" TargetMode="External"/><Relationship Id="rId81" Type="http://schemas.openxmlformats.org/officeDocument/2006/relationships/hyperlink" Target="http://www.etudes.ru/" TargetMode="External"/><Relationship Id="rId86" Type="http://schemas.openxmlformats.org/officeDocument/2006/relationships/hyperlink" Target="http://teormin.ifmo.ru/" TargetMode="External"/><Relationship Id="rId94" Type="http://schemas.openxmlformats.org/officeDocument/2006/relationships/hyperlink" Target="http://www.cross.ru/bg/" TargetMode="External"/><Relationship Id="rId99" Type="http://schemas.openxmlformats.org/officeDocument/2006/relationships/hyperlink" Target="https://www.ruy.ru/" TargetMode="External"/><Relationship Id="rId101" Type="http://schemas.openxmlformats.org/officeDocument/2006/relationships/hyperlink" Target="https://&#1072;&#1074;&#1094;.&#1088;&#1092;" TargetMode="External"/><Relationship Id="rId4" Type="http://schemas.openxmlformats.org/officeDocument/2006/relationships/settings" Target="settings.xml"/><Relationship Id="rId9" Type="http://schemas.openxmlformats.org/officeDocument/2006/relationships/hyperlink" Target="mailto:lizei_39@mail.ru" TargetMode="External"/><Relationship Id="rId13" Type="http://schemas.openxmlformats.org/officeDocument/2006/relationships/hyperlink" Target="http://www.garant.ru/products/ipo/prime/doc/71240212/" TargetMode="External"/><Relationship Id="rId18" Type="http://schemas.openxmlformats.org/officeDocument/2006/relationships/image" Target="media/image1.emf"/><Relationship Id="rId39" Type="http://schemas.openxmlformats.org/officeDocument/2006/relationships/hyperlink" Target="http://www.klassika.ru" TargetMode="External"/><Relationship Id="rId109" Type="http://schemas.openxmlformats.org/officeDocument/2006/relationships/header" Target="header1.xml"/><Relationship Id="rId34" Type="http://schemas.openxmlformats.org/officeDocument/2006/relationships/hyperlink" Target="http://metlit.nm.ru/" TargetMode="External"/><Relationship Id="rId50" Type="http://schemas.openxmlformats.org/officeDocument/2006/relationships/hyperlink" Target="http://metlit.nm.ru/" TargetMode="External"/><Relationship Id="rId55" Type="http://schemas.openxmlformats.org/officeDocument/2006/relationships/hyperlink" Target="http://vmoisto.narod.ru/" TargetMode="External"/><Relationship Id="rId76" Type="http://schemas.openxmlformats.org/officeDocument/2006/relationships/hyperlink" Target="http://gams.nist.gov/" TargetMode="External"/><Relationship Id="rId97" Type="http://schemas.openxmlformats.org/officeDocument/2006/relationships/hyperlink" Target="https://rsv.ru/" TargetMode="External"/><Relationship Id="rId104" Type="http://schemas.openxmlformats.org/officeDocument/2006/relationships/hyperlink" Target="https://bolshayaperemena.online/" TargetMode="External"/><Relationship Id="rId7" Type="http://schemas.openxmlformats.org/officeDocument/2006/relationships/endnotes" Target="endnotes.xml"/><Relationship Id="rId71" Type="http://schemas.openxmlformats.org/officeDocument/2006/relationships/hyperlink" Target="http://www.pm298.ru" TargetMode="External"/><Relationship Id="rId92" Type="http://schemas.openxmlformats.org/officeDocument/2006/relationships/hyperlink" Target="http://emergency.kulichki.net/" TargetMode="External"/><Relationship Id="rId2" Type="http://schemas.openxmlformats.org/officeDocument/2006/relationships/numbering" Target="numbering.xml"/><Relationship Id="rId29" Type="http://schemas.openxmlformats.org/officeDocument/2006/relationships/hyperlink" Target="http://skolakras.narod.ru/" TargetMode="External"/><Relationship Id="rId24" Type="http://schemas.openxmlformats.org/officeDocument/2006/relationships/hyperlink" Target="http://www.ntcexpert.ru/vic/lupy-izmeritelnye" TargetMode="External"/><Relationship Id="rId40" Type="http://schemas.openxmlformats.org/officeDocument/2006/relationships/hyperlink" Target="http://www.vavilon.ru/" TargetMode="External"/><Relationship Id="rId45" Type="http://schemas.openxmlformats.org/officeDocument/2006/relationships/hyperlink" Target="http://www.stihi.ru/" TargetMode="External"/><Relationship Id="rId66" Type="http://schemas.openxmlformats.org/officeDocument/2006/relationships/hyperlink" Target="http://www.hello-online.ru/index.php" TargetMode="External"/><Relationship Id="rId87" Type="http://schemas.openxmlformats.org/officeDocument/2006/relationships/hyperlink" Target="http://www.libray.narod.ru/" TargetMode="External"/><Relationship Id="rId110" Type="http://schemas.openxmlformats.org/officeDocument/2006/relationships/fontTable" Target="fontTable.xml"/><Relationship Id="rId61" Type="http://schemas.openxmlformats.org/officeDocument/2006/relationships/hyperlink" Target="http://www.english.ru/" TargetMode="External"/><Relationship Id="rId82" Type="http://schemas.openxmlformats.org/officeDocument/2006/relationships/hyperlink" Target="http://ict.edu.ru/" TargetMode="External"/><Relationship Id="rId19" Type="http://schemas.openxmlformats.org/officeDocument/2006/relationships/image" Target="media/image2.emf"/><Relationship Id="rId14" Type="http://schemas.openxmlformats.org/officeDocument/2006/relationships/hyperlink" Target="http://www.garant.ru/products/ipo/prime/doc/71240212/" TargetMode="External"/><Relationship Id="rId30" Type="http://schemas.openxmlformats.org/officeDocument/2006/relationships/hyperlink" Target="http://websib.ru/vmrus/" TargetMode="External"/><Relationship Id="rId35" Type="http://schemas.openxmlformats.org/officeDocument/2006/relationships/hyperlink" Target="http://www.gramota.ru/mag_new.html" TargetMode="External"/><Relationship Id="rId56" Type="http://schemas.openxmlformats.org/officeDocument/2006/relationships/hyperlink" Target="http://ww2.kulichki.ru/" TargetMode="External"/><Relationship Id="rId77" Type="http://schemas.openxmlformats.org/officeDocument/2006/relationships/hyperlink" Target="http://www.mai.ru/~apg/index.htm" TargetMode="External"/><Relationship Id="rId100" Type="http://schemas.openxmlformats.org/officeDocument/2006/relationships/hyperlink" Target="https://rosdk.ru/" TargetMode="External"/><Relationship Id="rId105" Type="http://schemas.openxmlformats.org/officeDocument/2006/relationships/hyperlink" Target="https://&#1083;&#1080;&#1076;&#1077;&#1088;&#1099;&#1088;&#1086;&#1089;&#1089;&#1080;&#1080;.&#1088;&#1092;/" TargetMode="External"/><Relationship Id="rId8" Type="http://schemas.openxmlformats.org/officeDocument/2006/relationships/hyperlink" Target="http://www.garant.ru/products/ipo/prime/doc/71240212/" TargetMode="External"/><Relationship Id="rId51" Type="http://schemas.openxmlformats.org/officeDocument/2006/relationships/hyperlink" Target="http://historic.ru/" TargetMode="External"/><Relationship Id="rId72" Type="http://schemas.openxmlformats.org/officeDocument/2006/relationships/hyperlink" Target="http://www.bashmakov.ru" TargetMode="External"/><Relationship Id="rId93" Type="http://schemas.openxmlformats.org/officeDocument/2006/relationships/hyperlink" Target="http://www.goodlife.narod.ru/" TargetMode="External"/><Relationship Id="rId98" Type="http://schemas.openxmlformats.org/officeDocument/2006/relationships/hyperlink" Target="https://znanierussia.ru/" TargetMode="External"/><Relationship Id="rId3" Type="http://schemas.openxmlformats.org/officeDocument/2006/relationships/styles" Target="styles.xml"/><Relationship Id="rId25" Type="http://schemas.openxmlformats.org/officeDocument/2006/relationships/hyperlink" Target="http://www.ntcexpert.ru/vic/vic15" TargetMode="External"/><Relationship Id="rId46" Type="http://schemas.openxmlformats.org/officeDocument/2006/relationships/hyperlink" Target="http://www.pereplet.ru/" TargetMode="External"/><Relationship Id="rId67" Type="http://schemas.openxmlformats.org/officeDocument/2006/relationships/hyperlink" Target="http://schoolenglish.ru/" TargetMode="External"/><Relationship Id="rId20" Type="http://schemas.openxmlformats.org/officeDocument/2006/relationships/hyperlink" Target="https://base.garant.ru/12125268/b89690251be5277812a78962f6302560/" TargetMode="External"/><Relationship Id="rId41" Type="http://schemas.openxmlformats.org/officeDocument/2006/relationships/hyperlink" Target="http://www.bookz.ru/" TargetMode="External"/><Relationship Id="rId62" Type="http://schemas.openxmlformats.org/officeDocument/2006/relationships/hyperlink" Target="http://deutschesprache.ru/" TargetMode="External"/><Relationship Id="rId83" Type="http://schemas.openxmlformats.org/officeDocument/2006/relationships/hyperlink" Target="http://en.edu.ru/" TargetMode="External"/><Relationship Id="rId88" Type="http://schemas.openxmlformats.org/officeDocument/2006/relationships/hyperlink" Target="http://trainer.h1.ru/"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HCPNWD47nX7NexYey3el4ClCQUlrFMpsggyY0C6cBiU=</DigestValue>
    </Reference>
    <Reference Type="http://www.w3.org/2000/09/xmldsig#Object" URI="#idOfficeObject">
      <DigestMethod Algorithm="urn:ietf:params:xml:ns:cpxmlsec:algorithms:gostr34112012-256"/>
      <DigestValue>B2m7C07BijLFmAf1VrpM+az1g7nBybn7cRbEHdJWhpI=</DigestValue>
    </Reference>
    <Reference Type="http://uri.etsi.org/01903#SignedProperties" URI="#idSignedProperties">
      <Transforms>
        <Transform Algorithm="http://www.w3.org/TR/2001/REC-xml-c14n-20010315"/>
      </Transforms>
      <DigestMethod Algorithm="urn:ietf:params:xml:ns:cpxmlsec:algorithms:gostr34112012-256"/>
      <DigestValue>LoOrFwCxtDhNtq9XT1naqnkPbkkSSLrYJkIzVeIv6Mk=</DigestValue>
    </Reference>
  </SignedInfo>
  <SignatureValue>PAFpZEorYa1ckFx94JTHhZY35RPFmdFy9Yw2w//fyq0vT20OaTYvA7Pufgy8GRGo
ZRZ9xjBy8Iwv9KFS7Wgd8w==</SignatureValue>
  <KeyInfo>
    <X509Data>
      <X509Certificate>MIIJMzCCCOCgAwIBAgIRAIMZSVxSDhONUTvYcxP1vMQwCgYIKoUDBwEBAwIwggFX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gdGB0LjQuDAeFw0yMzAxMjAwMjI3MDBaFw0yNDA0MTQwMjI3MDBaMIICJzELMAkG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BgNVHQ4EFgQUK8X7uw+YJltHqRE+xY11CZV8B14wggF3BgNVHSMEggFuMIIBaoAU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oNC+0YHRgdC40LiCCwDP6P9hAAAAAAX2MAoGCCqFAwcBAQMCA0EAPY8AMQMAr4Fr
FuoFVGOE9lXKeB70pHUEXqj+QU0bepU5NRdpSqeJenC/7YhwMAd3eNHHI8jhLogq
QdE/mkB/8Q==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6"/>
            <mdssi:RelationshipReference xmlns:mdssi="http://schemas.openxmlformats.org/package/2006/digital-signature" SourceId="rId107"/>
          </Transform>
          <Transform Algorithm="http://www.w3.org/TR/2001/REC-xml-c14n-20010315"/>
        </Transforms>
        <DigestMethod Algorithm="http://www.w3.org/2000/09/xmldsig#sha1"/>
        <DigestValue>u/QOMLYYKu4+O3AZ/hTe6Bac2nA=</DigestValue>
      </Reference>
      <Reference URI="/word/document.xml?ContentType=application/vnd.openxmlformats-officedocument.wordprocessingml.document.main+xml">
        <DigestMethod Algorithm="http://www.w3.org/2000/09/xmldsig#sha1"/>
        <DigestValue>9Z87E4yYAk+57XiZf3PWx4gyNmA=</DigestValue>
      </Reference>
      <Reference URI="/word/endnotes.xml?ContentType=application/vnd.openxmlformats-officedocument.wordprocessingml.endnotes+xml">
        <DigestMethod Algorithm="http://www.w3.org/2000/09/xmldsig#sha1"/>
        <DigestValue>M4famSTGsweKv++ko2RXNRgWrfQ=</DigestValue>
      </Reference>
      <Reference URI="/word/fontTable.xml?ContentType=application/vnd.openxmlformats-officedocument.wordprocessingml.fontTable+xml">
        <DigestMethod Algorithm="http://www.w3.org/2000/09/xmldsig#sha1"/>
        <DigestValue>v5MTDu55Fheni7wm+6EGA1mRTEQ=</DigestValue>
      </Reference>
      <Reference URI="/word/footer1.xml?ContentType=application/vnd.openxmlformats-officedocument.wordprocessingml.footer+xml">
        <DigestMethod Algorithm="http://www.w3.org/2000/09/xmldsig#sha1"/>
        <DigestValue>tl3ez6wbDQrl5ZJTi7ZyeY4C66Q=</DigestValue>
      </Reference>
      <Reference URI="/word/footer2.xml?ContentType=application/vnd.openxmlformats-officedocument.wordprocessingml.footer+xml">
        <DigestMethod Algorithm="http://www.w3.org/2000/09/xmldsig#sha1"/>
        <DigestValue>C/VzKQXn9sgDn0wKLXgXCgYy5/8=</DigestValue>
      </Reference>
      <Reference URI="/word/footnotes.xml?ContentType=application/vnd.openxmlformats-officedocument.wordprocessingml.footnotes+xml">
        <DigestMethod Algorithm="http://www.w3.org/2000/09/xmldsig#sha1"/>
        <DigestValue>mfrbBIiVwb/Bi8Rf5qCCK4V54c8=</DigestValue>
      </Reference>
      <Reference URI="/word/header1.xml?ContentType=application/vnd.openxmlformats-officedocument.wordprocessingml.header+xml">
        <DigestMethod Algorithm="http://www.w3.org/2000/09/xmldsig#sha1"/>
        <DigestValue>PYrMdmsnaDHoO/y8iV6bQXOtaLE=</DigestValue>
      </Reference>
      <Reference URI="/word/media/image1.emf?ContentType=image/x-emf">
        <DigestMethod Algorithm="http://www.w3.org/2000/09/xmldsig#sha1"/>
        <DigestValue>qEvRV07j0OgXp3TXIp/RvtPKOMc=</DigestValue>
      </Reference>
      <Reference URI="/word/media/image2.emf?ContentType=image/x-emf">
        <DigestMethod Algorithm="http://www.w3.org/2000/09/xmldsig#sha1"/>
        <DigestValue>/g+H1GlodA93fjhY3o8DzHWe7uw=</DigestValue>
      </Reference>
      <Reference URI="/word/media/image3.jpeg?ContentType=image/jpeg">
        <DigestMethod Algorithm="http://www.w3.org/2000/09/xmldsig#sha1"/>
        <DigestValue>eu3aI/jFXaWmHzG95Xe4egSRmkc=</DigestValue>
      </Reference>
      <Reference URI="/word/media/image4.jpeg?ContentType=image/jpeg">
        <DigestMethod Algorithm="http://www.w3.org/2000/09/xmldsig#sha1"/>
        <DigestValue>M4/aIchWQhedIyQdfuc6vIxapBY=</DigestValue>
      </Reference>
      <Reference URI="/word/numbering.xml?ContentType=application/vnd.openxmlformats-officedocument.wordprocessingml.numbering+xml">
        <DigestMethod Algorithm="http://www.w3.org/2000/09/xmldsig#sha1"/>
        <DigestValue>YmStmLp4urYH2Q+XUzIlI5Tj5mI=</DigestValue>
      </Reference>
      <Reference URI="/word/settings.xml?ContentType=application/vnd.openxmlformats-officedocument.wordprocessingml.settings+xml">
        <DigestMethod Algorithm="http://www.w3.org/2000/09/xmldsig#sha1"/>
        <DigestValue>xcupLHUbV8u4cErHsj8+hSNl7KI=</DigestValue>
      </Reference>
      <Reference URI="/word/styles.xml?ContentType=application/vnd.openxmlformats-officedocument.wordprocessingml.styles+xml">
        <DigestMethod Algorithm="http://www.w3.org/2000/09/xmldsig#sha1"/>
        <DigestValue>QmGoRQNhCu+XZlfdPwSLX6X0joY=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EcvhEpVnzdDkjaEqv8/S+gI8SVE=</DigestValue>
      </Reference>
    </Manifest>
    <SignatureProperties>
      <SignatureProperty Id="idSignatureTime" Target="#idPackageSignature">
        <mdssi:SignatureTime xmlns:mdssi="http://schemas.openxmlformats.org/package/2006/digital-signature">
          <mdssi:Format>YYYY-MM-DDThh:mm:ssTZD</mdssi:Format>
          <mdssi:Value>2023-11-28T01:58:42Z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2023-11-28T01:58:42Z</xd:SigningTime>
          <xd:SigningCertificate>
            <xd:Cert>
              <xd:CertDigest>
                <DigestMethod Algorithm="http://www.w3.org/2000/09/xmldsig#sha1"/>
                <DigestValue>BkYEelfSWbakZMcppPH2Qf2zWfE=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174260162799574156024004493549992524996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F3EA-0341-446A-BA34-822D2A43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9090</TotalTime>
  <Pages>357</Pages>
  <Words>123060</Words>
  <Characters>701442</Characters>
  <Application>Microsoft Office Word</Application>
  <DocSecurity>0</DocSecurity>
  <Lines>5845</Lines>
  <Paragraphs>1645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vt:lpstr>
    </vt:vector>
  </TitlesOfParts>
  <Company/>
  <LinksUpToDate>false</LinksUpToDate>
  <CharactersWithSpaces>822857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dc:title>
  <dc:subject/>
  <dc:creator>User</dc:creator>
  <cp:keywords/>
  <dc:description/>
  <cp:lastModifiedBy>lena_yakunina1969@outlook.com</cp:lastModifiedBy>
  <cp:revision>107</cp:revision>
  <cp:lastPrinted>2018-12-23T11:37:00Z</cp:lastPrinted>
  <dcterms:created xsi:type="dcterms:W3CDTF">2017-09-19T04:39:00Z</dcterms:created>
  <dcterms:modified xsi:type="dcterms:W3CDTF">2023-11-27T13:50:00Z</dcterms:modified>
</cp:coreProperties>
</file>