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3A7B87" w:rsidP="003A7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3A7B87">
        <w:rPr>
          <w:rFonts w:ascii="Times New Roman" w:hAnsi="Times New Roman" w:cs="Times New Roman"/>
          <w:b/>
          <w:sz w:val="24"/>
          <w:szCs w:val="24"/>
        </w:rPr>
        <w:t>о специальных условиях питания</w:t>
      </w:r>
    </w:p>
    <w:p w:rsidR="003A7B87" w:rsidRDefault="003A7B87" w:rsidP="003A7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B87" w:rsidRPr="003A7B87" w:rsidRDefault="003A7B87" w:rsidP="003A7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условия питания для </w:t>
      </w:r>
      <w:r w:rsidRPr="003A590D">
        <w:rPr>
          <w:rFonts w:ascii="Times New Roman" w:hAnsi="Times New Roman" w:cs="Times New Roman"/>
          <w:sz w:val="24"/>
          <w:szCs w:val="24"/>
        </w:rPr>
        <w:t>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A590D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отсутствуют,</w:t>
      </w:r>
      <w:r w:rsidRPr="003A59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как обучающие с ОВЗ в техникуме не обучаются; для инвалидов, обучающихся в техникуме, создания специальных условий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требуется</w:t>
      </w:r>
      <w:bookmarkStart w:id="0" w:name="_GoBack"/>
      <w:bookmarkEnd w:id="0"/>
    </w:p>
    <w:sectPr w:rsidR="003A7B87" w:rsidRPr="003A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C"/>
    <w:rsid w:val="0000683E"/>
    <w:rsid w:val="000A1E88"/>
    <w:rsid w:val="003A7B87"/>
    <w:rsid w:val="00A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F185"/>
  <w15:chartTrackingRefBased/>
  <w15:docId w15:val="{4C1A2D5D-369A-4520-857C-E3537B0F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jYDWS2DSnUCkR+ZzWUD1RYTrAg4+5+7KAxIVzjr4K74=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TxhjYj5/BYt6MqittRn2zrZHKMLTSqtFYeXtv9K76lM=</DigestValue>
    </Reference>
  </SignedInfo>
  <SignatureValue>XyK83KB+gcnK1nmIYhRm7oGiEum4/YH2rCm8Ev+XvYbSxDSbE+vwKyk84iLEBoQ1
jFMSbo1rf4Ws9ZUYwA7vxQ==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06tbJCmR5tf7RrXWdBnEnOrCpSE=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rQwsKKihM3uVCbCgyM7sSIfdwYc=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2021-02-02T01:08:37Z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2021-02-01T07:46:00Z</dcterms:created>
  <dcterms:modified xsi:type="dcterms:W3CDTF">2021-02-01T07:48:00Z</dcterms:modified>
</cp:coreProperties>
</file>