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5953"/>
      </w:tblGrid>
      <w:tr w:rsidR="007D31E4" w:rsidRPr="00187AF5" w:rsidTr="00385BB1">
        <w:tc>
          <w:tcPr>
            <w:tcW w:w="5953" w:type="dxa"/>
          </w:tcPr>
          <w:p w:rsidR="007D31E4" w:rsidRPr="00187AF5" w:rsidRDefault="007D31E4" w:rsidP="0038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563"/>
        <w:tblOverlap w:val="never"/>
        <w:tblW w:w="0" w:type="auto"/>
        <w:tblLook w:val="04A0"/>
      </w:tblPr>
      <w:tblGrid>
        <w:gridCol w:w="4391"/>
      </w:tblGrid>
      <w:tr w:rsidR="007D31E4" w:rsidRPr="00226C34" w:rsidTr="00385BB1">
        <w:trPr>
          <w:trHeight w:val="901"/>
        </w:trPr>
        <w:tc>
          <w:tcPr>
            <w:tcW w:w="4391" w:type="dxa"/>
          </w:tcPr>
          <w:p w:rsidR="007D31E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7D31E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D31E4" w:rsidRPr="00226C3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 Утверждено                 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приказом директора  КГБПОУ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6C34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226C34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56817">
              <w:rPr>
                <w:rFonts w:ascii="Times New Roman" w:hAnsi="Times New Roman"/>
                <w:sz w:val="24"/>
                <w:szCs w:val="24"/>
              </w:rPr>
              <w:t>_</w:t>
            </w:r>
            <w:r w:rsidR="006727B3" w:rsidRPr="006727B3">
              <w:rPr>
                <w:rFonts w:ascii="Times New Roman" w:hAnsi="Times New Roman"/>
                <w:sz w:val="24"/>
                <w:szCs w:val="24"/>
                <w:u w:val="single"/>
              </w:rPr>
              <w:t>281</w:t>
            </w:r>
            <w:r w:rsidRPr="00E56817">
              <w:rPr>
                <w:rFonts w:ascii="Times New Roman" w:hAnsi="Times New Roman"/>
                <w:sz w:val="24"/>
                <w:szCs w:val="24"/>
              </w:rPr>
              <w:t>_</w:t>
            </w:r>
            <w:r w:rsidRPr="00226C34"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6727B3" w:rsidRPr="006727B3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6727B3">
              <w:rPr>
                <w:rFonts w:ascii="Times New Roman" w:hAnsi="Times New Roman"/>
                <w:sz w:val="24"/>
                <w:szCs w:val="24"/>
              </w:rPr>
              <w:t>_</w:t>
            </w:r>
            <w:r w:rsidRPr="00226C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26C3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226C34">
              <w:rPr>
                <w:rFonts w:ascii="Times New Roman" w:hAnsi="Times New Roman"/>
                <w:sz w:val="24"/>
                <w:szCs w:val="24"/>
              </w:rPr>
              <w:t xml:space="preserve">2015 г                                      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5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Pr="006D7650">
        <w:rPr>
          <w:rFonts w:ascii="Times New Roman" w:hAnsi="Times New Roman" w:cs="Times New Roman"/>
          <w:b/>
          <w:sz w:val="24"/>
          <w:szCs w:val="24"/>
        </w:rPr>
        <w:t xml:space="preserve"> РЕГИОНАЛЬНОЙ ИННОВАЦИОННОЙ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50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КГБПОУ «ЯРОВСКОЙ ПОЛИТЕХНИЧЕСКИЙ ТЕХНИКУМ»</w:t>
      </w:r>
      <w:r w:rsidRPr="006D7650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D7650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а проекта:</w:t>
      </w:r>
      <w:r w:rsidRPr="006D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50">
        <w:rPr>
          <w:rFonts w:ascii="Times New Roman" w:hAnsi="Times New Roman" w:cs="Times New Roman"/>
          <w:sz w:val="24"/>
          <w:szCs w:val="24"/>
        </w:rPr>
        <w:t xml:space="preserve">«Создание и внедрение модели формирования профессиональных  компетенций с учетом требований профессиональных стандартов и компетенций </w:t>
      </w:r>
      <w:proofErr w:type="spellStart"/>
      <w:r w:rsidRPr="006D765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D7650">
        <w:rPr>
          <w:rFonts w:ascii="Times New Roman" w:hAnsi="Times New Roman" w:cs="Times New Roman"/>
          <w:sz w:val="24"/>
          <w:szCs w:val="24"/>
        </w:rPr>
        <w:t xml:space="preserve"> по профессиям Повар, Кондитер, специальности Технология продукции общественного питания».</w:t>
      </w:r>
    </w:p>
    <w:p w:rsidR="00762B24" w:rsidRDefault="00762B24" w:rsidP="007D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817"/>
        <w:gridCol w:w="6804"/>
        <w:gridCol w:w="1985"/>
        <w:gridCol w:w="1843"/>
        <w:gridCol w:w="4394"/>
      </w:tblGrid>
      <w:tr w:rsidR="007D31E4" w:rsidTr="00385BB1">
        <w:tc>
          <w:tcPr>
            <w:tcW w:w="817" w:type="dxa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D31E4" w:rsidTr="00385BB1">
        <w:tc>
          <w:tcPr>
            <w:tcW w:w="15843" w:type="dxa"/>
            <w:gridSpan w:val="5"/>
          </w:tcPr>
          <w:p w:rsidR="007D31E4" w:rsidRDefault="007D31E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Организационно-управленческая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A08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инновационной деятельности</w:t>
            </w:r>
          </w:p>
          <w:p w:rsidR="00762B24" w:rsidRPr="00FA08DD" w:rsidRDefault="00762B2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1E4" w:rsidTr="00385BB1">
        <w:tc>
          <w:tcPr>
            <w:tcW w:w="817" w:type="dxa"/>
          </w:tcPr>
          <w:p w:rsidR="007D31E4" w:rsidRPr="006D7650" w:rsidRDefault="007D31E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D31E4" w:rsidRPr="00755E4C" w:rsidRDefault="007D31E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техникума инновационного проекта </w:t>
            </w:r>
          </w:p>
        </w:tc>
        <w:tc>
          <w:tcPr>
            <w:tcW w:w="1985" w:type="dxa"/>
          </w:tcPr>
          <w:p w:rsidR="007D31E4" w:rsidRPr="00755E4C" w:rsidRDefault="007D31E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7D31E4" w:rsidRPr="00755E4C" w:rsidRDefault="007D31E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D31E4" w:rsidRPr="00755E4C" w:rsidRDefault="007D31E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для использования   в   работе образовательными организациями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РИП</w:t>
            </w:r>
          </w:p>
        </w:tc>
        <w:tc>
          <w:tcPr>
            <w:tcW w:w="1985" w:type="dxa"/>
          </w:tcPr>
          <w:p w:rsidR="00762B24" w:rsidRPr="00755E4C" w:rsidRDefault="00762B24" w:rsidP="005432DA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762B24" w:rsidRPr="00755E4C" w:rsidRDefault="00762B24" w:rsidP="00543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проекта, формирование команд, согласование плана работы на 2016г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Главным управлением и АКИПКРО 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с Главным управлением и АКИПКРО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страницы «Инновационная деятельность» сайта Главного управления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 к инновационной деятельности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организации проектной деятельности. Результаты проекта и формы контроля, способы мотивации участников проекта»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spacing w:before="53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«Самоанализ образовательной организации реализации проекта. Требования к оценке результатов и ежегодному отчету»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762B24" w:rsidTr="00385BB1">
        <w:tc>
          <w:tcPr>
            <w:tcW w:w="15843" w:type="dxa"/>
            <w:gridSpan w:val="5"/>
          </w:tcPr>
          <w:p w:rsidR="00762B24" w:rsidRDefault="00762B2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Научно-методическое сопровождение и мониторинг </w:t>
            </w:r>
            <w:proofErr w:type="gramStart"/>
            <w:r w:rsidRPr="00755E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  <w:r w:rsidRPr="0075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реализации инновационного проекта</w:t>
            </w:r>
          </w:p>
          <w:p w:rsidR="00762B24" w:rsidRPr="00755E4C" w:rsidRDefault="00762B2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реализации  проекта РИП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Согласованный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755E4C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команд РИП «Разработка программ стажёрских практик и требования к условиям их проведения»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755E4C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по теме «Проектирование и реализация учебных программ на базе требований компетенций </w:t>
            </w:r>
            <w:proofErr w:type="spellStart"/>
            <w:r w:rsidRPr="006D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заданием АКИПКРО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Pr="00FA08DD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работников РИП, прошедших курсы повышения квалификации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стажёрских практик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опыта,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отчёт о работе РИП</w:t>
            </w:r>
          </w:p>
        </w:tc>
        <w:tc>
          <w:tcPr>
            <w:tcW w:w="1985" w:type="dxa"/>
          </w:tcPr>
          <w:p w:rsidR="00762B24" w:rsidRPr="00755E4C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Представленный в экспертную комиссию ежегодный отчет РИП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реализации проекта на 2017 год</w:t>
            </w:r>
          </w:p>
        </w:tc>
        <w:tc>
          <w:tcPr>
            <w:tcW w:w="1985" w:type="dxa"/>
          </w:tcPr>
          <w:p w:rsidR="00762B24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реализации проекта</w:t>
            </w:r>
          </w:p>
        </w:tc>
      </w:tr>
      <w:tr w:rsidR="00762B24" w:rsidTr="00385BB1">
        <w:tc>
          <w:tcPr>
            <w:tcW w:w="15843" w:type="dxa"/>
            <w:gridSpan w:val="5"/>
          </w:tcPr>
          <w:p w:rsidR="00762B24" w:rsidRDefault="00762B2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практической реализации проекта</w:t>
            </w:r>
          </w:p>
          <w:p w:rsidR="00762B24" w:rsidRPr="00991633" w:rsidRDefault="00762B24" w:rsidP="0038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Изучение и сравнительный анализ ФГОС по профессиям Повар, кондитер, Технология общественного питания и профессиональных стандартов Повар; Кондитер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функциональных карт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регионального рынка труда, анализ </w:t>
            </w:r>
            <w:proofErr w:type="spellStart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профессиональных стандартов индустрии питания в городах </w:t>
            </w:r>
            <w:proofErr w:type="gramStart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, Славгород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функциональных карт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Переработка рабочих программ дисциплин и междисциплинарных курсов по профессии  Повар в соответствии с функциональными картами (вариативная составляющая программ)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программ учебной и производственной практики по профессии  Повар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март 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процедур и средств оценки результатов </w:t>
            </w:r>
            <w:proofErr w:type="gramStart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 Повар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март 2016г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оценочные средства по профессии Повар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тем выпускных квалификационных работ, значимых для предприятий общественного питания города</w:t>
            </w:r>
          </w:p>
        </w:tc>
        <w:tc>
          <w:tcPr>
            <w:tcW w:w="1985" w:type="dxa"/>
          </w:tcPr>
          <w:p w:rsidR="00762B24" w:rsidRPr="00A54C12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2"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темы 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выпускных квалификационных работ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ППКРС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модулей)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модулей)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рабочих программ дисциплин и междисциплинарных курсов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по профессии Кондитер в соответствии с функциональными картами (вариативная составляющая)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программ учебной и производственной практики по профессии Кондитер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процедур и средств оценки результатов обучения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оценочные средства по профессии Кондитер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ППКРС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кондитер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Переработка рабочих программ дисциплин и междисциплинарных курсов по специальности Технология продукции общественного питания в соответствии с функциональными картами (вариативная составляющая)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И.А.Михель</w:t>
            </w:r>
            <w:proofErr w:type="spellEnd"/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программ учебной и производственной практики по специальности Технология продукции общественного питания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функциоанальными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 программы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Совместная с работодателями разработка процедур и средств оценки результатов обучения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оценочные средства 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ППССЗ 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по специальности Технология продукции общественного питания</w:t>
            </w:r>
          </w:p>
        </w:tc>
        <w:tc>
          <w:tcPr>
            <w:tcW w:w="1985" w:type="dxa"/>
          </w:tcPr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62B24" w:rsidRPr="006D7650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И.А.Михель</w:t>
            </w:r>
            <w:proofErr w:type="spellEnd"/>
          </w:p>
          <w:p w:rsidR="00762B24" w:rsidRPr="00893C6F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 w:rsidRPr="00893C6F"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ППССЗ 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по специальности Технология продукции общественного питания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66FEE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F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материальной базы учебных лабораторий метрологии и стандартизации, микробиологии, санитарии и гигиены</w:t>
            </w:r>
          </w:p>
        </w:tc>
        <w:tc>
          <w:tcPr>
            <w:tcW w:w="1985" w:type="dxa"/>
          </w:tcPr>
          <w:p w:rsidR="00762B24" w:rsidRPr="00666FEE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EE">
              <w:rPr>
                <w:rFonts w:ascii="Times New Roman" w:hAnsi="Times New Roman" w:cs="Times New Roman"/>
                <w:sz w:val="24"/>
                <w:szCs w:val="24"/>
              </w:rPr>
              <w:t>январь – декабрь 2016г</w:t>
            </w:r>
          </w:p>
          <w:p w:rsidR="00762B24" w:rsidRPr="00666FEE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B24" w:rsidRPr="00666FEE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EE"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Pr="00666FEE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FEE"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</w:tc>
        <w:tc>
          <w:tcPr>
            <w:tcW w:w="4394" w:type="dxa"/>
          </w:tcPr>
          <w:p w:rsidR="00762B24" w:rsidRPr="00666FEE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 СПО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Стажировки преподавателей профессионального образования и мастеров производственного обучения на предприятиях общественного питания</w:t>
            </w:r>
          </w:p>
        </w:tc>
        <w:tc>
          <w:tcPr>
            <w:tcW w:w="1985" w:type="dxa"/>
          </w:tcPr>
          <w:p w:rsidR="00762B24" w:rsidRPr="006D7650" w:rsidRDefault="00762B24" w:rsidP="000E78D0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762B24" w:rsidTr="00385BB1">
        <w:trPr>
          <w:trHeight w:val="3116"/>
        </w:trPr>
        <w:tc>
          <w:tcPr>
            <w:tcW w:w="817" w:type="dxa"/>
          </w:tcPr>
          <w:p w:rsidR="00762B24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/>
          <w:p w:rsidR="00762B24" w:rsidRPr="00E96E10" w:rsidRDefault="00762B24" w:rsidP="00385BB1"/>
          <w:p w:rsidR="00762B24" w:rsidRDefault="00762B24" w:rsidP="00385BB1"/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6804" w:type="dxa"/>
          </w:tcPr>
          <w:p w:rsidR="00762B24" w:rsidRPr="00666FEE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F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6FEE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666F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педагогов по вопросам современных педагогических, информационно-коммуникативных и производственных технологий индустрии питания</w:t>
            </w:r>
          </w:p>
          <w:p w:rsidR="00762B24" w:rsidRPr="00E96E10" w:rsidRDefault="00762B24" w:rsidP="00385BB1">
            <w:pPr>
              <w:tabs>
                <w:tab w:val="left" w:pos="1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ИМС «Современные требования к организации учебной практики»</w:t>
            </w:r>
          </w:p>
          <w:p w:rsidR="00762B24" w:rsidRPr="00E96E1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совет «Реализация современных образовательных технологий как одно из условий обеспечения ФГОС СПО»</w:t>
            </w:r>
          </w:p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«Применение современных технологий в оформлении горячих блюд»</w:t>
            </w:r>
          </w:p>
          <w:p w:rsidR="00762B24" w:rsidRPr="00E96E1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методических разработок</w:t>
            </w:r>
          </w:p>
        </w:tc>
        <w:tc>
          <w:tcPr>
            <w:tcW w:w="1985" w:type="dxa"/>
          </w:tcPr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B24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56817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F">
              <w:rPr>
                <w:rFonts w:ascii="Times New Roman" w:hAnsi="Times New Roman" w:cs="Times New Roman"/>
                <w:sz w:val="24"/>
                <w:szCs w:val="24"/>
              </w:rPr>
              <w:t>Е.Н.Якунина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75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компетенций команды по реализации проекта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A54C12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производственных </w:t>
            </w:r>
            <w:r w:rsidRPr="00A54C12">
              <w:rPr>
                <w:rFonts w:ascii="Times New Roman" w:hAnsi="Times New Roman" w:cs="Times New Roman"/>
                <w:sz w:val="24"/>
                <w:szCs w:val="24"/>
              </w:rPr>
              <w:t>технологий в индустрии питания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E96E1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дистанционных технологий с применением электронного обучения</w:t>
            </w:r>
          </w:p>
        </w:tc>
        <w:tc>
          <w:tcPr>
            <w:tcW w:w="1985" w:type="dxa"/>
          </w:tcPr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62B24" w:rsidRPr="00E56817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17">
              <w:rPr>
                <w:rFonts w:ascii="Times New Roman" w:hAnsi="Times New Roman" w:cs="Times New Roman"/>
                <w:sz w:val="24"/>
                <w:szCs w:val="24"/>
              </w:rPr>
              <w:t>И.А.Мысина</w:t>
            </w:r>
            <w:proofErr w:type="spellEnd"/>
          </w:p>
          <w:p w:rsidR="00762B24" w:rsidRPr="00E56817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E56817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дистанционных технологий с применением электронного</w:t>
            </w:r>
            <w:r w:rsidRPr="00A54C1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762B24" w:rsidTr="00385BB1">
        <w:tc>
          <w:tcPr>
            <w:tcW w:w="817" w:type="dxa"/>
          </w:tcPr>
          <w:p w:rsidR="00762B24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/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  <w:p w:rsidR="00762B24" w:rsidRPr="00E96E10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96E10" w:rsidRDefault="00762B24" w:rsidP="00385BB1"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6804" w:type="dxa"/>
          </w:tcPr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перспективных и взаимовыгодных форм сотрудничества техникума с социальными </w:t>
            </w:r>
            <w:r w:rsidRPr="00E56817">
              <w:rPr>
                <w:rFonts w:ascii="Times New Roman" w:hAnsi="Times New Roman" w:cs="Times New Roman"/>
                <w:sz w:val="24"/>
                <w:szCs w:val="24"/>
              </w:rPr>
              <w:t>партнёрами:</w:t>
            </w:r>
          </w:p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1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в преодолении кадрового дефицита в сфере индустрии питания в городе в летний период </w:t>
            </w:r>
          </w:p>
          <w:p w:rsidR="00762B24" w:rsidRPr="00E56817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1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 студентов с выпускниками техникума</w:t>
            </w:r>
          </w:p>
        </w:tc>
        <w:tc>
          <w:tcPr>
            <w:tcW w:w="1985" w:type="dxa"/>
          </w:tcPr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E56817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826A13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3"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развития социального 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3">
              <w:rPr>
                <w:rFonts w:ascii="Times New Roman" w:hAnsi="Times New Roman" w:cs="Times New Roman"/>
                <w:sz w:val="24"/>
                <w:szCs w:val="24"/>
              </w:rPr>
              <w:t>партнёрства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D5440B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4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вариативных модульных программ профессионального </w:t>
            </w:r>
            <w:proofErr w:type="gramStart"/>
            <w:r w:rsidRPr="00D5440B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профессиям</w:t>
            </w:r>
            <w:proofErr w:type="gramEnd"/>
            <w:r w:rsidRPr="00D5440B">
              <w:rPr>
                <w:rFonts w:ascii="Times New Roman" w:hAnsi="Times New Roman" w:cs="Times New Roman"/>
                <w:sz w:val="24"/>
                <w:szCs w:val="24"/>
              </w:rPr>
              <w:t xml:space="preserve"> повар,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40B">
              <w:rPr>
                <w:rFonts w:ascii="Times New Roman" w:hAnsi="Times New Roman" w:cs="Times New Roman"/>
                <w:sz w:val="24"/>
                <w:szCs w:val="24"/>
              </w:rPr>
              <w:t>дитер</w:t>
            </w:r>
          </w:p>
        </w:tc>
        <w:tc>
          <w:tcPr>
            <w:tcW w:w="1985" w:type="dxa"/>
          </w:tcPr>
          <w:p w:rsidR="00762B24" w:rsidRPr="001F56EA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E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Г.А.Бойко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D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профессионального обучения, соответствующие требованиям экономики территории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0B3E7E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базы,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для внедрения дуального обучения</w:t>
            </w:r>
          </w:p>
        </w:tc>
        <w:tc>
          <w:tcPr>
            <w:tcW w:w="1985" w:type="dxa"/>
          </w:tcPr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</w:p>
          <w:p w:rsidR="00762B24" w:rsidRPr="00E96E10" w:rsidRDefault="00762B24" w:rsidP="00385BB1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дуального обучения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6D7650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в соответствии с требованиями </w:t>
            </w:r>
            <w:proofErr w:type="spellStart"/>
            <w:r w:rsidRPr="006D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762B24" w:rsidRPr="000B3E7E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</w:p>
        </w:tc>
      </w:tr>
      <w:tr w:rsidR="00762B24" w:rsidTr="00385BB1">
        <w:tc>
          <w:tcPr>
            <w:tcW w:w="817" w:type="dxa"/>
          </w:tcPr>
          <w:p w:rsidR="00762B24" w:rsidRPr="006D7650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62B24" w:rsidRPr="00E4128E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50">
              <w:rPr>
                <w:rFonts w:ascii="Times New Roman" w:hAnsi="Times New Roman" w:cs="Times New Roman"/>
                <w:sz w:val="24"/>
                <w:szCs w:val="24"/>
              </w:rPr>
              <w:t xml:space="preserve">в  олимпиадном движении </w:t>
            </w:r>
            <w:proofErr w:type="spellStart"/>
            <w:r w:rsidRPr="006D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</w:t>
            </w:r>
          </w:p>
        </w:tc>
        <w:tc>
          <w:tcPr>
            <w:tcW w:w="1985" w:type="dxa"/>
          </w:tcPr>
          <w:p w:rsidR="00762B24" w:rsidRDefault="00762B24" w:rsidP="00385BB1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сроками проведения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И.В.Беляева</w:t>
            </w:r>
          </w:p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Е.Н.Якунина</w:t>
            </w:r>
          </w:p>
        </w:tc>
        <w:tc>
          <w:tcPr>
            <w:tcW w:w="4394" w:type="dxa"/>
          </w:tcPr>
          <w:p w:rsidR="00762B24" w:rsidRDefault="00762B24" w:rsidP="007D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E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</w:p>
        </w:tc>
      </w:tr>
      <w:tr w:rsidR="00762B24" w:rsidTr="00385BB1">
        <w:tc>
          <w:tcPr>
            <w:tcW w:w="817" w:type="dxa"/>
          </w:tcPr>
          <w:p w:rsidR="00762B24" w:rsidRPr="00D5440B" w:rsidRDefault="00762B24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D5440B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36.1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D5440B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6804" w:type="dxa"/>
          </w:tcPr>
          <w:p w:rsidR="00762B24" w:rsidRPr="00222D46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деятельности студенческого совета, развитие социальной активности, поддержка социальных инициатив:</w:t>
            </w:r>
          </w:p>
          <w:p w:rsidR="00762B24" w:rsidRPr="001F56EA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выпускниками техникума информационного стенда «Экскурс в историю профессии Повар, кондитер»</w:t>
            </w:r>
          </w:p>
          <w:p w:rsidR="00762B24" w:rsidRPr="003612CF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2C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брошюры  студентами 2 курса «Предприятия общественного питания в </w:t>
            </w:r>
            <w:proofErr w:type="gramStart"/>
            <w:r w:rsidRPr="003612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12CF">
              <w:rPr>
                <w:rFonts w:ascii="Times New Roman" w:hAnsi="Times New Roman" w:cs="Times New Roman"/>
                <w:sz w:val="24"/>
                <w:szCs w:val="24"/>
              </w:rPr>
              <w:t>. Яровое»</w:t>
            </w:r>
          </w:p>
          <w:p w:rsidR="00762B24" w:rsidRPr="00D5440B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40B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 студентов профессиональной тематики для участия в научно-практической конференции техникума</w:t>
            </w:r>
          </w:p>
        </w:tc>
        <w:tc>
          <w:tcPr>
            <w:tcW w:w="1985" w:type="dxa"/>
          </w:tcPr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D5440B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2B24" w:rsidRPr="001F56EA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D5440B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Т.Р.Аксёнова 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Л.В.Горбунова 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О.С.</w:t>
            </w:r>
          </w:p>
          <w:p w:rsidR="00762B24" w:rsidRPr="00D5440B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Г.А.Зелёная </w:t>
            </w:r>
          </w:p>
        </w:tc>
        <w:tc>
          <w:tcPr>
            <w:tcW w:w="4394" w:type="dxa"/>
          </w:tcPr>
          <w:p w:rsidR="00762B24" w:rsidRDefault="00762B24" w:rsidP="0038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74181A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музее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техникума</w:t>
            </w:r>
          </w:p>
          <w:p w:rsidR="00762B24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24" w:rsidRPr="003612CF" w:rsidRDefault="00762B24" w:rsidP="00385BB1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Брошюра </w:t>
            </w:r>
            <w:r w:rsidRPr="003612CF">
              <w:rPr>
                <w:rFonts w:ascii="Times New Roman" w:hAnsi="Times New Roman" w:cs="Times New Roman"/>
                <w:sz w:val="24"/>
                <w:szCs w:val="24"/>
              </w:rPr>
              <w:t xml:space="preserve">«Предприятия общественного питания в г. </w:t>
            </w:r>
            <w:proofErr w:type="gramStart"/>
            <w:r w:rsidRPr="003612CF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361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2B24" w:rsidRPr="0074181A" w:rsidRDefault="00762B24" w:rsidP="0038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студентов</w:t>
            </w:r>
          </w:p>
        </w:tc>
      </w:tr>
    </w:tbl>
    <w:p w:rsidR="007D31E4" w:rsidRPr="006D7650" w:rsidRDefault="007D31E4" w:rsidP="007D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C2" w:rsidRDefault="00B404C2"/>
    <w:sectPr w:rsidR="00B404C2" w:rsidSect="0082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6682"/>
    <w:multiLevelType w:val="hybridMultilevel"/>
    <w:tmpl w:val="AEC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1E4"/>
    <w:rsid w:val="000E78D0"/>
    <w:rsid w:val="00273EAD"/>
    <w:rsid w:val="00655B3C"/>
    <w:rsid w:val="006727B3"/>
    <w:rsid w:val="00733DAA"/>
    <w:rsid w:val="00762B24"/>
    <w:rsid w:val="007D31E4"/>
    <w:rsid w:val="008C07C5"/>
    <w:rsid w:val="00B404C2"/>
    <w:rsid w:val="00D8438C"/>
    <w:rsid w:val="00E4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7011-14EB-4CFB-93A2-2B7B2B3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2016-01-12T10:35:00Z</dcterms:created>
  <dcterms:modified xsi:type="dcterms:W3CDTF">2016-01-15T10:53:00Z</dcterms:modified>
</cp:coreProperties>
</file>