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5953"/>
      </w:tblGrid>
      <w:tr w:rsidR="007D31E4" w:rsidRPr="00187AF5" w:rsidTr="00385BB1">
        <w:tc>
          <w:tcPr>
            <w:tcW w:w="5953" w:type="dxa"/>
          </w:tcPr>
          <w:p w:rsidR="007D31E4" w:rsidRPr="00187AF5" w:rsidRDefault="007D31E4" w:rsidP="0038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1563"/>
        <w:tblOverlap w:val="never"/>
        <w:tblW w:w="0" w:type="auto"/>
        <w:tblLook w:val="04A0"/>
      </w:tblPr>
      <w:tblGrid>
        <w:gridCol w:w="4391"/>
      </w:tblGrid>
      <w:tr w:rsidR="007D31E4" w:rsidRPr="00226C34" w:rsidTr="00385BB1">
        <w:trPr>
          <w:trHeight w:val="901"/>
        </w:trPr>
        <w:tc>
          <w:tcPr>
            <w:tcW w:w="4391" w:type="dxa"/>
          </w:tcPr>
          <w:p w:rsidR="007D31E4" w:rsidRDefault="007D31E4" w:rsidP="00385BB1">
            <w:pPr>
              <w:spacing w:after="0"/>
              <w:ind w:right="140"/>
              <w:jc w:val="right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7D31E4" w:rsidRDefault="007D31E4" w:rsidP="00385BB1">
            <w:pPr>
              <w:spacing w:after="0"/>
              <w:ind w:right="140"/>
              <w:jc w:val="right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226C3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7D31E4" w:rsidRPr="00226C34" w:rsidRDefault="007D31E4" w:rsidP="00385BB1">
            <w:pPr>
              <w:spacing w:after="0"/>
              <w:ind w:right="140"/>
              <w:jc w:val="right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226C34">
              <w:rPr>
                <w:rFonts w:ascii="Times New Roman" w:hAnsi="Times New Roman"/>
                <w:sz w:val="24"/>
                <w:szCs w:val="24"/>
              </w:rPr>
              <w:t xml:space="preserve"> Утверждено                  </w:t>
            </w:r>
          </w:p>
          <w:p w:rsidR="007D31E4" w:rsidRPr="00226C34" w:rsidRDefault="007D31E4" w:rsidP="00385BB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6C34">
              <w:rPr>
                <w:rFonts w:ascii="Times New Roman" w:hAnsi="Times New Roman"/>
                <w:sz w:val="24"/>
                <w:szCs w:val="24"/>
              </w:rPr>
              <w:t xml:space="preserve">приказом директора  КГБПОУ </w:t>
            </w:r>
          </w:p>
          <w:p w:rsidR="007D31E4" w:rsidRPr="00226C34" w:rsidRDefault="007D31E4" w:rsidP="00385BB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6C34">
              <w:rPr>
                <w:rFonts w:ascii="Times New Roman" w:hAnsi="Times New Roman"/>
                <w:sz w:val="24"/>
                <w:szCs w:val="24"/>
              </w:rPr>
              <w:t>«Яровской политехнический техникум»</w:t>
            </w:r>
          </w:p>
          <w:p w:rsidR="007D31E4" w:rsidRPr="00226C34" w:rsidRDefault="007D31E4" w:rsidP="00385BB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6C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03549">
              <w:rPr>
                <w:rFonts w:ascii="Times New Roman" w:hAnsi="Times New Roman"/>
                <w:sz w:val="24"/>
                <w:szCs w:val="24"/>
                <w:u w:val="single"/>
              </w:rPr>
              <w:t>313</w:t>
            </w:r>
            <w:r w:rsidRPr="00226C34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303549">
              <w:rPr>
                <w:rFonts w:ascii="Times New Roman" w:hAnsi="Times New Roman"/>
                <w:sz w:val="24"/>
                <w:szCs w:val="24"/>
              </w:rPr>
              <w:t>«_</w:t>
            </w:r>
            <w:r w:rsidR="00303549" w:rsidRPr="00303549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30354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035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0354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декабря </w:t>
            </w:r>
            <w:r w:rsidRPr="00303549">
              <w:rPr>
                <w:rFonts w:ascii="Times New Roman" w:hAnsi="Times New Roman"/>
                <w:sz w:val="24"/>
                <w:szCs w:val="24"/>
              </w:rPr>
              <w:t>201</w:t>
            </w:r>
            <w:r w:rsidR="0026287B" w:rsidRPr="00303549">
              <w:rPr>
                <w:rFonts w:ascii="Times New Roman" w:hAnsi="Times New Roman"/>
                <w:sz w:val="24"/>
                <w:szCs w:val="24"/>
              </w:rPr>
              <w:t>6</w:t>
            </w:r>
            <w:r w:rsidRPr="0030354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26C3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7D31E4" w:rsidRPr="00226C34" w:rsidRDefault="007D31E4" w:rsidP="00385BB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1E4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E4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E4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E4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E4" w:rsidRPr="00F66DF8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DF8">
        <w:rPr>
          <w:rFonts w:ascii="Times New Roman" w:hAnsi="Times New Roman" w:cs="Times New Roman"/>
          <w:b/>
          <w:sz w:val="24"/>
          <w:szCs w:val="24"/>
        </w:rPr>
        <w:t>ПЛАН РЕАЛИЗАЦИИ ПРОЕКТА РЕГИОНАЛЬНОЙ ИННОВАЦИОННОЙ ПЛОЩАДКИ</w:t>
      </w:r>
    </w:p>
    <w:p w:rsidR="007D31E4" w:rsidRPr="00F66DF8" w:rsidRDefault="007D31E4" w:rsidP="007D3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DF8">
        <w:rPr>
          <w:rFonts w:ascii="Times New Roman" w:hAnsi="Times New Roman" w:cs="Times New Roman"/>
          <w:b/>
          <w:sz w:val="24"/>
          <w:szCs w:val="24"/>
        </w:rPr>
        <w:t xml:space="preserve"> КГБПОУ «ЯРОВСКОЙ ПОЛИТЕХНИЧЕСКИЙ ТЕХНИКУМ» НА 201</w:t>
      </w:r>
      <w:r w:rsidR="00E46DAE" w:rsidRPr="00F66DF8">
        <w:rPr>
          <w:rFonts w:ascii="Times New Roman" w:hAnsi="Times New Roman" w:cs="Times New Roman"/>
          <w:b/>
          <w:sz w:val="24"/>
          <w:szCs w:val="24"/>
        </w:rPr>
        <w:t>7</w:t>
      </w:r>
      <w:r w:rsidRPr="00F66DF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D31E4" w:rsidRPr="00F66DF8" w:rsidRDefault="007D31E4" w:rsidP="007D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DF8">
        <w:rPr>
          <w:rFonts w:ascii="Times New Roman" w:hAnsi="Times New Roman" w:cs="Times New Roman"/>
          <w:b/>
          <w:sz w:val="24"/>
          <w:szCs w:val="24"/>
        </w:rPr>
        <w:t xml:space="preserve">Тема проекта: </w:t>
      </w:r>
      <w:r w:rsidRPr="00F66DF8">
        <w:rPr>
          <w:rFonts w:ascii="Times New Roman" w:hAnsi="Times New Roman" w:cs="Times New Roman"/>
          <w:sz w:val="24"/>
          <w:szCs w:val="24"/>
        </w:rPr>
        <w:t>«Создание и внедрение модели формирования профессиональных  компетенций с учетом требований профессиональных стандартов и компетенций WorldSkills по профессиям Повар, Кондитер, специальности Технология продукции общественного питания».</w:t>
      </w:r>
    </w:p>
    <w:p w:rsidR="00762B24" w:rsidRPr="00F66DF8" w:rsidRDefault="00762B24" w:rsidP="007D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817"/>
        <w:gridCol w:w="6804"/>
        <w:gridCol w:w="1985"/>
        <w:gridCol w:w="1843"/>
        <w:gridCol w:w="4394"/>
      </w:tblGrid>
      <w:tr w:rsidR="00E46DAE" w:rsidRPr="00F66DF8" w:rsidTr="00E46DAE">
        <w:tc>
          <w:tcPr>
            <w:tcW w:w="817" w:type="dxa"/>
          </w:tcPr>
          <w:p w:rsidR="00E46DAE" w:rsidRPr="00F66DF8" w:rsidRDefault="00E46DAE" w:rsidP="0038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6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6D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E46DAE" w:rsidRPr="00F66DF8" w:rsidRDefault="00E46DAE" w:rsidP="0038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E46DAE" w:rsidRPr="00F66DF8" w:rsidRDefault="00E46DAE" w:rsidP="000F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E46DAE" w:rsidRPr="00F66DF8" w:rsidRDefault="00E46DAE" w:rsidP="0038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394" w:type="dxa"/>
          </w:tcPr>
          <w:p w:rsidR="00E46DAE" w:rsidRPr="00F66DF8" w:rsidRDefault="00E46DAE" w:rsidP="0038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46DAE" w:rsidRPr="00F66DF8" w:rsidTr="00E46DAE">
        <w:tc>
          <w:tcPr>
            <w:tcW w:w="817" w:type="dxa"/>
          </w:tcPr>
          <w:p w:rsidR="00E46DAE" w:rsidRPr="00F66DF8" w:rsidRDefault="00E46DAE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46DAE" w:rsidRPr="00F66DF8" w:rsidRDefault="00E46DAE" w:rsidP="00210A61">
            <w:pPr>
              <w:pStyle w:val="Style15"/>
              <w:widowControl/>
              <w:spacing w:line="294" w:lineRule="exact"/>
              <w:ind w:left="36" w:hanging="36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Корректировка и согласование с консультан</w:t>
            </w:r>
            <w:r w:rsidRPr="00EB6FDE">
              <w:rPr>
                <w:rStyle w:val="FontStyle26"/>
                <w:rFonts w:eastAsiaTheme="minorEastAsia"/>
                <w:sz w:val="24"/>
                <w:szCs w:val="24"/>
              </w:rPr>
              <w:t>т</w:t>
            </w:r>
            <w:r w:rsidR="00210A61" w:rsidRPr="00EB6FDE">
              <w:rPr>
                <w:rStyle w:val="FontStyle26"/>
                <w:rFonts w:eastAsiaTheme="minorEastAsia"/>
                <w:sz w:val="24"/>
                <w:szCs w:val="24"/>
              </w:rPr>
              <w:t>ом</w:t>
            </w:r>
            <w:r w:rsidRPr="00D9785D">
              <w:rPr>
                <w:rStyle w:val="FontStyle26"/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АКИПКРО план</w:t>
            </w:r>
            <w:r w:rsidR="00210A61">
              <w:rPr>
                <w:rStyle w:val="FontStyle26"/>
                <w:rFonts w:eastAsiaTheme="minorEastAsia"/>
                <w:sz w:val="24"/>
                <w:szCs w:val="24"/>
              </w:rPr>
              <w:t>а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 xml:space="preserve"> реализации проект</w:t>
            </w:r>
            <w:r w:rsidR="00210A61">
              <w:rPr>
                <w:rStyle w:val="FontStyle26"/>
                <w:rFonts w:eastAsiaTheme="minorEastAsia"/>
                <w:sz w:val="24"/>
                <w:szCs w:val="24"/>
              </w:rPr>
              <w:t>а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 xml:space="preserve"> региональн</w:t>
            </w:r>
            <w:r w:rsidR="00210A61">
              <w:rPr>
                <w:rStyle w:val="FontStyle26"/>
                <w:rFonts w:eastAsiaTheme="minorEastAsia"/>
                <w:sz w:val="24"/>
                <w:szCs w:val="24"/>
              </w:rPr>
              <w:t>ой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 xml:space="preserve"> инновацион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н</w:t>
            </w:r>
            <w:r w:rsidR="00210A61">
              <w:rPr>
                <w:rStyle w:val="FontStyle26"/>
                <w:rFonts w:eastAsiaTheme="minorEastAsia"/>
                <w:sz w:val="24"/>
                <w:szCs w:val="24"/>
              </w:rPr>
              <w:t>ой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 xml:space="preserve"> площадки (далее </w:t>
            </w:r>
            <w:proofErr w:type="gramStart"/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-«</w:t>
            </w:r>
            <w:proofErr w:type="gramEnd"/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РИП»)</w:t>
            </w:r>
          </w:p>
        </w:tc>
        <w:tc>
          <w:tcPr>
            <w:tcW w:w="1985" w:type="dxa"/>
          </w:tcPr>
          <w:p w:rsidR="00E46DAE" w:rsidRPr="00F66DF8" w:rsidRDefault="00E46DAE" w:rsidP="000F009B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до 15января</w:t>
            </w:r>
          </w:p>
        </w:tc>
        <w:tc>
          <w:tcPr>
            <w:tcW w:w="1843" w:type="dxa"/>
          </w:tcPr>
          <w:p w:rsidR="00E46DAE" w:rsidRPr="00F66DF8" w:rsidRDefault="00E46DAE" w:rsidP="00476CA6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Якунина Е.Н.</w:t>
            </w:r>
          </w:p>
        </w:tc>
        <w:tc>
          <w:tcPr>
            <w:tcW w:w="4394" w:type="dxa"/>
          </w:tcPr>
          <w:p w:rsidR="00E46DAE" w:rsidRPr="00F66DF8" w:rsidRDefault="00E46DAE" w:rsidP="0026287B">
            <w:pPr>
              <w:pStyle w:val="Style15"/>
              <w:widowControl/>
              <w:spacing w:line="294" w:lineRule="exact"/>
              <w:ind w:left="24" w:hanging="24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Согласованный план реализации проекта РИП, приложение к со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глашению</w:t>
            </w:r>
          </w:p>
        </w:tc>
      </w:tr>
      <w:tr w:rsidR="00EB6FDE" w:rsidRPr="00F66DF8" w:rsidTr="00E46DAE">
        <w:tc>
          <w:tcPr>
            <w:tcW w:w="817" w:type="dxa"/>
          </w:tcPr>
          <w:p w:rsidR="00EB6FDE" w:rsidRPr="00F66DF8" w:rsidRDefault="00EB6FDE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B6FDE" w:rsidRPr="00F66DF8" w:rsidRDefault="00EB6FDE" w:rsidP="00D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в рамках работы инновационной площадки: «Профессиональное исследование «Контрольная закупка»</w:t>
            </w:r>
          </w:p>
        </w:tc>
        <w:tc>
          <w:tcPr>
            <w:tcW w:w="1985" w:type="dxa"/>
          </w:tcPr>
          <w:p w:rsidR="00EB6FDE" w:rsidRPr="00F66DF8" w:rsidRDefault="00EB6FDE" w:rsidP="000F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B6FDE" w:rsidRPr="00F66DF8" w:rsidRDefault="00EB6FDE" w:rsidP="00D53950">
            <w:pPr>
              <w:pStyle w:val="Style13"/>
              <w:widowControl/>
              <w:spacing w:line="294" w:lineRule="exact"/>
              <w:ind w:left="30" w:hanging="30"/>
              <w:rPr>
                <w:rStyle w:val="FontStyle26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26"/>
                <w:rFonts w:eastAsiaTheme="minorEastAsia"/>
                <w:sz w:val="24"/>
                <w:szCs w:val="24"/>
              </w:rPr>
              <w:t>Чепрасова</w:t>
            </w:r>
            <w:proofErr w:type="spellEnd"/>
            <w:r>
              <w:rPr>
                <w:rStyle w:val="FontStyle26"/>
                <w:rFonts w:eastAsiaTheme="minorEastAsia"/>
                <w:sz w:val="24"/>
                <w:szCs w:val="24"/>
              </w:rPr>
              <w:t xml:space="preserve"> О.А.</w:t>
            </w:r>
          </w:p>
        </w:tc>
        <w:tc>
          <w:tcPr>
            <w:tcW w:w="4394" w:type="dxa"/>
          </w:tcPr>
          <w:p w:rsidR="00EB6FDE" w:rsidRPr="00F66DF8" w:rsidRDefault="00EB6FDE" w:rsidP="00D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организации исследования</w:t>
            </w:r>
          </w:p>
        </w:tc>
      </w:tr>
      <w:tr w:rsidR="00EB6FDE" w:rsidRPr="00F66DF8" w:rsidTr="00E46DAE">
        <w:tc>
          <w:tcPr>
            <w:tcW w:w="817" w:type="dxa"/>
          </w:tcPr>
          <w:p w:rsidR="00EB6FDE" w:rsidRPr="00F66DF8" w:rsidRDefault="00EB6FDE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B6FDE" w:rsidRPr="00F66DF8" w:rsidRDefault="00EB6FDE" w:rsidP="00D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площадки: «Презентация новейших блюд современной кухни»</w:t>
            </w:r>
          </w:p>
        </w:tc>
        <w:tc>
          <w:tcPr>
            <w:tcW w:w="1985" w:type="dxa"/>
          </w:tcPr>
          <w:p w:rsidR="00EB6FDE" w:rsidRPr="00F66DF8" w:rsidRDefault="00EB6FDE" w:rsidP="000F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B6FDE" w:rsidRPr="00F66DF8" w:rsidRDefault="00EB6FDE" w:rsidP="00D53950">
            <w:pPr>
              <w:pStyle w:val="Style13"/>
              <w:widowControl/>
              <w:spacing w:line="294" w:lineRule="exact"/>
              <w:ind w:left="30" w:hanging="30"/>
              <w:rPr>
                <w:rStyle w:val="FontStyle26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26"/>
                <w:rFonts w:eastAsiaTheme="minorEastAsia"/>
                <w:sz w:val="24"/>
                <w:szCs w:val="24"/>
              </w:rPr>
              <w:t>Чепрасова</w:t>
            </w:r>
            <w:proofErr w:type="spellEnd"/>
            <w:r>
              <w:rPr>
                <w:rStyle w:val="FontStyle26"/>
                <w:rFonts w:eastAsiaTheme="minorEastAsia"/>
                <w:sz w:val="24"/>
                <w:szCs w:val="24"/>
              </w:rPr>
              <w:t xml:space="preserve"> О.А.</w:t>
            </w:r>
          </w:p>
        </w:tc>
        <w:tc>
          <w:tcPr>
            <w:tcW w:w="4394" w:type="dxa"/>
          </w:tcPr>
          <w:p w:rsidR="00EB6FDE" w:rsidRPr="00F66DF8" w:rsidRDefault="00EB6FDE" w:rsidP="00D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EB6FDE" w:rsidRPr="00F66DF8" w:rsidTr="00E46DAE">
        <w:tc>
          <w:tcPr>
            <w:tcW w:w="817" w:type="dxa"/>
          </w:tcPr>
          <w:p w:rsidR="00EB6FDE" w:rsidRPr="00F66DF8" w:rsidRDefault="00EB6FDE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B6FDE" w:rsidRPr="00F66DF8" w:rsidRDefault="00EB6FDE" w:rsidP="0026287B">
            <w:pPr>
              <w:pStyle w:val="Style15"/>
              <w:widowControl/>
              <w:spacing w:line="294" w:lineRule="exact"/>
              <w:ind w:left="36" w:hanging="36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Разработка программы стажерской практики</w:t>
            </w:r>
          </w:p>
        </w:tc>
        <w:tc>
          <w:tcPr>
            <w:tcW w:w="1985" w:type="dxa"/>
          </w:tcPr>
          <w:p w:rsidR="00EB6FDE" w:rsidRPr="00F66DF8" w:rsidRDefault="00EB6FDE" w:rsidP="000F009B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до 30 мая</w:t>
            </w:r>
          </w:p>
        </w:tc>
        <w:tc>
          <w:tcPr>
            <w:tcW w:w="1843" w:type="dxa"/>
          </w:tcPr>
          <w:p w:rsidR="00EB6FDE" w:rsidRPr="00F66DF8" w:rsidRDefault="00EB6FDE" w:rsidP="00D53950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Якунина Е.Н.</w:t>
            </w:r>
          </w:p>
        </w:tc>
        <w:tc>
          <w:tcPr>
            <w:tcW w:w="4394" w:type="dxa"/>
          </w:tcPr>
          <w:p w:rsidR="00EB6FDE" w:rsidRPr="00F66DF8" w:rsidRDefault="00EB6FDE" w:rsidP="00476CA6">
            <w:pPr>
              <w:pStyle w:val="Style15"/>
              <w:widowControl/>
              <w:spacing w:line="294" w:lineRule="exact"/>
              <w:ind w:left="24" w:hanging="24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Программа стажерской практики</w:t>
            </w:r>
          </w:p>
        </w:tc>
      </w:tr>
      <w:tr w:rsidR="00EB6FDE" w:rsidRPr="00F66DF8" w:rsidTr="00E46DAE">
        <w:tc>
          <w:tcPr>
            <w:tcW w:w="817" w:type="dxa"/>
          </w:tcPr>
          <w:p w:rsidR="00EB6FDE" w:rsidRPr="00F66DF8" w:rsidRDefault="00EB6FDE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B6FDE" w:rsidRPr="00F66DF8" w:rsidRDefault="00EB6FDE" w:rsidP="0026287B">
            <w:pPr>
              <w:pStyle w:val="Style15"/>
              <w:widowControl/>
              <w:ind w:left="12" w:hanging="12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Заявка на проведение  стажерской практики</w:t>
            </w:r>
          </w:p>
        </w:tc>
        <w:tc>
          <w:tcPr>
            <w:tcW w:w="1985" w:type="dxa"/>
          </w:tcPr>
          <w:p w:rsidR="00EB6FDE" w:rsidRPr="00F66DF8" w:rsidRDefault="00EB6FDE" w:rsidP="000F009B">
            <w:pPr>
              <w:pStyle w:val="Style13"/>
              <w:widowControl/>
              <w:spacing w:line="306" w:lineRule="exact"/>
              <w:ind w:left="18" w:hanging="18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до 30 июня</w:t>
            </w:r>
          </w:p>
        </w:tc>
        <w:tc>
          <w:tcPr>
            <w:tcW w:w="1843" w:type="dxa"/>
          </w:tcPr>
          <w:p w:rsidR="00EB6FDE" w:rsidRPr="00F66DF8" w:rsidRDefault="00EB6FDE" w:rsidP="00476CA6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Якунина Е.Н.</w:t>
            </w:r>
          </w:p>
        </w:tc>
        <w:tc>
          <w:tcPr>
            <w:tcW w:w="4394" w:type="dxa"/>
          </w:tcPr>
          <w:p w:rsidR="00EB6FDE" w:rsidRPr="00F66DF8" w:rsidRDefault="00EB6FDE" w:rsidP="0026287B">
            <w:pPr>
              <w:pStyle w:val="Style13"/>
              <w:widowControl/>
              <w:spacing w:line="294" w:lineRule="exact"/>
              <w:ind w:left="6" w:hanging="6"/>
              <w:jc w:val="both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Включение в график стажерских практик по полугодиям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D53950">
            <w:pPr>
              <w:tabs>
                <w:tab w:val="left" w:pos="2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мастеров производственного обучения с целью повышения разряда по профессии Повар </w:t>
            </w:r>
          </w:p>
        </w:tc>
        <w:tc>
          <w:tcPr>
            <w:tcW w:w="1985" w:type="dxa"/>
          </w:tcPr>
          <w:p w:rsidR="000F009B" w:rsidRDefault="000F009B" w:rsidP="00D5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1843" w:type="dxa"/>
          </w:tcPr>
          <w:p w:rsidR="000F009B" w:rsidRPr="00F66DF8" w:rsidRDefault="000F009B" w:rsidP="00D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394" w:type="dxa"/>
          </w:tcPr>
          <w:p w:rsidR="000F009B" w:rsidRDefault="000F009B" w:rsidP="00D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BEF">
              <w:rPr>
                <w:rFonts w:ascii="Times New Roman" w:hAnsi="Times New Roman"/>
                <w:sz w:val="24"/>
                <w:szCs w:val="24"/>
              </w:rPr>
              <w:t>Разряд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мастеров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  <w:r w:rsidRPr="00333BEF">
              <w:rPr>
                <w:rFonts w:ascii="Times New Roman" w:hAnsi="Times New Roman"/>
                <w:sz w:val="24"/>
                <w:szCs w:val="24"/>
              </w:rPr>
              <w:t xml:space="preserve"> по рабочей профессии, сопоставимы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3BEF">
              <w:rPr>
                <w:rFonts w:ascii="Times New Roman" w:hAnsi="Times New Roman"/>
                <w:sz w:val="24"/>
                <w:szCs w:val="24"/>
              </w:rPr>
              <w:t xml:space="preserve"> с требованиями WSR по компетенции Поварское дело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D53950">
            <w:pPr>
              <w:pStyle w:val="Style15"/>
              <w:widowControl/>
              <w:spacing w:line="294" w:lineRule="exact"/>
              <w:ind w:left="6" w:hanging="6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Ежегодный  отчет РИП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0F009B" w:rsidRPr="00F66DF8" w:rsidRDefault="000F009B" w:rsidP="00D53950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Якунина Е.Н.</w:t>
            </w:r>
          </w:p>
        </w:tc>
        <w:tc>
          <w:tcPr>
            <w:tcW w:w="4394" w:type="dxa"/>
          </w:tcPr>
          <w:p w:rsidR="000F009B" w:rsidRPr="00F66DF8" w:rsidRDefault="000F009B" w:rsidP="00D53950">
            <w:pPr>
              <w:pStyle w:val="Style15"/>
              <w:widowControl/>
              <w:spacing w:line="288" w:lineRule="exact"/>
              <w:ind w:firstLine="18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Подведение промежуточных итогов РИП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D53950">
            <w:pPr>
              <w:tabs>
                <w:tab w:val="left" w:pos="2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профессионального мастерства в соответствии с требованиями </w:t>
            </w:r>
            <w:r w:rsidRPr="00F66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 олимпиадном движении </w:t>
            </w:r>
            <w:r w:rsidRPr="00F66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  <w:tc>
          <w:tcPr>
            <w:tcW w:w="1985" w:type="dxa"/>
          </w:tcPr>
          <w:p w:rsidR="000F009B" w:rsidRDefault="000F009B" w:rsidP="000F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F009B" w:rsidRPr="00F66DF8" w:rsidRDefault="000F009B" w:rsidP="000F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0F009B" w:rsidRPr="00F66DF8" w:rsidRDefault="000F009B" w:rsidP="00D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И.В.</w:t>
            </w:r>
          </w:p>
        </w:tc>
        <w:tc>
          <w:tcPr>
            <w:tcW w:w="4394" w:type="dxa"/>
          </w:tcPr>
          <w:p w:rsidR="000F009B" w:rsidRPr="00F66DF8" w:rsidRDefault="000F009B" w:rsidP="00D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материалы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D53950">
            <w:pPr>
              <w:tabs>
                <w:tab w:val="left" w:pos="2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исследовательских работ по теме проекта для защиты на научно-практической конференции техникума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0F009B" w:rsidRPr="00F66DF8" w:rsidRDefault="000F009B" w:rsidP="00D53950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Якунина Е.Н.</w:t>
            </w:r>
          </w:p>
        </w:tc>
        <w:tc>
          <w:tcPr>
            <w:tcW w:w="4394" w:type="dxa"/>
          </w:tcPr>
          <w:p w:rsidR="000F009B" w:rsidRPr="00F66DF8" w:rsidRDefault="000F009B" w:rsidP="00D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работы студентов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D53950">
            <w:pPr>
              <w:pStyle w:val="Style15"/>
              <w:widowControl/>
              <w:spacing w:line="294" w:lineRule="exact"/>
              <w:ind w:firstLine="36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Формирование плана работы на 2018 год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0F009B" w:rsidRPr="00F66DF8" w:rsidRDefault="000F009B" w:rsidP="00D53950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Якунина Е.Н.</w:t>
            </w:r>
          </w:p>
        </w:tc>
        <w:tc>
          <w:tcPr>
            <w:tcW w:w="4394" w:type="dxa"/>
          </w:tcPr>
          <w:p w:rsidR="000F009B" w:rsidRPr="00F66DF8" w:rsidRDefault="000F009B" w:rsidP="00D53950">
            <w:pPr>
              <w:pStyle w:val="Style15"/>
              <w:widowControl/>
              <w:spacing w:line="288" w:lineRule="exact"/>
              <w:ind w:firstLine="18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План реализации РИП на 2018г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210A61">
            <w:pPr>
              <w:pStyle w:val="Style15"/>
              <w:widowControl/>
              <w:ind w:left="12" w:hanging="12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Проведение стажерской  практики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3"/>
              <w:widowControl/>
              <w:spacing w:line="306" w:lineRule="exact"/>
              <w:ind w:left="18" w:hanging="18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второе полугодие</w:t>
            </w:r>
          </w:p>
        </w:tc>
        <w:tc>
          <w:tcPr>
            <w:tcW w:w="1843" w:type="dxa"/>
          </w:tcPr>
          <w:p w:rsidR="000F009B" w:rsidRPr="00F66DF8" w:rsidRDefault="000F009B" w:rsidP="00476CA6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26"/>
                <w:rFonts w:eastAsiaTheme="minorEastAsia"/>
                <w:sz w:val="24"/>
                <w:szCs w:val="24"/>
              </w:rPr>
              <w:t>Чепрасова</w:t>
            </w:r>
            <w:proofErr w:type="spellEnd"/>
            <w:r>
              <w:rPr>
                <w:rStyle w:val="FontStyle26"/>
                <w:rFonts w:eastAsiaTheme="minorEastAsia"/>
                <w:sz w:val="24"/>
                <w:szCs w:val="24"/>
              </w:rPr>
              <w:t xml:space="preserve"> О.А</w:t>
            </w:r>
          </w:p>
        </w:tc>
        <w:tc>
          <w:tcPr>
            <w:tcW w:w="4394" w:type="dxa"/>
          </w:tcPr>
          <w:p w:rsidR="000F009B" w:rsidRPr="00F66DF8" w:rsidRDefault="000F009B" w:rsidP="0026287B">
            <w:pPr>
              <w:pStyle w:val="Style13"/>
              <w:widowControl/>
              <w:spacing w:line="294" w:lineRule="exact"/>
              <w:ind w:left="6" w:hanging="6"/>
              <w:jc w:val="both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Трансляция опыта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476CA6">
            <w:pPr>
              <w:pStyle w:val="Style15"/>
              <w:widowControl/>
              <w:ind w:left="12" w:hanging="12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Разработка и размещение на странице «Инновационная де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ятельность» материалов, обес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печивающих работу РИП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3"/>
              <w:widowControl/>
              <w:spacing w:line="306" w:lineRule="exact"/>
              <w:ind w:left="18" w:hanging="18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F009B" w:rsidRPr="00F66DF8" w:rsidRDefault="000F009B" w:rsidP="00476CA6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Якунина Е.Н.</w:t>
            </w:r>
          </w:p>
        </w:tc>
        <w:tc>
          <w:tcPr>
            <w:tcW w:w="4394" w:type="dxa"/>
          </w:tcPr>
          <w:p w:rsidR="000F009B" w:rsidRPr="00F66DF8" w:rsidRDefault="000F009B" w:rsidP="005B41B3">
            <w:pPr>
              <w:pStyle w:val="Style13"/>
              <w:widowControl/>
              <w:spacing w:line="294" w:lineRule="exact"/>
              <w:ind w:left="6" w:hanging="6"/>
              <w:jc w:val="both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Доступность для использования методических ма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териалов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26287B">
            <w:pPr>
              <w:pStyle w:val="Style15"/>
              <w:widowControl/>
              <w:ind w:firstLine="12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Участие в вебинарах по вопросам осу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ществления деятельности РИП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3"/>
              <w:widowControl/>
              <w:spacing w:line="312" w:lineRule="exact"/>
              <w:ind w:firstLine="18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ежеквар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тально</w:t>
            </w:r>
          </w:p>
        </w:tc>
        <w:tc>
          <w:tcPr>
            <w:tcW w:w="1843" w:type="dxa"/>
          </w:tcPr>
          <w:p w:rsidR="000F009B" w:rsidRPr="00F66DF8" w:rsidRDefault="000F009B" w:rsidP="00476CA6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Якунина Е.Н.</w:t>
            </w:r>
          </w:p>
        </w:tc>
        <w:tc>
          <w:tcPr>
            <w:tcW w:w="4394" w:type="dxa"/>
          </w:tcPr>
          <w:p w:rsidR="000F009B" w:rsidRPr="00F66DF8" w:rsidRDefault="000F009B" w:rsidP="0026287B">
            <w:pPr>
              <w:pStyle w:val="Style13"/>
              <w:widowControl/>
              <w:ind w:firstLine="12"/>
              <w:jc w:val="both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Ма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териалы  вебинаров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BC520D">
            <w:pPr>
              <w:pStyle w:val="Style13"/>
              <w:widowControl/>
              <w:spacing w:line="294" w:lineRule="exact"/>
              <w:ind w:firstLine="24"/>
              <w:jc w:val="both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 xml:space="preserve">Общий </w:t>
            </w:r>
            <w:proofErr w:type="gramStart"/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контроль за</w:t>
            </w:r>
            <w:proofErr w:type="gramEnd"/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 xml:space="preserve"> деятельно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стью РИП и результатами реа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лизации проектов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3"/>
              <w:widowControl/>
              <w:spacing w:line="312" w:lineRule="exact"/>
              <w:ind w:firstLine="30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ежеквар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тально</w:t>
            </w:r>
          </w:p>
        </w:tc>
        <w:tc>
          <w:tcPr>
            <w:tcW w:w="1843" w:type="dxa"/>
          </w:tcPr>
          <w:p w:rsidR="000F009B" w:rsidRPr="00F66DF8" w:rsidRDefault="000F009B" w:rsidP="00BC520D">
            <w:pPr>
              <w:pStyle w:val="Style13"/>
              <w:widowControl/>
              <w:ind w:firstLine="18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директор</w:t>
            </w:r>
          </w:p>
        </w:tc>
        <w:tc>
          <w:tcPr>
            <w:tcW w:w="4394" w:type="dxa"/>
          </w:tcPr>
          <w:p w:rsidR="000F009B" w:rsidRPr="00F66DF8" w:rsidRDefault="000F009B" w:rsidP="00BC520D">
            <w:pPr>
              <w:pStyle w:val="Style13"/>
              <w:widowControl/>
              <w:ind w:firstLine="30"/>
              <w:jc w:val="both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Анализ хода реа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лизации проектов и     доступности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5B41B3">
            <w:pPr>
              <w:pStyle w:val="Style13"/>
              <w:widowControl/>
              <w:ind w:firstLine="6"/>
              <w:jc w:val="both"/>
              <w:rPr>
                <w:rStyle w:val="FontStyle26"/>
                <w:rFonts w:eastAsiaTheme="minorEastAsia"/>
                <w:color w:val="FF0000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Совещание рабочей группы по вопросам реализации проекта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3"/>
              <w:widowControl/>
              <w:ind w:firstLine="6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ежемесячно</w:t>
            </w:r>
          </w:p>
          <w:p w:rsidR="000F009B" w:rsidRPr="00F66DF8" w:rsidRDefault="000F009B" w:rsidP="000F009B">
            <w:pPr>
              <w:pStyle w:val="Style13"/>
              <w:widowControl/>
              <w:ind w:firstLine="6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009B" w:rsidRPr="00F66DF8" w:rsidRDefault="000F009B" w:rsidP="00476CA6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Якунина Е.Н.</w:t>
            </w:r>
          </w:p>
        </w:tc>
        <w:tc>
          <w:tcPr>
            <w:tcW w:w="4394" w:type="dxa"/>
          </w:tcPr>
          <w:p w:rsidR="000F009B" w:rsidRPr="00210A61" w:rsidRDefault="000F009B" w:rsidP="00E448C4">
            <w:pPr>
              <w:pStyle w:val="Style15"/>
              <w:widowControl/>
              <w:ind w:left="24" w:hanging="24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210A61">
              <w:rPr>
                <w:rStyle w:val="FontStyle26"/>
                <w:rFonts w:eastAsiaTheme="minorEastAsia"/>
                <w:sz w:val="24"/>
                <w:szCs w:val="24"/>
              </w:rPr>
              <w:t>Протоколы сове</w:t>
            </w:r>
            <w:r w:rsidRPr="00210A61">
              <w:rPr>
                <w:rStyle w:val="FontStyle26"/>
                <w:rFonts w:eastAsiaTheme="minorEastAsia"/>
                <w:sz w:val="24"/>
                <w:szCs w:val="24"/>
              </w:rPr>
              <w:softHyphen/>
              <w:t>щаний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D9785D">
            <w:pPr>
              <w:pStyle w:val="Style15"/>
              <w:widowControl/>
              <w:spacing w:line="294" w:lineRule="exac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Обеспечение участия РИП в региональных и федеральных методических мероприятиях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5"/>
              <w:widowControl/>
              <w:spacing w:line="306" w:lineRule="exact"/>
              <w:ind w:left="6" w:hanging="6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в   течение года</w:t>
            </w:r>
          </w:p>
        </w:tc>
        <w:tc>
          <w:tcPr>
            <w:tcW w:w="1843" w:type="dxa"/>
          </w:tcPr>
          <w:p w:rsidR="000F009B" w:rsidRPr="00F66DF8" w:rsidRDefault="000F009B" w:rsidP="00D53950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Якунина Е.Н.</w:t>
            </w:r>
          </w:p>
        </w:tc>
        <w:tc>
          <w:tcPr>
            <w:tcW w:w="4394" w:type="dxa"/>
          </w:tcPr>
          <w:p w:rsidR="000F009B" w:rsidRPr="00210A61" w:rsidRDefault="000F009B" w:rsidP="000F009B">
            <w:pPr>
              <w:pStyle w:val="Style15"/>
              <w:spacing w:line="306" w:lineRule="exact"/>
              <w:ind w:left="12" w:hanging="12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210A61">
              <w:rPr>
                <w:rStyle w:val="FontStyle26"/>
                <w:rFonts w:eastAsiaTheme="minorEastAsia"/>
                <w:sz w:val="24"/>
                <w:szCs w:val="24"/>
              </w:rPr>
              <w:t>Не менее 2 мероприятий краевого уровня</w:t>
            </w:r>
            <w:r>
              <w:rPr>
                <w:rStyle w:val="FontStyle26"/>
                <w:rFonts w:eastAsiaTheme="minorEastAsia"/>
                <w:sz w:val="24"/>
                <w:szCs w:val="24"/>
              </w:rPr>
              <w:t xml:space="preserve">, </w:t>
            </w:r>
            <w:r w:rsidRPr="00210A61">
              <w:rPr>
                <w:rStyle w:val="FontStyle26"/>
                <w:rFonts w:eastAsiaTheme="minorEastAsia"/>
                <w:sz w:val="24"/>
                <w:szCs w:val="24"/>
              </w:rPr>
              <w:t xml:space="preserve"> 3 мероприятий муниципального уровня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210A61">
            <w:pPr>
              <w:pStyle w:val="Style15"/>
              <w:widowControl/>
              <w:spacing w:line="294" w:lineRule="exact"/>
              <w:ind w:left="6" w:hanging="6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Размещение на сайтах АКИПКРО и Главного управ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>ления публикаций о деятель</w:t>
            </w: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softHyphen/>
              <w:t xml:space="preserve">ности РИП 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5"/>
              <w:widowControl/>
              <w:spacing w:line="294" w:lineRule="exact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F009B" w:rsidRPr="00F66DF8" w:rsidRDefault="000F009B" w:rsidP="00D53950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Якунина Е.Н.</w:t>
            </w:r>
          </w:p>
        </w:tc>
        <w:tc>
          <w:tcPr>
            <w:tcW w:w="4394" w:type="dxa"/>
          </w:tcPr>
          <w:p w:rsidR="000F009B" w:rsidRPr="007B77A9" w:rsidRDefault="000F009B" w:rsidP="007B77A9">
            <w:pPr>
              <w:pStyle w:val="Style15"/>
              <w:widowControl/>
              <w:spacing w:line="306" w:lineRule="exact"/>
              <w:ind w:firstLine="24"/>
              <w:rPr>
                <w:rStyle w:val="FontStyle26"/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color w:val="000000" w:themeColor="text1"/>
                <w:sz w:val="24"/>
                <w:szCs w:val="24"/>
              </w:rPr>
              <w:t>Н</w:t>
            </w:r>
            <w:r w:rsidRPr="007B77A9">
              <w:rPr>
                <w:rStyle w:val="FontStyle26"/>
                <w:rFonts w:eastAsiaTheme="minorEastAsia"/>
                <w:color w:val="000000" w:themeColor="text1"/>
                <w:sz w:val="24"/>
                <w:szCs w:val="24"/>
              </w:rPr>
              <w:t>е менее 2 публи</w:t>
            </w:r>
            <w:r w:rsidRPr="007B77A9">
              <w:rPr>
                <w:rStyle w:val="FontStyle26"/>
                <w:rFonts w:eastAsiaTheme="minorEastAsia"/>
                <w:color w:val="000000" w:themeColor="text1"/>
                <w:sz w:val="24"/>
                <w:szCs w:val="24"/>
              </w:rPr>
              <w:softHyphen/>
              <w:t xml:space="preserve">каций 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476CA6">
            <w:pPr>
              <w:pStyle w:val="Style13"/>
              <w:widowControl/>
              <w:spacing w:line="240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Повышение квалификации педагогических работников по теме «Проектирование и реализация учебных программ на базе требований компетенций WorldSkills»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5"/>
              <w:widowControl/>
              <w:spacing w:line="294" w:lineRule="exact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F009B" w:rsidRPr="00F66DF8" w:rsidRDefault="000F009B" w:rsidP="00D53950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Якунина Е.Н.</w:t>
            </w:r>
          </w:p>
        </w:tc>
        <w:tc>
          <w:tcPr>
            <w:tcW w:w="4394" w:type="dxa"/>
          </w:tcPr>
          <w:p w:rsidR="000F009B" w:rsidRPr="00755E4C" w:rsidRDefault="000F009B" w:rsidP="00D5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команды по реализации проекта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BC2F5A">
            <w:pPr>
              <w:pStyle w:val="Style4"/>
              <w:widowControl/>
              <w:rPr>
                <w:rFonts w:eastAsiaTheme="minorEastAsia"/>
              </w:rPr>
            </w:pPr>
            <w:r w:rsidRPr="00F66DF8">
              <w:rPr>
                <w:rFonts w:eastAsiaTheme="minorEastAsia"/>
              </w:rPr>
              <w:t xml:space="preserve">Стажировки преподавателей ПО и мастеров </w:t>
            </w:r>
            <w:proofErr w:type="gramStart"/>
            <w:r w:rsidRPr="00F66DF8">
              <w:rPr>
                <w:rFonts w:eastAsiaTheme="minorEastAsia"/>
              </w:rPr>
              <w:t>п</w:t>
            </w:r>
            <w:proofErr w:type="gramEnd"/>
            <w:r w:rsidRPr="00F66DF8">
              <w:rPr>
                <w:rFonts w:eastAsiaTheme="minorEastAsia"/>
              </w:rPr>
              <w:t>/о на ПОП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5"/>
              <w:widowControl/>
              <w:spacing w:line="294" w:lineRule="exact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F009B" w:rsidRPr="00F66DF8" w:rsidRDefault="000F009B" w:rsidP="00BC2F5A">
            <w:pPr>
              <w:pStyle w:val="Style13"/>
              <w:widowControl/>
              <w:spacing w:line="294" w:lineRule="exact"/>
              <w:ind w:left="30" w:hanging="30"/>
              <w:rPr>
                <w:rStyle w:val="FontStyle26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26"/>
                <w:rFonts w:eastAsiaTheme="minorEastAsia"/>
                <w:sz w:val="24"/>
                <w:szCs w:val="24"/>
              </w:rPr>
              <w:t>Чепрасова</w:t>
            </w:r>
            <w:proofErr w:type="spellEnd"/>
            <w:r>
              <w:rPr>
                <w:rStyle w:val="FontStyle26"/>
                <w:rFonts w:eastAsiaTheme="minorEastAsia"/>
                <w:sz w:val="24"/>
                <w:szCs w:val="24"/>
              </w:rPr>
              <w:t xml:space="preserve"> О.А.</w:t>
            </w:r>
          </w:p>
        </w:tc>
        <w:tc>
          <w:tcPr>
            <w:tcW w:w="4394" w:type="dxa"/>
          </w:tcPr>
          <w:p w:rsidR="000F009B" w:rsidRPr="00755E4C" w:rsidRDefault="000F009B" w:rsidP="00D5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4C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команды по реализации проекта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210A61" w:rsidRDefault="000F009B" w:rsidP="00D9785D">
            <w:pPr>
              <w:tabs>
                <w:tab w:val="left" w:pos="2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6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технологий с применением электронного обучения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5"/>
              <w:widowControl/>
              <w:spacing w:line="294" w:lineRule="exact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F009B" w:rsidRPr="00F66DF8" w:rsidRDefault="000F009B" w:rsidP="00D53950">
            <w:pPr>
              <w:pStyle w:val="Style15"/>
              <w:widowControl/>
              <w:spacing w:line="240" w:lineRule="auto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 xml:space="preserve">Преподаватели мастера </w:t>
            </w:r>
            <w:proofErr w:type="spellStart"/>
            <w:proofErr w:type="gramStart"/>
            <w:r>
              <w:rPr>
                <w:rStyle w:val="FontStyle26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26"/>
                <w:rFonts w:eastAsiaTheme="minorEastAsia"/>
                <w:sz w:val="24"/>
                <w:szCs w:val="24"/>
              </w:rPr>
              <w:t>/о</w:t>
            </w:r>
          </w:p>
        </w:tc>
        <w:tc>
          <w:tcPr>
            <w:tcW w:w="4394" w:type="dxa"/>
          </w:tcPr>
          <w:p w:rsidR="000F009B" w:rsidRPr="00F66DF8" w:rsidRDefault="000F009B" w:rsidP="00F7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педагогами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107903">
            <w:pPr>
              <w:tabs>
                <w:tab w:val="left" w:pos="2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экзаменов (квалификационных) с применением методики </w:t>
            </w:r>
            <w:r w:rsidRPr="00F66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учебного процесса</w:t>
            </w:r>
          </w:p>
        </w:tc>
        <w:tc>
          <w:tcPr>
            <w:tcW w:w="1843" w:type="dxa"/>
          </w:tcPr>
          <w:p w:rsidR="000F009B" w:rsidRPr="00F66DF8" w:rsidRDefault="000F009B" w:rsidP="00F7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И.В.</w:t>
            </w:r>
          </w:p>
        </w:tc>
        <w:tc>
          <w:tcPr>
            <w:tcW w:w="4394" w:type="dxa"/>
          </w:tcPr>
          <w:p w:rsidR="000F009B" w:rsidRPr="00F66DF8" w:rsidRDefault="000F009B" w:rsidP="00F7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Контрольно-оценочные материалы 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EB6FDE" w:rsidRDefault="000F009B" w:rsidP="00F7160E">
            <w:pPr>
              <w:tabs>
                <w:tab w:val="left" w:pos="2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F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proofErr w:type="gramStart"/>
            <w:r w:rsidRPr="00EB6FDE">
              <w:rPr>
                <w:rFonts w:ascii="Times New Roman" w:hAnsi="Times New Roman" w:cs="Times New Roman"/>
                <w:sz w:val="24"/>
                <w:szCs w:val="24"/>
              </w:rPr>
              <w:t>вариативных</w:t>
            </w:r>
            <w:proofErr w:type="gramEnd"/>
            <w:r w:rsidRPr="00EB6FDE">
              <w:rPr>
                <w:rFonts w:ascii="Times New Roman" w:hAnsi="Times New Roman" w:cs="Times New Roman"/>
                <w:sz w:val="24"/>
                <w:szCs w:val="24"/>
              </w:rPr>
              <w:t xml:space="preserve"> модульных ОППО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5"/>
              <w:widowControl/>
              <w:spacing w:line="294" w:lineRule="exact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F009B" w:rsidRPr="00F66DF8" w:rsidRDefault="000F009B" w:rsidP="00D53950">
            <w:pPr>
              <w:pStyle w:val="Style13"/>
              <w:widowControl/>
              <w:spacing w:line="294" w:lineRule="exact"/>
              <w:ind w:left="30" w:hanging="30"/>
              <w:rPr>
                <w:rStyle w:val="FontStyle26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26"/>
                <w:rFonts w:eastAsiaTheme="minorEastAsia"/>
                <w:sz w:val="24"/>
                <w:szCs w:val="24"/>
              </w:rPr>
              <w:t>Чепрасова</w:t>
            </w:r>
            <w:proofErr w:type="spellEnd"/>
            <w:r>
              <w:rPr>
                <w:rStyle w:val="FontStyle26"/>
                <w:rFonts w:eastAsiaTheme="minorEastAsia"/>
                <w:sz w:val="24"/>
                <w:szCs w:val="24"/>
              </w:rPr>
              <w:t xml:space="preserve"> О.А.</w:t>
            </w:r>
          </w:p>
        </w:tc>
        <w:tc>
          <w:tcPr>
            <w:tcW w:w="4394" w:type="dxa"/>
          </w:tcPr>
          <w:p w:rsidR="000F009B" w:rsidRPr="00F66DF8" w:rsidRDefault="000F009B" w:rsidP="00F7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Модульные программы ОППО по запросу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0B0BEA">
            <w:pPr>
              <w:tabs>
                <w:tab w:val="left" w:pos="2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профессиональной самореализации студентов</w:t>
            </w:r>
          </w:p>
        </w:tc>
        <w:tc>
          <w:tcPr>
            <w:tcW w:w="1985" w:type="dxa"/>
          </w:tcPr>
          <w:p w:rsidR="000F009B" w:rsidRPr="00F66DF8" w:rsidRDefault="000F009B" w:rsidP="000F009B">
            <w:pPr>
              <w:pStyle w:val="Style15"/>
              <w:widowControl/>
              <w:spacing w:line="294" w:lineRule="exact"/>
              <w:jc w:val="center"/>
              <w:rPr>
                <w:rStyle w:val="FontStyle26"/>
                <w:rFonts w:eastAsiaTheme="minorEastAsia"/>
                <w:sz w:val="24"/>
                <w:szCs w:val="24"/>
              </w:rPr>
            </w:pPr>
            <w:r w:rsidRPr="00F66DF8">
              <w:rPr>
                <w:rStyle w:val="FontStyle26"/>
                <w:rFonts w:eastAsiaTheme="minorEastAsia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F009B" w:rsidRPr="00F66DF8" w:rsidRDefault="000F009B" w:rsidP="000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394" w:type="dxa"/>
          </w:tcPr>
          <w:p w:rsidR="000F009B" w:rsidRPr="00F66DF8" w:rsidRDefault="000F009B" w:rsidP="000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proofErr w:type="spellStart"/>
            <w:r w:rsidRPr="00503674">
              <w:rPr>
                <w:rFonts w:ascii="Times New Roman" w:hAnsi="Times New Roman" w:cs="Times New Roman"/>
                <w:sz w:val="24"/>
                <w:szCs w:val="24"/>
              </w:rPr>
              <w:t>социовоспитывающей</w:t>
            </w:r>
            <w:proofErr w:type="spellEnd"/>
            <w:r w:rsidRPr="0050367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</w:tr>
      <w:tr w:rsidR="000F009B" w:rsidRPr="00F66DF8" w:rsidTr="00E46DAE">
        <w:tc>
          <w:tcPr>
            <w:tcW w:w="817" w:type="dxa"/>
          </w:tcPr>
          <w:p w:rsidR="000F009B" w:rsidRPr="00F66DF8" w:rsidRDefault="000F009B" w:rsidP="00385B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09B" w:rsidRPr="00F66DF8" w:rsidRDefault="000F009B" w:rsidP="000B0BEA">
            <w:pPr>
              <w:tabs>
                <w:tab w:val="left" w:pos="2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F8">
              <w:rPr>
                <w:rFonts w:ascii="Times New Roman" w:hAnsi="Times New Roman" w:cs="Times New Roman"/>
                <w:sz w:val="24"/>
                <w:szCs w:val="24"/>
              </w:rPr>
              <w:t>Мониторинг степени удовлетворённости студентов своим профессиональным выбором, анализ доли студентов с позитивной установкой на выбранную профессию</w:t>
            </w:r>
          </w:p>
        </w:tc>
        <w:tc>
          <w:tcPr>
            <w:tcW w:w="1985" w:type="dxa"/>
          </w:tcPr>
          <w:p w:rsidR="000F009B" w:rsidRDefault="000F009B" w:rsidP="000F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009B" w:rsidRPr="00F66DF8" w:rsidRDefault="000F009B" w:rsidP="000F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0F009B" w:rsidRPr="00F66DF8" w:rsidRDefault="000F009B" w:rsidP="00D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394" w:type="dxa"/>
          </w:tcPr>
          <w:p w:rsidR="000F009B" w:rsidRPr="00F66DF8" w:rsidRDefault="000F009B" w:rsidP="000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</w:tbl>
    <w:p w:rsidR="00B404C2" w:rsidRPr="00F66DF8" w:rsidRDefault="00B404C2" w:rsidP="000F009B">
      <w:pPr>
        <w:spacing w:after="0"/>
        <w:jc w:val="both"/>
        <w:rPr>
          <w:sz w:val="24"/>
          <w:szCs w:val="24"/>
        </w:rPr>
      </w:pPr>
    </w:p>
    <w:sectPr w:rsidR="00B404C2" w:rsidRPr="00F66DF8" w:rsidSect="00826A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56682"/>
    <w:multiLevelType w:val="hybridMultilevel"/>
    <w:tmpl w:val="AEC8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31E4"/>
    <w:rsid w:val="00010C13"/>
    <w:rsid w:val="000C2123"/>
    <w:rsid w:val="000E78D0"/>
    <w:rsid w:val="000F009B"/>
    <w:rsid w:val="00107903"/>
    <w:rsid w:val="001E3475"/>
    <w:rsid w:val="00210A61"/>
    <w:rsid w:val="002353B7"/>
    <w:rsid w:val="0026287B"/>
    <w:rsid w:val="00273EAD"/>
    <w:rsid w:val="00303549"/>
    <w:rsid w:val="00503674"/>
    <w:rsid w:val="005B41B3"/>
    <w:rsid w:val="00655B3C"/>
    <w:rsid w:val="00656890"/>
    <w:rsid w:val="006727B3"/>
    <w:rsid w:val="00724EC3"/>
    <w:rsid w:val="00733DAA"/>
    <w:rsid w:val="00762B24"/>
    <w:rsid w:val="007B77A9"/>
    <w:rsid w:val="007D31E4"/>
    <w:rsid w:val="00820231"/>
    <w:rsid w:val="008C07C5"/>
    <w:rsid w:val="008C3FD9"/>
    <w:rsid w:val="00B404C2"/>
    <w:rsid w:val="00B83D95"/>
    <w:rsid w:val="00BB779D"/>
    <w:rsid w:val="00D8438C"/>
    <w:rsid w:val="00D9785D"/>
    <w:rsid w:val="00E46CD4"/>
    <w:rsid w:val="00E46DAE"/>
    <w:rsid w:val="00E81C2F"/>
    <w:rsid w:val="00EA7FC1"/>
    <w:rsid w:val="00EB6FDE"/>
    <w:rsid w:val="00F66DF8"/>
    <w:rsid w:val="00FF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1E4"/>
    <w:pPr>
      <w:ind w:left="720"/>
      <w:contextualSpacing/>
    </w:pPr>
  </w:style>
  <w:style w:type="paragraph" w:customStyle="1" w:styleId="Style15">
    <w:name w:val="Style15"/>
    <w:basedOn w:val="a"/>
    <w:uiPriority w:val="99"/>
    <w:rsid w:val="0026287B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26287B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26287B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62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33CF-54C3-46BD-BEEC-50BEC61C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2016-01-12T10:35:00Z</dcterms:created>
  <dcterms:modified xsi:type="dcterms:W3CDTF">2016-12-22T10:56:00Z</dcterms:modified>
</cp:coreProperties>
</file>