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8"/>
          <w:szCs w:val="28"/>
        </w:rPr>
        <w:id w:val="22003640"/>
        <w:docPartObj>
          <w:docPartGallery w:val="Cover Pages"/>
          <w:docPartUnique/>
        </w:docPartObj>
      </w:sdtPr>
      <w:sdtContent>
        <w:p w:rsidR="00F41F20" w:rsidRPr="00595BDC" w:rsidRDefault="00000D98" w:rsidP="00595BDC">
          <w:pPr>
            <w:spacing w:after="0"/>
            <w:rPr>
              <w:rFonts w:ascii="Times New Roman" w:hAnsi="Times New Roman" w:cs="Times New Roman"/>
              <w:sz w:val="28"/>
              <w:szCs w:val="28"/>
            </w:rPr>
          </w:pPr>
          <w:r>
            <w:rPr>
              <w:rFonts w:ascii="Times New Roman" w:hAnsi="Times New Roman" w:cs="Times New Roman"/>
              <w:noProof/>
              <w:sz w:val="28"/>
              <w:szCs w:val="28"/>
              <w:lang w:eastAsia="en-US"/>
            </w:rPr>
            <w:pict>
              <v:group id="_x0000_s1034" style="position:absolute;margin-left:-.4pt;margin-top:0;width:594.7pt;height:728.05pt;z-index:251660288;mso-width-percent:1000;mso-height-percent:1000;mso-position-horizontal-relative:page;mso-position-vertical-relative:margin;mso-width-percent:1000;mso-height-percent:1000;mso-height-relative:margin" coordorigin=",1440" coordsize="12239,12960" o:allowincell="f">
                <v:group id="_x0000_s1035"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36" style="position:absolute;left:-6;top:3717;width:12189;height:3550" coordorigin="18,7468" coordsize="12189,3550">
                    <v:shape id="_x0000_s1037" style="position:absolute;left:18;top:7837;width:7132;height:2863;mso-width-relative:page;mso-height-relative:page" coordsize="7132,2863" path="m,l17,2863,7132,2578r,-2378l,xe" fillcolor="#a7bfde [1620]" stroked="f">
                      <v:fill opacity=".5"/>
                      <v:path arrowok="t"/>
                    </v:shape>
                    <v:shape id="_x0000_s1038" style="position:absolute;left:7150;top:7468;width:3466;height:3550;mso-width-relative:page;mso-height-relative:page" coordsize="3466,3550" path="m,569l,2930r3466,620l3466,,,569xe" fillcolor="#d3dfee [820]" stroked="f">
                      <v:fill opacity=".5"/>
                      <v:path arrowok="t"/>
                    </v:shape>
                    <v:shape id="_x0000_s1039" style="position:absolute;left:10616;top:7468;width:1591;height:3550;mso-width-relative:page;mso-height-relative:page" coordsize="1591,3550" path="m,l,3550,1591,2746r,-2009l,xe" fillcolor="#a7bfde [1620]" stroked="f">
                      <v:fill opacity=".5"/>
                      <v:path arrowok="t"/>
                    </v:shape>
                  </v:group>
                  <v:shape id="_x0000_s1040" style="position:absolute;left:8071;top:4069;width:4120;height:2913;mso-width-relative:page;mso-height-relative:page" coordsize="4120,2913" path="m1,251l,2662r4120,251l4120,,1,251xe" fillcolor="#d8d8d8 [2732]" stroked="f">
                    <v:path arrowok="t"/>
                  </v:shape>
                  <v:shape id="_x0000_s1041" style="position:absolute;left:4104;top:3399;width:3985;height:4236;mso-width-relative:page;mso-height-relative:page" coordsize="3985,4236" path="m,l,4236,3985,3349r,-2428l,xe" fillcolor="#bfbfbf [2412]" stroked="f">
                    <v:path arrowok="t"/>
                  </v:shape>
                  <v:shape id="_x0000_s1042" style="position:absolute;left:18;top:3399;width:4086;height:4253;mso-width-relative:page;mso-height-relative:page" coordsize="4086,4253" path="m4086,r-2,4253l,3198,,1072,4086,xe" fillcolor="#d8d8d8 [2732]" stroked="f">
                    <v:path arrowok="t"/>
                  </v:shape>
                  <v:shape id="_x0000_s1043" style="position:absolute;left:17;top:3617;width:2076;height:3851;mso-width-relative:page;mso-height-relative:page" coordsize="2076,3851" path="m,921l2060,r16,3851l,2981,,921xe" fillcolor="#d3dfee [820]" stroked="f">
                    <v:fill opacity="45875f"/>
                    <v:path arrowok="t"/>
                  </v:shape>
                  <v:shape id="_x0000_s1044" style="position:absolute;left:2077;top:3617;width:6011;height:3835;mso-width-relative:page;mso-height-relative:page" coordsize="6011,3835" path="m,l17,3835,6011,2629r,-1390l,xe" fillcolor="#a7bfde [1620]" stroked="f">
                    <v:fill opacity="45875f"/>
                    <v:path arrowok="t"/>
                  </v:shape>
                  <v:shape id="_x0000_s1045" style="position:absolute;left:8088;top:3835;width:4102;height:3432;mso-width-relative:page;mso-height-relative:page" coordsize="4102,3432" path="m,1038l,2411,4102,3432,4102,,,1038xe" fillcolor="#d3dfee [820]" stroked="f">
                    <v:fill opacity="45875f"/>
                    <v:path arrowok="t"/>
                  </v:shape>
                </v:group>
                <v:rect id="_x0000_s1046" style="position:absolute;left:1800;top:1440;width:8638;height:1760;mso-width-percent:1000;mso-position-horizontal:center;mso-position-horizontal-relative:margin;mso-position-vertical:top;mso-position-vertical-relative:margin;mso-width-percent:1000;mso-width-relative:margin;mso-height-relative:margin" filled="f" stroked="f">
                  <v:textbox style="mso-next-textbox:#_x0000_s1046;mso-fit-shape-to-text:t">
                    <w:txbxContent>
                      <w:sdt>
                        <w:sdtPr>
                          <w:rPr>
                            <w:rFonts w:ascii="Times New Roman" w:hAnsi="Times New Roman" w:cs="Times New Roman"/>
                            <w:b/>
                            <w:bCs/>
                            <w:sz w:val="32"/>
                            <w:szCs w:val="32"/>
                          </w:rPr>
                          <w:alias w:val="Организация"/>
                          <w:id w:val="22003661"/>
                          <w:dataBinding w:prefixMappings="xmlns:ns0='http://schemas.openxmlformats.org/officeDocument/2006/extended-properties'" w:xpath="/ns0:Properties[1]/ns0:Company[1]" w:storeItemID="{6668398D-A668-4E3E-A5EB-62B293D839F1}"/>
                          <w:text/>
                        </w:sdtPr>
                        <w:sdtContent>
                          <w:p w:rsidR="0018311C" w:rsidRPr="00A90F37" w:rsidRDefault="0018311C" w:rsidP="00F41F20">
                            <w:pPr>
                              <w:spacing w:after="0"/>
                              <w:jc w:val="center"/>
                              <w:rPr>
                                <w:b/>
                                <w:bCs/>
                                <w:color w:val="808080" w:themeColor="text1" w:themeTint="7F"/>
                                <w:sz w:val="32"/>
                                <w:szCs w:val="32"/>
                              </w:rPr>
                            </w:pPr>
                            <w:r w:rsidRPr="00A90F37">
                              <w:rPr>
                                <w:rFonts w:ascii="Times New Roman" w:hAnsi="Times New Roman" w:cs="Times New Roman"/>
                                <w:b/>
                                <w:bCs/>
                                <w:sz w:val="32"/>
                                <w:szCs w:val="32"/>
                              </w:rPr>
                              <w:t>Краевое государственное бюджетное профессиональное образовательное учреждение  «Яровской политехнический техникум»</w:t>
                            </w:r>
                          </w:p>
                        </w:sdtContent>
                      </w:sdt>
                      <w:p w:rsidR="0018311C" w:rsidRDefault="0018311C">
                        <w:pPr>
                          <w:spacing w:after="0"/>
                          <w:rPr>
                            <w:b/>
                            <w:bCs/>
                            <w:color w:val="808080" w:themeColor="text1" w:themeTint="7F"/>
                            <w:sz w:val="32"/>
                            <w:szCs w:val="32"/>
                          </w:rPr>
                        </w:pPr>
                      </w:p>
                    </w:txbxContent>
                  </v:textbox>
                </v:rect>
                <v:rect id="_x0000_s1047" style="position:absolute;left:6494;top:11160;width:4998;height:2724;mso-position-horizontal-relative:margin;mso-position-vertical-relative:margin" filled="f" stroked="f">
                  <v:textbox style="mso-next-textbox:#_x0000_s1047;mso-fit-shape-to-text:t">
                    <w:txbxContent>
                      <w:sdt>
                        <w:sdtPr>
                          <w:rPr>
                            <w:rFonts w:ascii="Times New Roman" w:hAnsi="Times New Roman" w:cs="Times New Roman"/>
                            <w:sz w:val="96"/>
                            <w:szCs w:val="96"/>
                          </w:rPr>
                          <w:alias w:val="Год"/>
                          <w:id w:val="22003662"/>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18311C" w:rsidRDefault="0018311C">
                            <w:pPr>
                              <w:jc w:val="right"/>
                              <w:rPr>
                                <w:sz w:val="96"/>
                                <w:szCs w:val="96"/>
                              </w:rPr>
                            </w:pPr>
                            <w:r w:rsidRPr="00A90F37">
                              <w:rPr>
                                <w:rFonts w:ascii="Times New Roman" w:hAnsi="Times New Roman" w:cs="Times New Roman"/>
                                <w:sz w:val="96"/>
                                <w:szCs w:val="96"/>
                              </w:rPr>
                              <w:t>2020 - 2022</w:t>
                            </w:r>
                          </w:p>
                        </w:sdtContent>
                      </w:sdt>
                    </w:txbxContent>
                  </v:textbox>
                </v:rect>
                <v:rect id="_x0000_s1048"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8">
                    <w:txbxContent>
                      <w:sdt>
                        <w:sdtPr>
                          <w:rPr>
                            <w:rFonts w:ascii="Times New Roman" w:hAnsi="Times New Roman" w:cs="Times New Roman"/>
                            <w:b/>
                            <w:bCs/>
                            <w:color w:val="002060"/>
                            <w:sz w:val="44"/>
                            <w:szCs w:val="44"/>
                          </w:rPr>
                          <w:alias w:val="Заголовок"/>
                          <w:id w:val="22003663"/>
                          <w:dataBinding w:prefixMappings="xmlns:ns0='http://schemas.openxmlformats.org/package/2006/metadata/core-properties' xmlns:ns1='http://purl.org/dc/elements/1.1/'" w:xpath="/ns0:coreProperties[1]/ns1:title[1]" w:storeItemID="{6C3C8BC8-F283-45AE-878A-BAB7291924A1}"/>
                          <w:text/>
                        </w:sdtPr>
                        <w:sdtContent>
                          <w:p w:rsidR="0018311C" w:rsidRPr="006B3A24" w:rsidRDefault="0018311C" w:rsidP="00F41F20">
                            <w:pPr>
                              <w:spacing w:after="0"/>
                              <w:jc w:val="center"/>
                              <w:rPr>
                                <w:rFonts w:ascii="Times New Roman" w:hAnsi="Times New Roman" w:cs="Times New Roman"/>
                                <w:b/>
                                <w:bCs/>
                                <w:color w:val="1F497D" w:themeColor="text2"/>
                                <w:sz w:val="72"/>
                                <w:szCs w:val="72"/>
                              </w:rPr>
                            </w:pPr>
                            <w:r w:rsidRPr="00A90F37">
                              <w:rPr>
                                <w:rFonts w:ascii="Times New Roman" w:hAnsi="Times New Roman" w:cs="Times New Roman"/>
                                <w:b/>
                                <w:bCs/>
                                <w:color w:val="002060"/>
                                <w:sz w:val="44"/>
                                <w:szCs w:val="44"/>
                              </w:rPr>
                              <w:t xml:space="preserve">Проект </w:t>
                            </w:r>
                            <w:r w:rsidR="00A90F37" w:rsidRPr="00A90F37">
                              <w:rPr>
                                <w:rFonts w:ascii="Times New Roman" w:hAnsi="Times New Roman" w:cs="Times New Roman"/>
                                <w:b/>
                                <w:bCs/>
                                <w:color w:val="002060"/>
                                <w:sz w:val="44"/>
                                <w:szCs w:val="44"/>
                              </w:rPr>
                              <w:t>р</w:t>
                            </w:r>
                            <w:r w:rsidRPr="00A90F37">
                              <w:rPr>
                                <w:rFonts w:ascii="Times New Roman" w:hAnsi="Times New Roman" w:cs="Times New Roman"/>
                                <w:b/>
                                <w:bCs/>
                                <w:color w:val="002060"/>
                                <w:sz w:val="44"/>
                                <w:szCs w:val="44"/>
                              </w:rPr>
                              <w:t>егиональной инновационной площадки</w:t>
                            </w:r>
                          </w:p>
                        </w:sdtContent>
                      </w:sdt>
                      <w:p w:rsidR="0018311C" w:rsidRPr="00A90F37" w:rsidRDefault="0018311C" w:rsidP="006B3A24">
                        <w:pPr>
                          <w:jc w:val="center"/>
                          <w:rPr>
                            <w:rFonts w:ascii="Times New Roman" w:hAnsi="Times New Roman" w:cs="Times New Roman"/>
                            <w:b/>
                            <w:bCs/>
                            <w:color w:val="002060"/>
                            <w:sz w:val="32"/>
                            <w:szCs w:val="32"/>
                          </w:rPr>
                        </w:pPr>
                        <w:r w:rsidRPr="00A90F37">
                          <w:rPr>
                            <w:rFonts w:ascii="Times New Roman" w:hAnsi="Times New Roman" w:cs="Times New Roman"/>
                            <w:b/>
                            <w:bCs/>
                            <w:color w:val="002060"/>
                            <w:sz w:val="40"/>
                            <w:szCs w:val="40"/>
                          </w:rPr>
                          <w:t>Кейс – технология в курсовом и дипломном проектировании как инструмент повышения качества подготовки специалистов</w:t>
                        </w:r>
                      </w:p>
                      <w:p w:rsidR="00A90F37" w:rsidRDefault="00A90F37"/>
                    </w:txbxContent>
                  </v:textbox>
                </v:rect>
                <w10:wrap anchorx="page" anchory="margin"/>
              </v:group>
            </w:pict>
          </w:r>
        </w:p>
        <w:p w:rsidR="00F41F20" w:rsidRPr="00595BDC" w:rsidRDefault="00F41F20" w:rsidP="00595BDC">
          <w:pPr>
            <w:spacing w:after="0"/>
            <w:rPr>
              <w:rFonts w:ascii="Times New Roman" w:hAnsi="Times New Roman" w:cs="Times New Roman"/>
              <w:sz w:val="28"/>
              <w:szCs w:val="28"/>
            </w:rPr>
          </w:pPr>
        </w:p>
        <w:p w:rsidR="00F41F20" w:rsidRPr="00595BDC" w:rsidRDefault="00F41F20" w:rsidP="00595BDC">
          <w:pPr>
            <w:spacing w:after="0"/>
            <w:rPr>
              <w:rFonts w:ascii="Times New Roman" w:hAnsi="Times New Roman" w:cs="Times New Roman"/>
              <w:sz w:val="28"/>
              <w:szCs w:val="28"/>
            </w:rPr>
          </w:pPr>
          <w:r w:rsidRPr="00595BDC">
            <w:rPr>
              <w:rFonts w:ascii="Times New Roman" w:hAnsi="Times New Roman" w:cs="Times New Roman"/>
              <w:sz w:val="28"/>
              <w:szCs w:val="28"/>
            </w:rPr>
            <w:br w:type="page"/>
          </w:r>
        </w:p>
      </w:sdtContent>
    </w:sdt>
    <w:p w:rsidR="00CB5E3F" w:rsidRDefault="00913366" w:rsidP="00595BDC">
      <w:pPr>
        <w:spacing w:after="0"/>
        <w:rPr>
          <w:rFonts w:ascii="Times New Roman" w:hAnsi="Times New Roman" w:cs="Times New Roman"/>
          <w:b/>
          <w:sz w:val="28"/>
          <w:szCs w:val="28"/>
        </w:rPr>
      </w:pPr>
      <w:r>
        <w:rPr>
          <w:rFonts w:ascii="Times New Roman" w:hAnsi="Times New Roman" w:cs="Times New Roman"/>
          <w:b/>
          <w:sz w:val="28"/>
          <w:szCs w:val="28"/>
        </w:rPr>
        <w:lastRenderedPageBreak/>
        <w:t>АКТУАЛЬНОСТЬ ПРОЕКТА</w:t>
      </w:r>
    </w:p>
    <w:p w:rsidR="00A90F37" w:rsidRPr="00595BDC" w:rsidRDefault="00A90F37" w:rsidP="00595BDC">
      <w:pPr>
        <w:spacing w:after="0"/>
        <w:rPr>
          <w:rFonts w:ascii="Times New Roman" w:hAnsi="Times New Roman" w:cs="Times New Roman"/>
          <w:b/>
          <w:sz w:val="28"/>
          <w:szCs w:val="28"/>
        </w:rPr>
      </w:pPr>
    </w:p>
    <w:p w:rsidR="009811EF" w:rsidRDefault="007340F0" w:rsidP="009811EF">
      <w:pPr>
        <w:tabs>
          <w:tab w:val="left" w:pos="851"/>
        </w:tabs>
        <w:spacing w:after="0"/>
        <w:jc w:val="both"/>
        <w:rPr>
          <w:rFonts w:ascii="Times New Roman" w:hAnsi="Times New Roman" w:cs="Times New Roman"/>
          <w:sz w:val="28"/>
          <w:szCs w:val="28"/>
        </w:rPr>
      </w:pPr>
      <w:r w:rsidRPr="00595BDC">
        <w:rPr>
          <w:rFonts w:ascii="Times New Roman" w:hAnsi="Times New Roman" w:cs="Times New Roman"/>
          <w:sz w:val="28"/>
          <w:szCs w:val="28"/>
        </w:rPr>
        <w:tab/>
      </w:r>
      <w:r w:rsidR="006F5A9D" w:rsidRPr="006F5A9D">
        <w:rPr>
          <w:rFonts w:ascii="Times New Roman" w:hAnsi="Times New Roman" w:cs="Times New Roman"/>
          <w:sz w:val="28"/>
          <w:szCs w:val="28"/>
        </w:rPr>
        <w:t xml:space="preserve">Актуальность проекта объясняется тем, что его цели и задачи базируются на общих тенденциях развития системы профессионального образования. </w:t>
      </w:r>
      <w:r w:rsidR="009811EF">
        <w:rPr>
          <w:rFonts w:ascii="Times New Roman" w:hAnsi="Times New Roman" w:cs="Times New Roman"/>
          <w:sz w:val="28"/>
          <w:szCs w:val="28"/>
        </w:rPr>
        <w:t xml:space="preserve">Одним из основных </w:t>
      </w:r>
      <w:r w:rsidR="009811EF" w:rsidRPr="009811EF">
        <w:rPr>
          <w:rFonts w:ascii="Times New Roman" w:hAnsi="Times New Roman" w:cs="Times New Roman"/>
          <w:sz w:val="28"/>
          <w:szCs w:val="28"/>
        </w:rPr>
        <w:t>инструмент</w:t>
      </w:r>
      <w:r w:rsidR="009811EF">
        <w:rPr>
          <w:rFonts w:ascii="Times New Roman" w:hAnsi="Times New Roman" w:cs="Times New Roman"/>
          <w:sz w:val="28"/>
          <w:szCs w:val="28"/>
        </w:rPr>
        <w:t>ов</w:t>
      </w:r>
      <w:r w:rsidR="009811EF" w:rsidRPr="009811EF">
        <w:rPr>
          <w:rFonts w:ascii="Times New Roman" w:hAnsi="Times New Roman" w:cs="Times New Roman"/>
          <w:sz w:val="28"/>
          <w:szCs w:val="28"/>
        </w:rPr>
        <w:t xml:space="preserve"> повышения качества подготовки кадров </w:t>
      </w:r>
      <w:r w:rsidR="009811EF">
        <w:rPr>
          <w:rFonts w:ascii="Times New Roman" w:hAnsi="Times New Roman" w:cs="Times New Roman"/>
          <w:sz w:val="28"/>
          <w:szCs w:val="28"/>
        </w:rPr>
        <w:t xml:space="preserve">является </w:t>
      </w:r>
      <w:r w:rsidR="009811EF" w:rsidRPr="009811EF">
        <w:rPr>
          <w:rFonts w:ascii="Times New Roman" w:hAnsi="Times New Roman" w:cs="Times New Roman"/>
          <w:sz w:val="28"/>
          <w:szCs w:val="28"/>
        </w:rPr>
        <w:t>национальная система квалификаций</w:t>
      </w:r>
      <w:r w:rsidR="009811EF">
        <w:rPr>
          <w:rFonts w:ascii="Times New Roman" w:hAnsi="Times New Roman" w:cs="Times New Roman"/>
          <w:sz w:val="28"/>
          <w:szCs w:val="28"/>
        </w:rPr>
        <w:t xml:space="preserve"> и</w:t>
      </w:r>
      <w:r w:rsidR="009811EF" w:rsidRPr="009811EF">
        <w:rPr>
          <w:rFonts w:ascii="Times New Roman" w:hAnsi="Times New Roman" w:cs="Times New Roman"/>
          <w:sz w:val="28"/>
          <w:szCs w:val="28"/>
        </w:rPr>
        <w:t xml:space="preserve"> разработк</w:t>
      </w:r>
      <w:r w:rsidR="009811EF">
        <w:rPr>
          <w:rFonts w:ascii="Times New Roman" w:hAnsi="Times New Roman" w:cs="Times New Roman"/>
          <w:sz w:val="28"/>
          <w:szCs w:val="28"/>
        </w:rPr>
        <w:t>а</w:t>
      </w:r>
      <w:r w:rsidR="009811EF" w:rsidRPr="009811EF">
        <w:rPr>
          <w:rFonts w:ascii="Times New Roman" w:hAnsi="Times New Roman" w:cs="Times New Roman"/>
          <w:sz w:val="28"/>
          <w:szCs w:val="28"/>
        </w:rPr>
        <w:t xml:space="preserve"> механизмов использования независимой оценки квалификации для промежуточной</w:t>
      </w:r>
      <w:r w:rsidR="009811EF">
        <w:rPr>
          <w:rFonts w:ascii="Times New Roman" w:hAnsi="Times New Roman" w:cs="Times New Roman"/>
          <w:sz w:val="28"/>
          <w:szCs w:val="28"/>
        </w:rPr>
        <w:t xml:space="preserve"> и</w:t>
      </w:r>
      <w:r w:rsidR="009811EF" w:rsidRPr="009811EF">
        <w:rPr>
          <w:rFonts w:ascii="Times New Roman" w:hAnsi="Times New Roman" w:cs="Times New Roman"/>
          <w:sz w:val="28"/>
          <w:szCs w:val="28"/>
        </w:rPr>
        <w:t xml:space="preserve"> государственной итоговой аттестации студентов</w:t>
      </w:r>
      <w:r w:rsidR="00D47550">
        <w:rPr>
          <w:rFonts w:ascii="Times New Roman" w:hAnsi="Times New Roman" w:cs="Times New Roman"/>
          <w:sz w:val="28"/>
          <w:szCs w:val="28"/>
        </w:rPr>
        <w:t>.</w:t>
      </w:r>
    </w:p>
    <w:p w:rsidR="00D47550" w:rsidRPr="00D47550" w:rsidRDefault="009811EF" w:rsidP="00D47550">
      <w:pPr>
        <w:tabs>
          <w:tab w:val="left" w:pos="851"/>
        </w:tabs>
        <w:spacing w:after="0"/>
        <w:jc w:val="both"/>
        <w:rPr>
          <w:rFonts w:ascii="Times New Roman" w:hAnsi="Times New Roman" w:cs="Times New Roman"/>
          <w:sz w:val="28"/>
          <w:szCs w:val="28"/>
          <w:vertAlign w:val="superscript"/>
        </w:rPr>
      </w:pPr>
      <w:proofErr w:type="gramStart"/>
      <w:r w:rsidRPr="009811EF">
        <w:rPr>
          <w:rFonts w:ascii="Times New Roman" w:hAnsi="Times New Roman" w:cs="Times New Roman"/>
          <w:sz w:val="28"/>
          <w:szCs w:val="28"/>
        </w:rPr>
        <w:t>Анали</w:t>
      </w:r>
      <w:r>
        <w:rPr>
          <w:rFonts w:ascii="Times New Roman" w:hAnsi="Times New Roman" w:cs="Times New Roman"/>
          <w:sz w:val="28"/>
          <w:szCs w:val="28"/>
        </w:rPr>
        <w:t>з</w:t>
      </w:r>
      <w:r w:rsidRPr="009811EF">
        <w:rPr>
          <w:rFonts w:ascii="Times New Roman" w:hAnsi="Times New Roman" w:cs="Times New Roman"/>
          <w:sz w:val="28"/>
          <w:szCs w:val="28"/>
        </w:rPr>
        <w:t xml:space="preserve"> результат</w:t>
      </w:r>
      <w:r>
        <w:rPr>
          <w:rFonts w:ascii="Times New Roman" w:hAnsi="Times New Roman" w:cs="Times New Roman"/>
          <w:sz w:val="28"/>
          <w:szCs w:val="28"/>
        </w:rPr>
        <w:t>ов</w:t>
      </w:r>
      <w:r w:rsidRPr="009811EF">
        <w:rPr>
          <w:rFonts w:ascii="Times New Roman" w:hAnsi="Times New Roman" w:cs="Times New Roman"/>
          <w:sz w:val="28"/>
          <w:szCs w:val="28"/>
        </w:rPr>
        <w:t xml:space="preserve"> </w:t>
      </w:r>
      <w:proofErr w:type="spellStart"/>
      <w:r w:rsidRPr="009811EF">
        <w:rPr>
          <w:rFonts w:ascii="Times New Roman" w:hAnsi="Times New Roman" w:cs="Times New Roman"/>
          <w:sz w:val="28"/>
          <w:szCs w:val="28"/>
        </w:rPr>
        <w:t>пилотного</w:t>
      </w:r>
      <w:proofErr w:type="spellEnd"/>
      <w:r w:rsidRPr="009811EF">
        <w:rPr>
          <w:rFonts w:ascii="Times New Roman" w:hAnsi="Times New Roman" w:cs="Times New Roman"/>
          <w:sz w:val="28"/>
          <w:szCs w:val="28"/>
        </w:rPr>
        <w:t xml:space="preserve"> проекта</w:t>
      </w:r>
      <w:r w:rsidRPr="009811EF">
        <w:t xml:space="preserve"> </w:t>
      </w:r>
      <w:r w:rsidRPr="009811EF">
        <w:rPr>
          <w:rFonts w:ascii="Times New Roman" w:hAnsi="Times New Roman" w:cs="Times New Roman"/>
          <w:sz w:val="28"/>
          <w:szCs w:val="28"/>
        </w:rPr>
        <w:t>ГИА НОК 2018 года</w:t>
      </w:r>
      <w:r>
        <w:rPr>
          <w:rFonts w:ascii="Times New Roman" w:hAnsi="Times New Roman" w:cs="Times New Roman"/>
          <w:sz w:val="28"/>
          <w:szCs w:val="28"/>
        </w:rPr>
        <w:t xml:space="preserve"> </w:t>
      </w:r>
      <w:r w:rsidR="00D47550" w:rsidRPr="00D47550">
        <w:rPr>
          <w:rFonts w:ascii="Times New Roman" w:hAnsi="Times New Roman" w:cs="Times New Roman"/>
          <w:sz w:val="28"/>
          <w:szCs w:val="28"/>
        </w:rPr>
        <w:t>выяв</w:t>
      </w:r>
      <w:r w:rsidR="00D47550">
        <w:rPr>
          <w:rFonts w:ascii="Times New Roman" w:hAnsi="Times New Roman" w:cs="Times New Roman"/>
          <w:sz w:val="28"/>
          <w:szCs w:val="28"/>
        </w:rPr>
        <w:t>ил</w:t>
      </w:r>
      <w:r w:rsidR="00D47550" w:rsidRPr="00D47550">
        <w:rPr>
          <w:rFonts w:ascii="Times New Roman" w:hAnsi="Times New Roman" w:cs="Times New Roman"/>
          <w:sz w:val="28"/>
          <w:szCs w:val="28"/>
        </w:rPr>
        <w:t xml:space="preserve">  затруднения соискателей не столько в практической части профессионального экзамена, сколько в его теоретической части (незнание профессиональной терминологии, неумение анализировать, делать выводы, в том числе неготовность к выполнению заданий типа «разбор кейса» и заданий проектного типа (выполнить анализ производственной ситуации, сформулировать предложения по ее решению, оценить действия персонала</w:t>
      </w:r>
      <w:r w:rsidR="00D47550">
        <w:rPr>
          <w:rFonts w:ascii="Times New Roman" w:hAnsi="Times New Roman" w:cs="Times New Roman"/>
          <w:sz w:val="28"/>
          <w:szCs w:val="28"/>
        </w:rPr>
        <w:t xml:space="preserve"> в предложенной ситуации и</w:t>
      </w:r>
      <w:proofErr w:type="gramEnd"/>
      <w:r w:rsidR="00D47550">
        <w:rPr>
          <w:rFonts w:ascii="Times New Roman" w:hAnsi="Times New Roman" w:cs="Times New Roman"/>
          <w:sz w:val="28"/>
          <w:szCs w:val="28"/>
        </w:rPr>
        <w:t xml:space="preserve"> др.).</w:t>
      </w:r>
      <w:r w:rsidR="00D47550">
        <w:rPr>
          <w:rFonts w:ascii="Times New Roman" w:hAnsi="Times New Roman" w:cs="Times New Roman"/>
          <w:sz w:val="28"/>
          <w:szCs w:val="28"/>
          <w:vertAlign w:val="superscript"/>
        </w:rPr>
        <w:t>1</w:t>
      </w:r>
    </w:p>
    <w:p w:rsidR="003B5033" w:rsidRDefault="006F5A9D" w:rsidP="003B5033">
      <w:pPr>
        <w:tabs>
          <w:tab w:val="left" w:pos="851"/>
        </w:tabs>
        <w:spacing w:after="0"/>
        <w:jc w:val="both"/>
        <w:rPr>
          <w:rFonts w:ascii="Times New Roman" w:hAnsi="Times New Roman" w:cs="Times New Roman"/>
          <w:sz w:val="28"/>
          <w:szCs w:val="28"/>
        </w:rPr>
      </w:pPr>
      <w:r w:rsidRPr="006F5A9D">
        <w:rPr>
          <w:rFonts w:ascii="Times New Roman" w:hAnsi="Times New Roman" w:cs="Times New Roman"/>
          <w:sz w:val="28"/>
          <w:szCs w:val="28"/>
        </w:rPr>
        <w:t xml:space="preserve">Мы считаем, что одним из эффективных  способов формирования этих </w:t>
      </w:r>
      <w:r w:rsidR="003B5033">
        <w:rPr>
          <w:rFonts w:ascii="Times New Roman" w:hAnsi="Times New Roman" w:cs="Times New Roman"/>
          <w:sz w:val="28"/>
          <w:szCs w:val="28"/>
        </w:rPr>
        <w:t>умений</w:t>
      </w:r>
      <w:r w:rsidRPr="006F5A9D">
        <w:rPr>
          <w:rFonts w:ascii="Times New Roman" w:hAnsi="Times New Roman" w:cs="Times New Roman"/>
          <w:sz w:val="28"/>
          <w:szCs w:val="28"/>
        </w:rPr>
        <w:t xml:space="preserve"> является выполнение курсовых и дипломных проектов студентов по кейсам работодателя.</w:t>
      </w:r>
      <w:r>
        <w:rPr>
          <w:rFonts w:ascii="Times New Roman" w:hAnsi="Times New Roman" w:cs="Times New Roman"/>
          <w:sz w:val="28"/>
          <w:szCs w:val="28"/>
        </w:rPr>
        <w:t xml:space="preserve"> </w:t>
      </w:r>
      <w:r w:rsidRPr="006F5A9D">
        <w:rPr>
          <w:rFonts w:ascii="Times New Roman" w:hAnsi="Times New Roman" w:cs="Times New Roman"/>
          <w:sz w:val="28"/>
          <w:szCs w:val="28"/>
        </w:rPr>
        <w:t xml:space="preserve">Традиционные подходы к курсовому и дипломному проектированию всё меньше удовлетворяют требованиям современного учебного процесса. Нередко эти подходы отображают предметные знания, но не оставляют студенту простора ни для размышлений над проблемами, ни для анализа предлагаемых решений конкретных производственных проблем. </w:t>
      </w:r>
      <w:proofErr w:type="gramStart"/>
      <w:r w:rsidRPr="006F5A9D">
        <w:rPr>
          <w:rFonts w:ascii="Times New Roman" w:hAnsi="Times New Roman" w:cs="Times New Roman"/>
          <w:sz w:val="28"/>
          <w:szCs w:val="28"/>
        </w:rPr>
        <w:t>По результатам исследования разработчиков проекта «</w:t>
      </w:r>
      <w:proofErr w:type="spellStart"/>
      <w:r w:rsidRPr="006F5A9D">
        <w:rPr>
          <w:rFonts w:ascii="Times New Roman" w:hAnsi="Times New Roman" w:cs="Times New Roman"/>
          <w:sz w:val="28"/>
          <w:szCs w:val="28"/>
        </w:rPr>
        <w:t>Профстажировки</w:t>
      </w:r>
      <w:proofErr w:type="spellEnd"/>
      <w:r w:rsidRPr="006F5A9D">
        <w:rPr>
          <w:rFonts w:ascii="Times New Roman" w:hAnsi="Times New Roman" w:cs="Times New Roman"/>
          <w:sz w:val="28"/>
          <w:szCs w:val="28"/>
        </w:rPr>
        <w:t xml:space="preserve"> 2.0»  33% производственных практик лишь опосредованно соответствуют темам курсовых или дипломных работ студентов, 25% практик совсем не связаны с темами курсовых или дипломных работ, курсовые и квалификационные работы студентов зачастую не имеют практической направленности и не могут быть включены в хозяйственный оборот предприятий, студенты не получают достаточно данных для выполнения курсовых работ (проектов) и</w:t>
      </w:r>
      <w:proofErr w:type="gramEnd"/>
      <w:r w:rsidRPr="006F5A9D">
        <w:rPr>
          <w:rFonts w:ascii="Times New Roman" w:hAnsi="Times New Roman" w:cs="Times New Roman"/>
          <w:sz w:val="28"/>
          <w:szCs w:val="28"/>
        </w:rPr>
        <w:t xml:space="preserve"> выпускных работ. Пройдя регистрацию на сайте «</w:t>
      </w:r>
      <w:proofErr w:type="spellStart"/>
      <w:r w:rsidRPr="006F5A9D">
        <w:rPr>
          <w:rFonts w:ascii="Times New Roman" w:hAnsi="Times New Roman" w:cs="Times New Roman"/>
          <w:sz w:val="28"/>
          <w:szCs w:val="28"/>
        </w:rPr>
        <w:t>Профстажировки</w:t>
      </w:r>
      <w:proofErr w:type="spellEnd"/>
      <w:r w:rsidRPr="006F5A9D">
        <w:rPr>
          <w:rFonts w:ascii="Times New Roman" w:hAnsi="Times New Roman" w:cs="Times New Roman"/>
          <w:sz w:val="28"/>
          <w:szCs w:val="28"/>
        </w:rPr>
        <w:t xml:space="preserve"> 2.0» только 24% студентов - участников получили согласование  заявки. Идея конкурса  привела нас к  решению </w:t>
      </w:r>
      <w:r w:rsidR="00335F9E" w:rsidRPr="006F5A9D">
        <w:rPr>
          <w:rFonts w:ascii="Times New Roman" w:hAnsi="Times New Roman" w:cs="Times New Roman"/>
          <w:sz w:val="28"/>
          <w:szCs w:val="28"/>
        </w:rPr>
        <w:t xml:space="preserve">разработать в техникуме </w:t>
      </w:r>
      <w:proofErr w:type="gramStart"/>
      <w:r w:rsidR="00335F9E" w:rsidRPr="006F5A9D">
        <w:rPr>
          <w:rFonts w:ascii="Times New Roman" w:hAnsi="Times New Roman" w:cs="Times New Roman"/>
          <w:sz w:val="28"/>
          <w:szCs w:val="28"/>
        </w:rPr>
        <w:t>новую</w:t>
      </w:r>
      <w:proofErr w:type="gramEnd"/>
      <w:r w:rsidR="00335F9E" w:rsidRPr="006F5A9D">
        <w:rPr>
          <w:rFonts w:ascii="Times New Roman" w:hAnsi="Times New Roman" w:cs="Times New Roman"/>
          <w:sz w:val="28"/>
          <w:szCs w:val="28"/>
        </w:rPr>
        <w:t xml:space="preserve"> практико-ориентированную</w:t>
      </w:r>
      <w:r w:rsidR="00335F9E">
        <w:rPr>
          <w:rFonts w:ascii="Times New Roman" w:hAnsi="Times New Roman" w:cs="Times New Roman"/>
          <w:sz w:val="28"/>
          <w:szCs w:val="28"/>
        </w:rPr>
        <w:t xml:space="preserve"> </w:t>
      </w:r>
    </w:p>
    <w:p w:rsidR="00D47550" w:rsidRDefault="00000D98" w:rsidP="006F5A9D">
      <w:pPr>
        <w:tabs>
          <w:tab w:val="left" w:pos="851"/>
        </w:tabs>
        <w:spacing w:after="0"/>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50" type="#_x0000_t32" style="position:absolute;left:0;text-align:left;margin-left:-5.35pt;margin-top:11.45pt;width:489pt;height:.75pt;flip:y;z-index:251661312" o:connectortype="straight"/>
        </w:pict>
      </w:r>
    </w:p>
    <w:p w:rsidR="00D47550" w:rsidRPr="00D47550" w:rsidRDefault="00000D98" w:rsidP="00D47550">
      <w:pPr>
        <w:tabs>
          <w:tab w:val="left" w:pos="851"/>
        </w:tabs>
        <w:spacing w:after="0"/>
        <w:jc w:val="both"/>
        <w:rPr>
          <w:rFonts w:ascii="Times New Roman" w:hAnsi="Times New Roman" w:cs="Times New Roman"/>
        </w:rPr>
      </w:pPr>
      <w:fldSimple w:instr=" REF _Ref27047614 \r \h  \* MERGEFORMAT ">
        <w:r w:rsidR="00D47550" w:rsidRPr="00D47550">
          <w:rPr>
            <w:rFonts w:ascii="Times New Roman" w:hAnsi="Times New Roman" w:cs="Times New Roman"/>
          </w:rPr>
          <w:t>1</w:t>
        </w:r>
      </w:fldSimple>
      <w:r w:rsidR="00D47550" w:rsidRPr="00D47550">
        <w:rPr>
          <w:rFonts w:ascii="Times New Roman" w:hAnsi="Times New Roman" w:cs="Times New Roman"/>
        </w:rPr>
        <w:t xml:space="preserve"> - аналитическая справка о результатах </w:t>
      </w:r>
      <w:proofErr w:type="spellStart"/>
      <w:r w:rsidR="00D47550" w:rsidRPr="00D47550">
        <w:rPr>
          <w:rFonts w:ascii="Times New Roman" w:hAnsi="Times New Roman" w:cs="Times New Roman"/>
        </w:rPr>
        <w:t>пилотного</w:t>
      </w:r>
      <w:proofErr w:type="spellEnd"/>
      <w:r w:rsidR="00D47550" w:rsidRPr="00D47550">
        <w:rPr>
          <w:rFonts w:ascii="Times New Roman" w:hAnsi="Times New Roman" w:cs="Times New Roman"/>
        </w:rPr>
        <w:t xml:space="preserve"> проекта</w:t>
      </w:r>
      <w:r w:rsidR="00D47550">
        <w:rPr>
          <w:rFonts w:ascii="Times New Roman" w:hAnsi="Times New Roman" w:cs="Times New Roman"/>
        </w:rPr>
        <w:t xml:space="preserve"> </w:t>
      </w:r>
      <w:r w:rsidR="00D47550" w:rsidRPr="00D47550">
        <w:rPr>
          <w:rFonts w:ascii="Times New Roman" w:hAnsi="Times New Roman" w:cs="Times New Roman"/>
        </w:rPr>
        <w:t xml:space="preserve">по разработке и апробации механизмов использования независимой оценки квалификации </w:t>
      </w:r>
      <w:proofErr w:type="gramStart"/>
      <w:r w:rsidR="00D47550" w:rsidRPr="00D47550">
        <w:rPr>
          <w:rFonts w:ascii="Times New Roman" w:hAnsi="Times New Roman" w:cs="Times New Roman"/>
        </w:rPr>
        <w:t>для</w:t>
      </w:r>
      <w:proofErr w:type="gramEnd"/>
      <w:r w:rsidR="00D47550" w:rsidRPr="00D47550">
        <w:rPr>
          <w:rFonts w:ascii="Times New Roman" w:hAnsi="Times New Roman" w:cs="Times New Roman"/>
        </w:rPr>
        <w:t xml:space="preserve"> промежуточной</w:t>
      </w:r>
    </w:p>
    <w:p w:rsidR="00D47550" w:rsidRPr="00D47550" w:rsidRDefault="00D47550" w:rsidP="00D47550">
      <w:pPr>
        <w:tabs>
          <w:tab w:val="left" w:pos="851"/>
        </w:tabs>
        <w:spacing w:after="0"/>
        <w:jc w:val="both"/>
        <w:rPr>
          <w:rFonts w:ascii="Times New Roman" w:hAnsi="Times New Roman" w:cs="Times New Roman"/>
        </w:rPr>
      </w:pPr>
      <w:r w:rsidRPr="00D47550">
        <w:rPr>
          <w:rFonts w:ascii="Times New Roman" w:hAnsi="Times New Roman" w:cs="Times New Roman"/>
        </w:rPr>
        <w:t>и государственной итоговой аттестации студентов</w:t>
      </w:r>
      <w:r>
        <w:rPr>
          <w:rFonts w:ascii="Times New Roman" w:hAnsi="Times New Roman" w:cs="Times New Roman"/>
        </w:rPr>
        <w:t xml:space="preserve"> /</w:t>
      </w:r>
      <w:r w:rsidRPr="00D47550">
        <w:t xml:space="preserve"> </w:t>
      </w:r>
      <w:r w:rsidRPr="00D47550">
        <w:rPr>
          <w:rFonts w:ascii="Times New Roman" w:hAnsi="Times New Roman" w:cs="Times New Roman"/>
        </w:rPr>
        <w:t>https://nark.ru/bc/pilotnyy-proekt-gia-nok.php?sphrase_id=117944</w:t>
      </w:r>
      <w:r>
        <w:rPr>
          <w:rFonts w:ascii="Times New Roman" w:hAnsi="Times New Roman" w:cs="Times New Roman"/>
        </w:rPr>
        <w:t>/</w:t>
      </w:r>
    </w:p>
    <w:p w:rsidR="00A90F37" w:rsidRDefault="00A90F37" w:rsidP="00A90F37">
      <w:pPr>
        <w:tabs>
          <w:tab w:val="left" w:pos="851"/>
        </w:tabs>
        <w:spacing w:after="0"/>
        <w:jc w:val="both"/>
        <w:rPr>
          <w:rFonts w:ascii="Times New Roman" w:hAnsi="Times New Roman" w:cs="Times New Roman"/>
          <w:sz w:val="28"/>
          <w:szCs w:val="28"/>
        </w:rPr>
      </w:pPr>
      <w:r w:rsidRPr="006F5A9D">
        <w:rPr>
          <w:rFonts w:ascii="Times New Roman" w:hAnsi="Times New Roman" w:cs="Times New Roman"/>
          <w:sz w:val="28"/>
          <w:szCs w:val="28"/>
        </w:rPr>
        <w:lastRenderedPageBreak/>
        <w:t xml:space="preserve">систему курсового и дипломного проектирования, направленную на решение конкретных производственных ситуаций </w:t>
      </w:r>
    </w:p>
    <w:p w:rsidR="003F6548" w:rsidRPr="00595BDC" w:rsidRDefault="00A90F37" w:rsidP="006F5A9D">
      <w:pPr>
        <w:tabs>
          <w:tab w:val="left" w:pos="851"/>
        </w:tabs>
        <w:spacing w:after="0"/>
        <w:jc w:val="both"/>
        <w:rPr>
          <w:rFonts w:ascii="Times New Roman" w:hAnsi="Times New Roman" w:cs="Times New Roman"/>
          <w:b/>
          <w:sz w:val="28"/>
          <w:szCs w:val="28"/>
        </w:rPr>
      </w:pPr>
      <w:r w:rsidRPr="006F5A9D">
        <w:rPr>
          <w:rFonts w:ascii="Times New Roman" w:hAnsi="Times New Roman" w:cs="Times New Roman"/>
          <w:sz w:val="28"/>
          <w:szCs w:val="28"/>
        </w:rPr>
        <w:t xml:space="preserve">реальных предприятий и индивидуальных предпринимателей городов </w:t>
      </w:r>
      <w:proofErr w:type="gramStart"/>
      <w:r w:rsidRPr="006F5A9D">
        <w:rPr>
          <w:rFonts w:ascii="Times New Roman" w:hAnsi="Times New Roman" w:cs="Times New Roman"/>
          <w:sz w:val="28"/>
          <w:szCs w:val="28"/>
        </w:rPr>
        <w:t>Яровое</w:t>
      </w:r>
      <w:proofErr w:type="gramEnd"/>
      <w:r w:rsidRPr="006F5A9D">
        <w:rPr>
          <w:rFonts w:ascii="Times New Roman" w:hAnsi="Times New Roman" w:cs="Times New Roman"/>
          <w:sz w:val="28"/>
          <w:szCs w:val="28"/>
        </w:rPr>
        <w:t xml:space="preserve"> </w:t>
      </w:r>
      <w:r w:rsidR="006F5A9D" w:rsidRPr="006F5A9D">
        <w:rPr>
          <w:rFonts w:ascii="Times New Roman" w:hAnsi="Times New Roman" w:cs="Times New Roman"/>
          <w:sz w:val="28"/>
          <w:szCs w:val="28"/>
        </w:rPr>
        <w:t>и Славгород. В процессе выполнения работ будет происходить взаимодействие обучающегося</w:t>
      </w:r>
      <w:r w:rsidR="006F5A9D">
        <w:rPr>
          <w:rFonts w:ascii="Times New Roman" w:hAnsi="Times New Roman" w:cs="Times New Roman"/>
          <w:sz w:val="28"/>
          <w:szCs w:val="28"/>
        </w:rPr>
        <w:t xml:space="preserve"> </w:t>
      </w:r>
      <w:r w:rsidR="006F5A9D" w:rsidRPr="006F5A9D">
        <w:rPr>
          <w:rFonts w:ascii="Times New Roman" w:hAnsi="Times New Roman" w:cs="Times New Roman"/>
          <w:sz w:val="28"/>
          <w:szCs w:val="28"/>
        </w:rPr>
        <w:t>с потенциальным работодателем, что будет способствовать</w:t>
      </w:r>
      <w:r w:rsidR="006F5A9D">
        <w:rPr>
          <w:rFonts w:ascii="Times New Roman" w:hAnsi="Times New Roman" w:cs="Times New Roman"/>
          <w:sz w:val="28"/>
          <w:szCs w:val="28"/>
        </w:rPr>
        <w:t xml:space="preserve"> </w:t>
      </w:r>
      <w:r w:rsidR="006F5A9D" w:rsidRPr="006F5A9D">
        <w:rPr>
          <w:rFonts w:ascii="Times New Roman" w:hAnsi="Times New Roman" w:cs="Times New Roman"/>
          <w:sz w:val="28"/>
          <w:szCs w:val="28"/>
        </w:rPr>
        <w:t>с одной стороны возможности работодателей реально влиять на качество подготовки специалиста, с другой стороны позволит студентам получить опыт решения конкретных производственных задач.</w:t>
      </w:r>
    </w:p>
    <w:p w:rsidR="00F41F20" w:rsidRPr="00595BDC" w:rsidRDefault="00F41F20" w:rsidP="00595BDC">
      <w:pPr>
        <w:spacing w:after="0"/>
        <w:rPr>
          <w:rFonts w:ascii="Times New Roman" w:hAnsi="Times New Roman" w:cs="Times New Roman"/>
          <w:b/>
          <w:sz w:val="28"/>
          <w:szCs w:val="28"/>
        </w:rPr>
      </w:pPr>
    </w:p>
    <w:p w:rsidR="003F6548" w:rsidRDefault="00595BDC" w:rsidP="00595BDC">
      <w:pPr>
        <w:spacing w:after="0"/>
        <w:rPr>
          <w:rFonts w:ascii="Times New Roman" w:hAnsi="Times New Roman" w:cs="Times New Roman"/>
          <w:b/>
          <w:bCs/>
          <w:sz w:val="28"/>
          <w:szCs w:val="28"/>
        </w:rPr>
      </w:pPr>
      <w:r>
        <w:rPr>
          <w:rFonts w:ascii="Times New Roman" w:hAnsi="Times New Roman" w:cs="Times New Roman"/>
          <w:b/>
          <w:sz w:val="28"/>
          <w:szCs w:val="28"/>
        </w:rPr>
        <w:tab/>
      </w:r>
      <w:r w:rsidR="00F41F20" w:rsidRPr="00595BDC">
        <w:rPr>
          <w:rFonts w:ascii="Times New Roman" w:hAnsi="Times New Roman" w:cs="Times New Roman"/>
          <w:b/>
          <w:bCs/>
          <w:sz w:val="28"/>
          <w:szCs w:val="28"/>
        </w:rPr>
        <w:t xml:space="preserve">ОПИСАНИЕ </w:t>
      </w:r>
      <w:r w:rsidR="00913366">
        <w:rPr>
          <w:rFonts w:ascii="Times New Roman" w:hAnsi="Times New Roman" w:cs="Times New Roman"/>
          <w:b/>
          <w:bCs/>
          <w:sz w:val="28"/>
          <w:szCs w:val="28"/>
        </w:rPr>
        <w:t>ПРОЕКТА</w:t>
      </w:r>
    </w:p>
    <w:p w:rsidR="00A90F37" w:rsidRPr="00595BDC" w:rsidRDefault="00A90F37" w:rsidP="00595BDC">
      <w:pPr>
        <w:spacing w:after="0"/>
        <w:rPr>
          <w:rFonts w:ascii="Times New Roman" w:hAnsi="Times New Roman" w:cs="Times New Roman"/>
          <w:b/>
          <w:sz w:val="28"/>
          <w:szCs w:val="28"/>
        </w:rPr>
      </w:pPr>
    </w:p>
    <w:p w:rsidR="006F5A9D" w:rsidRPr="006F5A9D" w:rsidRDefault="00595BDC" w:rsidP="006F5A9D">
      <w:pPr>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ab/>
      </w:r>
      <w:r w:rsidR="006F5A9D" w:rsidRPr="006F5A9D">
        <w:rPr>
          <w:rFonts w:ascii="Times New Roman" w:hAnsi="Times New Roman" w:cs="Times New Roman"/>
          <w:sz w:val="28"/>
          <w:szCs w:val="28"/>
        </w:rPr>
        <w:t>Данный проект направлен на разработку новой практико-ориентированной системы курсового и дипломного проектирования, направленной на решение конкретных производственных ситуаций реальных предприятий и индивидуальных предпринимателей городов Яровое и Славгород.</w:t>
      </w:r>
    </w:p>
    <w:p w:rsidR="006F5A9D" w:rsidRPr="006F5A9D" w:rsidRDefault="006F5A9D" w:rsidP="006F5A9D">
      <w:pPr>
        <w:tabs>
          <w:tab w:val="left" w:pos="851"/>
        </w:tabs>
        <w:spacing w:after="0"/>
        <w:jc w:val="both"/>
        <w:rPr>
          <w:rFonts w:ascii="Times New Roman" w:hAnsi="Times New Roman" w:cs="Times New Roman"/>
          <w:sz w:val="28"/>
          <w:szCs w:val="28"/>
        </w:rPr>
      </w:pPr>
      <w:r w:rsidRPr="006F5A9D">
        <w:rPr>
          <w:rFonts w:ascii="Times New Roman" w:hAnsi="Times New Roman" w:cs="Times New Roman"/>
          <w:sz w:val="28"/>
          <w:szCs w:val="28"/>
        </w:rPr>
        <w:t>Основные направления проекта:</w:t>
      </w:r>
    </w:p>
    <w:p w:rsidR="006F5A9D" w:rsidRDefault="006F5A9D" w:rsidP="006F5A9D">
      <w:pPr>
        <w:tabs>
          <w:tab w:val="left" w:pos="851"/>
        </w:tabs>
        <w:spacing w:after="0"/>
        <w:jc w:val="both"/>
        <w:rPr>
          <w:rFonts w:ascii="Times New Roman" w:hAnsi="Times New Roman" w:cs="Times New Roman"/>
          <w:sz w:val="28"/>
          <w:szCs w:val="28"/>
        </w:rPr>
      </w:pPr>
      <w:r w:rsidRPr="006F5A9D">
        <w:rPr>
          <w:rFonts w:ascii="Times New Roman" w:hAnsi="Times New Roman" w:cs="Times New Roman"/>
          <w:sz w:val="28"/>
          <w:szCs w:val="28"/>
        </w:rPr>
        <w:t xml:space="preserve">1. Привлечение представителей рынка труда к участию в реализации проекта </w:t>
      </w:r>
    </w:p>
    <w:p w:rsidR="00FC4EAC" w:rsidRDefault="00FC4EAC" w:rsidP="00FC4EAC">
      <w:pPr>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задачи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еобходимо объективно оценить имеющееся фактическое состояние дел по выбранному направлению: в первую очередь необходимо проанализировать ситуацию на рынке труда с точки зрения  выявления потенциальных </w:t>
      </w:r>
      <w:r w:rsidRPr="00183706">
        <w:rPr>
          <w:rFonts w:ascii="Times New Roman" w:hAnsi="Times New Roman" w:cs="Times New Roman"/>
          <w:sz w:val="28"/>
          <w:szCs w:val="28"/>
        </w:rPr>
        <w:t>поставщиков</w:t>
      </w:r>
      <w:r>
        <w:rPr>
          <w:rFonts w:ascii="Times New Roman" w:hAnsi="Times New Roman" w:cs="Times New Roman"/>
          <w:sz w:val="28"/>
          <w:szCs w:val="28"/>
        </w:rPr>
        <w:t xml:space="preserve"> кейсов с одной стороны и уровня </w:t>
      </w:r>
      <w:proofErr w:type="spellStart"/>
      <w:r>
        <w:rPr>
          <w:rFonts w:ascii="Times New Roman" w:hAnsi="Times New Roman" w:cs="Times New Roman"/>
          <w:sz w:val="28"/>
          <w:szCs w:val="28"/>
        </w:rPr>
        <w:t>практикоориентированности</w:t>
      </w:r>
      <w:proofErr w:type="spellEnd"/>
      <w:r>
        <w:rPr>
          <w:rFonts w:ascii="Times New Roman" w:hAnsi="Times New Roman" w:cs="Times New Roman"/>
          <w:sz w:val="28"/>
          <w:szCs w:val="28"/>
        </w:rPr>
        <w:t xml:space="preserve"> и прикладного характера выполняемых исследовательских работ студентов техникума с другой. Выявив реальное состояние дел, необходимо вызвать партнеров работодателей на диалог, раскрыть суть и пути реализации проекта, организовать взаимовыгодное сотрудничество, оказывая необходимую помощь в оформлении кейсов и создав благоприятные условия для их успешного решения в рамках организованной производственной практики на предприятиях – партнёрах.  </w:t>
      </w:r>
    </w:p>
    <w:p w:rsidR="006F5A9D" w:rsidRPr="006F5A9D" w:rsidRDefault="006F5A9D" w:rsidP="006F5A9D">
      <w:pPr>
        <w:tabs>
          <w:tab w:val="left" w:pos="851"/>
        </w:tabs>
        <w:spacing w:after="0"/>
        <w:jc w:val="both"/>
        <w:rPr>
          <w:rFonts w:ascii="Times New Roman" w:hAnsi="Times New Roman" w:cs="Times New Roman"/>
          <w:sz w:val="28"/>
          <w:szCs w:val="28"/>
        </w:rPr>
      </w:pPr>
      <w:r w:rsidRPr="006F5A9D">
        <w:rPr>
          <w:rFonts w:ascii="Times New Roman" w:hAnsi="Times New Roman" w:cs="Times New Roman"/>
          <w:sz w:val="28"/>
          <w:szCs w:val="28"/>
        </w:rPr>
        <w:t>2. Повы</w:t>
      </w:r>
      <w:r w:rsidR="00FC4EAC">
        <w:rPr>
          <w:rFonts w:ascii="Times New Roman" w:hAnsi="Times New Roman" w:cs="Times New Roman"/>
          <w:sz w:val="28"/>
          <w:szCs w:val="28"/>
        </w:rPr>
        <w:t>шение</w:t>
      </w:r>
      <w:r w:rsidRPr="006F5A9D">
        <w:rPr>
          <w:rFonts w:ascii="Times New Roman" w:hAnsi="Times New Roman" w:cs="Times New Roman"/>
          <w:sz w:val="28"/>
          <w:szCs w:val="28"/>
        </w:rPr>
        <w:t xml:space="preserve"> мотиваци</w:t>
      </w:r>
      <w:r w:rsidR="00FC4EAC">
        <w:rPr>
          <w:rFonts w:ascii="Times New Roman" w:hAnsi="Times New Roman" w:cs="Times New Roman"/>
          <w:sz w:val="28"/>
          <w:szCs w:val="28"/>
        </w:rPr>
        <w:t>и</w:t>
      </w:r>
      <w:r w:rsidRPr="006F5A9D">
        <w:rPr>
          <w:rFonts w:ascii="Times New Roman" w:hAnsi="Times New Roman" w:cs="Times New Roman"/>
          <w:sz w:val="28"/>
          <w:szCs w:val="28"/>
        </w:rPr>
        <w:t xml:space="preserve"> преподавателей к применению механизмов практико-ориентированного подхода и проектных методов в образовательном процессе с непосредственным участием работодателей</w:t>
      </w:r>
    </w:p>
    <w:p w:rsidR="00FC4EAC" w:rsidRDefault="00FC4EAC" w:rsidP="00FC4EAC">
      <w:pPr>
        <w:spacing w:after="0"/>
        <w:ind w:firstLine="708"/>
        <w:jc w:val="both"/>
        <w:rPr>
          <w:rFonts w:ascii="Times New Roman" w:hAnsi="Times New Roman" w:cs="Times New Roman"/>
          <w:sz w:val="28"/>
          <w:szCs w:val="28"/>
        </w:rPr>
      </w:pPr>
      <w:r w:rsidRPr="00A53EF5">
        <w:rPr>
          <w:rFonts w:ascii="Times New Roman" w:hAnsi="Times New Roman" w:cs="Times New Roman"/>
          <w:sz w:val="28"/>
          <w:szCs w:val="28"/>
        </w:rPr>
        <w:t xml:space="preserve">Для решения </w:t>
      </w:r>
      <w:r>
        <w:rPr>
          <w:rFonts w:ascii="Times New Roman" w:hAnsi="Times New Roman" w:cs="Times New Roman"/>
          <w:sz w:val="28"/>
          <w:szCs w:val="28"/>
        </w:rPr>
        <w:t>данной</w:t>
      </w:r>
      <w:r w:rsidRPr="00A53EF5">
        <w:rPr>
          <w:rFonts w:ascii="Times New Roman" w:hAnsi="Times New Roman" w:cs="Times New Roman"/>
          <w:sz w:val="28"/>
          <w:szCs w:val="28"/>
        </w:rPr>
        <w:t xml:space="preserve"> задачи </w:t>
      </w:r>
      <w:r>
        <w:rPr>
          <w:rFonts w:ascii="Times New Roman" w:hAnsi="Times New Roman" w:cs="Times New Roman"/>
          <w:sz w:val="28"/>
          <w:szCs w:val="28"/>
        </w:rPr>
        <w:t xml:space="preserve">необходимо,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актуализировать локальные акты техникума по курсовому и дипломному проектированию в соответствии с целями и задачами реализуемого проекта. Грамотное методическое сопровождение создаст условия для более активного  использования педагогами предложенной технологии с участием </w:t>
      </w:r>
      <w:r>
        <w:rPr>
          <w:rFonts w:ascii="Times New Roman" w:hAnsi="Times New Roman" w:cs="Times New Roman"/>
          <w:sz w:val="28"/>
          <w:szCs w:val="28"/>
        </w:rPr>
        <w:lastRenderedPageBreak/>
        <w:t>работодателей. Для мотивации преподавателей будут рассмотрены предложения по включению результатов проекта в стимулирующие выплаты по результатам</w:t>
      </w:r>
      <w:r w:rsidRPr="00AD1587">
        <w:rPr>
          <w:rFonts w:ascii="Times New Roman" w:hAnsi="Times New Roman" w:cs="Times New Roman"/>
          <w:sz w:val="28"/>
          <w:szCs w:val="28"/>
        </w:rPr>
        <w:t xml:space="preserve"> оценк</w:t>
      </w:r>
      <w:r>
        <w:rPr>
          <w:rFonts w:ascii="Times New Roman" w:hAnsi="Times New Roman" w:cs="Times New Roman"/>
          <w:sz w:val="28"/>
          <w:szCs w:val="28"/>
        </w:rPr>
        <w:t xml:space="preserve">и </w:t>
      </w:r>
      <w:r w:rsidRPr="00AD1587">
        <w:rPr>
          <w:rFonts w:ascii="Times New Roman" w:hAnsi="Times New Roman" w:cs="Times New Roman"/>
          <w:sz w:val="28"/>
          <w:szCs w:val="28"/>
        </w:rPr>
        <w:t xml:space="preserve"> результативности труда работников</w:t>
      </w:r>
      <w:r>
        <w:rPr>
          <w:rFonts w:ascii="Times New Roman" w:hAnsi="Times New Roman" w:cs="Times New Roman"/>
          <w:sz w:val="28"/>
          <w:szCs w:val="28"/>
        </w:rPr>
        <w:t>. Со второго года реализации проекта руководители студенческих работ смогут представить полученные результаты коллегам в рамках стажёрских практик.</w:t>
      </w:r>
    </w:p>
    <w:p w:rsidR="006F5A9D" w:rsidRPr="006F5A9D" w:rsidRDefault="006F5A9D" w:rsidP="006F5A9D">
      <w:pPr>
        <w:tabs>
          <w:tab w:val="left" w:pos="851"/>
        </w:tabs>
        <w:spacing w:after="0"/>
        <w:jc w:val="both"/>
        <w:rPr>
          <w:rFonts w:ascii="Times New Roman" w:hAnsi="Times New Roman" w:cs="Times New Roman"/>
          <w:sz w:val="28"/>
          <w:szCs w:val="28"/>
        </w:rPr>
      </w:pPr>
      <w:r w:rsidRPr="006F5A9D">
        <w:rPr>
          <w:rFonts w:ascii="Times New Roman" w:hAnsi="Times New Roman" w:cs="Times New Roman"/>
          <w:sz w:val="28"/>
          <w:szCs w:val="28"/>
        </w:rPr>
        <w:t xml:space="preserve">3. Повышение интереса </w:t>
      </w:r>
      <w:proofErr w:type="gramStart"/>
      <w:r w:rsidRPr="006F5A9D">
        <w:rPr>
          <w:rFonts w:ascii="Times New Roman" w:hAnsi="Times New Roman" w:cs="Times New Roman"/>
          <w:sz w:val="28"/>
          <w:szCs w:val="28"/>
        </w:rPr>
        <w:t>обучающихся</w:t>
      </w:r>
      <w:proofErr w:type="gramEnd"/>
      <w:r w:rsidRPr="006F5A9D">
        <w:rPr>
          <w:rFonts w:ascii="Times New Roman" w:hAnsi="Times New Roman" w:cs="Times New Roman"/>
          <w:sz w:val="28"/>
          <w:szCs w:val="28"/>
        </w:rPr>
        <w:t xml:space="preserve"> к проектной деятельности</w:t>
      </w:r>
    </w:p>
    <w:p w:rsidR="00FC4EAC" w:rsidRDefault="00FC4EAC" w:rsidP="00FC4EAC">
      <w:pPr>
        <w:spacing w:after="0"/>
        <w:ind w:firstLine="540"/>
        <w:jc w:val="both"/>
        <w:rPr>
          <w:rFonts w:ascii="Times New Roman" w:hAnsi="Times New Roman" w:cs="Times New Roman"/>
          <w:sz w:val="28"/>
          <w:szCs w:val="28"/>
        </w:rPr>
      </w:pPr>
      <w:r>
        <w:rPr>
          <w:rFonts w:ascii="Times New Roman" w:hAnsi="Times New Roman" w:cs="Times New Roman"/>
          <w:sz w:val="28"/>
          <w:szCs w:val="28"/>
        </w:rPr>
        <w:t>Третья задача может быть решена при условии вовлечения студентов в активную творческую деятельность. Планируется продолжить участие студентов техникума в проекте «</w:t>
      </w:r>
      <w:proofErr w:type="spellStart"/>
      <w:r>
        <w:rPr>
          <w:rFonts w:ascii="Times New Roman" w:hAnsi="Times New Roman" w:cs="Times New Roman"/>
          <w:sz w:val="28"/>
          <w:szCs w:val="28"/>
        </w:rPr>
        <w:t>Профстажировки</w:t>
      </w:r>
      <w:proofErr w:type="spellEnd"/>
      <w:r>
        <w:rPr>
          <w:rFonts w:ascii="Times New Roman" w:hAnsi="Times New Roman" w:cs="Times New Roman"/>
          <w:sz w:val="28"/>
          <w:szCs w:val="28"/>
        </w:rPr>
        <w:t xml:space="preserve"> 2.0», формат конкурса с потенциальной возможностью получить  </w:t>
      </w:r>
      <w:r w:rsidRPr="004E1BA0">
        <w:rPr>
          <w:rFonts w:ascii="Times New Roman" w:hAnsi="Times New Roman" w:cs="Times New Roman"/>
          <w:sz w:val="28"/>
          <w:szCs w:val="28"/>
        </w:rPr>
        <w:t>приглашения на практики и стажировки</w:t>
      </w:r>
      <w:r>
        <w:rPr>
          <w:rFonts w:ascii="Times New Roman" w:hAnsi="Times New Roman" w:cs="Times New Roman"/>
          <w:sz w:val="28"/>
          <w:szCs w:val="28"/>
        </w:rPr>
        <w:t xml:space="preserve"> </w:t>
      </w:r>
      <w:r w:rsidRPr="004E1BA0">
        <w:rPr>
          <w:rFonts w:ascii="Times New Roman" w:hAnsi="Times New Roman" w:cs="Times New Roman"/>
          <w:sz w:val="28"/>
          <w:szCs w:val="28"/>
        </w:rPr>
        <w:t>компани</w:t>
      </w:r>
      <w:r>
        <w:rPr>
          <w:rFonts w:ascii="Times New Roman" w:hAnsi="Times New Roman" w:cs="Times New Roman"/>
          <w:sz w:val="28"/>
          <w:szCs w:val="28"/>
        </w:rPr>
        <w:t>й</w:t>
      </w:r>
      <w:r w:rsidRPr="004E1BA0">
        <w:rPr>
          <w:rFonts w:ascii="Times New Roman" w:hAnsi="Times New Roman" w:cs="Times New Roman"/>
          <w:sz w:val="28"/>
          <w:szCs w:val="28"/>
        </w:rPr>
        <w:t xml:space="preserve"> и организаци</w:t>
      </w:r>
      <w:r>
        <w:rPr>
          <w:rFonts w:ascii="Times New Roman" w:hAnsi="Times New Roman" w:cs="Times New Roman"/>
          <w:sz w:val="28"/>
          <w:szCs w:val="28"/>
        </w:rPr>
        <w:t xml:space="preserve">й – партнёров проекта, </w:t>
      </w:r>
      <w:proofErr w:type="gramStart"/>
      <w:r>
        <w:rPr>
          <w:rFonts w:ascii="Times New Roman" w:hAnsi="Times New Roman" w:cs="Times New Roman"/>
          <w:sz w:val="28"/>
          <w:szCs w:val="28"/>
        </w:rPr>
        <w:t>несомненно</w:t>
      </w:r>
      <w:proofErr w:type="gramEnd"/>
      <w:r>
        <w:rPr>
          <w:rFonts w:ascii="Times New Roman" w:hAnsi="Times New Roman" w:cs="Times New Roman"/>
          <w:sz w:val="28"/>
          <w:szCs w:val="28"/>
        </w:rPr>
        <w:t xml:space="preserve"> интересны студентам. </w:t>
      </w:r>
      <w:r w:rsidRPr="00A31FA9">
        <w:rPr>
          <w:rFonts w:ascii="Times New Roman" w:hAnsi="Times New Roman" w:cs="Times New Roman"/>
          <w:sz w:val="28"/>
          <w:szCs w:val="28"/>
        </w:rPr>
        <w:t>Формирование</w:t>
      </w:r>
      <w:r>
        <w:rPr>
          <w:rFonts w:ascii="Times New Roman" w:hAnsi="Times New Roman" w:cs="Times New Roman"/>
          <w:sz w:val="28"/>
          <w:szCs w:val="28"/>
        </w:rPr>
        <w:t>м</w:t>
      </w:r>
      <w:r w:rsidRPr="00A31FA9">
        <w:rPr>
          <w:rFonts w:ascii="Times New Roman" w:hAnsi="Times New Roman" w:cs="Times New Roman"/>
          <w:sz w:val="28"/>
          <w:szCs w:val="28"/>
        </w:rPr>
        <w:t xml:space="preserve"> базы кейсов работодателей </w:t>
      </w:r>
      <w:r>
        <w:rPr>
          <w:rFonts w:ascii="Times New Roman" w:hAnsi="Times New Roman" w:cs="Times New Roman"/>
          <w:sz w:val="28"/>
          <w:szCs w:val="28"/>
        </w:rPr>
        <w:t xml:space="preserve">так же займутся сами ребята </w:t>
      </w:r>
      <w:r w:rsidRPr="00A31FA9">
        <w:rPr>
          <w:rFonts w:ascii="Times New Roman" w:hAnsi="Times New Roman" w:cs="Times New Roman"/>
          <w:sz w:val="28"/>
          <w:szCs w:val="28"/>
        </w:rPr>
        <w:t>на базе студенческого сайта «Будущее за СПО»</w:t>
      </w:r>
      <w:r>
        <w:rPr>
          <w:rFonts w:ascii="Times New Roman" w:hAnsi="Times New Roman" w:cs="Times New Roman"/>
          <w:sz w:val="28"/>
          <w:szCs w:val="28"/>
        </w:rPr>
        <w:t>, созданного в рамках реализации социального проекта техникума.</w:t>
      </w:r>
      <w:r w:rsidRPr="00A31FA9">
        <w:t xml:space="preserve"> </w:t>
      </w:r>
      <w:r>
        <w:rPr>
          <w:rFonts w:ascii="Times New Roman" w:hAnsi="Times New Roman" w:cs="Times New Roman"/>
          <w:sz w:val="28"/>
          <w:szCs w:val="28"/>
        </w:rPr>
        <w:t xml:space="preserve">Залогом успеха в решении нестандартных задач, поставленных </w:t>
      </w:r>
      <w:proofErr w:type="gramStart"/>
      <w:r>
        <w:rPr>
          <w:rFonts w:ascii="Times New Roman" w:hAnsi="Times New Roman" w:cs="Times New Roman"/>
          <w:sz w:val="28"/>
          <w:szCs w:val="28"/>
        </w:rPr>
        <w:t>перед</w:t>
      </w:r>
      <w:proofErr w:type="gramEnd"/>
      <w:r>
        <w:rPr>
          <w:rFonts w:ascii="Times New Roman" w:hAnsi="Times New Roman" w:cs="Times New Roman"/>
          <w:sz w:val="28"/>
          <w:szCs w:val="28"/>
        </w:rPr>
        <w:t xml:space="preserve"> обучающимися станут не только грамотное руководство научных руководителей, но и помощь наставников в условиях работы на производстве на предприятиях – авторах кейсов.</w:t>
      </w:r>
      <w:r>
        <w:t xml:space="preserve"> </w:t>
      </w:r>
      <w:r w:rsidRPr="00A31FA9">
        <w:rPr>
          <w:rFonts w:ascii="Times New Roman" w:hAnsi="Times New Roman" w:cs="Times New Roman"/>
          <w:sz w:val="28"/>
          <w:szCs w:val="28"/>
        </w:rPr>
        <w:t>Курсовы</w:t>
      </w:r>
      <w:r>
        <w:rPr>
          <w:rFonts w:ascii="Times New Roman" w:hAnsi="Times New Roman" w:cs="Times New Roman"/>
          <w:sz w:val="28"/>
          <w:szCs w:val="28"/>
        </w:rPr>
        <w:t>е</w:t>
      </w:r>
      <w:r w:rsidRPr="00A31FA9">
        <w:rPr>
          <w:rFonts w:ascii="Times New Roman" w:hAnsi="Times New Roman" w:cs="Times New Roman"/>
          <w:sz w:val="28"/>
          <w:szCs w:val="28"/>
        </w:rPr>
        <w:t xml:space="preserve"> и дипломны</w:t>
      </w:r>
      <w:r>
        <w:rPr>
          <w:rFonts w:ascii="Times New Roman" w:hAnsi="Times New Roman" w:cs="Times New Roman"/>
          <w:sz w:val="28"/>
          <w:szCs w:val="28"/>
        </w:rPr>
        <w:t>е</w:t>
      </w:r>
      <w:r w:rsidRPr="00A31FA9">
        <w:rPr>
          <w:rFonts w:ascii="Times New Roman" w:hAnsi="Times New Roman" w:cs="Times New Roman"/>
          <w:sz w:val="28"/>
          <w:szCs w:val="28"/>
        </w:rPr>
        <w:t xml:space="preserve"> </w:t>
      </w:r>
      <w:r w:rsidR="00A90F37">
        <w:rPr>
          <w:rFonts w:ascii="Times New Roman" w:hAnsi="Times New Roman" w:cs="Times New Roman"/>
          <w:sz w:val="28"/>
          <w:szCs w:val="28"/>
        </w:rPr>
        <w:t>работы</w:t>
      </w:r>
      <w:r w:rsidRPr="00A31FA9">
        <w:rPr>
          <w:rFonts w:ascii="Times New Roman" w:hAnsi="Times New Roman" w:cs="Times New Roman"/>
          <w:sz w:val="28"/>
          <w:szCs w:val="28"/>
        </w:rPr>
        <w:t>, выполненны</w:t>
      </w:r>
      <w:r>
        <w:rPr>
          <w:rFonts w:ascii="Times New Roman" w:hAnsi="Times New Roman" w:cs="Times New Roman"/>
          <w:sz w:val="28"/>
          <w:szCs w:val="28"/>
        </w:rPr>
        <w:t>е</w:t>
      </w:r>
      <w:r w:rsidRPr="00A31FA9">
        <w:rPr>
          <w:rFonts w:ascii="Times New Roman" w:hAnsi="Times New Roman" w:cs="Times New Roman"/>
          <w:sz w:val="28"/>
          <w:szCs w:val="28"/>
        </w:rPr>
        <w:t xml:space="preserve"> </w:t>
      </w:r>
      <w:r>
        <w:rPr>
          <w:rFonts w:ascii="Times New Roman" w:hAnsi="Times New Roman" w:cs="Times New Roman"/>
          <w:sz w:val="28"/>
          <w:szCs w:val="28"/>
        </w:rPr>
        <w:t>в рамках проекта,</w:t>
      </w:r>
      <w:r w:rsidRPr="00A31FA9">
        <w:rPr>
          <w:rFonts w:ascii="Times New Roman" w:hAnsi="Times New Roman" w:cs="Times New Roman"/>
          <w:sz w:val="28"/>
          <w:szCs w:val="28"/>
        </w:rPr>
        <w:t xml:space="preserve"> </w:t>
      </w:r>
      <w:r>
        <w:rPr>
          <w:rFonts w:ascii="Times New Roman" w:hAnsi="Times New Roman" w:cs="Times New Roman"/>
          <w:sz w:val="28"/>
          <w:szCs w:val="28"/>
        </w:rPr>
        <w:t xml:space="preserve"> будут </w:t>
      </w:r>
      <w:r w:rsidRPr="00A31FA9">
        <w:rPr>
          <w:rFonts w:ascii="Times New Roman" w:hAnsi="Times New Roman" w:cs="Times New Roman"/>
          <w:sz w:val="28"/>
          <w:szCs w:val="28"/>
        </w:rPr>
        <w:t>представлен</w:t>
      </w:r>
      <w:r>
        <w:rPr>
          <w:rFonts w:ascii="Times New Roman" w:hAnsi="Times New Roman" w:cs="Times New Roman"/>
          <w:sz w:val="28"/>
          <w:szCs w:val="28"/>
        </w:rPr>
        <w:t xml:space="preserve">ы на ежегодной научно-практической конференции </w:t>
      </w:r>
      <w:r w:rsidRPr="00183706">
        <w:rPr>
          <w:rFonts w:ascii="Times New Roman" w:hAnsi="Times New Roman" w:cs="Times New Roman"/>
          <w:sz w:val="28"/>
          <w:szCs w:val="28"/>
        </w:rPr>
        <w:t>техникума  «Профессиональное образование и научное творчество»</w:t>
      </w:r>
      <w:r>
        <w:rPr>
          <w:rFonts w:ascii="Times New Roman" w:hAnsi="Times New Roman" w:cs="Times New Roman"/>
          <w:sz w:val="24"/>
          <w:szCs w:val="24"/>
        </w:rPr>
        <w:t xml:space="preserve"> </w:t>
      </w:r>
      <w:r>
        <w:rPr>
          <w:rFonts w:ascii="Times New Roman" w:hAnsi="Times New Roman" w:cs="Times New Roman"/>
          <w:sz w:val="28"/>
          <w:szCs w:val="28"/>
        </w:rPr>
        <w:t xml:space="preserve"> перед педагогами, студентами  и работодателями. </w:t>
      </w:r>
    </w:p>
    <w:p w:rsidR="00FC4EAC" w:rsidRDefault="00FC4EAC" w:rsidP="00FC4EAC">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результате реализации данного проекта к 2022 году мы получим </w:t>
      </w:r>
      <w:r w:rsidRPr="00814492">
        <w:rPr>
          <w:rFonts w:ascii="Times New Roman" w:hAnsi="Times New Roman" w:cs="Times New Roman"/>
          <w:sz w:val="28"/>
          <w:szCs w:val="28"/>
        </w:rPr>
        <w:t>отработанн</w:t>
      </w:r>
      <w:r>
        <w:rPr>
          <w:rFonts w:ascii="Times New Roman" w:hAnsi="Times New Roman" w:cs="Times New Roman"/>
          <w:sz w:val="28"/>
          <w:szCs w:val="28"/>
        </w:rPr>
        <w:t>ую</w:t>
      </w:r>
      <w:r w:rsidRPr="00814492">
        <w:rPr>
          <w:rFonts w:ascii="Times New Roman" w:hAnsi="Times New Roman" w:cs="Times New Roman"/>
          <w:sz w:val="28"/>
          <w:szCs w:val="28"/>
        </w:rPr>
        <w:t xml:space="preserve"> практико-ориентированн</w:t>
      </w:r>
      <w:r>
        <w:rPr>
          <w:rFonts w:ascii="Times New Roman" w:hAnsi="Times New Roman" w:cs="Times New Roman"/>
          <w:sz w:val="28"/>
          <w:szCs w:val="28"/>
        </w:rPr>
        <w:t>ую</w:t>
      </w:r>
      <w:r w:rsidRPr="00814492">
        <w:rPr>
          <w:rFonts w:ascii="Times New Roman" w:hAnsi="Times New Roman" w:cs="Times New Roman"/>
          <w:sz w:val="28"/>
          <w:szCs w:val="28"/>
        </w:rPr>
        <w:t xml:space="preserve"> систем</w:t>
      </w:r>
      <w:r>
        <w:rPr>
          <w:rFonts w:ascii="Times New Roman" w:hAnsi="Times New Roman" w:cs="Times New Roman"/>
          <w:sz w:val="28"/>
          <w:szCs w:val="28"/>
        </w:rPr>
        <w:t xml:space="preserve">у </w:t>
      </w:r>
      <w:r w:rsidRPr="00814492">
        <w:rPr>
          <w:rFonts w:ascii="Times New Roman" w:hAnsi="Times New Roman" w:cs="Times New Roman"/>
          <w:sz w:val="28"/>
          <w:szCs w:val="28"/>
        </w:rPr>
        <w:t>курсового и дипломного проектирования, направленн</w:t>
      </w:r>
      <w:r>
        <w:rPr>
          <w:rFonts w:ascii="Times New Roman" w:hAnsi="Times New Roman" w:cs="Times New Roman"/>
          <w:sz w:val="28"/>
          <w:szCs w:val="28"/>
        </w:rPr>
        <w:t>ую</w:t>
      </w:r>
      <w:r w:rsidRPr="00814492">
        <w:rPr>
          <w:rFonts w:ascii="Times New Roman" w:hAnsi="Times New Roman" w:cs="Times New Roman"/>
          <w:sz w:val="28"/>
          <w:szCs w:val="28"/>
        </w:rPr>
        <w:t xml:space="preserve"> на решение конкретных производственных ситуаций реальных предприятий и индивидуальных предпринимателей городов Яровое и Славгород</w:t>
      </w:r>
      <w:r>
        <w:rPr>
          <w:rFonts w:ascii="Times New Roman" w:hAnsi="Times New Roman" w:cs="Times New Roman"/>
          <w:sz w:val="28"/>
          <w:szCs w:val="28"/>
        </w:rPr>
        <w:t>, что, соответств</w:t>
      </w:r>
      <w:r w:rsidR="00A90F37">
        <w:rPr>
          <w:rFonts w:ascii="Times New Roman" w:hAnsi="Times New Roman" w:cs="Times New Roman"/>
          <w:sz w:val="28"/>
          <w:szCs w:val="28"/>
        </w:rPr>
        <w:t>ует</w:t>
      </w:r>
      <w:r>
        <w:rPr>
          <w:rFonts w:ascii="Times New Roman" w:hAnsi="Times New Roman" w:cs="Times New Roman"/>
          <w:sz w:val="28"/>
          <w:szCs w:val="28"/>
        </w:rPr>
        <w:t xml:space="preserve"> принципам устойчивого развития КГБПОУ «</w:t>
      </w:r>
      <w:proofErr w:type="spellStart"/>
      <w:r>
        <w:rPr>
          <w:rFonts w:ascii="Times New Roman" w:hAnsi="Times New Roman" w:cs="Times New Roman"/>
          <w:sz w:val="28"/>
          <w:szCs w:val="28"/>
        </w:rPr>
        <w:t>Яровской</w:t>
      </w:r>
      <w:proofErr w:type="spellEnd"/>
      <w:r>
        <w:rPr>
          <w:rFonts w:ascii="Times New Roman" w:hAnsi="Times New Roman" w:cs="Times New Roman"/>
          <w:sz w:val="28"/>
          <w:szCs w:val="28"/>
        </w:rPr>
        <w:t xml:space="preserve"> политехнический техникум», обозначенных в программе развития на 2020 – 2024 годы. </w:t>
      </w:r>
      <w:proofErr w:type="gramEnd"/>
    </w:p>
    <w:p w:rsidR="007340F0" w:rsidRPr="00595BDC" w:rsidRDefault="007340F0" w:rsidP="00595BDC">
      <w:pPr>
        <w:spacing w:after="0"/>
        <w:rPr>
          <w:rFonts w:ascii="Times New Roman" w:hAnsi="Times New Roman" w:cs="Times New Roman"/>
          <w:sz w:val="28"/>
          <w:szCs w:val="28"/>
        </w:rPr>
      </w:pPr>
    </w:p>
    <w:p w:rsidR="007340F0" w:rsidRDefault="007340F0" w:rsidP="00595BDC">
      <w:pPr>
        <w:spacing w:after="0"/>
        <w:rPr>
          <w:rFonts w:ascii="Times New Roman" w:hAnsi="Times New Roman" w:cs="Times New Roman"/>
          <w:sz w:val="28"/>
          <w:szCs w:val="28"/>
        </w:rPr>
      </w:pPr>
    </w:p>
    <w:p w:rsidR="003B5033" w:rsidRDefault="003B5033" w:rsidP="00595BDC">
      <w:pPr>
        <w:spacing w:after="0"/>
        <w:rPr>
          <w:rFonts w:ascii="Times New Roman" w:hAnsi="Times New Roman" w:cs="Times New Roman"/>
          <w:sz w:val="28"/>
          <w:szCs w:val="28"/>
        </w:rPr>
      </w:pPr>
    </w:p>
    <w:p w:rsidR="003B5033" w:rsidRDefault="003B5033" w:rsidP="00595BDC">
      <w:pPr>
        <w:spacing w:after="0"/>
        <w:rPr>
          <w:rFonts w:ascii="Times New Roman" w:hAnsi="Times New Roman" w:cs="Times New Roman"/>
          <w:sz w:val="28"/>
          <w:szCs w:val="28"/>
        </w:rPr>
      </w:pPr>
    </w:p>
    <w:p w:rsidR="00C92788" w:rsidRDefault="00C92788" w:rsidP="00595BDC">
      <w:pPr>
        <w:spacing w:after="0"/>
        <w:rPr>
          <w:rFonts w:ascii="Times New Roman" w:hAnsi="Times New Roman" w:cs="Times New Roman"/>
          <w:sz w:val="28"/>
          <w:szCs w:val="28"/>
        </w:rPr>
      </w:pPr>
    </w:p>
    <w:p w:rsidR="00A90F37" w:rsidRDefault="00A90F37" w:rsidP="00595BDC">
      <w:pPr>
        <w:spacing w:after="0"/>
        <w:rPr>
          <w:rFonts w:ascii="Times New Roman" w:hAnsi="Times New Roman" w:cs="Times New Roman"/>
          <w:sz w:val="28"/>
          <w:szCs w:val="28"/>
        </w:rPr>
      </w:pPr>
    </w:p>
    <w:p w:rsidR="00335F9E" w:rsidRDefault="00335F9E" w:rsidP="00595BDC">
      <w:pPr>
        <w:spacing w:after="0"/>
        <w:rPr>
          <w:rFonts w:ascii="Times New Roman" w:hAnsi="Times New Roman" w:cs="Times New Roman"/>
          <w:sz w:val="28"/>
          <w:szCs w:val="28"/>
        </w:rPr>
      </w:pPr>
    </w:p>
    <w:p w:rsidR="00A90F37" w:rsidRDefault="00A90F37" w:rsidP="00595BDC">
      <w:pPr>
        <w:spacing w:after="0"/>
        <w:rPr>
          <w:rFonts w:ascii="Times New Roman" w:hAnsi="Times New Roman" w:cs="Times New Roman"/>
          <w:sz w:val="28"/>
          <w:szCs w:val="28"/>
        </w:rPr>
      </w:pPr>
    </w:p>
    <w:p w:rsidR="00F41F20" w:rsidRDefault="006B3A24" w:rsidP="00595BDC">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 xml:space="preserve">ПАСПОРТ </w:t>
      </w:r>
      <w:r w:rsidR="00F41F20" w:rsidRPr="00595BDC">
        <w:rPr>
          <w:rFonts w:ascii="Times New Roman" w:hAnsi="Times New Roman" w:cs="Times New Roman"/>
          <w:b/>
          <w:bCs/>
          <w:sz w:val="28"/>
          <w:szCs w:val="28"/>
        </w:rPr>
        <w:t xml:space="preserve"> ПРОЕКТА</w:t>
      </w:r>
    </w:p>
    <w:p w:rsidR="00FC4EAC" w:rsidRPr="00595BDC" w:rsidRDefault="00FC4EAC" w:rsidP="00595BDC">
      <w:pPr>
        <w:spacing w:after="0"/>
        <w:rPr>
          <w:rFonts w:ascii="Times New Roman" w:hAnsi="Times New Roman" w:cs="Times New Roman"/>
          <w:b/>
          <w:sz w:val="28"/>
          <w:szCs w:val="28"/>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1"/>
        <w:gridCol w:w="7752"/>
      </w:tblGrid>
      <w:tr w:rsidR="003F6548" w:rsidRPr="00595BDC" w:rsidTr="00335F9E">
        <w:trPr>
          <w:trHeight w:val="1375"/>
        </w:trPr>
        <w:tc>
          <w:tcPr>
            <w:tcW w:w="1066" w:type="pct"/>
            <w:hideMark/>
          </w:tcPr>
          <w:p w:rsidR="003F6548" w:rsidRPr="00595BDC" w:rsidRDefault="003F6548" w:rsidP="00335F9E">
            <w:pPr>
              <w:spacing w:line="276" w:lineRule="auto"/>
              <w:rPr>
                <w:rFonts w:ascii="Times New Roman" w:eastAsia="Times New Roman" w:hAnsi="Times New Roman" w:cs="Times New Roman"/>
                <w:sz w:val="28"/>
                <w:szCs w:val="28"/>
              </w:rPr>
            </w:pPr>
            <w:r w:rsidRPr="00595BDC">
              <w:rPr>
                <w:rFonts w:ascii="Times New Roman" w:eastAsia="Times New Roman" w:hAnsi="Times New Roman" w:cs="Times New Roman"/>
                <w:b/>
                <w:bCs/>
                <w:color w:val="000066"/>
                <w:kern w:val="24"/>
                <w:sz w:val="28"/>
                <w:szCs w:val="28"/>
              </w:rPr>
              <w:t xml:space="preserve">Цель проекта: </w:t>
            </w:r>
          </w:p>
        </w:tc>
        <w:tc>
          <w:tcPr>
            <w:tcW w:w="3934" w:type="pct"/>
            <w:hideMark/>
          </w:tcPr>
          <w:p w:rsidR="003F6548" w:rsidRPr="00595BDC" w:rsidRDefault="006F5A9D" w:rsidP="00335F9E">
            <w:pPr>
              <w:spacing w:line="276" w:lineRule="auto"/>
              <w:jc w:val="both"/>
              <w:rPr>
                <w:rFonts w:ascii="Times New Roman" w:eastAsia="Times New Roman" w:hAnsi="Times New Roman" w:cs="Times New Roman"/>
                <w:sz w:val="28"/>
                <w:szCs w:val="28"/>
              </w:rPr>
            </w:pPr>
            <w:r w:rsidRPr="006F5A9D">
              <w:rPr>
                <w:rFonts w:ascii="Times New Roman" w:hAnsi="Times New Roman" w:cs="Times New Roman"/>
                <w:sz w:val="28"/>
                <w:szCs w:val="28"/>
              </w:rPr>
              <w:t>Внедрение практико-ориентированного подхода</w:t>
            </w:r>
            <w:r w:rsidR="0018311C">
              <w:rPr>
                <w:rFonts w:ascii="Times New Roman" w:hAnsi="Times New Roman" w:cs="Times New Roman"/>
                <w:sz w:val="28"/>
                <w:szCs w:val="28"/>
              </w:rPr>
              <w:t xml:space="preserve"> </w:t>
            </w:r>
            <w:r w:rsidRPr="006F5A9D">
              <w:rPr>
                <w:rFonts w:ascii="Times New Roman" w:hAnsi="Times New Roman" w:cs="Times New Roman"/>
                <w:sz w:val="28"/>
                <w:szCs w:val="28"/>
              </w:rPr>
              <w:t>к проектной деятельности студентов путём доведения доли выполненных курсовых и дипломных проектов по кейсам работодателей к 2022 году до 50%.</w:t>
            </w:r>
          </w:p>
        </w:tc>
      </w:tr>
      <w:tr w:rsidR="003F6548" w:rsidRPr="00595BDC" w:rsidTr="00335F9E">
        <w:trPr>
          <w:trHeight w:val="1780"/>
        </w:trPr>
        <w:tc>
          <w:tcPr>
            <w:tcW w:w="1066" w:type="pct"/>
            <w:hideMark/>
          </w:tcPr>
          <w:p w:rsidR="003F6548" w:rsidRPr="00595BDC" w:rsidRDefault="004101C4" w:rsidP="00335F9E">
            <w:pPr>
              <w:spacing w:line="276" w:lineRule="auto"/>
              <w:rPr>
                <w:rFonts w:ascii="Times New Roman" w:eastAsia="Times New Roman" w:hAnsi="Times New Roman" w:cs="Times New Roman"/>
                <w:sz w:val="28"/>
                <w:szCs w:val="28"/>
              </w:rPr>
            </w:pPr>
            <w:r w:rsidRPr="00595BDC">
              <w:rPr>
                <w:rFonts w:ascii="Times New Roman" w:eastAsia="Times New Roman" w:hAnsi="Times New Roman" w:cs="Times New Roman"/>
                <w:b/>
                <w:bCs/>
                <w:color w:val="000066"/>
                <w:kern w:val="24"/>
                <w:sz w:val="28"/>
                <w:szCs w:val="28"/>
              </w:rPr>
              <w:t>Задачи проекта</w:t>
            </w:r>
            <w:r w:rsidR="003F6548" w:rsidRPr="00595BDC">
              <w:rPr>
                <w:rFonts w:ascii="Times New Roman" w:eastAsia="Times New Roman" w:hAnsi="Times New Roman" w:cs="Times New Roman"/>
                <w:b/>
                <w:bCs/>
                <w:color w:val="000066"/>
                <w:kern w:val="24"/>
                <w:sz w:val="28"/>
                <w:szCs w:val="28"/>
              </w:rPr>
              <w:t>:</w:t>
            </w:r>
          </w:p>
        </w:tc>
        <w:tc>
          <w:tcPr>
            <w:tcW w:w="3934" w:type="pct"/>
            <w:hideMark/>
          </w:tcPr>
          <w:p w:rsidR="006F5A9D" w:rsidRPr="006F5A9D" w:rsidRDefault="006F5A9D" w:rsidP="00335F9E">
            <w:pPr>
              <w:pStyle w:val="a8"/>
              <w:numPr>
                <w:ilvl w:val="0"/>
                <w:numId w:val="2"/>
              </w:numPr>
              <w:spacing w:line="276" w:lineRule="auto"/>
              <w:jc w:val="both"/>
              <w:rPr>
                <w:rFonts w:ascii="Times New Roman" w:hAnsi="Times New Roman" w:cs="Times New Roman"/>
                <w:sz w:val="28"/>
                <w:szCs w:val="28"/>
              </w:rPr>
            </w:pPr>
            <w:r w:rsidRPr="006F5A9D">
              <w:rPr>
                <w:rFonts w:ascii="Times New Roman" w:hAnsi="Times New Roman" w:cs="Times New Roman"/>
                <w:sz w:val="28"/>
                <w:szCs w:val="28"/>
              </w:rPr>
              <w:t xml:space="preserve">Привлечь представителей рынка труда городов </w:t>
            </w:r>
            <w:proofErr w:type="gramStart"/>
            <w:r w:rsidRPr="006F5A9D">
              <w:rPr>
                <w:rFonts w:ascii="Times New Roman" w:hAnsi="Times New Roman" w:cs="Times New Roman"/>
                <w:sz w:val="28"/>
                <w:szCs w:val="28"/>
              </w:rPr>
              <w:t>Яровое</w:t>
            </w:r>
            <w:proofErr w:type="gramEnd"/>
            <w:r w:rsidRPr="006F5A9D">
              <w:rPr>
                <w:rFonts w:ascii="Times New Roman" w:hAnsi="Times New Roman" w:cs="Times New Roman"/>
                <w:sz w:val="28"/>
                <w:szCs w:val="28"/>
              </w:rPr>
              <w:t xml:space="preserve"> и Славгород к участию в</w:t>
            </w:r>
            <w:r w:rsidR="00803619">
              <w:rPr>
                <w:rFonts w:ascii="Times New Roman" w:hAnsi="Times New Roman" w:cs="Times New Roman"/>
                <w:sz w:val="28"/>
                <w:szCs w:val="28"/>
              </w:rPr>
              <w:t xml:space="preserve"> </w:t>
            </w:r>
            <w:r w:rsidRPr="006F5A9D">
              <w:rPr>
                <w:rFonts w:ascii="Times New Roman" w:hAnsi="Times New Roman" w:cs="Times New Roman"/>
                <w:sz w:val="28"/>
                <w:szCs w:val="28"/>
              </w:rPr>
              <w:t>реализации проекта</w:t>
            </w:r>
          </w:p>
          <w:p w:rsidR="006F5A9D" w:rsidRPr="006F5A9D" w:rsidRDefault="006F5A9D" w:rsidP="00335F9E">
            <w:pPr>
              <w:pStyle w:val="a8"/>
              <w:numPr>
                <w:ilvl w:val="0"/>
                <w:numId w:val="2"/>
              </w:numPr>
              <w:spacing w:line="276" w:lineRule="auto"/>
              <w:jc w:val="both"/>
              <w:rPr>
                <w:rFonts w:ascii="Times New Roman" w:hAnsi="Times New Roman" w:cs="Times New Roman"/>
                <w:sz w:val="28"/>
                <w:szCs w:val="28"/>
              </w:rPr>
            </w:pPr>
            <w:r w:rsidRPr="006F5A9D">
              <w:rPr>
                <w:rFonts w:ascii="Times New Roman" w:hAnsi="Times New Roman" w:cs="Times New Roman"/>
                <w:sz w:val="28"/>
                <w:szCs w:val="28"/>
              </w:rPr>
              <w:t>Повысить мотивацию преподавателей к применению механизмов практико-ориентированного подхода и проектных методов в образовательном процессе с непосредственным участием работодателей</w:t>
            </w:r>
          </w:p>
          <w:p w:rsidR="003F6548" w:rsidRPr="00595BDC" w:rsidRDefault="006F5A9D" w:rsidP="00335F9E">
            <w:pPr>
              <w:pStyle w:val="a8"/>
              <w:numPr>
                <w:ilvl w:val="0"/>
                <w:numId w:val="2"/>
              </w:numPr>
              <w:spacing w:line="276" w:lineRule="auto"/>
              <w:jc w:val="both"/>
              <w:rPr>
                <w:rFonts w:ascii="Times New Roman" w:eastAsia="Times New Roman" w:hAnsi="Times New Roman" w:cs="Times New Roman"/>
                <w:sz w:val="28"/>
                <w:szCs w:val="28"/>
              </w:rPr>
            </w:pPr>
            <w:r w:rsidRPr="006F5A9D">
              <w:rPr>
                <w:rFonts w:ascii="Times New Roman" w:hAnsi="Times New Roman" w:cs="Times New Roman"/>
                <w:sz w:val="28"/>
                <w:szCs w:val="28"/>
              </w:rPr>
              <w:t xml:space="preserve">Повышение интереса </w:t>
            </w:r>
            <w:proofErr w:type="gramStart"/>
            <w:r w:rsidRPr="006F5A9D">
              <w:rPr>
                <w:rFonts w:ascii="Times New Roman" w:hAnsi="Times New Roman" w:cs="Times New Roman"/>
                <w:sz w:val="28"/>
                <w:szCs w:val="28"/>
              </w:rPr>
              <w:t>обучающихся</w:t>
            </w:r>
            <w:proofErr w:type="gramEnd"/>
            <w:r w:rsidRPr="006F5A9D">
              <w:rPr>
                <w:rFonts w:ascii="Times New Roman" w:hAnsi="Times New Roman" w:cs="Times New Roman"/>
                <w:sz w:val="28"/>
                <w:szCs w:val="28"/>
              </w:rPr>
              <w:t xml:space="preserve"> к проектной деятельности</w:t>
            </w:r>
          </w:p>
        </w:tc>
      </w:tr>
      <w:tr w:rsidR="004101C4" w:rsidRPr="00595BDC" w:rsidTr="00335F9E">
        <w:trPr>
          <w:trHeight w:val="1780"/>
        </w:trPr>
        <w:tc>
          <w:tcPr>
            <w:tcW w:w="1066" w:type="pct"/>
            <w:hideMark/>
          </w:tcPr>
          <w:p w:rsidR="003F6548" w:rsidRPr="00595BDC" w:rsidRDefault="004101C4" w:rsidP="00335F9E">
            <w:pPr>
              <w:spacing w:line="276" w:lineRule="auto"/>
              <w:rPr>
                <w:rFonts w:ascii="Times New Roman" w:eastAsia="Times New Roman" w:hAnsi="Times New Roman" w:cs="Times New Roman"/>
                <w:sz w:val="28"/>
                <w:szCs w:val="28"/>
              </w:rPr>
            </w:pPr>
            <w:r w:rsidRPr="00595BDC">
              <w:rPr>
                <w:rFonts w:ascii="Times New Roman" w:eastAsia="Times New Roman" w:hAnsi="Times New Roman" w:cs="Times New Roman"/>
                <w:b/>
                <w:bCs/>
                <w:color w:val="000066"/>
                <w:kern w:val="24"/>
                <w:sz w:val="28"/>
                <w:szCs w:val="28"/>
              </w:rPr>
              <w:t>Результат проекта:</w:t>
            </w:r>
          </w:p>
        </w:tc>
        <w:tc>
          <w:tcPr>
            <w:tcW w:w="3934" w:type="pct"/>
            <w:hideMark/>
          </w:tcPr>
          <w:p w:rsidR="000D26FE" w:rsidRDefault="006F5A9D" w:rsidP="00335F9E">
            <w:pPr>
              <w:pStyle w:val="a8"/>
              <w:numPr>
                <w:ilvl w:val="0"/>
                <w:numId w:val="6"/>
              </w:numPr>
              <w:spacing w:line="276" w:lineRule="auto"/>
              <w:jc w:val="both"/>
              <w:rPr>
                <w:rFonts w:ascii="Times New Roman" w:eastAsia="Times New Roman" w:hAnsi="Times New Roman" w:cs="Times New Roman"/>
                <w:sz w:val="28"/>
                <w:szCs w:val="28"/>
              </w:rPr>
            </w:pPr>
            <w:r w:rsidRPr="006F5A9D">
              <w:rPr>
                <w:rFonts w:ascii="Times New Roman" w:eastAsia="Times New Roman" w:hAnsi="Times New Roman" w:cs="Times New Roman"/>
                <w:sz w:val="28"/>
                <w:szCs w:val="28"/>
              </w:rPr>
              <w:t>Методические рекомендации для научных руководителей по применению практико-ориентированного подхода к организации работы над курсовым и дипломным проектами;</w:t>
            </w:r>
          </w:p>
          <w:p w:rsidR="006F5A9D" w:rsidRPr="006F5A9D" w:rsidRDefault="006F5A9D" w:rsidP="00335F9E">
            <w:pPr>
              <w:pStyle w:val="a8"/>
              <w:numPr>
                <w:ilvl w:val="0"/>
                <w:numId w:val="6"/>
              </w:numPr>
              <w:spacing w:line="276" w:lineRule="auto"/>
              <w:jc w:val="both"/>
              <w:rPr>
                <w:rFonts w:ascii="Times New Roman" w:eastAsia="Times New Roman" w:hAnsi="Times New Roman" w:cs="Times New Roman"/>
                <w:sz w:val="28"/>
                <w:szCs w:val="28"/>
              </w:rPr>
            </w:pPr>
            <w:r w:rsidRPr="006F5A9D">
              <w:rPr>
                <w:rFonts w:ascii="Times New Roman" w:eastAsia="Times New Roman" w:hAnsi="Times New Roman" w:cs="Times New Roman"/>
                <w:sz w:val="28"/>
                <w:szCs w:val="28"/>
              </w:rPr>
              <w:t xml:space="preserve"> Методические рекомендации для студентов по выполнению</w:t>
            </w:r>
            <w:r>
              <w:rPr>
                <w:rFonts w:ascii="Times New Roman" w:eastAsia="Times New Roman" w:hAnsi="Times New Roman" w:cs="Times New Roman"/>
                <w:sz w:val="28"/>
                <w:szCs w:val="28"/>
              </w:rPr>
              <w:t xml:space="preserve"> </w:t>
            </w:r>
            <w:r w:rsidRPr="006F5A9D">
              <w:rPr>
                <w:rFonts w:ascii="Times New Roman" w:eastAsia="Times New Roman" w:hAnsi="Times New Roman" w:cs="Times New Roman"/>
                <w:sz w:val="28"/>
                <w:szCs w:val="28"/>
              </w:rPr>
              <w:t>курсовых и дипломных проектов</w:t>
            </w:r>
            <w:r>
              <w:rPr>
                <w:rFonts w:ascii="Times New Roman" w:eastAsia="Times New Roman" w:hAnsi="Times New Roman" w:cs="Times New Roman"/>
                <w:sz w:val="28"/>
                <w:szCs w:val="28"/>
              </w:rPr>
              <w:t xml:space="preserve"> </w:t>
            </w:r>
            <w:r w:rsidRPr="006F5A9D">
              <w:rPr>
                <w:rFonts w:ascii="Times New Roman" w:eastAsia="Times New Roman" w:hAnsi="Times New Roman" w:cs="Times New Roman"/>
                <w:sz w:val="28"/>
                <w:szCs w:val="28"/>
              </w:rPr>
              <w:t>с применением кейс – технологии;</w:t>
            </w:r>
          </w:p>
          <w:p w:rsidR="006F5A9D" w:rsidRPr="006F5A9D" w:rsidRDefault="006F5A9D" w:rsidP="00335F9E">
            <w:pPr>
              <w:pStyle w:val="a8"/>
              <w:numPr>
                <w:ilvl w:val="0"/>
                <w:numId w:val="6"/>
              </w:numPr>
              <w:spacing w:line="276" w:lineRule="auto"/>
              <w:jc w:val="both"/>
              <w:rPr>
                <w:rFonts w:ascii="Times New Roman" w:eastAsia="Times New Roman" w:hAnsi="Times New Roman" w:cs="Times New Roman"/>
                <w:sz w:val="28"/>
                <w:szCs w:val="28"/>
              </w:rPr>
            </w:pPr>
            <w:r w:rsidRPr="006F5A9D">
              <w:rPr>
                <w:rFonts w:ascii="Times New Roman" w:eastAsia="Times New Roman" w:hAnsi="Times New Roman" w:cs="Times New Roman"/>
                <w:sz w:val="28"/>
                <w:szCs w:val="28"/>
              </w:rPr>
              <w:t xml:space="preserve">Положение об организации выполнения курсового и дипломного проектов с применением </w:t>
            </w:r>
            <w:proofErr w:type="gramStart"/>
            <w:r w:rsidRPr="006F5A9D">
              <w:rPr>
                <w:rFonts w:ascii="Times New Roman" w:eastAsia="Times New Roman" w:hAnsi="Times New Roman" w:cs="Times New Roman"/>
                <w:sz w:val="28"/>
                <w:szCs w:val="28"/>
              </w:rPr>
              <w:t>кейс–технологии</w:t>
            </w:r>
            <w:proofErr w:type="gramEnd"/>
            <w:r w:rsidRPr="006F5A9D">
              <w:rPr>
                <w:rFonts w:ascii="Times New Roman" w:eastAsia="Times New Roman" w:hAnsi="Times New Roman" w:cs="Times New Roman"/>
                <w:sz w:val="28"/>
                <w:szCs w:val="28"/>
              </w:rPr>
              <w:t>;</w:t>
            </w:r>
          </w:p>
          <w:p w:rsidR="004101C4" w:rsidRPr="00C92788" w:rsidRDefault="006F5A9D" w:rsidP="00335F9E">
            <w:pPr>
              <w:pStyle w:val="a8"/>
              <w:numPr>
                <w:ilvl w:val="0"/>
                <w:numId w:val="6"/>
              </w:numPr>
              <w:spacing w:line="276" w:lineRule="auto"/>
              <w:jc w:val="both"/>
              <w:rPr>
                <w:rFonts w:ascii="Times New Roman" w:eastAsia="Times New Roman" w:hAnsi="Times New Roman" w:cs="Times New Roman"/>
                <w:sz w:val="28"/>
                <w:szCs w:val="28"/>
              </w:rPr>
            </w:pPr>
            <w:r w:rsidRPr="006F5A9D">
              <w:rPr>
                <w:rFonts w:ascii="Times New Roman" w:eastAsia="Times New Roman" w:hAnsi="Times New Roman" w:cs="Times New Roman"/>
                <w:sz w:val="28"/>
                <w:szCs w:val="28"/>
              </w:rPr>
              <w:t>Курсовые, дипломные проекты студентов, выполненные с применением кейс – технологии</w:t>
            </w:r>
          </w:p>
        </w:tc>
      </w:tr>
      <w:tr w:rsidR="004101C4" w:rsidRPr="00595BDC" w:rsidTr="00335F9E">
        <w:trPr>
          <w:trHeight w:val="1780"/>
        </w:trPr>
        <w:tc>
          <w:tcPr>
            <w:tcW w:w="1066" w:type="pct"/>
            <w:hideMark/>
          </w:tcPr>
          <w:p w:rsidR="003F6548" w:rsidRPr="00595BDC" w:rsidRDefault="004101C4" w:rsidP="00335F9E">
            <w:pPr>
              <w:spacing w:line="276" w:lineRule="auto"/>
              <w:rPr>
                <w:rFonts w:ascii="Times New Roman" w:eastAsia="Times New Roman" w:hAnsi="Times New Roman" w:cs="Times New Roman"/>
                <w:sz w:val="28"/>
                <w:szCs w:val="28"/>
              </w:rPr>
            </w:pPr>
            <w:r w:rsidRPr="00595BDC">
              <w:rPr>
                <w:rFonts w:ascii="Times New Roman" w:eastAsia="Times New Roman" w:hAnsi="Times New Roman" w:cs="Times New Roman"/>
                <w:b/>
                <w:bCs/>
                <w:color w:val="000066"/>
                <w:kern w:val="24"/>
                <w:sz w:val="28"/>
                <w:szCs w:val="28"/>
              </w:rPr>
              <w:t>Пользователи результата</w:t>
            </w:r>
            <w:r w:rsidR="00913366">
              <w:rPr>
                <w:rFonts w:ascii="Times New Roman" w:eastAsia="Times New Roman" w:hAnsi="Times New Roman" w:cs="Times New Roman"/>
                <w:b/>
                <w:bCs/>
                <w:color w:val="000066"/>
                <w:kern w:val="24"/>
                <w:sz w:val="28"/>
                <w:szCs w:val="28"/>
              </w:rPr>
              <w:t>ми</w:t>
            </w:r>
            <w:r w:rsidRPr="00595BDC">
              <w:rPr>
                <w:rFonts w:ascii="Times New Roman" w:eastAsia="Times New Roman" w:hAnsi="Times New Roman" w:cs="Times New Roman"/>
                <w:b/>
                <w:bCs/>
                <w:color w:val="000066"/>
                <w:kern w:val="24"/>
                <w:sz w:val="28"/>
                <w:szCs w:val="28"/>
              </w:rPr>
              <w:t xml:space="preserve"> проекта: </w:t>
            </w:r>
          </w:p>
        </w:tc>
        <w:tc>
          <w:tcPr>
            <w:tcW w:w="3934" w:type="pct"/>
            <w:hideMark/>
          </w:tcPr>
          <w:p w:rsidR="006F5A9D" w:rsidRPr="00FC4EAC" w:rsidRDefault="006F5A9D" w:rsidP="00335F9E">
            <w:pPr>
              <w:pStyle w:val="a8"/>
              <w:numPr>
                <w:ilvl w:val="0"/>
                <w:numId w:val="16"/>
              </w:numPr>
              <w:spacing w:line="276" w:lineRule="auto"/>
              <w:jc w:val="both"/>
              <w:rPr>
                <w:rFonts w:ascii="Times New Roman" w:eastAsia="Times New Roman" w:hAnsi="Times New Roman" w:cs="Times New Roman"/>
                <w:sz w:val="28"/>
                <w:szCs w:val="28"/>
              </w:rPr>
            </w:pPr>
            <w:r w:rsidRPr="00FC4EAC">
              <w:rPr>
                <w:rFonts w:ascii="Times New Roman" w:eastAsia="Times New Roman" w:hAnsi="Times New Roman" w:cs="Times New Roman"/>
                <w:sz w:val="28"/>
                <w:szCs w:val="28"/>
              </w:rPr>
              <w:t xml:space="preserve">Руководители предприятий, индивидуальные предприниматели </w:t>
            </w:r>
          </w:p>
          <w:p w:rsidR="006F5A9D" w:rsidRPr="00FC4EAC" w:rsidRDefault="006F5A9D" w:rsidP="00335F9E">
            <w:pPr>
              <w:pStyle w:val="a8"/>
              <w:numPr>
                <w:ilvl w:val="0"/>
                <w:numId w:val="16"/>
              </w:numPr>
              <w:spacing w:line="276" w:lineRule="auto"/>
              <w:jc w:val="both"/>
              <w:rPr>
                <w:rFonts w:ascii="Times New Roman" w:eastAsia="Times New Roman" w:hAnsi="Times New Roman" w:cs="Times New Roman"/>
                <w:sz w:val="28"/>
                <w:szCs w:val="28"/>
              </w:rPr>
            </w:pPr>
            <w:r w:rsidRPr="00FC4EAC">
              <w:rPr>
                <w:rFonts w:ascii="Times New Roman" w:eastAsia="Times New Roman" w:hAnsi="Times New Roman" w:cs="Times New Roman"/>
                <w:sz w:val="28"/>
                <w:szCs w:val="28"/>
              </w:rPr>
              <w:t>Образовательные организации среднего профессионального образования</w:t>
            </w:r>
          </w:p>
          <w:p w:rsidR="004101C4" w:rsidRPr="00FC4EAC" w:rsidRDefault="006F5A9D" w:rsidP="00335F9E">
            <w:pPr>
              <w:pStyle w:val="a8"/>
              <w:numPr>
                <w:ilvl w:val="0"/>
                <w:numId w:val="16"/>
              </w:numPr>
              <w:spacing w:line="276" w:lineRule="auto"/>
              <w:jc w:val="both"/>
              <w:rPr>
                <w:rFonts w:ascii="Times New Roman" w:eastAsia="Times New Roman" w:hAnsi="Times New Roman" w:cs="Times New Roman"/>
                <w:sz w:val="28"/>
                <w:szCs w:val="28"/>
              </w:rPr>
            </w:pPr>
            <w:r w:rsidRPr="00FC4EAC">
              <w:rPr>
                <w:rFonts w:ascii="Times New Roman" w:eastAsia="Times New Roman" w:hAnsi="Times New Roman" w:cs="Times New Roman"/>
                <w:sz w:val="28"/>
                <w:szCs w:val="28"/>
              </w:rPr>
              <w:t>Обучающиеся и педагогические работники КГБПОУ «Яровской политехнический техникум»</w:t>
            </w:r>
          </w:p>
        </w:tc>
      </w:tr>
      <w:tr w:rsidR="006B3A24" w:rsidRPr="00595BDC" w:rsidTr="00335F9E">
        <w:trPr>
          <w:trHeight w:val="1047"/>
        </w:trPr>
        <w:tc>
          <w:tcPr>
            <w:tcW w:w="1066" w:type="pct"/>
            <w:hideMark/>
          </w:tcPr>
          <w:p w:rsidR="006B3A24" w:rsidRPr="00595BDC" w:rsidRDefault="006B3A24" w:rsidP="00335F9E">
            <w:pPr>
              <w:spacing w:line="276" w:lineRule="auto"/>
              <w:rPr>
                <w:rFonts w:ascii="Times New Roman" w:eastAsia="Times New Roman" w:hAnsi="Times New Roman" w:cs="Times New Roman"/>
                <w:b/>
                <w:bCs/>
                <w:color w:val="000066"/>
                <w:kern w:val="24"/>
                <w:sz w:val="28"/>
                <w:szCs w:val="28"/>
              </w:rPr>
            </w:pPr>
            <w:r w:rsidRPr="006B3A24">
              <w:rPr>
                <w:rFonts w:ascii="Times New Roman" w:eastAsia="Times New Roman" w:hAnsi="Times New Roman" w:cs="Times New Roman"/>
                <w:b/>
                <w:bCs/>
                <w:color w:val="000066"/>
                <w:kern w:val="24"/>
                <w:sz w:val="28"/>
                <w:szCs w:val="28"/>
              </w:rPr>
              <w:t>Срок</w:t>
            </w:r>
            <w:r>
              <w:rPr>
                <w:rFonts w:ascii="Times New Roman" w:eastAsia="Times New Roman" w:hAnsi="Times New Roman" w:cs="Times New Roman"/>
                <w:b/>
                <w:bCs/>
                <w:color w:val="000066"/>
                <w:kern w:val="24"/>
                <w:sz w:val="28"/>
                <w:szCs w:val="28"/>
              </w:rPr>
              <w:t xml:space="preserve"> </w:t>
            </w:r>
            <w:r w:rsidRPr="006B3A24">
              <w:rPr>
                <w:rFonts w:ascii="Times New Roman" w:eastAsia="Times New Roman" w:hAnsi="Times New Roman" w:cs="Times New Roman"/>
                <w:b/>
                <w:bCs/>
                <w:color w:val="000066"/>
                <w:kern w:val="24"/>
                <w:sz w:val="28"/>
                <w:szCs w:val="28"/>
              </w:rPr>
              <w:t xml:space="preserve"> реализации проекта</w:t>
            </w:r>
          </w:p>
        </w:tc>
        <w:tc>
          <w:tcPr>
            <w:tcW w:w="3934" w:type="pct"/>
            <w:hideMark/>
          </w:tcPr>
          <w:p w:rsidR="00335F9E" w:rsidRDefault="00A90F37" w:rsidP="00335F9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B3A24" w:rsidRDefault="00335F9E" w:rsidP="00335F9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3A24" w:rsidRPr="006B3A24">
              <w:rPr>
                <w:rFonts w:ascii="Times New Roman" w:eastAsia="Times New Roman" w:hAnsi="Times New Roman" w:cs="Times New Roman"/>
                <w:sz w:val="28"/>
                <w:szCs w:val="28"/>
              </w:rPr>
              <w:t>январь 2020 – декабрь 2022г</w:t>
            </w:r>
          </w:p>
          <w:p w:rsidR="006B3A24" w:rsidRPr="006F5A9D" w:rsidRDefault="006B3A24" w:rsidP="00335F9E">
            <w:pPr>
              <w:spacing w:line="276" w:lineRule="auto"/>
              <w:rPr>
                <w:rFonts w:ascii="Times New Roman" w:eastAsia="Times New Roman" w:hAnsi="Times New Roman" w:cs="Times New Roman"/>
                <w:sz w:val="28"/>
                <w:szCs w:val="28"/>
              </w:rPr>
            </w:pPr>
          </w:p>
        </w:tc>
      </w:tr>
    </w:tbl>
    <w:p w:rsidR="00F41F20" w:rsidRPr="00595BDC" w:rsidRDefault="00F41F20" w:rsidP="00595BDC">
      <w:pPr>
        <w:spacing w:after="0"/>
        <w:rPr>
          <w:rFonts w:ascii="Times New Roman" w:hAnsi="Times New Roman" w:cs="Times New Roman"/>
          <w:sz w:val="28"/>
          <w:szCs w:val="28"/>
        </w:rPr>
      </w:pPr>
    </w:p>
    <w:p w:rsidR="00F41F20" w:rsidRPr="00595BDC" w:rsidRDefault="00F41F20" w:rsidP="00595BDC">
      <w:pPr>
        <w:spacing w:after="0"/>
        <w:rPr>
          <w:rFonts w:ascii="Times New Roman" w:hAnsi="Times New Roman" w:cs="Times New Roman"/>
          <w:sz w:val="28"/>
          <w:szCs w:val="28"/>
        </w:rPr>
      </w:pPr>
    </w:p>
    <w:p w:rsidR="00F41F20" w:rsidRPr="00595BDC" w:rsidRDefault="00F41F20" w:rsidP="00595BDC">
      <w:pPr>
        <w:spacing w:after="0"/>
        <w:rPr>
          <w:rFonts w:ascii="Times New Roman" w:hAnsi="Times New Roman" w:cs="Times New Roman"/>
          <w:b/>
          <w:bCs/>
          <w:sz w:val="28"/>
          <w:szCs w:val="28"/>
        </w:rPr>
        <w:sectPr w:rsidR="00F41F20" w:rsidRPr="00595BDC" w:rsidSect="00335F9E">
          <w:footerReference w:type="default" r:id="rId9"/>
          <w:pgSz w:w="11906" w:h="16838"/>
          <w:pgMar w:top="1418" w:right="851" w:bottom="1701" w:left="1418" w:header="709" w:footer="709" w:gutter="0"/>
          <w:cols w:space="708"/>
          <w:titlePg/>
          <w:docGrid w:linePitch="360"/>
        </w:sectPr>
      </w:pPr>
    </w:p>
    <w:p w:rsidR="003F6548" w:rsidRPr="00DD4164" w:rsidRDefault="00F41F20" w:rsidP="00595BDC">
      <w:pPr>
        <w:spacing w:after="0"/>
        <w:rPr>
          <w:rFonts w:ascii="Times New Roman" w:hAnsi="Times New Roman" w:cs="Times New Roman"/>
          <w:b/>
          <w:bCs/>
          <w:sz w:val="28"/>
          <w:szCs w:val="28"/>
        </w:rPr>
      </w:pPr>
      <w:r w:rsidRPr="00DD4164">
        <w:rPr>
          <w:rFonts w:ascii="Times New Roman" w:hAnsi="Times New Roman" w:cs="Times New Roman"/>
          <w:b/>
          <w:bCs/>
          <w:sz w:val="28"/>
          <w:szCs w:val="28"/>
        </w:rPr>
        <w:lastRenderedPageBreak/>
        <w:t>ПОКАЗАТЕЛИ ЭФФЕКТИВНОСТИ ПРОЕКТА</w:t>
      </w:r>
    </w:p>
    <w:p w:rsidR="0018311C" w:rsidRPr="00DD4164" w:rsidRDefault="0018311C" w:rsidP="00595BDC">
      <w:pPr>
        <w:spacing w:after="0"/>
        <w:rPr>
          <w:rFonts w:ascii="Times New Roman" w:hAnsi="Times New Roman" w:cs="Times New Roman"/>
          <w:sz w:val="28"/>
          <w:szCs w:val="28"/>
        </w:rPr>
      </w:pPr>
    </w:p>
    <w:tbl>
      <w:tblPr>
        <w:tblStyle w:val="ad"/>
        <w:tblW w:w="5000" w:type="pct"/>
        <w:tblLook w:val="04A0"/>
      </w:tblPr>
      <w:tblGrid>
        <w:gridCol w:w="769"/>
        <w:gridCol w:w="3831"/>
        <w:gridCol w:w="1292"/>
        <w:gridCol w:w="1037"/>
        <w:gridCol w:w="1037"/>
        <w:gridCol w:w="1037"/>
      </w:tblGrid>
      <w:tr w:rsidR="00F10693" w:rsidRPr="00FC4EAC" w:rsidTr="00A90F37">
        <w:trPr>
          <w:trHeight w:val="584"/>
        </w:trPr>
        <w:tc>
          <w:tcPr>
            <w:tcW w:w="402" w:type="pct"/>
            <w:hideMark/>
          </w:tcPr>
          <w:p w:rsidR="00F10693" w:rsidRPr="00FC4EAC" w:rsidRDefault="00F10693" w:rsidP="00F10693">
            <w:pPr>
              <w:jc w:val="center"/>
              <w:rPr>
                <w:rFonts w:ascii="Times New Roman" w:hAnsi="Times New Roman" w:cs="Times New Roman"/>
                <w:sz w:val="24"/>
                <w:szCs w:val="24"/>
              </w:rPr>
            </w:pPr>
            <w:r w:rsidRPr="00FC4EAC">
              <w:rPr>
                <w:rFonts w:ascii="Times New Roman" w:hAnsi="Times New Roman" w:cs="Times New Roman"/>
                <w:sz w:val="24"/>
                <w:szCs w:val="24"/>
              </w:rPr>
              <w:t>№</w:t>
            </w:r>
            <w:proofErr w:type="spellStart"/>
            <w:proofErr w:type="gramStart"/>
            <w:r w:rsidRPr="00FC4EAC">
              <w:rPr>
                <w:rFonts w:ascii="Times New Roman" w:hAnsi="Times New Roman" w:cs="Times New Roman"/>
                <w:sz w:val="24"/>
                <w:szCs w:val="24"/>
              </w:rPr>
              <w:t>п</w:t>
            </w:r>
            <w:proofErr w:type="spellEnd"/>
            <w:proofErr w:type="gramEnd"/>
            <w:r w:rsidRPr="00FC4EAC">
              <w:rPr>
                <w:rFonts w:ascii="Times New Roman" w:hAnsi="Times New Roman" w:cs="Times New Roman"/>
                <w:sz w:val="24"/>
                <w:szCs w:val="24"/>
              </w:rPr>
              <w:t>/</w:t>
            </w:r>
            <w:proofErr w:type="spellStart"/>
            <w:r w:rsidRPr="00FC4EAC">
              <w:rPr>
                <w:rFonts w:ascii="Times New Roman" w:hAnsi="Times New Roman" w:cs="Times New Roman"/>
                <w:sz w:val="24"/>
                <w:szCs w:val="24"/>
              </w:rPr>
              <w:t>п</w:t>
            </w:r>
            <w:proofErr w:type="spellEnd"/>
          </w:p>
        </w:tc>
        <w:tc>
          <w:tcPr>
            <w:tcW w:w="2298" w:type="pct"/>
            <w:hideMark/>
          </w:tcPr>
          <w:p w:rsidR="00F10693" w:rsidRPr="00FC4EAC" w:rsidRDefault="00F10693" w:rsidP="00F10693">
            <w:pPr>
              <w:jc w:val="center"/>
              <w:rPr>
                <w:rFonts w:ascii="Times New Roman" w:hAnsi="Times New Roman" w:cs="Times New Roman"/>
                <w:sz w:val="24"/>
                <w:szCs w:val="24"/>
              </w:rPr>
            </w:pPr>
            <w:r w:rsidRPr="00FC4EAC">
              <w:rPr>
                <w:rFonts w:ascii="Times New Roman" w:hAnsi="Times New Roman" w:cs="Times New Roman"/>
                <w:sz w:val="24"/>
                <w:szCs w:val="24"/>
              </w:rPr>
              <w:t>Наименование показателя</w:t>
            </w:r>
          </w:p>
        </w:tc>
        <w:tc>
          <w:tcPr>
            <w:tcW w:w="675" w:type="pct"/>
          </w:tcPr>
          <w:p w:rsidR="00F10693" w:rsidRPr="00FC4EAC" w:rsidRDefault="00F10693" w:rsidP="00F10693">
            <w:pPr>
              <w:jc w:val="center"/>
              <w:rPr>
                <w:rFonts w:ascii="Times New Roman" w:hAnsi="Times New Roman" w:cs="Times New Roman"/>
                <w:sz w:val="24"/>
                <w:szCs w:val="24"/>
              </w:rPr>
            </w:pPr>
            <w:r w:rsidRPr="00FC4EAC">
              <w:rPr>
                <w:rFonts w:ascii="Times New Roman" w:hAnsi="Times New Roman" w:cs="Times New Roman"/>
                <w:sz w:val="24"/>
                <w:szCs w:val="24"/>
              </w:rPr>
              <w:t>Единица измерения</w:t>
            </w:r>
          </w:p>
        </w:tc>
        <w:tc>
          <w:tcPr>
            <w:tcW w:w="542" w:type="pct"/>
          </w:tcPr>
          <w:p w:rsidR="00F10693" w:rsidRPr="00FC4EAC" w:rsidRDefault="00F10693" w:rsidP="000D26FE">
            <w:pPr>
              <w:jc w:val="center"/>
              <w:rPr>
                <w:rFonts w:ascii="Times New Roman" w:hAnsi="Times New Roman" w:cs="Times New Roman"/>
                <w:sz w:val="24"/>
                <w:szCs w:val="24"/>
              </w:rPr>
            </w:pPr>
            <w:r w:rsidRPr="00FC4EAC">
              <w:rPr>
                <w:rFonts w:ascii="Times New Roman" w:hAnsi="Times New Roman" w:cs="Times New Roman"/>
                <w:sz w:val="24"/>
                <w:szCs w:val="24"/>
              </w:rPr>
              <w:t>20</w:t>
            </w:r>
            <w:r w:rsidR="000D26FE" w:rsidRPr="00FC4EAC">
              <w:rPr>
                <w:rFonts w:ascii="Times New Roman" w:hAnsi="Times New Roman" w:cs="Times New Roman"/>
                <w:sz w:val="24"/>
                <w:szCs w:val="24"/>
              </w:rPr>
              <w:t>20</w:t>
            </w:r>
            <w:r w:rsidRPr="00FC4EAC">
              <w:rPr>
                <w:rFonts w:ascii="Times New Roman" w:hAnsi="Times New Roman" w:cs="Times New Roman"/>
                <w:sz w:val="24"/>
                <w:szCs w:val="24"/>
              </w:rPr>
              <w:t>год</w:t>
            </w:r>
          </w:p>
        </w:tc>
        <w:tc>
          <w:tcPr>
            <w:tcW w:w="542" w:type="pct"/>
          </w:tcPr>
          <w:p w:rsidR="00F10693" w:rsidRPr="00FC4EAC" w:rsidRDefault="00F10693" w:rsidP="000D26FE">
            <w:pPr>
              <w:jc w:val="center"/>
              <w:rPr>
                <w:rFonts w:ascii="Times New Roman" w:hAnsi="Times New Roman" w:cs="Times New Roman"/>
                <w:sz w:val="24"/>
                <w:szCs w:val="24"/>
              </w:rPr>
            </w:pPr>
            <w:r w:rsidRPr="00FC4EAC">
              <w:rPr>
                <w:rFonts w:ascii="Times New Roman" w:hAnsi="Times New Roman" w:cs="Times New Roman"/>
                <w:sz w:val="24"/>
                <w:szCs w:val="24"/>
              </w:rPr>
              <w:t>20</w:t>
            </w:r>
            <w:r w:rsidR="000D26FE" w:rsidRPr="00FC4EAC">
              <w:rPr>
                <w:rFonts w:ascii="Times New Roman" w:hAnsi="Times New Roman" w:cs="Times New Roman"/>
                <w:sz w:val="24"/>
                <w:szCs w:val="24"/>
              </w:rPr>
              <w:t>21</w:t>
            </w:r>
            <w:r w:rsidRPr="00FC4EAC">
              <w:rPr>
                <w:rFonts w:ascii="Times New Roman" w:hAnsi="Times New Roman" w:cs="Times New Roman"/>
                <w:sz w:val="24"/>
                <w:szCs w:val="24"/>
              </w:rPr>
              <w:t>год</w:t>
            </w:r>
          </w:p>
        </w:tc>
        <w:tc>
          <w:tcPr>
            <w:tcW w:w="542" w:type="pct"/>
          </w:tcPr>
          <w:p w:rsidR="00F10693" w:rsidRPr="00FC4EAC" w:rsidRDefault="00F10693" w:rsidP="000D26FE">
            <w:pPr>
              <w:jc w:val="center"/>
              <w:rPr>
                <w:rFonts w:ascii="Times New Roman" w:hAnsi="Times New Roman" w:cs="Times New Roman"/>
                <w:sz w:val="24"/>
                <w:szCs w:val="24"/>
              </w:rPr>
            </w:pPr>
            <w:r w:rsidRPr="00FC4EAC">
              <w:rPr>
                <w:rFonts w:ascii="Times New Roman" w:hAnsi="Times New Roman" w:cs="Times New Roman"/>
                <w:sz w:val="24"/>
                <w:szCs w:val="24"/>
              </w:rPr>
              <w:t>20</w:t>
            </w:r>
            <w:r w:rsidR="000D26FE" w:rsidRPr="00FC4EAC">
              <w:rPr>
                <w:rFonts w:ascii="Times New Roman" w:hAnsi="Times New Roman" w:cs="Times New Roman"/>
                <w:sz w:val="24"/>
                <w:szCs w:val="24"/>
              </w:rPr>
              <w:t>22</w:t>
            </w:r>
            <w:r w:rsidRPr="00FC4EAC">
              <w:rPr>
                <w:rFonts w:ascii="Times New Roman" w:hAnsi="Times New Roman" w:cs="Times New Roman"/>
                <w:sz w:val="24"/>
                <w:szCs w:val="24"/>
              </w:rPr>
              <w:t>год</w:t>
            </w:r>
          </w:p>
        </w:tc>
      </w:tr>
      <w:tr w:rsidR="0018311C" w:rsidRPr="00FC4EAC" w:rsidTr="00A90F37">
        <w:trPr>
          <w:trHeight w:val="584"/>
        </w:trPr>
        <w:tc>
          <w:tcPr>
            <w:tcW w:w="402" w:type="pct"/>
            <w:hideMark/>
          </w:tcPr>
          <w:p w:rsidR="0018311C" w:rsidRPr="00FC4EAC" w:rsidRDefault="0018311C" w:rsidP="00674E8A">
            <w:pPr>
              <w:pStyle w:val="a8"/>
              <w:numPr>
                <w:ilvl w:val="0"/>
                <w:numId w:val="7"/>
              </w:numPr>
              <w:rPr>
                <w:rFonts w:ascii="Times New Roman" w:hAnsi="Times New Roman" w:cs="Times New Roman"/>
                <w:sz w:val="24"/>
                <w:szCs w:val="24"/>
              </w:rPr>
            </w:pPr>
            <w:bookmarkStart w:id="0" w:name="_Ref27047614"/>
          </w:p>
        </w:tc>
        <w:bookmarkEnd w:id="0"/>
        <w:tc>
          <w:tcPr>
            <w:tcW w:w="2298" w:type="pct"/>
            <w:hideMark/>
          </w:tcPr>
          <w:p w:rsidR="0018311C" w:rsidRPr="00FC4EAC" w:rsidRDefault="0018311C" w:rsidP="0018311C">
            <w:pPr>
              <w:jc w:val="both"/>
              <w:rPr>
                <w:rFonts w:ascii="Times New Roman" w:hAnsi="Times New Roman" w:cs="Times New Roman"/>
                <w:sz w:val="24"/>
                <w:szCs w:val="24"/>
              </w:rPr>
            </w:pPr>
            <w:r w:rsidRPr="00FC4EAC">
              <w:rPr>
                <w:rFonts w:ascii="Times New Roman" w:hAnsi="Times New Roman" w:cs="Times New Roman"/>
                <w:sz w:val="24"/>
                <w:szCs w:val="24"/>
              </w:rPr>
              <w:t xml:space="preserve">Количество предприятий и бизнес – партнеров, принявших участие  в мероприятиях проекта </w:t>
            </w:r>
          </w:p>
        </w:tc>
        <w:tc>
          <w:tcPr>
            <w:tcW w:w="675" w:type="pct"/>
            <w:hideMark/>
          </w:tcPr>
          <w:p w:rsidR="0018311C" w:rsidRPr="00FC4EAC" w:rsidRDefault="0058472A" w:rsidP="0058472A">
            <w:pPr>
              <w:jc w:val="center"/>
              <w:rPr>
                <w:rFonts w:ascii="Times New Roman" w:hAnsi="Times New Roman" w:cs="Times New Roman"/>
                <w:sz w:val="24"/>
                <w:szCs w:val="24"/>
              </w:rPr>
            </w:pPr>
            <w:r w:rsidRPr="00FC4EAC">
              <w:rPr>
                <w:rFonts w:ascii="Times New Roman" w:hAnsi="Times New Roman" w:cs="Times New Roman"/>
                <w:sz w:val="24"/>
                <w:szCs w:val="24"/>
              </w:rPr>
              <w:t>единиц</w:t>
            </w:r>
          </w:p>
        </w:tc>
        <w:tc>
          <w:tcPr>
            <w:tcW w:w="542" w:type="pct"/>
            <w:hideMark/>
          </w:tcPr>
          <w:p w:rsidR="0018311C" w:rsidRPr="00FC4EAC" w:rsidRDefault="0058472A" w:rsidP="0058472A">
            <w:pPr>
              <w:jc w:val="center"/>
              <w:rPr>
                <w:rFonts w:ascii="Times New Roman" w:hAnsi="Times New Roman" w:cs="Times New Roman"/>
                <w:sz w:val="24"/>
                <w:szCs w:val="24"/>
              </w:rPr>
            </w:pPr>
            <w:r w:rsidRPr="00FC4EAC">
              <w:rPr>
                <w:rFonts w:ascii="Times New Roman" w:hAnsi="Times New Roman" w:cs="Times New Roman"/>
                <w:sz w:val="24"/>
                <w:szCs w:val="24"/>
              </w:rPr>
              <w:t>5</w:t>
            </w:r>
          </w:p>
        </w:tc>
        <w:tc>
          <w:tcPr>
            <w:tcW w:w="542" w:type="pct"/>
          </w:tcPr>
          <w:p w:rsidR="0018311C" w:rsidRPr="00FC4EAC" w:rsidRDefault="0058472A" w:rsidP="0058472A">
            <w:pPr>
              <w:jc w:val="center"/>
              <w:rPr>
                <w:rFonts w:ascii="Times New Roman" w:hAnsi="Times New Roman" w:cs="Times New Roman"/>
                <w:sz w:val="24"/>
                <w:szCs w:val="24"/>
              </w:rPr>
            </w:pPr>
            <w:r w:rsidRPr="00FC4EAC">
              <w:rPr>
                <w:rFonts w:ascii="Times New Roman" w:hAnsi="Times New Roman" w:cs="Times New Roman"/>
                <w:sz w:val="24"/>
                <w:szCs w:val="24"/>
              </w:rPr>
              <w:t>10</w:t>
            </w:r>
          </w:p>
        </w:tc>
        <w:tc>
          <w:tcPr>
            <w:tcW w:w="542" w:type="pct"/>
          </w:tcPr>
          <w:p w:rsidR="0018311C" w:rsidRPr="00FC4EAC" w:rsidRDefault="0058472A" w:rsidP="0058472A">
            <w:pPr>
              <w:jc w:val="center"/>
              <w:rPr>
                <w:rFonts w:ascii="Times New Roman" w:hAnsi="Times New Roman" w:cs="Times New Roman"/>
                <w:sz w:val="24"/>
                <w:szCs w:val="24"/>
              </w:rPr>
            </w:pPr>
            <w:r w:rsidRPr="00FC4EAC">
              <w:rPr>
                <w:rFonts w:ascii="Times New Roman" w:hAnsi="Times New Roman" w:cs="Times New Roman"/>
                <w:sz w:val="24"/>
                <w:szCs w:val="24"/>
              </w:rPr>
              <w:t>15</w:t>
            </w:r>
          </w:p>
        </w:tc>
      </w:tr>
      <w:tr w:rsidR="003B5033" w:rsidRPr="00FC4EAC" w:rsidTr="00A90F37">
        <w:trPr>
          <w:trHeight w:val="584"/>
        </w:trPr>
        <w:tc>
          <w:tcPr>
            <w:tcW w:w="402" w:type="pct"/>
            <w:hideMark/>
          </w:tcPr>
          <w:p w:rsidR="003B5033" w:rsidRPr="00FC4EAC" w:rsidRDefault="003B5033" w:rsidP="00674E8A">
            <w:pPr>
              <w:pStyle w:val="a8"/>
              <w:numPr>
                <w:ilvl w:val="0"/>
                <w:numId w:val="7"/>
              </w:numPr>
              <w:rPr>
                <w:rFonts w:ascii="Times New Roman" w:hAnsi="Times New Roman" w:cs="Times New Roman"/>
                <w:sz w:val="24"/>
                <w:szCs w:val="24"/>
              </w:rPr>
            </w:pPr>
          </w:p>
        </w:tc>
        <w:tc>
          <w:tcPr>
            <w:tcW w:w="2298" w:type="pct"/>
            <w:hideMark/>
          </w:tcPr>
          <w:p w:rsidR="003B5033" w:rsidRPr="00FC4EAC" w:rsidRDefault="003B5033" w:rsidP="00FA1E68">
            <w:pPr>
              <w:jc w:val="both"/>
              <w:rPr>
                <w:rFonts w:ascii="Times New Roman" w:hAnsi="Times New Roman" w:cs="Times New Roman"/>
                <w:sz w:val="24"/>
                <w:szCs w:val="24"/>
              </w:rPr>
            </w:pPr>
            <w:r w:rsidRPr="00FC4EAC">
              <w:rPr>
                <w:rFonts w:ascii="Times New Roman" w:hAnsi="Times New Roman" w:cs="Times New Roman"/>
                <w:sz w:val="24"/>
                <w:szCs w:val="24"/>
              </w:rPr>
              <w:t xml:space="preserve">Количество  методических рекомендаций, разработанных в ходе реализации проекта </w:t>
            </w:r>
          </w:p>
        </w:tc>
        <w:tc>
          <w:tcPr>
            <w:tcW w:w="675" w:type="pct"/>
            <w:hideMark/>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единиц</w:t>
            </w:r>
          </w:p>
        </w:tc>
        <w:tc>
          <w:tcPr>
            <w:tcW w:w="542" w:type="pct"/>
            <w:hideMark/>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1</w:t>
            </w:r>
          </w:p>
        </w:tc>
        <w:tc>
          <w:tcPr>
            <w:tcW w:w="542" w:type="pct"/>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1</w:t>
            </w:r>
          </w:p>
        </w:tc>
        <w:tc>
          <w:tcPr>
            <w:tcW w:w="542" w:type="pct"/>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1</w:t>
            </w:r>
          </w:p>
        </w:tc>
      </w:tr>
      <w:tr w:rsidR="003B5033" w:rsidRPr="00FC4EAC" w:rsidTr="00A90F37">
        <w:trPr>
          <w:trHeight w:val="524"/>
        </w:trPr>
        <w:tc>
          <w:tcPr>
            <w:tcW w:w="402" w:type="pct"/>
            <w:hideMark/>
          </w:tcPr>
          <w:p w:rsidR="003B5033" w:rsidRPr="00FC4EAC" w:rsidRDefault="003B5033" w:rsidP="00674E8A">
            <w:pPr>
              <w:pStyle w:val="a8"/>
              <w:numPr>
                <w:ilvl w:val="0"/>
                <w:numId w:val="7"/>
              </w:numPr>
              <w:rPr>
                <w:rFonts w:ascii="Times New Roman" w:hAnsi="Times New Roman" w:cs="Times New Roman"/>
                <w:sz w:val="24"/>
                <w:szCs w:val="24"/>
              </w:rPr>
            </w:pPr>
          </w:p>
        </w:tc>
        <w:tc>
          <w:tcPr>
            <w:tcW w:w="2298" w:type="pct"/>
            <w:hideMark/>
          </w:tcPr>
          <w:p w:rsidR="003B5033" w:rsidRPr="00FC4EAC" w:rsidRDefault="003B5033" w:rsidP="00FA1E68">
            <w:pPr>
              <w:jc w:val="both"/>
              <w:rPr>
                <w:rFonts w:ascii="Times New Roman" w:hAnsi="Times New Roman" w:cs="Times New Roman"/>
                <w:sz w:val="24"/>
                <w:szCs w:val="24"/>
              </w:rPr>
            </w:pPr>
            <w:r w:rsidRPr="00FC4EAC">
              <w:rPr>
                <w:rFonts w:ascii="Times New Roman" w:hAnsi="Times New Roman" w:cs="Times New Roman"/>
                <w:sz w:val="24"/>
                <w:szCs w:val="24"/>
              </w:rPr>
              <w:t>Количество публикаций в сети Интернет о ходе реализации проекта</w:t>
            </w:r>
          </w:p>
        </w:tc>
        <w:tc>
          <w:tcPr>
            <w:tcW w:w="675" w:type="pct"/>
            <w:hideMark/>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единиц</w:t>
            </w:r>
          </w:p>
        </w:tc>
        <w:tc>
          <w:tcPr>
            <w:tcW w:w="542" w:type="pct"/>
            <w:hideMark/>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2</w:t>
            </w:r>
          </w:p>
        </w:tc>
        <w:tc>
          <w:tcPr>
            <w:tcW w:w="542" w:type="pct"/>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3</w:t>
            </w:r>
          </w:p>
        </w:tc>
        <w:tc>
          <w:tcPr>
            <w:tcW w:w="542" w:type="pct"/>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4</w:t>
            </w:r>
          </w:p>
        </w:tc>
      </w:tr>
      <w:tr w:rsidR="003B5033" w:rsidRPr="00FC4EAC" w:rsidTr="00A90F37">
        <w:trPr>
          <w:trHeight w:val="584"/>
        </w:trPr>
        <w:tc>
          <w:tcPr>
            <w:tcW w:w="402" w:type="pct"/>
            <w:hideMark/>
          </w:tcPr>
          <w:p w:rsidR="003B5033" w:rsidRPr="00FC4EAC" w:rsidRDefault="003B5033" w:rsidP="00674E8A">
            <w:pPr>
              <w:pStyle w:val="a8"/>
              <w:numPr>
                <w:ilvl w:val="0"/>
                <w:numId w:val="7"/>
              </w:numPr>
              <w:rPr>
                <w:rFonts w:ascii="Times New Roman" w:hAnsi="Times New Roman" w:cs="Times New Roman"/>
                <w:sz w:val="24"/>
                <w:szCs w:val="24"/>
              </w:rPr>
            </w:pPr>
          </w:p>
        </w:tc>
        <w:tc>
          <w:tcPr>
            <w:tcW w:w="2298" w:type="pct"/>
            <w:hideMark/>
          </w:tcPr>
          <w:p w:rsidR="003B5033" w:rsidRPr="00FC4EAC" w:rsidRDefault="003B5033" w:rsidP="00FA1E68">
            <w:pPr>
              <w:jc w:val="both"/>
              <w:rPr>
                <w:rFonts w:ascii="Times New Roman" w:hAnsi="Times New Roman" w:cs="Times New Roman"/>
                <w:sz w:val="24"/>
                <w:szCs w:val="24"/>
              </w:rPr>
            </w:pPr>
            <w:r w:rsidRPr="00FC4EAC">
              <w:rPr>
                <w:rFonts w:ascii="Times New Roman" w:hAnsi="Times New Roman" w:cs="Times New Roman"/>
                <w:sz w:val="24"/>
                <w:szCs w:val="24"/>
              </w:rPr>
              <w:t>Количество стажерских практик</w:t>
            </w:r>
          </w:p>
        </w:tc>
        <w:tc>
          <w:tcPr>
            <w:tcW w:w="675" w:type="pct"/>
            <w:hideMark/>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единиц</w:t>
            </w:r>
          </w:p>
        </w:tc>
        <w:tc>
          <w:tcPr>
            <w:tcW w:w="542" w:type="pct"/>
            <w:hideMark/>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0</w:t>
            </w:r>
          </w:p>
        </w:tc>
        <w:tc>
          <w:tcPr>
            <w:tcW w:w="542" w:type="pct"/>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1</w:t>
            </w:r>
          </w:p>
        </w:tc>
        <w:tc>
          <w:tcPr>
            <w:tcW w:w="542" w:type="pct"/>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1</w:t>
            </w:r>
          </w:p>
        </w:tc>
      </w:tr>
      <w:tr w:rsidR="003B5033" w:rsidRPr="00FC4EAC" w:rsidTr="00A90F37">
        <w:trPr>
          <w:trHeight w:val="584"/>
        </w:trPr>
        <w:tc>
          <w:tcPr>
            <w:tcW w:w="402" w:type="pct"/>
            <w:hideMark/>
          </w:tcPr>
          <w:p w:rsidR="003B5033" w:rsidRPr="00FC4EAC" w:rsidRDefault="003B5033" w:rsidP="00674E8A">
            <w:pPr>
              <w:pStyle w:val="a8"/>
              <w:numPr>
                <w:ilvl w:val="0"/>
                <w:numId w:val="7"/>
              </w:numPr>
              <w:rPr>
                <w:rFonts w:ascii="Times New Roman" w:hAnsi="Times New Roman" w:cs="Times New Roman"/>
                <w:sz w:val="24"/>
                <w:szCs w:val="24"/>
              </w:rPr>
            </w:pPr>
          </w:p>
        </w:tc>
        <w:tc>
          <w:tcPr>
            <w:tcW w:w="2298" w:type="pct"/>
            <w:hideMark/>
          </w:tcPr>
          <w:p w:rsidR="003B5033" w:rsidRPr="00FC4EAC" w:rsidRDefault="003B5033" w:rsidP="00FA1E68">
            <w:pPr>
              <w:jc w:val="both"/>
              <w:rPr>
                <w:rFonts w:ascii="Times New Roman" w:hAnsi="Times New Roman" w:cs="Times New Roman"/>
                <w:sz w:val="24"/>
                <w:szCs w:val="24"/>
              </w:rPr>
            </w:pPr>
            <w:r w:rsidRPr="00FC4EAC">
              <w:rPr>
                <w:rFonts w:ascii="Times New Roman" w:hAnsi="Times New Roman" w:cs="Times New Roman"/>
                <w:sz w:val="24"/>
                <w:szCs w:val="24"/>
              </w:rPr>
              <w:t>Доля  курсовых и дипломных проектов выполненных по кейсам работодателей</w:t>
            </w:r>
          </w:p>
        </w:tc>
        <w:tc>
          <w:tcPr>
            <w:tcW w:w="675" w:type="pct"/>
            <w:hideMark/>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доля</w:t>
            </w:r>
            <w:proofErr w:type="gramStart"/>
            <w:r w:rsidRPr="00FC4EAC">
              <w:rPr>
                <w:rFonts w:ascii="Times New Roman" w:hAnsi="Times New Roman" w:cs="Times New Roman"/>
                <w:sz w:val="24"/>
                <w:szCs w:val="24"/>
              </w:rPr>
              <w:t xml:space="preserve"> (%)</w:t>
            </w:r>
            <w:proofErr w:type="gramEnd"/>
          </w:p>
        </w:tc>
        <w:tc>
          <w:tcPr>
            <w:tcW w:w="542" w:type="pct"/>
            <w:hideMark/>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15</w:t>
            </w:r>
          </w:p>
        </w:tc>
        <w:tc>
          <w:tcPr>
            <w:tcW w:w="542" w:type="pct"/>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25</w:t>
            </w:r>
          </w:p>
        </w:tc>
        <w:tc>
          <w:tcPr>
            <w:tcW w:w="542" w:type="pct"/>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50</w:t>
            </w:r>
          </w:p>
        </w:tc>
      </w:tr>
      <w:tr w:rsidR="003B5033" w:rsidRPr="00FC4EAC" w:rsidTr="00A90F37">
        <w:trPr>
          <w:trHeight w:val="584"/>
        </w:trPr>
        <w:tc>
          <w:tcPr>
            <w:tcW w:w="402" w:type="pct"/>
            <w:hideMark/>
          </w:tcPr>
          <w:p w:rsidR="003B5033" w:rsidRPr="00FC4EAC" w:rsidRDefault="003B5033" w:rsidP="00674E8A">
            <w:pPr>
              <w:pStyle w:val="a8"/>
              <w:numPr>
                <w:ilvl w:val="0"/>
                <w:numId w:val="7"/>
              </w:numPr>
              <w:rPr>
                <w:rFonts w:ascii="Times New Roman" w:hAnsi="Times New Roman" w:cs="Times New Roman"/>
                <w:sz w:val="24"/>
                <w:szCs w:val="24"/>
              </w:rPr>
            </w:pPr>
          </w:p>
        </w:tc>
        <w:tc>
          <w:tcPr>
            <w:tcW w:w="2298" w:type="pct"/>
            <w:hideMark/>
          </w:tcPr>
          <w:p w:rsidR="003B5033" w:rsidRPr="00FC4EAC" w:rsidRDefault="003B5033" w:rsidP="00FA1E68">
            <w:pPr>
              <w:jc w:val="both"/>
              <w:rPr>
                <w:rFonts w:ascii="Times New Roman" w:hAnsi="Times New Roman" w:cs="Times New Roman"/>
                <w:sz w:val="24"/>
                <w:szCs w:val="24"/>
              </w:rPr>
            </w:pPr>
            <w:r w:rsidRPr="00FC4EAC">
              <w:rPr>
                <w:rFonts w:ascii="Times New Roman" w:hAnsi="Times New Roman" w:cs="Times New Roman"/>
                <w:sz w:val="24"/>
                <w:szCs w:val="24"/>
              </w:rPr>
              <w:t xml:space="preserve">Доля студентов, принявших участие  в реализации проекта и трудоустроившихся на предприятиях – партнёров </w:t>
            </w:r>
          </w:p>
        </w:tc>
        <w:tc>
          <w:tcPr>
            <w:tcW w:w="675" w:type="pct"/>
            <w:hideMark/>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доля</w:t>
            </w:r>
            <w:proofErr w:type="gramStart"/>
            <w:r w:rsidRPr="00FC4EAC">
              <w:rPr>
                <w:rFonts w:ascii="Times New Roman" w:hAnsi="Times New Roman" w:cs="Times New Roman"/>
                <w:sz w:val="24"/>
                <w:szCs w:val="24"/>
              </w:rPr>
              <w:t xml:space="preserve"> (%)</w:t>
            </w:r>
            <w:proofErr w:type="gramEnd"/>
          </w:p>
        </w:tc>
        <w:tc>
          <w:tcPr>
            <w:tcW w:w="542" w:type="pct"/>
            <w:hideMark/>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5</w:t>
            </w:r>
          </w:p>
        </w:tc>
        <w:tc>
          <w:tcPr>
            <w:tcW w:w="542" w:type="pct"/>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8</w:t>
            </w:r>
          </w:p>
        </w:tc>
        <w:tc>
          <w:tcPr>
            <w:tcW w:w="542" w:type="pct"/>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10</w:t>
            </w:r>
          </w:p>
        </w:tc>
      </w:tr>
      <w:tr w:rsidR="003B5033" w:rsidRPr="00FC4EAC" w:rsidTr="00A90F37">
        <w:trPr>
          <w:trHeight w:val="584"/>
        </w:trPr>
        <w:tc>
          <w:tcPr>
            <w:tcW w:w="402" w:type="pct"/>
            <w:hideMark/>
          </w:tcPr>
          <w:p w:rsidR="003B5033" w:rsidRPr="00FC4EAC" w:rsidRDefault="003B5033" w:rsidP="00674E8A">
            <w:pPr>
              <w:pStyle w:val="a8"/>
              <w:numPr>
                <w:ilvl w:val="0"/>
                <w:numId w:val="7"/>
              </w:numPr>
              <w:rPr>
                <w:rFonts w:ascii="Times New Roman" w:hAnsi="Times New Roman" w:cs="Times New Roman"/>
                <w:sz w:val="24"/>
                <w:szCs w:val="24"/>
              </w:rPr>
            </w:pPr>
          </w:p>
        </w:tc>
        <w:tc>
          <w:tcPr>
            <w:tcW w:w="2298" w:type="pct"/>
            <w:hideMark/>
          </w:tcPr>
          <w:p w:rsidR="003B5033" w:rsidRPr="00FC4EAC" w:rsidRDefault="003B5033" w:rsidP="00FA1E68">
            <w:pPr>
              <w:jc w:val="both"/>
              <w:rPr>
                <w:rFonts w:ascii="Times New Roman" w:hAnsi="Times New Roman" w:cs="Times New Roman"/>
                <w:sz w:val="24"/>
                <w:szCs w:val="24"/>
              </w:rPr>
            </w:pPr>
            <w:r w:rsidRPr="00FC4EAC">
              <w:rPr>
                <w:rFonts w:ascii="Times New Roman" w:hAnsi="Times New Roman" w:cs="Times New Roman"/>
                <w:sz w:val="24"/>
                <w:szCs w:val="24"/>
              </w:rPr>
              <w:t xml:space="preserve">Количество студентов, принявших участие в проекте </w:t>
            </w:r>
            <w:proofErr w:type="spellStart"/>
            <w:r w:rsidRPr="00FC4EAC">
              <w:rPr>
                <w:rFonts w:ascii="Times New Roman" w:hAnsi="Times New Roman" w:cs="Times New Roman"/>
                <w:sz w:val="24"/>
                <w:szCs w:val="24"/>
              </w:rPr>
              <w:t>Профстажировки</w:t>
            </w:r>
            <w:proofErr w:type="spellEnd"/>
            <w:r w:rsidRPr="00FC4EAC">
              <w:rPr>
                <w:rFonts w:ascii="Times New Roman" w:hAnsi="Times New Roman" w:cs="Times New Roman"/>
                <w:sz w:val="24"/>
                <w:szCs w:val="24"/>
              </w:rPr>
              <w:t xml:space="preserve"> 2.0</w:t>
            </w:r>
          </w:p>
        </w:tc>
        <w:tc>
          <w:tcPr>
            <w:tcW w:w="675" w:type="pct"/>
            <w:hideMark/>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человек</w:t>
            </w:r>
          </w:p>
        </w:tc>
        <w:tc>
          <w:tcPr>
            <w:tcW w:w="542" w:type="pct"/>
            <w:hideMark/>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10</w:t>
            </w:r>
          </w:p>
        </w:tc>
        <w:tc>
          <w:tcPr>
            <w:tcW w:w="542" w:type="pct"/>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20</w:t>
            </w:r>
          </w:p>
        </w:tc>
        <w:tc>
          <w:tcPr>
            <w:tcW w:w="542" w:type="pct"/>
          </w:tcPr>
          <w:p w:rsidR="003B5033" w:rsidRPr="00FC4EAC" w:rsidRDefault="003B5033" w:rsidP="00FA1E68">
            <w:pPr>
              <w:jc w:val="center"/>
              <w:rPr>
                <w:rFonts w:ascii="Times New Roman" w:hAnsi="Times New Roman" w:cs="Times New Roman"/>
                <w:sz w:val="24"/>
                <w:szCs w:val="24"/>
              </w:rPr>
            </w:pPr>
            <w:r w:rsidRPr="00FC4EAC">
              <w:rPr>
                <w:rFonts w:ascii="Times New Roman" w:hAnsi="Times New Roman" w:cs="Times New Roman"/>
                <w:sz w:val="24"/>
                <w:szCs w:val="24"/>
              </w:rPr>
              <w:t>30</w:t>
            </w:r>
          </w:p>
        </w:tc>
      </w:tr>
    </w:tbl>
    <w:p w:rsidR="0058472A" w:rsidRDefault="0058472A" w:rsidP="000D26FE">
      <w:pPr>
        <w:pStyle w:val="3"/>
        <w:spacing w:before="0"/>
        <w:rPr>
          <w:rFonts w:ascii="Times New Roman" w:hAnsi="Times New Roman" w:cs="Times New Roman"/>
          <w:b w:val="0"/>
          <w:color w:val="auto"/>
          <w:sz w:val="28"/>
          <w:szCs w:val="28"/>
        </w:rPr>
      </w:pPr>
      <w:bookmarkStart w:id="1" w:name="_Toc23150283"/>
    </w:p>
    <w:p w:rsidR="003B5033" w:rsidRDefault="003B5033" w:rsidP="003B5033">
      <w:pPr>
        <w:rPr>
          <w:lang w:eastAsia="en-US"/>
        </w:rPr>
      </w:pPr>
    </w:p>
    <w:p w:rsidR="00FC4EAC" w:rsidRDefault="00FC4EAC" w:rsidP="003B5033">
      <w:pPr>
        <w:rPr>
          <w:lang w:eastAsia="en-US"/>
        </w:rPr>
      </w:pPr>
    </w:p>
    <w:p w:rsidR="00FC4EAC" w:rsidRDefault="00FC4EAC" w:rsidP="003B5033">
      <w:pPr>
        <w:rPr>
          <w:lang w:eastAsia="en-US"/>
        </w:rPr>
      </w:pPr>
    </w:p>
    <w:p w:rsidR="00FC4EAC" w:rsidRDefault="00FC4EAC" w:rsidP="003B5033">
      <w:pPr>
        <w:rPr>
          <w:lang w:eastAsia="en-US"/>
        </w:rPr>
      </w:pPr>
    </w:p>
    <w:p w:rsidR="00FC4EAC" w:rsidRDefault="00FC4EAC" w:rsidP="003B5033">
      <w:pPr>
        <w:rPr>
          <w:lang w:eastAsia="en-US"/>
        </w:rPr>
      </w:pPr>
    </w:p>
    <w:p w:rsidR="00A90F37" w:rsidRDefault="00A90F37" w:rsidP="003B5033">
      <w:pPr>
        <w:rPr>
          <w:lang w:eastAsia="en-US"/>
        </w:rPr>
      </w:pPr>
    </w:p>
    <w:p w:rsidR="00A90F37" w:rsidRDefault="00A90F37" w:rsidP="003B5033">
      <w:pPr>
        <w:rPr>
          <w:lang w:eastAsia="en-US"/>
        </w:rPr>
      </w:pPr>
    </w:p>
    <w:p w:rsidR="00A90F37" w:rsidRDefault="00A90F37" w:rsidP="003B5033">
      <w:pPr>
        <w:rPr>
          <w:lang w:eastAsia="en-US"/>
        </w:rPr>
      </w:pPr>
    </w:p>
    <w:p w:rsidR="00A90F37" w:rsidRDefault="00A90F37" w:rsidP="003B5033">
      <w:pPr>
        <w:rPr>
          <w:lang w:eastAsia="en-US"/>
        </w:rPr>
      </w:pPr>
    </w:p>
    <w:p w:rsidR="00A90F37" w:rsidRDefault="00A90F37" w:rsidP="003B5033">
      <w:pPr>
        <w:rPr>
          <w:lang w:eastAsia="en-US"/>
        </w:rPr>
      </w:pPr>
    </w:p>
    <w:p w:rsidR="00A90F37" w:rsidRDefault="00A90F37" w:rsidP="003B5033">
      <w:pPr>
        <w:rPr>
          <w:lang w:eastAsia="en-US"/>
        </w:rPr>
      </w:pPr>
    </w:p>
    <w:p w:rsidR="00A90F37" w:rsidRDefault="00A90F37" w:rsidP="003B5033">
      <w:pPr>
        <w:rPr>
          <w:lang w:eastAsia="en-US"/>
        </w:rPr>
      </w:pPr>
    </w:p>
    <w:p w:rsidR="00A90F37" w:rsidRPr="003B5033" w:rsidRDefault="00A90F37" w:rsidP="003B5033">
      <w:pPr>
        <w:rPr>
          <w:lang w:eastAsia="en-US"/>
        </w:rPr>
      </w:pPr>
    </w:p>
    <w:p w:rsidR="0058472A" w:rsidRPr="00DD4164" w:rsidRDefault="0058472A" w:rsidP="0058472A">
      <w:pPr>
        <w:rPr>
          <w:sz w:val="28"/>
          <w:szCs w:val="28"/>
          <w:lang w:eastAsia="en-US"/>
        </w:rPr>
      </w:pPr>
    </w:p>
    <w:p w:rsidR="00A90F37" w:rsidRDefault="00A90F37" w:rsidP="000D26FE">
      <w:pPr>
        <w:pStyle w:val="3"/>
        <w:spacing w:before="0"/>
        <w:rPr>
          <w:rFonts w:ascii="Times New Roman" w:hAnsi="Times New Roman" w:cs="Times New Roman"/>
          <w:color w:val="auto"/>
          <w:sz w:val="28"/>
          <w:szCs w:val="28"/>
        </w:rPr>
        <w:sectPr w:rsidR="00A90F37" w:rsidSect="00A90F37">
          <w:pgSz w:w="11906" w:h="16838"/>
          <w:pgMar w:top="1134" w:right="1418" w:bottom="1134" w:left="1701" w:header="709" w:footer="709" w:gutter="0"/>
          <w:cols w:space="708"/>
          <w:titlePg/>
          <w:docGrid w:linePitch="360"/>
        </w:sectPr>
      </w:pPr>
    </w:p>
    <w:p w:rsidR="000D26FE" w:rsidRPr="006B3A24" w:rsidRDefault="006B3A24" w:rsidP="000D26FE">
      <w:pPr>
        <w:pStyle w:val="3"/>
        <w:spacing w:before="0"/>
        <w:rPr>
          <w:rFonts w:ascii="Times New Roman" w:hAnsi="Times New Roman" w:cs="Times New Roman"/>
          <w:color w:val="auto"/>
          <w:sz w:val="28"/>
          <w:szCs w:val="28"/>
        </w:rPr>
      </w:pPr>
      <w:r w:rsidRPr="006B3A24">
        <w:rPr>
          <w:rFonts w:ascii="Times New Roman" w:hAnsi="Times New Roman" w:cs="Times New Roman"/>
          <w:color w:val="auto"/>
          <w:sz w:val="28"/>
          <w:szCs w:val="28"/>
        </w:rPr>
        <w:lastRenderedPageBreak/>
        <w:t>ПЕРЕЧЕНЬ МЕРОПРИЯТИЙ ПРОГРАММЫ</w:t>
      </w:r>
      <w:bookmarkEnd w:id="1"/>
    </w:p>
    <w:tbl>
      <w:tblPr>
        <w:tblStyle w:val="ad"/>
        <w:tblW w:w="5000" w:type="pct"/>
        <w:tblLayout w:type="fixed"/>
        <w:tblLook w:val="04A0"/>
      </w:tblPr>
      <w:tblGrid>
        <w:gridCol w:w="909"/>
        <w:gridCol w:w="271"/>
        <w:gridCol w:w="2144"/>
        <w:gridCol w:w="105"/>
        <w:gridCol w:w="3821"/>
        <w:gridCol w:w="1602"/>
        <w:gridCol w:w="2564"/>
        <w:gridCol w:w="2398"/>
      </w:tblGrid>
      <w:tr w:rsidR="0044632C" w:rsidRPr="00496CB4" w:rsidTr="00A90F37">
        <w:tc>
          <w:tcPr>
            <w:tcW w:w="329" w:type="pct"/>
            <w:tcBorders>
              <w:top w:val="single" w:sz="4" w:space="0" w:color="auto"/>
              <w:left w:val="single" w:sz="4" w:space="0" w:color="auto"/>
            </w:tcBorders>
            <w:shd w:val="clear" w:color="auto" w:fill="FFFFFF"/>
          </w:tcPr>
          <w:p w:rsidR="000D26FE" w:rsidRPr="00496CB4" w:rsidRDefault="000D26FE" w:rsidP="00803619">
            <w:pPr>
              <w:pStyle w:val="22"/>
              <w:shd w:val="clear" w:color="auto" w:fill="auto"/>
              <w:spacing w:before="0" w:after="0" w:line="240" w:lineRule="auto"/>
              <w:ind w:left="160"/>
              <w:rPr>
                <w:sz w:val="24"/>
                <w:szCs w:val="24"/>
              </w:rPr>
            </w:pPr>
            <w:r w:rsidRPr="00496CB4">
              <w:rPr>
                <w:rStyle w:val="211pt"/>
                <w:sz w:val="24"/>
                <w:szCs w:val="24"/>
              </w:rPr>
              <w:t>№</w:t>
            </w:r>
          </w:p>
          <w:p w:rsidR="000D26FE" w:rsidRPr="00496CB4" w:rsidRDefault="000D26FE" w:rsidP="00803619">
            <w:pPr>
              <w:pStyle w:val="22"/>
              <w:shd w:val="clear" w:color="auto" w:fill="auto"/>
              <w:spacing w:before="0" w:after="0" w:line="240" w:lineRule="auto"/>
              <w:ind w:left="160"/>
              <w:rPr>
                <w:sz w:val="24"/>
                <w:szCs w:val="24"/>
              </w:rPr>
            </w:pPr>
            <w:proofErr w:type="spellStart"/>
            <w:proofErr w:type="gramStart"/>
            <w:r w:rsidRPr="00496CB4">
              <w:rPr>
                <w:rStyle w:val="211pt"/>
                <w:sz w:val="24"/>
                <w:szCs w:val="24"/>
              </w:rPr>
              <w:t>п</w:t>
            </w:r>
            <w:proofErr w:type="spellEnd"/>
            <w:proofErr w:type="gramEnd"/>
            <w:r w:rsidRPr="00496CB4">
              <w:rPr>
                <w:rStyle w:val="211pt"/>
                <w:sz w:val="24"/>
                <w:szCs w:val="24"/>
              </w:rPr>
              <w:t>/</w:t>
            </w:r>
            <w:proofErr w:type="spellStart"/>
            <w:r w:rsidRPr="00496CB4">
              <w:rPr>
                <w:rStyle w:val="211pt"/>
                <w:sz w:val="24"/>
                <w:szCs w:val="24"/>
              </w:rPr>
              <w:t>п</w:t>
            </w:r>
            <w:proofErr w:type="spellEnd"/>
          </w:p>
        </w:tc>
        <w:tc>
          <w:tcPr>
            <w:tcW w:w="874" w:type="pct"/>
            <w:gridSpan w:val="2"/>
            <w:tcBorders>
              <w:top w:val="single" w:sz="4" w:space="0" w:color="auto"/>
              <w:left w:val="single" w:sz="4" w:space="0" w:color="auto"/>
            </w:tcBorders>
            <w:shd w:val="clear" w:color="auto" w:fill="FFFFFF"/>
          </w:tcPr>
          <w:p w:rsidR="000D26FE" w:rsidRPr="00496CB4" w:rsidRDefault="000D26FE" w:rsidP="00803619">
            <w:pPr>
              <w:pStyle w:val="22"/>
              <w:shd w:val="clear" w:color="auto" w:fill="auto"/>
              <w:spacing w:before="0" w:after="0" w:line="240" w:lineRule="auto"/>
              <w:rPr>
                <w:sz w:val="24"/>
                <w:szCs w:val="24"/>
              </w:rPr>
            </w:pPr>
            <w:r w:rsidRPr="00496CB4">
              <w:rPr>
                <w:rStyle w:val="211pt"/>
                <w:sz w:val="24"/>
                <w:szCs w:val="24"/>
              </w:rPr>
              <w:t>Наименование мероприятия</w:t>
            </w:r>
          </w:p>
        </w:tc>
        <w:tc>
          <w:tcPr>
            <w:tcW w:w="1421" w:type="pct"/>
            <w:gridSpan w:val="2"/>
            <w:tcBorders>
              <w:top w:val="single" w:sz="4" w:space="0" w:color="auto"/>
              <w:left w:val="single" w:sz="4" w:space="0" w:color="auto"/>
            </w:tcBorders>
            <w:shd w:val="clear" w:color="auto" w:fill="FFFFFF"/>
          </w:tcPr>
          <w:p w:rsidR="000D26FE" w:rsidRPr="00496CB4" w:rsidRDefault="000D26FE" w:rsidP="00803619">
            <w:pPr>
              <w:pStyle w:val="22"/>
              <w:shd w:val="clear" w:color="auto" w:fill="auto"/>
              <w:spacing w:before="0" w:after="0" w:line="240" w:lineRule="auto"/>
              <w:rPr>
                <w:sz w:val="24"/>
                <w:szCs w:val="24"/>
              </w:rPr>
            </w:pPr>
            <w:r w:rsidRPr="00496CB4">
              <w:rPr>
                <w:rStyle w:val="211pt"/>
                <w:sz w:val="24"/>
                <w:szCs w:val="24"/>
              </w:rPr>
              <w:t>Форма реализации</w:t>
            </w:r>
          </w:p>
        </w:tc>
        <w:tc>
          <w:tcPr>
            <w:tcW w:w="580" w:type="pct"/>
            <w:tcBorders>
              <w:top w:val="single" w:sz="4" w:space="0" w:color="auto"/>
              <w:left w:val="single" w:sz="4" w:space="0" w:color="auto"/>
            </w:tcBorders>
            <w:shd w:val="clear" w:color="auto" w:fill="FFFFFF"/>
          </w:tcPr>
          <w:p w:rsidR="000D26FE" w:rsidRPr="00496CB4" w:rsidRDefault="000D26FE" w:rsidP="00803619">
            <w:pPr>
              <w:pStyle w:val="22"/>
              <w:shd w:val="clear" w:color="auto" w:fill="auto"/>
              <w:spacing w:before="0" w:after="0" w:line="240" w:lineRule="auto"/>
              <w:rPr>
                <w:sz w:val="24"/>
                <w:szCs w:val="24"/>
              </w:rPr>
            </w:pPr>
            <w:r w:rsidRPr="00496CB4">
              <w:rPr>
                <w:rStyle w:val="211pt"/>
                <w:sz w:val="24"/>
                <w:szCs w:val="24"/>
              </w:rPr>
              <w:t>Сроки</w:t>
            </w:r>
          </w:p>
          <w:p w:rsidR="000D26FE" w:rsidRPr="00496CB4" w:rsidRDefault="000D26FE" w:rsidP="00803619">
            <w:pPr>
              <w:pStyle w:val="22"/>
              <w:shd w:val="clear" w:color="auto" w:fill="auto"/>
              <w:spacing w:before="0" w:after="0" w:line="240" w:lineRule="auto"/>
              <w:rPr>
                <w:sz w:val="24"/>
                <w:szCs w:val="24"/>
              </w:rPr>
            </w:pPr>
            <w:r w:rsidRPr="00496CB4">
              <w:rPr>
                <w:rStyle w:val="211pt"/>
                <w:sz w:val="24"/>
                <w:szCs w:val="24"/>
              </w:rPr>
              <w:t>реализации</w:t>
            </w:r>
          </w:p>
        </w:tc>
        <w:tc>
          <w:tcPr>
            <w:tcW w:w="928" w:type="pct"/>
            <w:tcBorders>
              <w:top w:val="single" w:sz="4" w:space="0" w:color="auto"/>
              <w:left w:val="single" w:sz="4" w:space="0" w:color="auto"/>
            </w:tcBorders>
            <w:shd w:val="clear" w:color="auto" w:fill="FFFFFF"/>
          </w:tcPr>
          <w:p w:rsidR="000D26FE" w:rsidRPr="00496CB4" w:rsidRDefault="000D26FE" w:rsidP="00803619">
            <w:pPr>
              <w:pStyle w:val="22"/>
              <w:shd w:val="clear" w:color="auto" w:fill="auto"/>
              <w:spacing w:before="0" w:after="0" w:line="240" w:lineRule="auto"/>
              <w:rPr>
                <w:sz w:val="24"/>
                <w:szCs w:val="24"/>
              </w:rPr>
            </w:pPr>
            <w:r w:rsidRPr="00496CB4">
              <w:rPr>
                <w:rStyle w:val="211pt"/>
                <w:sz w:val="24"/>
                <w:szCs w:val="24"/>
              </w:rPr>
              <w:t>Результаты</w:t>
            </w:r>
          </w:p>
        </w:tc>
        <w:tc>
          <w:tcPr>
            <w:tcW w:w="868" w:type="pct"/>
            <w:tcBorders>
              <w:top w:val="single" w:sz="4" w:space="0" w:color="auto"/>
              <w:left w:val="single" w:sz="4" w:space="0" w:color="auto"/>
              <w:right w:val="single" w:sz="4" w:space="0" w:color="auto"/>
            </w:tcBorders>
            <w:shd w:val="clear" w:color="auto" w:fill="FFFFFF"/>
          </w:tcPr>
          <w:p w:rsidR="000D26FE" w:rsidRPr="00496CB4" w:rsidRDefault="00E019F7" w:rsidP="00E019F7">
            <w:pPr>
              <w:pStyle w:val="22"/>
              <w:shd w:val="clear" w:color="auto" w:fill="auto"/>
              <w:spacing w:before="0" w:after="0" w:line="240" w:lineRule="auto"/>
              <w:rPr>
                <w:sz w:val="24"/>
                <w:szCs w:val="24"/>
              </w:rPr>
            </w:pPr>
            <w:proofErr w:type="gramStart"/>
            <w:r>
              <w:rPr>
                <w:rStyle w:val="211pt"/>
                <w:sz w:val="24"/>
                <w:szCs w:val="24"/>
              </w:rPr>
              <w:t>Ответственный</w:t>
            </w:r>
            <w:proofErr w:type="gramEnd"/>
            <w:r>
              <w:rPr>
                <w:rStyle w:val="211pt"/>
                <w:sz w:val="24"/>
                <w:szCs w:val="24"/>
              </w:rPr>
              <w:t xml:space="preserve"> за и</w:t>
            </w:r>
            <w:r w:rsidR="000D26FE" w:rsidRPr="00496CB4">
              <w:rPr>
                <w:rStyle w:val="211pt"/>
                <w:sz w:val="24"/>
                <w:szCs w:val="24"/>
              </w:rPr>
              <w:t>сполн</w:t>
            </w:r>
            <w:r>
              <w:rPr>
                <w:rStyle w:val="211pt"/>
                <w:sz w:val="24"/>
                <w:szCs w:val="24"/>
              </w:rPr>
              <w:t>ением</w:t>
            </w:r>
            <w:r w:rsidR="000D26FE" w:rsidRPr="00496CB4">
              <w:rPr>
                <w:rStyle w:val="211pt"/>
                <w:sz w:val="24"/>
                <w:szCs w:val="24"/>
              </w:rPr>
              <w:t xml:space="preserve"> мероприятия</w:t>
            </w:r>
          </w:p>
        </w:tc>
      </w:tr>
      <w:tr w:rsidR="000D26FE" w:rsidRPr="00496CB4" w:rsidTr="00A90F37">
        <w:tc>
          <w:tcPr>
            <w:tcW w:w="5000" w:type="pct"/>
            <w:gridSpan w:val="8"/>
            <w:tcBorders>
              <w:top w:val="single" w:sz="4" w:space="0" w:color="auto"/>
              <w:left w:val="single" w:sz="4" w:space="0" w:color="auto"/>
              <w:right w:val="single" w:sz="4" w:space="0" w:color="auto"/>
            </w:tcBorders>
            <w:shd w:val="clear" w:color="auto" w:fill="FFFFFF"/>
          </w:tcPr>
          <w:p w:rsidR="000D26FE" w:rsidRPr="00496CB4" w:rsidRDefault="000D26FE" w:rsidP="00FC4EAC">
            <w:pPr>
              <w:jc w:val="both"/>
              <w:rPr>
                <w:rFonts w:ascii="Times New Roman" w:hAnsi="Times New Roman" w:cs="Times New Roman"/>
                <w:sz w:val="24"/>
                <w:szCs w:val="24"/>
                <w:lang w:bidi="ru-RU"/>
              </w:rPr>
            </w:pPr>
            <w:r w:rsidRPr="00496CB4">
              <w:rPr>
                <w:rFonts w:ascii="Times New Roman" w:hAnsi="Times New Roman" w:cs="Times New Roman"/>
                <w:sz w:val="24"/>
                <w:szCs w:val="24"/>
                <w:lang w:bidi="ru-RU"/>
              </w:rPr>
              <w:t>Задача 1</w:t>
            </w:r>
            <w:proofErr w:type="gramStart"/>
            <w:r w:rsidRPr="00496CB4">
              <w:rPr>
                <w:rFonts w:ascii="Times New Roman" w:hAnsi="Times New Roman" w:cs="Times New Roman"/>
                <w:sz w:val="24"/>
                <w:szCs w:val="24"/>
                <w:lang w:bidi="ru-RU"/>
              </w:rPr>
              <w:tab/>
              <w:t>П</w:t>
            </w:r>
            <w:proofErr w:type="gramEnd"/>
            <w:r w:rsidRPr="00496CB4">
              <w:rPr>
                <w:rFonts w:ascii="Times New Roman" w:hAnsi="Times New Roman" w:cs="Times New Roman"/>
                <w:sz w:val="24"/>
                <w:szCs w:val="24"/>
                <w:lang w:bidi="ru-RU"/>
              </w:rPr>
              <w:t>ривлечь представителей рынка труда городов Яровое и Славгород к участию в реализации проекта</w:t>
            </w:r>
          </w:p>
        </w:tc>
      </w:tr>
      <w:tr w:rsidR="0044632C" w:rsidRPr="00496CB4" w:rsidTr="00A90F37">
        <w:tc>
          <w:tcPr>
            <w:tcW w:w="427" w:type="pct"/>
            <w:gridSpan w:val="2"/>
            <w:tcBorders>
              <w:top w:val="single" w:sz="4" w:space="0" w:color="auto"/>
              <w:left w:val="single" w:sz="4" w:space="0" w:color="auto"/>
            </w:tcBorders>
            <w:shd w:val="clear" w:color="auto" w:fill="FFFFFF"/>
          </w:tcPr>
          <w:p w:rsidR="00803619" w:rsidRPr="00496CB4" w:rsidRDefault="00803619" w:rsidP="00803619">
            <w:pPr>
              <w:pStyle w:val="22"/>
              <w:shd w:val="clear" w:color="auto" w:fill="auto"/>
              <w:spacing w:before="0" w:after="0" w:line="240" w:lineRule="auto"/>
              <w:ind w:left="160"/>
              <w:rPr>
                <w:rStyle w:val="211pt"/>
                <w:sz w:val="24"/>
                <w:szCs w:val="24"/>
              </w:rPr>
            </w:pPr>
            <w:r w:rsidRPr="00496CB4">
              <w:rPr>
                <w:rStyle w:val="211pt"/>
                <w:sz w:val="24"/>
                <w:szCs w:val="24"/>
              </w:rPr>
              <w:t>1.1.</w:t>
            </w:r>
          </w:p>
        </w:tc>
        <w:tc>
          <w:tcPr>
            <w:tcW w:w="776" w:type="pct"/>
            <w:tcBorders>
              <w:top w:val="single" w:sz="4" w:space="0" w:color="auto"/>
              <w:left w:val="single" w:sz="4" w:space="0" w:color="auto"/>
            </w:tcBorders>
            <w:shd w:val="clear" w:color="auto" w:fill="FFFFFF"/>
          </w:tcPr>
          <w:p w:rsidR="00803619" w:rsidRPr="00496CB4" w:rsidRDefault="00803619" w:rsidP="00803619">
            <w:pPr>
              <w:pStyle w:val="Default"/>
              <w:jc w:val="both"/>
              <w:rPr>
                <w:rStyle w:val="211pt"/>
                <w:rFonts w:eastAsia="Calibri"/>
                <w:color w:val="auto"/>
                <w:sz w:val="24"/>
                <w:szCs w:val="24"/>
              </w:rPr>
            </w:pPr>
            <w:r w:rsidRPr="00496CB4">
              <w:t xml:space="preserve">Мониторинг рынка труда городов </w:t>
            </w:r>
            <w:proofErr w:type="gramStart"/>
            <w:r w:rsidRPr="00496CB4">
              <w:t>Яровое</w:t>
            </w:r>
            <w:proofErr w:type="gramEnd"/>
            <w:r w:rsidRPr="00496CB4">
              <w:t>, Славгород с целью выявления возможных партнёров – заказчиков проектных работ студентов</w:t>
            </w:r>
          </w:p>
        </w:tc>
        <w:tc>
          <w:tcPr>
            <w:tcW w:w="1421" w:type="pct"/>
            <w:gridSpan w:val="2"/>
            <w:tcBorders>
              <w:top w:val="single" w:sz="4" w:space="0" w:color="auto"/>
              <w:left w:val="single" w:sz="4" w:space="0" w:color="auto"/>
            </w:tcBorders>
            <w:shd w:val="clear" w:color="auto" w:fill="FFFFFF"/>
          </w:tcPr>
          <w:p w:rsidR="00803619" w:rsidRPr="00496CB4" w:rsidRDefault="00757C0E" w:rsidP="00803619">
            <w:pPr>
              <w:pStyle w:val="22"/>
              <w:shd w:val="clear" w:color="auto" w:fill="auto"/>
              <w:spacing w:before="0" w:after="0" w:line="240" w:lineRule="auto"/>
              <w:rPr>
                <w:rStyle w:val="211pt"/>
                <w:sz w:val="24"/>
                <w:szCs w:val="24"/>
              </w:rPr>
            </w:pPr>
            <w:r>
              <w:rPr>
                <w:rStyle w:val="211pt"/>
                <w:sz w:val="24"/>
                <w:szCs w:val="24"/>
              </w:rPr>
              <w:t xml:space="preserve">Анализ предприятий и ИП городов  </w:t>
            </w:r>
            <w:proofErr w:type="gramStart"/>
            <w:r w:rsidRPr="00757C0E">
              <w:rPr>
                <w:rStyle w:val="211pt"/>
                <w:sz w:val="24"/>
                <w:szCs w:val="24"/>
              </w:rPr>
              <w:t>Яровое</w:t>
            </w:r>
            <w:proofErr w:type="gramEnd"/>
            <w:r w:rsidRPr="00757C0E">
              <w:rPr>
                <w:rStyle w:val="211pt"/>
                <w:sz w:val="24"/>
                <w:szCs w:val="24"/>
              </w:rPr>
              <w:t>, Славгород</w:t>
            </w:r>
            <w:r>
              <w:rPr>
                <w:rStyle w:val="211pt"/>
                <w:sz w:val="24"/>
                <w:szCs w:val="24"/>
              </w:rPr>
              <w:t>, собеседования с руководителями</w:t>
            </w:r>
          </w:p>
        </w:tc>
        <w:tc>
          <w:tcPr>
            <w:tcW w:w="580" w:type="pct"/>
            <w:tcBorders>
              <w:top w:val="single" w:sz="4" w:space="0" w:color="auto"/>
              <w:left w:val="single" w:sz="4" w:space="0" w:color="auto"/>
            </w:tcBorders>
            <w:shd w:val="clear" w:color="auto" w:fill="FFFFFF"/>
          </w:tcPr>
          <w:p w:rsidR="00803619" w:rsidRPr="00496CB4" w:rsidRDefault="00803619" w:rsidP="00803619">
            <w:pPr>
              <w:jc w:val="both"/>
              <w:rPr>
                <w:rFonts w:ascii="Times New Roman" w:hAnsi="Times New Roman" w:cs="Times New Roman"/>
                <w:sz w:val="24"/>
                <w:szCs w:val="24"/>
              </w:rPr>
            </w:pPr>
            <w:r w:rsidRPr="00496CB4">
              <w:rPr>
                <w:rFonts w:ascii="Times New Roman" w:hAnsi="Times New Roman" w:cs="Times New Roman"/>
                <w:sz w:val="24"/>
                <w:szCs w:val="24"/>
              </w:rPr>
              <w:t>январь 2020г – май 2020г</w:t>
            </w:r>
          </w:p>
        </w:tc>
        <w:tc>
          <w:tcPr>
            <w:tcW w:w="928" w:type="pct"/>
            <w:tcBorders>
              <w:top w:val="single" w:sz="4" w:space="0" w:color="auto"/>
              <w:left w:val="single" w:sz="4" w:space="0" w:color="auto"/>
            </w:tcBorders>
            <w:shd w:val="clear" w:color="auto" w:fill="FFFFFF"/>
          </w:tcPr>
          <w:p w:rsidR="00803619" w:rsidRPr="00496CB4" w:rsidRDefault="00803619" w:rsidP="00803619">
            <w:pPr>
              <w:jc w:val="both"/>
              <w:rPr>
                <w:rFonts w:ascii="Times New Roman" w:hAnsi="Times New Roman" w:cs="Times New Roman"/>
                <w:sz w:val="24"/>
                <w:szCs w:val="24"/>
              </w:rPr>
            </w:pPr>
            <w:r w:rsidRPr="00496CB4">
              <w:rPr>
                <w:rFonts w:ascii="Times New Roman" w:hAnsi="Times New Roman" w:cs="Times New Roman"/>
                <w:sz w:val="24"/>
                <w:szCs w:val="24"/>
              </w:rPr>
              <w:t xml:space="preserve">Перечень </w:t>
            </w:r>
            <w:r w:rsidR="00757C0E">
              <w:rPr>
                <w:rFonts w:ascii="Times New Roman" w:hAnsi="Times New Roman" w:cs="Times New Roman"/>
                <w:sz w:val="24"/>
                <w:szCs w:val="24"/>
              </w:rPr>
              <w:t xml:space="preserve">потенциальных </w:t>
            </w:r>
            <w:r w:rsidRPr="00496CB4">
              <w:rPr>
                <w:rFonts w:ascii="Times New Roman" w:hAnsi="Times New Roman" w:cs="Times New Roman"/>
                <w:sz w:val="24"/>
                <w:szCs w:val="24"/>
              </w:rPr>
              <w:t>партнёров – заказчиков проектных работ студентов</w:t>
            </w:r>
          </w:p>
        </w:tc>
        <w:tc>
          <w:tcPr>
            <w:tcW w:w="868" w:type="pct"/>
            <w:tcBorders>
              <w:top w:val="single" w:sz="4" w:space="0" w:color="auto"/>
              <w:left w:val="single" w:sz="4" w:space="0" w:color="auto"/>
              <w:right w:val="single" w:sz="4" w:space="0" w:color="auto"/>
            </w:tcBorders>
            <w:shd w:val="clear" w:color="auto" w:fill="FFFFFF"/>
          </w:tcPr>
          <w:p w:rsidR="00803619" w:rsidRPr="00496CB4" w:rsidRDefault="00803619" w:rsidP="00803619">
            <w:pPr>
              <w:pStyle w:val="22"/>
              <w:shd w:val="clear" w:color="auto" w:fill="auto"/>
              <w:spacing w:before="0" w:after="0" w:line="240" w:lineRule="auto"/>
              <w:rPr>
                <w:rStyle w:val="211pt"/>
                <w:sz w:val="24"/>
                <w:szCs w:val="24"/>
              </w:rPr>
            </w:pPr>
            <w:r w:rsidRPr="00496CB4">
              <w:rPr>
                <w:rStyle w:val="211pt"/>
                <w:sz w:val="24"/>
                <w:szCs w:val="24"/>
              </w:rPr>
              <w:t>Заместитель директора по учебно-производственной работе</w:t>
            </w:r>
          </w:p>
          <w:p w:rsidR="00803619" w:rsidRPr="00496CB4" w:rsidRDefault="00803619" w:rsidP="00803619">
            <w:pPr>
              <w:pStyle w:val="22"/>
              <w:shd w:val="clear" w:color="auto" w:fill="auto"/>
              <w:spacing w:before="0" w:after="0" w:line="240" w:lineRule="auto"/>
              <w:rPr>
                <w:rStyle w:val="211pt"/>
                <w:sz w:val="24"/>
                <w:szCs w:val="24"/>
              </w:rPr>
            </w:pPr>
            <w:r w:rsidRPr="00496CB4">
              <w:rPr>
                <w:rStyle w:val="211pt"/>
                <w:sz w:val="24"/>
                <w:szCs w:val="24"/>
              </w:rPr>
              <w:t>Старшие мастера</w:t>
            </w:r>
          </w:p>
        </w:tc>
      </w:tr>
      <w:tr w:rsidR="0044632C" w:rsidRPr="00496CB4" w:rsidTr="00A90F37">
        <w:tc>
          <w:tcPr>
            <w:tcW w:w="427" w:type="pct"/>
            <w:gridSpan w:val="2"/>
            <w:tcBorders>
              <w:top w:val="single" w:sz="4" w:space="0" w:color="auto"/>
              <w:left w:val="single" w:sz="4" w:space="0" w:color="auto"/>
            </w:tcBorders>
            <w:shd w:val="clear" w:color="auto" w:fill="FFFFFF"/>
          </w:tcPr>
          <w:p w:rsidR="00726491" w:rsidRPr="00496CB4" w:rsidRDefault="00726491" w:rsidP="00803619">
            <w:pPr>
              <w:pStyle w:val="22"/>
              <w:shd w:val="clear" w:color="auto" w:fill="auto"/>
              <w:spacing w:before="0" w:after="0" w:line="240" w:lineRule="auto"/>
              <w:ind w:left="160"/>
              <w:rPr>
                <w:rStyle w:val="211pt"/>
                <w:sz w:val="24"/>
                <w:szCs w:val="24"/>
              </w:rPr>
            </w:pPr>
            <w:r w:rsidRPr="00496CB4">
              <w:rPr>
                <w:rStyle w:val="211pt"/>
                <w:sz w:val="24"/>
                <w:szCs w:val="24"/>
              </w:rPr>
              <w:t>1.2.</w:t>
            </w:r>
          </w:p>
        </w:tc>
        <w:tc>
          <w:tcPr>
            <w:tcW w:w="776" w:type="pct"/>
            <w:tcBorders>
              <w:top w:val="single" w:sz="4" w:space="0" w:color="auto"/>
              <w:left w:val="single" w:sz="4" w:space="0" w:color="auto"/>
            </w:tcBorders>
            <w:shd w:val="clear" w:color="auto" w:fill="FFFFFF"/>
          </w:tcPr>
          <w:p w:rsidR="00726491" w:rsidRPr="00496CB4" w:rsidRDefault="00726491" w:rsidP="00803619">
            <w:pPr>
              <w:jc w:val="both"/>
              <w:rPr>
                <w:rFonts w:ascii="Times New Roman" w:hAnsi="Times New Roman" w:cs="Times New Roman"/>
                <w:sz w:val="24"/>
                <w:szCs w:val="24"/>
              </w:rPr>
            </w:pPr>
            <w:r w:rsidRPr="00496CB4">
              <w:rPr>
                <w:rFonts w:ascii="Times New Roman" w:hAnsi="Times New Roman" w:cs="Times New Roman"/>
                <w:sz w:val="24"/>
                <w:szCs w:val="24"/>
              </w:rPr>
              <w:t xml:space="preserve">Анализ соответствия производственной практики и тем курсовых проектов студентов за период 2018-2019 </w:t>
            </w:r>
            <w:proofErr w:type="spellStart"/>
            <w:r w:rsidRPr="00496CB4">
              <w:rPr>
                <w:rFonts w:ascii="Times New Roman" w:hAnsi="Times New Roman" w:cs="Times New Roman"/>
                <w:sz w:val="24"/>
                <w:szCs w:val="24"/>
              </w:rPr>
              <w:t>уч</w:t>
            </w:r>
            <w:proofErr w:type="gramStart"/>
            <w:r w:rsidRPr="00496CB4">
              <w:rPr>
                <w:rFonts w:ascii="Times New Roman" w:hAnsi="Times New Roman" w:cs="Times New Roman"/>
                <w:sz w:val="24"/>
                <w:szCs w:val="24"/>
              </w:rPr>
              <w:t>.г</w:t>
            </w:r>
            <w:proofErr w:type="gramEnd"/>
            <w:r w:rsidRPr="00496CB4">
              <w:rPr>
                <w:rFonts w:ascii="Times New Roman" w:hAnsi="Times New Roman" w:cs="Times New Roman"/>
                <w:sz w:val="24"/>
                <w:szCs w:val="24"/>
              </w:rPr>
              <w:t>од</w:t>
            </w:r>
            <w:proofErr w:type="spellEnd"/>
            <w:r w:rsidRPr="00496CB4">
              <w:rPr>
                <w:rFonts w:ascii="Times New Roman" w:hAnsi="Times New Roman" w:cs="Times New Roman"/>
                <w:sz w:val="24"/>
                <w:szCs w:val="24"/>
              </w:rPr>
              <w:t xml:space="preserve"> </w:t>
            </w:r>
          </w:p>
        </w:tc>
        <w:tc>
          <w:tcPr>
            <w:tcW w:w="1421" w:type="pct"/>
            <w:gridSpan w:val="2"/>
            <w:tcBorders>
              <w:top w:val="single" w:sz="4" w:space="0" w:color="auto"/>
              <w:left w:val="single" w:sz="4" w:space="0" w:color="auto"/>
            </w:tcBorders>
            <w:shd w:val="clear" w:color="auto" w:fill="FFFFFF"/>
          </w:tcPr>
          <w:p w:rsidR="00726491" w:rsidRPr="00496CB4" w:rsidRDefault="00726491" w:rsidP="00803619">
            <w:pPr>
              <w:jc w:val="both"/>
              <w:rPr>
                <w:rFonts w:ascii="Times New Roman" w:hAnsi="Times New Roman" w:cs="Times New Roman"/>
                <w:sz w:val="24"/>
                <w:szCs w:val="24"/>
              </w:rPr>
            </w:pPr>
            <w:r>
              <w:rPr>
                <w:rFonts w:ascii="Times New Roman" w:hAnsi="Times New Roman" w:cs="Times New Roman"/>
                <w:sz w:val="24"/>
                <w:szCs w:val="24"/>
              </w:rPr>
              <w:t xml:space="preserve">Изучение документации, сопоставление тем курсовых и дипломных работ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спецификой предприятий, на которые направлены студенты на производственную практику</w:t>
            </w:r>
          </w:p>
        </w:tc>
        <w:tc>
          <w:tcPr>
            <w:tcW w:w="580" w:type="pct"/>
            <w:tcBorders>
              <w:top w:val="single" w:sz="4" w:space="0" w:color="auto"/>
              <w:left w:val="single" w:sz="4" w:space="0" w:color="auto"/>
            </w:tcBorders>
            <w:shd w:val="clear" w:color="auto" w:fill="FFFFFF"/>
          </w:tcPr>
          <w:p w:rsidR="00726491" w:rsidRPr="00496CB4" w:rsidRDefault="00726491" w:rsidP="00803619">
            <w:pPr>
              <w:jc w:val="both"/>
              <w:rPr>
                <w:rFonts w:ascii="Times New Roman" w:hAnsi="Times New Roman" w:cs="Times New Roman"/>
                <w:sz w:val="24"/>
                <w:szCs w:val="24"/>
              </w:rPr>
            </w:pPr>
            <w:r w:rsidRPr="00496CB4">
              <w:rPr>
                <w:rFonts w:ascii="Times New Roman" w:hAnsi="Times New Roman" w:cs="Times New Roman"/>
                <w:sz w:val="24"/>
                <w:szCs w:val="24"/>
              </w:rPr>
              <w:t>январь 2020г – май 2020г</w:t>
            </w:r>
          </w:p>
        </w:tc>
        <w:tc>
          <w:tcPr>
            <w:tcW w:w="928" w:type="pct"/>
            <w:tcBorders>
              <w:top w:val="single" w:sz="4" w:space="0" w:color="auto"/>
              <w:left w:val="single" w:sz="4" w:space="0" w:color="auto"/>
            </w:tcBorders>
            <w:shd w:val="clear" w:color="auto" w:fill="FFFFFF"/>
          </w:tcPr>
          <w:p w:rsidR="00726491" w:rsidRPr="00496CB4" w:rsidRDefault="00726491" w:rsidP="00803619">
            <w:pPr>
              <w:jc w:val="both"/>
              <w:rPr>
                <w:rFonts w:ascii="Times New Roman" w:hAnsi="Times New Roman" w:cs="Times New Roman"/>
                <w:sz w:val="24"/>
                <w:szCs w:val="24"/>
              </w:rPr>
            </w:pPr>
            <w:r w:rsidRPr="00496CB4">
              <w:rPr>
                <w:rFonts w:ascii="Times New Roman" w:hAnsi="Times New Roman" w:cs="Times New Roman"/>
                <w:sz w:val="24"/>
                <w:szCs w:val="24"/>
              </w:rPr>
              <w:t>Аналитическая записка, отражающая количество курсовых работ, выполненных на основе данных, полученных при прохождении производственной практики</w:t>
            </w:r>
          </w:p>
        </w:tc>
        <w:tc>
          <w:tcPr>
            <w:tcW w:w="868" w:type="pct"/>
            <w:tcBorders>
              <w:left w:val="single" w:sz="4" w:space="0" w:color="auto"/>
              <w:right w:val="single" w:sz="4" w:space="0" w:color="auto"/>
            </w:tcBorders>
            <w:shd w:val="clear" w:color="auto" w:fill="FFFFFF"/>
          </w:tcPr>
          <w:p w:rsidR="00726491" w:rsidRPr="00496CB4" w:rsidRDefault="00726491" w:rsidP="00B21025">
            <w:pPr>
              <w:pStyle w:val="22"/>
              <w:shd w:val="clear" w:color="auto" w:fill="auto"/>
              <w:spacing w:before="0" w:after="0" w:line="240" w:lineRule="auto"/>
              <w:rPr>
                <w:rStyle w:val="211pt"/>
                <w:sz w:val="24"/>
                <w:szCs w:val="24"/>
              </w:rPr>
            </w:pPr>
            <w:r w:rsidRPr="00496CB4">
              <w:rPr>
                <w:rStyle w:val="211pt"/>
                <w:sz w:val="24"/>
                <w:szCs w:val="24"/>
              </w:rPr>
              <w:t xml:space="preserve">Заместитель директора по УМР, </w:t>
            </w:r>
            <w:proofErr w:type="gramStart"/>
            <w:r w:rsidRPr="00496CB4">
              <w:rPr>
                <w:rStyle w:val="211pt"/>
                <w:sz w:val="24"/>
                <w:szCs w:val="24"/>
              </w:rPr>
              <w:t>УПР</w:t>
            </w:r>
            <w:proofErr w:type="gramEnd"/>
          </w:p>
        </w:tc>
      </w:tr>
      <w:tr w:rsidR="0044632C" w:rsidRPr="00496CB4" w:rsidTr="00A90F37">
        <w:tc>
          <w:tcPr>
            <w:tcW w:w="427" w:type="pct"/>
            <w:gridSpan w:val="2"/>
            <w:tcBorders>
              <w:top w:val="single" w:sz="4" w:space="0" w:color="auto"/>
              <w:left w:val="single" w:sz="4" w:space="0" w:color="auto"/>
            </w:tcBorders>
            <w:shd w:val="clear" w:color="auto" w:fill="FFFFFF"/>
          </w:tcPr>
          <w:p w:rsidR="00726491" w:rsidRPr="00496CB4" w:rsidRDefault="00726491" w:rsidP="00803619">
            <w:pPr>
              <w:pStyle w:val="22"/>
              <w:shd w:val="clear" w:color="auto" w:fill="auto"/>
              <w:spacing w:before="0" w:after="0" w:line="240" w:lineRule="auto"/>
              <w:ind w:left="160"/>
              <w:rPr>
                <w:rStyle w:val="211pt"/>
                <w:sz w:val="24"/>
                <w:szCs w:val="24"/>
              </w:rPr>
            </w:pPr>
            <w:r w:rsidRPr="00496CB4">
              <w:rPr>
                <w:rStyle w:val="211pt"/>
                <w:sz w:val="24"/>
                <w:szCs w:val="24"/>
              </w:rPr>
              <w:t>1.3.</w:t>
            </w:r>
          </w:p>
        </w:tc>
        <w:tc>
          <w:tcPr>
            <w:tcW w:w="776" w:type="pct"/>
            <w:tcBorders>
              <w:top w:val="single" w:sz="4" w:space="0" w:color="auto"/>
              <w:left w:val="single" w:sz="4" w:space="0" w:color="auto"/>
            </w:tcBorders>
            <w:shd w:val="clear" w:color="auto" w:fill="FFFFFF"/>
          </w:tcPr>
          <w:p w:rsidR="00726491" w:rsidRPr="00496CB4" w:rsidRDefault="00726491" w:rsidP="00803619">
            <w:pPr>
              <w:jc w:val="both"/>
              <w:rPr>
                <w:rFonts w:ascii="Times New Roman" w:hAnsi="Times New Roman" w:cs="Times New Roman"/>
                <w:sz w:val="24"/>
                <w:szCs w:val="24"/>
              </w:rPr>
            </w:pPr>
            <w:r>
              <w:rPr>
                <w:rFonts w:ascii="Times New Roman" w:hAnsi="Times New Roman" w:cs="Times New Roman"/>
                <w:sz w:val="24"/>
                <w:szCs w:val="24"/>
              </w:rPr>
              <w:t>Встреча с работодателями, привлечение внимания к проекту РИП</w:t>
            </w:r>
          </w:p>
        </w:tc>
        <w:tc>
          <w:tcPr>
            <w:tcW w:w="1421" w:type="pct"/>
            <w:gridSpan w:val="2"/>
            <w:tcBorders>
              <w:top w:val="single" w:sz="4" w:space="0" w:color="auto"/>
              <w:left w:val="single" w:sz="4" w:space="0" w:color="auto"/>
            </w:tcBorders>
            <w:shd w:val="clear" w:color="auto" w:fill="FFFFFF"/>
          </w:tcPr>
          <w:p w:rsidR="00726491" w:rsidRPr="00496CB4" w:rsidRDefault="00726491" w:rsidP="00726491">
            <w:pPr>
              <w:jc w:val="both"/>
              <w:rPr>
                <w:rFonts w:ascii="Times New Roman" w:hAnsi="Times New Roman" w:cs="Times New Roman"/>
                <w:sz w:val="24"/>
                <w:szCs w:val="24"/>
              </w:rPr>
            </w:pPr>
            <w:r>
              <w:rPr>
                <w:rFonts w:ascii="Times New Roman" w:hAnsi="Times New Roman" w:cs="Times New Roman"/>
                <w:sz w:val="24"/>
                <w:szCs w:val="24"/>
              </w:rPr>
              <w:t xml:space="preserve">Круглый </w:t>
            </w:r>
            <w:r w:rsidRPr="00496CB4">
              <w:rPr>
                <w:rFonts w:ascii="Times New Roman" w:hAnsi="Times New Roman" w:cs="Times New Roman"/>
                <w:sz w:val="24"/>
                <w:szCs w:val="24"/>
              </w:rPr>
              <w:t xml:space="preserve">стол «Кейс – технология как инструмент решения производственных проблем» с работодателями  городов </w:t>
            </w:r>
            <w:proofErr w:type="gramStart"/>
            <w:r w:rsidRPr="00496CB4">
              <w:rPr>
                <w:rFonts w:ascii="Times New Roman" w:hAnsi="Times New Roman" w:cs="Times New Roman"/>
                <w:sz w:val="24"/>
                <w:szCs w:val="24"/>
              </w:rPr>
              <w:t>Яровое</w:t>
            </w:r>
            <w:proofErr w:type="gramEnd"/>
            <w:r w:rsidRPr="00496CB4">
              <w:rPr>
                <w:rFonts w:ascii="Times New Roman" w:hAnsi="Times New Roman" w:cs="Times New Roman"/>
                <w:sz w:val="24"/>
                <w:szCs w:val="24"/>
              </w:rPr>
              <w:t>, Славгород</w:t>
            </w:r>
          </w:p>
        </w:tc>
        <w:tc>
          <w:tcPr>
            <w:tcW w:w="580" w:type="pct"/>
            <w:tcBorders>
              <w:top w:val="single" w:sz="4" w:space="0" w:color="auto"/>
              <w:left w:val="single" w:sz="4" w:space="0" w:color="auto"/>
            </w:tcBorders>
            <w:shd w:val="clear" w:color="auto" w:fill="FFFFFF"/>
          </w:tcPr>
          <w:p w:rsidR="00726491" w:rsidRPr="00496CB4" w:rsidRDefault="00726491" w:rsidP="00803619">
            <w:pPr>
              <w:jc w:val="both"/>
              <w:rPr>
                <w:rFonts w:ascii="Times New Roman" w:hAnsi="Times New Roman" w:cs="Times New Roman"/>
                <w:sz w:val="24"/>
                <w:szCs w:val="24"/>
              </w:rPr>
            </w:pPr>
            <w:r w:rsidRPr="00496CB4">
              <w:rPr>
                <w:rFonts w:ascii="Times New Roman" w:hAnsi="Times New Roman" w:cs="Times New Roman"/>
                <w:sz w:val="24"/>
                <w:szCs w:val="24"/>
              </w:rPr>
              <w:t>май 2020г</w:t>
            </w:r>
          </w:p>
        </w:tc>
        <w:tc>
          <w:tcPr>
            <w:tcW w:w="928" w:type="pct"/>
            <w:tcBorders>
              <w:top w:val="single" w:sz="4" w:space="0" w:color="auto"/>
              <w:left w:val="single" w:sz="4" w:space="0" w:color="auto"/>
            </w:tcBorders>
            <w:shd w:val="clear" w:color="auto" w:fill="FFFFFF"/>
          </w:tcPr>
          <w:p w:rsidR="00726491" w:rsidRPr="00496CB4" w:rsidRDefault="00726491" w:rsidP="00803619">
            <w:pPr>
              <w:jc w:val="both"/>
              <w:rPr>
                <w:rFonts w:ascii="Times New Roman" w:hAnsi="Times New Roman" w:cs="Times New Roman"/>
                <w:sz w:val="24"/>
                <w:szCs w:val="24"/>
              </w:rPr>
            </w:pPr>
            <w:r w:rsidRPr="00496CB4">
              <w:rPr>
                <w:rFonts w:ascii="Times New Roman" w:hAnsi="Times New Roman" w:cs="Times New Roman"/>
                <w:sz w:val="24"/>
                <w:szCs w:val="24"/>
              </w:rPr>
              <w:t>Кейсы, разработанные представителями предприятий - партнёров</w:t>
            </w:r>
          </w:p>
        </w:tc>
        <w:tc>
          <w:tcPr>
            <w:tcW w:w="868" w:type="pct"/>
            <w:tcBorders>
              <w:left w:val="single" w:sz="4" w:space="0" w:color="auto"/>
              <w:right w:val="single" w:sz="4" w:space="0" w:color="auto"/>
            </w:tcBorders>
            <w:shd w:val="clear" w:color="auto" w:fill="FFFFFF"/>
          </w:tcPr>
          <w:p w:rsidR="00726491" w:rsidRPr="00496CB4" w:rsidRDefault="00726491" w:rsidP="00B21025">
            <w:pPr>
              <w:pStyle w:val="22"/>
              <w:shd w:val="clear" w:color="auto" w:fill="auto"/>
              <w:spacing w:before="0" w:after="0" w:line="240" w:lineRule="auto"/>
              <w:rPr>
                <w:rStyle w:val="211pt"/>
                <w:sz w:val="24"/>
                <w:szCs w:val="24"/>
              </w:rPr>
            </w:pPr>
            <w:r w:rsidRPr="00496CB4">
              <w:rPr>
                <w:rStyle w:val="211pt"/>
                <w:sz w:val="24"/>
                <w:szCs w:val="24"/>
              </w:rPr>
              <w:t xml:space="preserve">Заместитель директора по УМР, </w:t>
            </w:r>
            <w:proofErr w:type="gramStart"/>
            <w:r w:rsidRPr="00496CB4">
              <w:rPr>
                <w:rStyle w:val="211pt"/>
                <w:sz w:val="24"/>
                <w:szCs w:val="24"/>
              </w:rPr>
              <w:t>УПР</w:t>
            </w:r>
            <w:proofErr w:type="gramEnd"/>
          </w:p>
        </w:tc>
      </w:tr>
      <w:tr w:rsidR="0044632C" w:rsidRPr="00496CB4" w:rsidTr="00A90F37">
        <w:tc>
          <w:tcPr>
            <w:tcW w:w="427" w:type="pct"/>
            <w:gridSpan w:val="2"/>
            <w:tcBorders>
              <w:top w:val="single" w:sz="4" w:space="0" w:color="auto"/>
              <w:left w:val="single" w:sz="4" w:space="0" w:color="auto"/>
            </w:tcBorders>
            <w:shd w:val="clear" w:color="auto" w:fill="FFFFFF"/>
          </w:tcPr>
          <w:p w:rsidR="00FF31D2" w:rsidRPr="00496CB4" w:rsidRDefault="00FF31D2" w:rsidP="00803619">
            <w:pPr>
              <w:pStyle w:val="22"/>
              <w:shd w:val="clear" w:color="auto" w:fill="auto"/>
              <w:spacing w:before="0" w:after="0" w:line="240" w:lineRule="auto"/>
              <w:ind w:left="160"/>
              <w:rPr>
                <w:rStyle w:val="211pt"/>
                <w:sz w:val="24"/>
                <w:szCs w:val="24"/>
              </w:rPr>
            </w:pPr>
            <w:r w:rsidRPr="00496CB4">
              <w:rPr>
                <w:rStyle w:val="211pt"/>
                <w:sz w:val="24"/>
                <w:szCs w:val="24"/>
              </w:rPr>
              <w:t>1.4.</w:t>
            </w:r>
          </w:p>
        </w:tc>
        <w:tc>
          <w:tcPr>
            <w:tcW w:w="776" w:type="pct"/>
            <w:tcBorders>
              <w:top w:val="single" w:sz="4" w:space="0" w:color="auto"/>
              <w:left w:val="single" w:sz="4" w:space="0" w:color="auto"/>
            </w:tcBorders>
            <w:shd w:val="clear" w:color="auto" w:fill="FFFFFF"/>
          </w:tcPr>
          <w:p w:rsidR="00FF31D2" w:rsidRPr="00496CB4" w:rsidRDefault="00FF31D2" w:rsidP="00500C48">
            <w:pPr>
              <w:jc w:val="both"/>
              <w:rPr>
                <w:rFonts w:ascii="Times New Roman" w:hAnsi="Times New Roman" w:cs="Times New Roman"/>
                <w:sz w:val="24"/>
                <w:szCs w:val="24"/>
              </w:rPr>
            </w:pPr>
            <w:r>
              <w:rPr>
                <w:rFonts w:ascii="Times New Roman" w:hAnsi="Times New Roman" w:cs="Times New Roman"/>
                <w:sz w:val="24"/>
                <w:szCs w:val="24"/>
              </w:rPr>
              <w:t xml:space="preserve">Совместная реализация проекта </w:t>
            </w:r>
          </w:p>
        </w:tc>
        <w:tc>
          <w:tcPr>
            <w:tcW w:w="1421" w:type="pct"/>
            <w:gridSpan w:val="2"/>
            <w:tcBorders>
              <w:top w:val="single" w:sz="4" w:space="0" w:color="auto"/>
              <w:left w:val="single" w:sz="4" w:space="0" w:color="auto"/>
            </w:tcBorders>
            <w:shd w:val="clear" w:color="auto" w:fill="FFFFFF"/>
          </w:tcPr>
          <w:p w:rsidR="00FF31D2" w:rsidRPr="00496CB4" w:rsidRDefault="00FF31D2" w:rsidP="00500C48">
            <w:pPr>
              <w:jc w:val="both"/>
              <w:rPr>
                <w:rFonts w:ascii="Times New Roman" w:hAnsi="Times New Roman" w:cs="Times New Roman"/>
                <w:sz w:val="24"/>
                <w:szCs w:val="24"/>
              </w:rPr>
            </w:pPr>
            <w:r>
              <w:rPr>
                <w:rFonts w:ascii="Times New Roman" w:hAnsi="Times New Roman" w:cs="Times New Roman"/>
                <w:sz w:val="24"/>
                <w:szCs w:val="24"/>
              </w:rPr>
              <w:t xml:space="preserve">Помощь в оформлении кейсов, сбор кейсов для формирования базы </w:t>
            </w:r>
            <w:proofErr w:type="spellStart"/>
            <w:r>
              <w:rPr>
                <w:rFonts w:ascii="Times New Roman" w:hAnsi="Times New Roman" w:cs="Times New Roman"/>
                <w:sz w:val="24"/>
                <w:szCs w:val="24"/>
              </w:rPr>
              <w:t>практикоориентированных</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задач</w:t>
            </w:r>
          </w:p>
        </w:tc>
        <w:tc>
          <w:tcPr>
            <w:tcW w:w="580" w:type="pct"/>
            <w:tcBorders>
              <w:top w:val="single" w:sz="4" w:space="0" w:color="auto"/>
              <w:left w:val="single" w:sz="4" w:space="0" w:color="auto"/>
            </w:tcBorders>
            <w:shd w:val="clear" w:color="auto" w:fill="FFFFFF"/>
          </w:tcPr>
          <w:p w:rsidR="00FF31D2" w:rsidRPr="00496CB4" w:rsidRDefault="00FF31D2" w:rsidP="00FF31D2">
            <w:pPr>
              <w:jc w:val="both"/>
              <w:rPr>
                <w:rFonts w:ascii="Times New Roman" w:hAnsi="Times New Roman" w:cs="Times New Roman"/>
                <w:sz w:val="24"/>
                <w:szCs w:val="24"/>
              </w:rPr>
            </w:pPr>
            <w:r>
              <w:rPr>
                <w:rFonts w:ascii="Times New Roman" w:hAnsi="Times New Roman" w:cs="Times New Roman"/>
                <w:sz w:val="24"/>
                <w:szCs w:val="24"/>
              </w:rPr>
              <w:lastRenderedPageBreak/>
              <w:t>июнь 2020г – июнь 2022г</w:t>
            </w:r>
          </w:p>
        </w:tc>
        <w:tc>
          <w:tcPr>
            <w:tcW w:w="928" w:type="pct"/>
            <w:tcBorders>
              <w:top w:val="single" w:sz="4" w:space="0" w:color="auto"/>
              <w:left w:val="single" w:sz="4" w:space="0" w:color="auto"/>
            </w:tcBorders>
            <w:shd w:val="clear" w:color="auto" w:fill="FFFFFF"/>
          </w:tcPr>
          <w:p w:rsidR="00FF31D2" w:rsidRPr="00496CB4" w:rsidRDefault="00FF31D2" w:rsidP="00500C48">
            <w:pPr>
              <w:jc w:val="both"/>
              <w:rPr>
                <w:rFonts w:ascii="Times New Roman" w:hAnsi="Times New Roman" w:cs="Times New Roman"/>
                <w:sz w:val="24"/>
                <w:szCs w:val="24"/>
              </w:rPr>
            </w:pPr>
            <w:r>
              <w:rPr>
                <w:rFonts w:ascii="Times New Roman" w:hAnsi="Times New Roman" w:cs="Times New Roman"/>
                <w:sz w:val="24"/>
                <w:szCs w:val="24"/>
              </w:rPr>
              <w:t>Решение производственных задач работодателей</w:t>
            </w:r>
          </w:p>
        </w:tc>
        <w:tc>
          <w:tcPr>
            <w:tcW w:w="868" w:type="pct"/>
            <w:tcBorders>
              <w:left w:val="single" w:sz="4" w:space="0" w:color="auto"/>
              <w:right w:val="single" w:sz="4" w:space="0" w:color="auto"/>
            </w:tcBorders>
            <w:shd w:val="clear" w:color="auto" w:fill="FFFFFF"/>
          </w:tcPr>
          <w:p w:rsidR="00FF31D2" w:rsidRPr="00496CB4" w:rsidRDefault="00FF31D2" w:rsidP="00B21025">
            <w:pPr>
              <w:pStyle w:val="22"/>
              <w:shd w:val="clear" w:color="auto" w:fill="auto"/>
              <w:spacing w:before="0" w:after="0" w:line="240" w:lineRule="auto"/>
              <w:rPr>
                <w:rStyle w:val="211pt"/>
                <w:sz w:val="24"/>
                <w:szCs w:val="24"/>
              </w:rPr>
            </w:pPr>
            <w:r w:rsidRPr="00496CB4">
              <w:rPr>
                <w:rStyle w:val="211pt"/>
                <w:sz w:val="24"/>
                <w:szCs w:val="24"/>
              </w:rPr>
              <w:t>Заместитель директора по учебно-</w:t>
            </w:r>
            <w:r w:rsidRPr="00496CB4">
              <w:rPr>
                <w:rStyle w:val="211pt"/>
                <w:sz w:val="24"/>
                <w:szCs w:val="24"/>
              </w:rPr>
              <w:lastRenderedPageBreak/>
              <w:t>производственной работе</w:t>
            </w:r>
          </w:p>
          <w:p w:rsidR="00FF31D2" w:rsidRPr="00496CB4" w:rsidRDefault="00FF31D2" w:rsidP="00B21025">
            <w:pPr>
              <w:pStyle w:val="22"/>
              <w:shd w:val="clear" w:color="auto" w:fill="auto"/>
              <w:spacing w:before="0" w:after="0" w:line="240" w:lineRule="auto"/>
              <w:rPr>
                <w:rStyle w:val="211pt"/>
                <w:sz w:val="24"/>
                <w:szCs w:val="24"/>
              </w:rPr>
            </w:pPr>
            <w:r w:rsidRPr="00496CB4">
              <w:rPr>
                <w:rStyle w:val="211pt"/>
                <w:sz w:val="24"/>
                <w:szCs w:val="24"/>
              </w:rPr>
              <w:t>Старшие мастера</w:t>
            </w:r>
          </w:p>
        </w:tc>
      </w:tr>
      <w:tr w:rsidR="0044632C" w:rsidRPr="00496CB4" w:rsidTr="00A90F37">
        <w:tc>
          <w:tcPr>
            <w:tcW w:w="427" w:type="pct"/>
            <w:gridSpan w:val="2"/>
            <w:tcBorders>
              <w:top w:val="single" w:sz="4" w:space="0" w:color="auto"/>
              <w:left w:val="single" w:sz="4" w:space="0" w:color="auto"/>
            </w:tcBorders>
            <w:shd w:val="clear" w:color="auto" w:fill="FFFFFF"/>
          </w:tcPr>
          <w:p w:rsidR="00FF31D2" w:rsidRPr="00496CB4" w:rsidRDefault="00FF31D2" w:rsidP="00803619">
            <w:pPr>
              <w:pStyle w:val="22"/>
              <w:shd w:val="clear" w:color="auto" w:fill="auto"/>
              <w:spacing w:before="0" w:after="0" w:line="240" w:lineRule="auto"/>
              <w:ind w:left="160"/>
              <w:rPr>
                <w:rStyle w:val="211pt"/>
                <w:sz w:val="24"/>
                <w:szCs w:val="24"/>
              </w:rPr>
            </w:pPr>
            <w:r w:rsidRPr="00496CB4">
              <w:rPr>
                <w:rStyle w:val="211pt"/>
                <w:sz w:val="24"/>
                <w:szCs w:val="24"/>
              </w:rPr>
              <w:lastRenderedPageBreak/>
              <w:t>1.5.</w:t>
            </w:r>
          </w:p>
        </w:tc>
        <w:tc>
          <w:tcPr>
            <w:tcW w:w="776" w:type="pct"/>
            <w:tcBorders>
              <w:top w:val="single" w:sz="4" w:space="0" w:color="auto"/>
              <w:left w:val="single" w:sz="4" w:space="0" w:color="auto"/>
            </w:tcBorders>
            <w:shd w:val="clear" w:color="auto" w:fill="FFFFFF"/>
          </w:tcPr>
          <w:p w:rsidR="00FF31D2" w:rsidRPr="00496CB4" w:rsidRDefault="00FF31D2" w:rsidP="00500C48">
            <w:pPr>
              <w:jc w:val="both"/>
              <w:rPr>
                <w:rFonts w:ascii="Times New Roman" w:hAnsi="Times New Roman" w:cs="Times New Roman"/>
                <w:sz w:val="24"/>
                <w:szCs w:val="24"/>
              </w:rPr>
            </w:pPr>
            <w:r>
              <w:rPr>
                <w:rFonts w:ascii="Times New Roman" w:hAnsi="Times New Roman" w:cs="Times New Roman"/>
                <w:sz w:val="24"/>
                <w:szCs w:val="24"/>
              </w:rPr>
              <w:t xml:space="preserve">Анализ результатов реализации </w:t>
            </w:r>
            <w:r w:rsidR="00F33891">
              <w:rPr>
                <w:rFonts w:ascii="Times New Roman" w:hAnsi="Times New Roman" w:cs="Times New Roman"/>
                <w:sz w:val="24"/>
                <w:szCs w:val="24"/>
              </w:rPr>
              <w:t>проекта</w:t>
            </w:r>
          </w:p>
        </w:tc>
        <w:tc>
          <w:tcPr>
            <w:tcW w:w="1421" w:type="pct"/>
            <w:gridSpan w:val="2"/>
            <w:tcBorders>
              <w:top w:val="single" w:sz="4" w:space="0" w:color="auto"/>
              <w:left w:val="single" w:sz="4" w:space="0" w:color="auto"/>
            </w:tcBorders>
            <w:shd w:val="clear" w:color="auto" w:fill="FFFFFF"/>
          </w:tcPr>
          <w:p w:rsidR="00FF31D2" w:rsidRPr="00496CB4" w:rsidRDefault="00FF31D2" w:rsidP="00C941B7">
            <w:pPr>
              <w:jc w:val="both"/>
              <w:rPr>
                <w:rFonts w:ascii="Times New Roman" w:hAnsi="Times New Roman" w:cs="Times New Roman"/>
                <w:sz w:val="24"/>
                <w:szCs w:val="24"/>
              </w:rPr>
            </w:pPr>
            <w:r w:rsidRPr="00496CB4">
              <w:rPr>
                <w:rFonts w:ascii="Times New Roman" w:hAnsi="Times New Roman" w:cs="Times New Roman"/>
                <w:sz w:val="24"/>
                <w:szCs w:val="24"/>
              </w:rPr>
              <w:t>Круглый стол с работодателями «Кейс – технология в курсовом и дипломном проектировании как инструмент повышения качества подготовки специалистов»</w:t>
            </w:r>
          </w:p>
        </w:tc>
        <w:tc>
          <w:tcPr>
            <w:tcW w:w="580" w:type="pct"/>
            <w:tcBorders>
              <w:top w:val="single" w:sz="4" w:space="0" w:color="auto"/>
              <w:left w:val="single" w:sz="4" w:space="0" w:color="auto"/>
            </w:tcBorders>
            <w:shd w:val="clear" w:color="auto" w:fill="FFFFFF"/>
          </w:tcPr>
          <w:p w:rsidR="00FF31D2" w:rsidRPr="00496CB4" w:rsidRDefault="00FF31D2" w:rsidP="00500C48">
            <w:pPr>
              <w:jc w:val="both"/>
              <w:rPr>
                <w:rFonts w:ascii="Times New Roman" w:hAnsi="Times New Roman" w:cs="Times New Roman"/>
                <w:sz w:val="24"/>
                <w:szCs w:val="24"/>
              </w:rPr>
            </w:pPr>
            <w:r w:rsidRPr="00496CB4">
              <w:rPr>
                <w:rFonts w:ascii="Times New Roman" w:hAnsi="Times New Roman" w:cs="Times New Roman"/>
                <w:sz w:val="24"/>
                <w:szCs w:val="24"/>
              </w:rPr>
              <w:t>октябрь 2022г</w:t>
            </w:r>
          </w:p>
        </w:tc>
        <w:tc>
          <w:tcPr>
            <w:tcW w:w="928" w:type="pct"/>
            <w:tcBorders>
              <w:top w:val="single" w:sz="4" w:space="0" w:color="auto"/>
              <w:left w:val="single" w:sz="4" w:space="0" w:color="auto"/>
            </w:tcBorders>
            <w:shd w:val="clear" w:color="auto" w:fill="FFFFFF"/>
          </w:tcPr>
          <w:p w:rsidR="00FF31D2" w:rsidRPr="00496CB4" w:rsidRDefault="00FF31D2" w:rsidP="00500C48">
            <w:pPr>
              <w:jc w:val="both"/>
              <w:rPr>
                <w:rFonts w:ascii="Times New Roman" w:hAnsi="Times New Roman" w:cs="Times New Roman"/>
                <w:sz w:val="24"/>
                <w:szCs w:val="24"/>
              </w:rPr>
            </w:pPr>
            <w:r w:rsidRPr="00496CB4">
              <w:rPr>
                <w:rFonts w:ascii="Times New Roman" w:hAnsi="Times New Roman" w:cs="Times New Roman"/>
                <w:sz w:val="24"/>
                <w:szCs w:val="24"/>
              </w:rPr>
              <w:t>Оценка результатов проекта со стороны партнёров – работодателей</w:t>
            </w:r>
          </w:p>
        </w:tc>
        <w:tc>
          <w:tcPr>
            <w:tcW w:w="868" w:type="pct"/>
            <w:tcBorders>
              <w:left w:val="single" w:sz="4" w:space="0" w:color="auto"/>
              <w:right w:val="single" w:sz="4" w:space="0" w:color="auto"/>
            </w:tcBorders>
            <w:shd w:val="clear" w:color="auto" w:fill="FFFFFF"/>
          </w:tcPr>
          <w:p w:rsidR="00FF31D2" w:rsidRPr="00496CB4" w:rsidRDefault="00FF31D2" w:rsidP="00B21025">
            <w:pPr>
              <w:pStyle w:val="22"/>
              <w:shd w:val="clear" w:color="auto" w:fill="auto"/>
              <w:spacing w:before="0" w:after="0" w:line="240" w:lineRule="auto"/>
              <w:rPr>
                <w:rStyle w:val="211pt"/>
                <w:sz w:val="24"/>
                <w:szCs w:val="24"/>
              </w:rPr>
            </w:pPr>
            <w:r w:rsidRPr="00496CB4">
              <w:rPr>
                <w:rStyle w:val="211pt"/>
                <w:sz w:val="24"/>
                <w:szCs w:val="24"/>
              </w:rPr>
              <w:t xml:space="preserve">Заместитель директора по УМР, </w:t>
            </w:r>
            <w:proofErr w:type="gramStart"/>
            <w:r w:rsidRPr="00496CB4">
              <w:rPr>
                <w:rStyle w:val="211pt"/>
                <w:sz w:val="24"/>
                <w:szCs w:val="24"/>
              </w:rPr>
              <w:t>УПР</w:t>
            </w:r>
            <w:proofErr w:type="gramEnd"/>
          </w:p>
        </w:tc>
      </w:tr>
      <w:tr w:rsidR="00FF31D2" w:rsidRPr="00496CB4" w:rsidTr="00A90F37">
        <w:tc>
          <w:tcPr>
            <w:tcW w:w="5000" w:type="pct"/>
            <w:gridSpan w:val="8"/>
            <w:tcBorders>
              <w:top w:val="single" w:sz="4" w:space="0" w:color="auto"/>
              <w:left w:val="single" w:sz="4" w:space="0" w:color="auto"/>
              <w:right w:val="single" w:sz="4" w:space="0" w:color="auto"/>
            </w:tcBorders>
            <w:shd w:val="clear" w:color="auto" w:fill="FFFFFF"/>
            <w:vAlign w:val="center"/>
          </w:tcPr>
          <w:p w:rsidR="00FF31D2" w:rsidRPr="00496CB4" w:rsidRDefault="00FF31D2" w:rsidP="00FC4EAC">
            <w:pPr>
              <w:pStyle w:val="22"/>
              <w:shd w:val="clear" w:color="auto" w:fill="auto"/>
              <w:spacing w:before="0" w:after="0" w:line="240" w:lineRule="auto"/>
              <w:rPr>
                <w:rStyle w:val="211pt"/>
                <w:sz w:val="24"/>
                <w:szCs w:val="24"/>
              </w:rPr>
            </w:pPr>
            <w:r w:rsidRPr="00496CB4">
              <w:rPr>
                <w:sz w:val="24"/>
                <w:szCs w:val="24"/>
                <w:lang w:bidi="ru-RU"/>
              </w:rPr>
              <w:t>Задача 2</w:t>
            </w:r>
            <w:proofErr w:type="gramStart"/>
            <w:r w:rsidRPr="00496CB4">
              <w:rPr>
                <w:sz w:val="24"/>
                <w:szCs w:val="24"/>
                <w:lang w:bidi="ru-RU"/>
              </w:rPr>
              <w:tab/>
              <w:t>П</w:t>
            </w:r>
            <w:proofErr w:type="gramEnd"/>
            <w:r w:rsidRPr="00496CB4">
              <w:rPr>
                <w:sz w:val="24"/>
                <w:szCs w:val="24"/>
                <w:lang w:bidi="ru-RU"/>
              </w:rPr>
              <w:t>овысить мотивацию преподавателей к применению механизмов практико-ориентированного подхода и проектных методов в образовательном процессе с непосредственным участием работодателей</w:t>
            </w:r>
          </w:p>
        </w:tc>
      </w:tr>
      <w:tr w:rsidR="00E019F7" w:rsidRPr="00496CB4" w:rsidTr="00A90F37">
        <w:tc>
          <w:tcPr>
            <w:tcW w:w="427" w:type="pct"/>
            <w:gridSpan w:val="2"/>
            <w:tcBorders>
              <w:top w:val="single" w:sz="4" w:space="0" w:color="auto"/>
              <w:left w:val="single" w:sz="4" w:space="0" w:color="auto"/>
            </w:tcBorders>
            <w:shd w:val="clear" w:color="auto" w:fill="FFFFFF"/>
          </w:tcPr>
          <w:p w:rsidR="00F33891" w:rsidRPr="00496CB4" w:rsidRDefault="00F33891" w:rsidP="00866B75">
            <w:pPr>
              <w:pStyle w:val="22"/>
              <w:shd w:val="clear" w:color="auto" w:fill="auto"/>
              <w:spacing w:before="0" w:after="0" w:line="240" w:lineRule="auto"/>
              <w:ind w:left="160"/>
              <w:rPr>
                <w:rStyle w:val="211pt"/>
                <w:sz w:val="24"/>
                <w:szCs w:val="24"/>
              </w:rPr>
            </w:pPr>
            <w:r w:rsidRPr="00496CB4">
              <w:rPr>
                <w:rStyle w:val="211pt"/>
                <w:sz w:val="24"/>
                <w:szCs w:val="24"/>
              </w:rPr>
              <w:t>2.1.</w:t>
            </w:r>
          </w:p>
        </w:tc>
        <w:tc>
          <w:tcPr>
            <w:tcW w:w="814" w:type="pct"/>
            <w:gridSpan w:val="2"/>
            <w:tcBorders>
              <w:top w:val="single" w:sz="4" w:space="0" w:color="auto"/>
              <w:left w:val="single" w:sz="4" w:space="0" w:color="auto"/>
            </w:tcBorders>
            <w:shd w:val="clear" w:color="auto" w:fill="FFFFFF"/>
          </w:tcPr>
          <w:p w:rsidR="00F33891" w:rsidRPr="00496CB4" w:rsidRDefault="00F33891" w:rsidP="00092D06">
            <w:pPr>
              <w:jc w:val="both"/>
              <w:rPr>
                <w:rFonts w:ascii="Times New Roman" w:hAnsi="Times New Roman" w:cs="Times New Roman"/>
                <w:sz w:val="24"/>
                <w:szCs w:val="24"/>
              </w:rPr>
            </w:pPr>
            <w:r w:rsidRPr="00496CB4">
              <w:rPr>
                <w:rFonts w:ascii="Times New Roman" w:hAnsi="Times New Roman" w:cs="Times New Roman"/>
                <w:sz w:val="24"/>
                <w:szCs w:val="24"/>
              </w:rPr>
              <w:t xml:space="preserve">Разработка нормативно-правовой базы выполнения курсовых и дипломных проектов с применением </w:t>
            </w:r>
            <w:proofErr w:type="spellStart"/>
            <w:proofErr w:type="gramStart"/>
            <w:r w:rsidRPr="00496CB4">
              <w:rPr>
                <w:rFonts w:ascii="Times New Roman" w:hAnsi="Times New Roman" w:cs="Times New Roman"/>
                <w:sz w:val="24"/>
                <w:szCs w:val="24"/>
              </w:rPr>
              <w:t>кейс-технологии</w:t>
            </w:r>
            <w:proofErr w:type="spellEnd"/>
            <w:proofErr w:type="gramEnd"/>
          </w:p>
        </w:tc>
        <w:tc>
          <w:tcPr>
            <w:tcW w:w="1383" w:type="pct"/>
            <w:tcBorders>
              <w:top w:val="single" w:sz="4" w:space="0" w:color="auto"/>
              <w:left w:val="single" w:sz="4" w:space="0" w:color="auto"/>
            </w:tcBorders>
            <w:shd w:val="clear" w:color="auto" w:fill="FFFFFF"/>
          </w:tcPr>
          <w:p w:rsidR="00F33891" w:rsidRPr="00496CB4" w:rsidRDefault="00F33891" w:rsidP="00F33891">
            <w:pPr>
              <w:jc w:val="both"/>
              <w:rPr>
                <w:rFonts w:ascii="Times New Roman" w:hAnsi="Times New Roman" w:cs="Times New Roman"/>
                <w:sz w:val="24"/>
                <w:szCs w:val="24"/>
              </w:rPr>
            </w:pPr>
            <w:r>
              <w:rPr>
                <w:rFonts w:ascii="Times New Roman" w:hAnsi="Times New Roman" w:cs="Times New Roman"/>
                <w:sz w:val="24"/>
                <w:szCs w:val="24"/>
              </w:rPr>
              <w:t xml:space="preserve">Актуализация локальных актов техникума, </w:t>
            </w:r>
            <w:proofErr w:type="spellStart"/>
            <w:r w:rsidRPr="00496CB4">
              <w:rPr>
                <w:rFonts w:ascii="Times New Roman" w:eastAsia="Arial Unicode MS" w:hAnsi="Times New Roman" w:cs="Times New Roman"/>
                <w:color w:val="000000"/>
                <w:sz w:val="24"/>
                <w:szCs w:val="24"/>
                <w:lang w:bidi="ru-RU"/>
              </w:rPr>
              <w:t>регламентирующи</w:t>
            </w:r>
            <w:r>
              <w:rPr>
                <w:rFonts w:ascii="Times New Roman" w:eastAsia="Arial Unicode MS" w:hAnsi="Times New Roman" w:cs="Times New Roman"/>
                <w:color w:val="000000"/>
                <w:sz w:val="24"/>
                <w:szCs w:val="24"/>
                <w:lang w:bidi="ru-RU"/>
              </w:rPr>
              <w:t>х</w:t>
            </w:r>
            <w:r w:rsidRPr="00496CB4">
              <w:rPr>
                <w:rFonts w:ascii="Times New Roman" w:hAnsi="Times New Roman" w:cs="Times New Roman"/>
                <w:sz w:val="24"/>
                <w:szCs w:val="24"/>
              </w:rPr>
              <w:t>выполнения</w:t>
            </w:r>
            <w:proofErr w:type="spellEnd"/>
            <w:r w:rsidRPr="00496CB4">
              <w:rPr>
                <w:rFonts w:ascii="Times New Roman" w:hAnsi="Times New Roman" w:cs="Times New Roman"/>
                <w:sz w:val="24"/>
                <w:szCs w:val="24"/>
              </w:rPr>
              <w:t xml:space="preserve"> курсовых и дипломных проектов</w:t>
            </w:r>
          </w:p>
        </w:tc>
        <w:tc>
          <w:tcPr>
            <w:tcW w:w="580" w:type="pct"/>
            <w:tcBorders>
              <w:top w:val="single" w:sz="4" w:space="0" w:color="auto"/>
              <w:left w:val="single" w:sz="4" w:space="0" w:color="auto"/>
            </w:tcBorders>
            <w:shd w:val="clear" w:color="auto" w:fill="FFFFFF"/>
          </w:tcPr>
          <w:p w:rsidR="00F33891" w:rsidRPr="00496CB4" w:rsidRDefault="00F33891" w:rsidP="00B21025">
            <w:pPr>
              <w:jc w:val="both"/>
              <w:rPr>
                <w:rFonts w:ascii="Times New Roman" w:hAnsi="Times New Roman" w:cs="Times New Roman"/>
                <w:sz w:val="24"/>
                <w:szCs w:val="24"/>
              </w:rPr>
            </w:pPr>
            <w:r w:rsidRPr="00496CB4">
              <w:rPr>
                <w:rFonts w:ascii="Times New Roman" w:hAnsi="Times New Roman" w:cs="Times New Roman"/>
                <w:sz w:val="24"/>
                <w:szCs w:val="24"/>
              </w:rPr>
              <w:t>январь-июнь 2020г.</w:t>
            </w:r>
          </w:p>
        </w:tc>
        <w:tc>
          <w:tcPr>
            <w:tcW w:w="928" w:type="pct"/>
            <w:tcBorders>
              <w:top w:val="single" w:sz="4" w:space="0" w:color="auto"/>
              <w:left w:val="single" w:sz="4" w:space="0" w:color="auto"/>
            </w:tcBorders>
            <w:shd w:val="clear" w:color="auto" w:fill="FFFFFF"/>
          </w:tcPr>
          <w:p w:rsidR="00F33891" w:rsidRPr="00496CB4" w:rsidRDefault="00F33891" w:rsidP="00B21025">
            <w:pPr>
              <w:jc w:val="both"/>
              <w:rPr>
                <w:rFonts w:ascii="Times New Roman" w:eastAsia="Arial Unicode MS" w:hAnsi="Times New Roman" w:cs="Times New Roman"/>
                <w:color w:val="000000"/>
                <w:sz w:val="24"/>
                <w:szCs w:val="24"/>
                <w:lang w:bidi="ru-RU"/>
              </w:rPr>
            </w:pPr>
            <w:r w:rsidRPr="00496CB4">
              <w:rPr>
                <w:rFonts w:ascii="Times New Roman" w:eastAsia="Arial Unicode MS" w:hAnsi="Times New Roman" w:cs="Times New Roman"/>
                <w:color w:val="000000"/>
                <w:sz w:val="24"/>
                <w:szCs w:val="24"/>
                <w:lang w:bidi="ru-RU"/>
              </w:rPr>
              <w:t xml:space="preserve">Локальные акты, регламентирующие </w:t>
            </w:r>
            <w:r w:rsidRPr="00496CB4">
              <w:rPr>
                <w:rFonts w:ascii="Times New Roman" w:hAnsi="Times New Roman" w:cs="Times New Roman"/>
                <w:sz w:val="24"/>
                <w:szCs w:val="24"/>
              </w:rPr>
              <w:t xml:space="preserve">выполнения курсовых и дипломных проектов с применением </w:t>
            </w:r>
            <w:proofErr w:type="spellStart"/>
            <w:proofErr w:type="gramStart"/>
            <w:r w:rsidRPr="00496CB4">
              <w:rPr>
                <w:rFonts w:ascii="Times New Roman" w:hAnsi="Times New Roman" w:cs="Times New Roman"/>
                <w:sz w:val="24"/>
                <w:szCs w:val="24"/>
              </w:rPr>
              <w:t>кейс-технологии</w:t>
            </w:r>
            <w:proofErr w:type="spellEnd"/>
            <w:proofErr w:type="gramEnd"/>
          </w:p>
        </w:tc>
        <w:tc>
          <w:tcPr>
            <w:tcW w:w="868" w:type="pct"/>
            <w:tcBorders>
              <w:left w:val="single" w:sz="4" w:space="0" w:color="auto"/>
              <w:right w:val="single" w:sz="4" w:space="0" w:color="auto"/>
            </w:tcBorders>
            <w:shd w:val="clear" w:color="auto" w:fill="FFFFFF"/>
          </w:tcPr>
          <w:p w:rsidR="00F33891" w:rsidRPr="00496CB4" w:rsidRDefault="00F33891" w:rsidP="00B21025">
            <w:pPr>
              <w:pStyle w:val="22"/>
              <w:shd w:val="clear" w:color="auto" w:fill="auto"/>
              <w:spacing w:before="0" w:after="0" w:line="240" w:lineRule="auto"/>
              <w:rPr>
                <w:rStyle w:val="211pt"/>
                <w:sz w:val="24"/>
                <w:szCs w:val="24"/>
              </w:rPr>
            </w:pPr>
            <w:r w:rsidRPr="00496CB4">
              <w:rPr>
                <w:rStyle w:val="211pt"/>
                <w:sz w:val="24"/>
                <w:szCs w:val="24"/>
              </w:rPr>
              <w:t xml:space="preserve">Заместитель директора по УМР, </w:t>
            </w:r>
            <w:proofErr w:type="gramStart"/>
            <w:r w:rsidRPr="00496CB4">
              <w:rPr>
                <w:rStyle w:val="211pt"/>
                <w:sz w:val="24"/>
                <w:szCs w:val="24"/>
              </w:rPr>
              <w:t>УПР</w:t>
            </w:r>
            <w:proofErr w:type="gramEnd"/>
          </w:p>
        </w:tc>
      </w:tr>
      <w:tr w:rsidR="0044632C" w:rsidRPr="00496CB4" w:rsidTr="00A90F37">
        <w:tc>
          <w:tcPr>
            <w:tcW w:w="427" w:type="pct"/>
            <w:gridSpan w:val="2"/>
            <w:tcBorders>
              <w:top w:val="single" w:sz="4" w:space="0" w:color="auto"/>
              <w:left w:val="single" w:sz="4" w:space="0" w:color="auto"/>
            </w:tcBorders>
            <w:shd w:val="clear" w:color="auto" w:fill="FFFFFF"/>
          </w:tcPr>
          <w:p w:rsidR="00F33891" w:rsidRPr="00496CB4" w:rsidRDefault="00F33891" w:rsidP="00866B75">
            <w:pPr>
              <w:pStyle w:val="22"/>
              <w:shd w:val="clear" w:color="auto" w:fill="auto"/>
              <w:spacing w:before="0" w:after="0" w:line="240" w:lineRule="auto"/>
              <w:ind w:left="160"/>
              <w:rPr>
                <w:rStyle w:val="211pt"/>
                <w:sz w:val="24"/>
                <w:szCs w:val="24"/>
              </w:rPr>
            </w:pPr>
            <w:r w:rsidRPr="00496CB4">
              <w:rPr>
                <w:rStyle w:val="211pt"/>
                <w:sz w:val="24"/>
                <w:szCs w:val="24"/>
              </w:rPr>
              <w:t>2.2.</w:t>
            </w:r>
          </w:p>
        </w:tc>
        <w:tc>
          <w:tcPr>
            <w:tcW w:w="814" w:type="pct"/>
            <w:gridSpan w:val="2"/>
            <w:tcBorders>
              <w:top w:val="single" w:sz="4" w:space="0" w:color="auto"/>
              <w:left w:val="single" w:sz="4" w:space="0" w:color="auto"/>
            </w:tcBorders>
            <w:shd w:val="clear" w:color="auto" w:fill="FFFFFF"/>
          </w:tcPr>
          <w:p w:rsidR="00F33891" w:rsidRPr="00496CB4" w:rsidRDefault="00F33891" w:rsidP="00803619">
            <w:pPr>
              <w:jc w:val="both"/>
              <w:rPr>
                <w:rFonts w:ascii="Times New Roman" w:hAnsi="Times New Roman" w:cs="Times New Roman"/>
                <w:sz w:val="24"/>
                <w:szCs w:val="24"/>
              </w:rPr>
            </w:pPr>
            <w:r w:rsidRPr="00496CB4">
              <w:rPr>
                <w:rFonts w:ascii="Times New Roman" w:hAnsi="Times New Roman" w:cs="Times New Roman"/>
                <w:sz w:val="24"/>
                <w:szCs w:val="24"/>
              </w:rPr>
              <w:t xml:space="preserve">Изучение </w:t>
            </w:r>
            <w:proofErr w:type="gramStart"/>
            <w:r w:rsidRPr="00496CB4">
              <w:rPr>
                <w:rFonts w:ascii="Times New Roman" w:hAnsi="Times New Roman" w:cs="Times New Roman"/>
                <w:sz w:val="24"/>
                <w:szCs w:val="24"/>
              </w:rPr>
              <w:t>опыта применения метода решения практических задач</w:t>
            </w:r>
            <w:proofErr w:type="gramEnd"/>
            <w:r w:rsidRPr="00496CB4">
              <w:rPr>
                <w:rFonts w:ascii="Times New Roman" w:hAnsi="Times New Roman" w:cs="Times New Roman"/>
                <w:sz w:val="24"/>
                <w:szCs w:val="24"/>
              </w:rPr>
              <w:t xml:space="preserve"> в курсовом и дипломном проектировании</w:t>
            </w:r>
          </w:p>
        </w:tc>
        <w:tc>
          <w:tcPr>
            <w:tcW w:w="1383" w:type="pct"/>
            <w:tcBorders>
              <w:top w:val="single" w:sz="4" w:space="0" w:color="auto"/>
              <w:left w:val="single" w:sz="4" w:space="0" w:color="auto"/>
            </w:tcBorders>
            <w:shd w:val="clear" w:color="auto" w:fill="FFFFFF"/>
          </w:tcPr>
          <w:p w:rsidR="00F33891" w:rsidRPr="00496CB4" w:rsidRDefault="00F33891" w:rsidP="00803619">
            <w:pPr>
              <w:jc w:val="both"/>
              <w:rPr>
                <w:rFonts w:ascii="Times New Roman" w:hAnsi="Times New Roman" w:cs="Times New Roman"/>
                <w:sz w:val="24"/>
                <w:szCs w:val="24"/>
              </w:rPr>
            </w:pPr>
            <w:r w:rsidRPr="00496CB4">
              <w:rPr>
                <w:rFonts w:ascii="Times New Roman" w:hAnsi="Times New Roman" w:cs="Times New Roman"/>
                <w:sz w:val="24"/>
                <w:szCs w:val="24"/>
              </w:rPr>
              <w:t>Обучающие семинары</w:t>
            </w:r>
            <w:r>
              <w:rPr>
                <w:rFonts w:ascii="Times New Roman" w:hAnsi="Times New Roman" w:cs="Times New Roman"/>
                <w:sz w:val="24"/>
                <w:szCs w:val="24"/>
              </w:rPr>
              <w:t xml:space="preserve"> с педагогами</w:t>
            </w:r>
          </w:p>
        </w:tc>
        <w:tc>
          <w:tcPr>
            <w:tcW w:w="580" w:type="pct"/>
            <w:tcBorders>
              <w:top w:val="single" w:sz="4" w:space="0" w:color="auto"/>
              <w:left w:val="single" w:sz="4" w:space="0" w:color="auto"/>
            </w:tcBorders>
            <w:shd w:val="clear" w:color="auto" w:fill="FFFFFF"/>
          </w:tcPr>
          <w:p w:rsidR="00F33891" w:rsidRPr="00496CB4" w:rsidRDefault="00F33891" w:rsidP="00803619">
            <w:pPr>
              <w:jc w:val="both"/>
              <w:rPr>
                <w:rFonts w:ascii="Times New Roman" w:hAnsi="Times New Roman" w:cs="Times New Roman"/>
                <w:sz w:val="24"/>
                <w:szCs w:val="24"/>
              </w:rPr>
            </w:pPr>
            <w:r w:rsidRPr="00496CB4">
              <w:rPr>
                <w:rFonts w:ascii="Times New Roman" w:hAnsi="Times New Roman" w:cs="Times New Roman"/>
                <w:sz w:val="24"/>
                <w:szCs w:val="24"/>
              </w:rPr>
              <w:t>апрель 2020г</w:t>
            </w:r>
          </w:p>
        </w:tc>
        <w:tc>
          <w:tcPr>
            <w:tcW w:w="928" w:type="pct"/>
            <w:tcBorders>
              <w:top w:val="single" w:sz="4" w:space="0" w:color="auto"/>
              <w:left w:val="single" w:sz="4" w:space="0" w:color="auto"/>
            </w:tcBorders>
            <w:shd w:val="clear" w:color="auto" w:fill="FFFFFF"/>
          </w:tcPr>
          <w:p w:rsidR="00F33891" w:rsidRPr="00496CB4" w:rsidRDefault="00F33891" w:rsidP="00803619">
            <w:pPr>
              <w:jc w:val="both"/>
              <w:rPr>
                <w:rFonts w:ascii="Times New Roman" w:hAnsi="Times New Roman" w:cs="Times New Roman"/>
                <w:sz w:val="24"/>
                <w:szCs w:val="24"/>
              </w:rPr>
            </w:pPr>
            <w:r w:rsidRPr="00496CB4">
              <w:rPr>
                <w:rFonts w:ascii="Times New Roman" w:hAnsi="Times New Roman" w:cs="Times New Roman"/>
                <w:sz w:val="24"/>
                <w:szCs w:val="24"/>
              </w:rPr>
              <w:t>Методические рекомендации по применению метода решения практических задач в курсовом и дипломном проектировании</w:t>
            </w:r>
          </w:p>
        </w:tc>
        <w:tc>
          <w:tcPr>
            <w:tcW w:w="868" w:type="pct"/>
            <w:tcBorders>
              <w:left w:val="single" w:sz="4" w:space="0" w:color="auto"/>
              <w:right w:val="single" w:sz="4" w:space="0" w:color="auto"/>
            </w:tcBorders>
            <w:shd w:val="clear" w:color="auto" w:fill="FFFFFF"/>
          </w:tcPr>
          <w:p w:rsidR="00F33891" w:rsidRPr="00496CB4" w:rsidRDefault="00F33891" w:rsidP="00B21025">
            <w:pPr>
              <w:pStyle w:val="22"/>
              <w:shd w:val="clear" w:color="auto" w:fill="auto"/>
              <w:spacing w:before="0" w:after="0" w:line="240" w:lineRule="auto"/>
              <w:rPr>
                <w:rStyle w:val="211pt"/>
                <w:sz w:val="24"/>
                <w:szCs w:val="24"/>
              </w:rPr>
            </w:pPr>
            <w:r w:rsidRPr="00496CB4">
              <w:rPr>
                <w:rStyle w:val="211pt"/>
                <w:sz w:val="24"/>
                <w:szCs w:val="24"/>
              </w:rPr>
              <w:t xml:space="preserve">Заместитель директора по УМР, </w:t>
            </w:r>
            <w:proofErr w:type="gramStart"/>
            <w:r w:rsidRPr="00496CB4">
              <w:rPr>
                <w:rStyle w:val="211pt"/>
                <w:sz w:val="24"/>
                <w:szCs w:val="24"/>
              </w:rPr>
              <w:t>УПР</w:t>
            </w:r>
            <w:proofErr w:type="gramEnd"/>
          </w:p>
        </w:tc>
      </w:tr>
      <w:tr w:rsidR="0044632C" w:rsidRPr="00496CB4" w:rsidTr="00A90F37">
        <w:tc>
          <w:tcPr>
            <w:tcW w:w="427" w:type="pct"/>
            <w:gridSpan w:val="2"/>
            <w:tcBorders>
              <w:top w:val="single" w:sz="4" w:space="0" w:color="auto"/>
              <w:left w:val="single" w:sz="4" w:space="0" w:color="auto"/>
            </w:tcBorders>
            <w:shd w:val="clear" w:color="auto" w:fill="FFFFFF"/>
          </w:tcPr>
          <w:p w:rsidR="00F33891" w:rsidRPr="00496CB4" w:rsidRDefault="00F33891" w:rsidP="00657B92">
            <w:pPr>
              <w:pStyle w:val="22"/>
              <w:shd w:val="clear" w:color="auto" w:fill="auto"/>
              <w:spacing w:before="0" w:after="0" w:line="240" w:lineRule="auto"/>
              <w:ind w:left="160"/>
              <w:rPr>
                <w:rStyle w:val="211pt"/>
                <w:sz w:val="24"/>
                <w:szCs w:val="24"/>
              </w:rPr>
            </w:pPr>
            <w:r w:rsidRPr="00496CB4">
              <w:rPr>
                <w:rStyle w:val="211pt"/>
                <w:sz w:val="24"/>
                <w:szCs w:val="24"/>
              </w:rPr>
              <w:t>2.3.</w:t>
            </w:r>
          </w:p>
        </w:tc>
        <w:tc>
          <w:tcPr>
            <w:tcW w:w="814" w:type="pct"/>
            <w:gridSpan w:val="2"/>
            <w:tcBorders>
              <w:top w:val="single" w:sz="4" w:space="0" w:color="auto"/>
              <w:left w:val="single" w:sz="4" w:space="0" w:color="auto"/>
            </w:tcBorders>
            <w:shd w:val="clear" w:color="auto" w:fill="FFFFFF"/>
          </w:tcPr>
          <w:p w:rsidR="00F33891" w:rsidRPr="00496CB4" w:rsidRDefault="004710F5" w:rsidP="00803619">
            <w:pPr>
              <w:jc w:val="both"/>
              <w:rPr>
                <w:rFonts w:ascii="Times New Roman" w:hAnsi="Times New Roman" w:cs="Times New Roman"/>
                <w:sz w:val="24"/>
                <w:szCs w:val="24"/>
              </w:rPr>
            </w:pPr>
            <w:r>
              <w:rPr>
                <w:rFonts w:ascii="Times New Roman" w:hAnsi="Times New Roman" w:cs="Times New Roman"/>
                <w:sz w:val="24"/>
                <w:szCs w:val="24"/>
              </w:rPr>
              <w:t>Определение участников реализации проекта на текущий год</w:t>
            </w:r>
          </w:p>
        </w:tc>
        <w:tc>
          <w:tcPr>
            <w:tcW w:w="1383" w:type="pct"/>
            <w:tcBorders>
              <w:top w:val="single" w:sz="4" w:space="0" w:color="auto"/>
              <w:left w:val="single" w:sz="4" w:space="0" w:color="auto"/>
            </w:tcBorders>
            <w:shd w:val="clear" w:color="auto" w:fill="FFFFFF"/>
          </w:tcPr>
          <w:p w:rsidR="00F33891" w:rsidRPr="00496CB4" w:rsidRDefault="00F33891" w:rsidP="00744B70">
            <w:pPr>
              <w:jc w:val="both"/>
              <w:rPr>
                <w:rFonts w:ascii="Times New Roman" w:hAnsi="Times New Roman" w:cs="Times New Roman"/>
                <w:sz w:val="24"/>
                <w:szCs w:val="24"/>
              </w:rPr>
            </w:pPr>
            <w:r w:rsidRPr="00496CB4">
              <w:rPr>
                <w:rFonts w:ascii="Times New Roman" w:hAnsi="Times New Roman" w:cs="Times New Roman"/>
                <w:sz w:val="24"/>
                <w:szCs w:val="24"/>
              </w:rPr>
              <w:t>Закрепление тем-кейсов за обучающихся, назначение руководителей проектов</w:t>
            </w:r>
          </w:p>
        </w:tc>
        <w:tc>
          <w:tcPr>
            <w:tcW w:w="580" w:type="pct"/>
            <w:tcBorders>
              <w:top w:val="single" w:sz="4" w:space="0" w:color="auto"/>
              <w:left w:val="single" w:sz="4" w:space="0" w:color="auto"/>
            </w:tcBorders>
            <w:shd w:val="clear" w:color="auto" w:fill="FFFFFF"/>
          </w:tcPr>
          <w:p w:rsidR="00F33891" w:rsidRPr="00496CB4" w:rsidRDefault="00F33891" w:rsidP="00803619">
            <w:pPr>
              <w:jc w:val="both"/>
              <w:rPr>
                <w:rFonts w:ascii="Times New Roman" w:hAnsi="Times New Roman" w:cs="Times New Roman"/>
                <w:sz w:val="24"/>
                <w:szCs w:val="24"/>
              </w:rPr>
            </w:pPr>
            <w:r w:rsidRPr="00496CB4">
              <w:rPr>
                <w:rFonts w:ascii="Times New Roman" w:hAnsi="Times New Roman" w:cs="Times New Roman"/>
                <w:sz w:val="24"/>
                <w:szCs w:val="24"/>
              </w:rPr>
              <w:t>по графику учебного процесса</w:t>
            </w:r>
          </w:p>
        </w:tc>
        <w:tc>
          <w:tcPr>
            <w:tcW w:w="928" w:type="pct"/>
            <w:tcBorders>
              <w:top w:val="single" w:sz="4" w:space="0" w:color="auto"/>
              <w:left w:val="single" w:sz="4" w:space="0" w:color="auto"/>
            </w:tcBorders>
            <w:shd w:val="clear" w:color="auto" w:fill="FFFFFF"/>
          </w:tcPr>
          <w:p w:rsidR="00F33891" w:rsidRPr="00496CB4" w:rsidRDefault="00F33891" w:rsidP="00803619">
            <w:pPr>
              <w:jc w:val="both"/>
              <w:rPr>
                <w:rFonts w:ascii="Times New Roman" w:hAnsi="Times New Roman" w:cs="Times New Roman"/>
                <w:sz w:val="24"/>
                <w:szCs w:val="24"/>
              </w:rPr>
            </w:pPr>
            <w:r w:rsidRPr="00496CB4">
              <w:rPr>
                <w:rFonts w:ascii="Times New Roman" w:hAnsi="Times New Roman" w:cs="Times New Roman"/>
                <w:sz w:val="24"/>
                <w:szCs w:val="24"/>
              </w:rPr>
              <w:t>Приказы о закреплении тем, назначении руководителей проектов</w:t>
            </w:r>
          </w:p>
        </w:tc>
        <w:tc>
          <w:tcPr>
            <w:tcW w:w="868" w:type="pct"/>
            <w:tcBorders>
              <w:left w:val="single" w:sz="4" w:space="0" w:color="auto"/>
              <w:right w:val="single" w:sz="4" w:space="0" w:color="auto"/>
            </w:tcBorders>
            <w:shd w:val="clear" w:color="auto" w:fill="FFFFFF"/>
          </w:tcPr>
          <w:p w:rsidR="00F33891" w:rsidRPr="00496CB4" w:rsidRDefault="00F33891" w:rsidP="00803619">
            <w:pPr>
              <w:pStyle w:val="22"/>
              <w:shd w:val="clear" w:color="auto" w:fill="auto"/>
              <w:spacing w:before="0" w:after="0" w:line="240" w:lineRule="auto"/>
              <w:rPr>
                <w:rStyle w:val="211pt"/>
                <w:sz w:val="24"/>
                <w:szCs w:val="24"/>
              </w:rPr>
            </w:pPr>
            <w:r w:rsidRPr="00496CB4">
              <w:rPr>
                <w:rStyle w:val="211pt"/>
                <w:sz w:val="24"/>
                <w:szCs w:val="24"/>
              </w:rPr>
              <w:t>Заместитель директора по учебно-производственной работе</w:t>
            </w:r>
          </w:p>
        </w:tc>
      </w:tr>
      <w:tr w:rsidR="00E019F7" w:rsidRPr="00496CB4" w:rsidTr="00A90F37">
        <w:tc>
          <w:tcPr>
            <w:tcW w:w="427" w:type="pct"/>
            <w:gridSpan w:val="2"/>
            <w:tcBorders>
              <w:top w:val="single" w:sz="4" w:space="0" w:color="auto"/>
              <w:left w:val="single" w:sz="4" w:space="0" w:color="auto"/>
            </w:tcBorders>
            <w:shd w:val="clear" w:color="auto" w:fill="FFFFFF"/>
          </w:tcPr>
          <w:p w:rsidR="004710F5" w:rsidRPr="00496CB4" w:rsidRDefault="004710F5" w:rsidP="00D072C8">
            <w:pPr>
              <w:pStyle w:val="22"/>
              <w:shd w:val="clear" w:color="auto" w:fill="auto"/>
              <w:spacing w:before="0" w:after="0" w:line="240" w:lineRule="auto"/>
              <w:ind w:left="160"/>
              <w:rPr>
                <w:rStyle w:val="211pt"/>
                <w:sz w:val="24"/>
                <w:szCs w:val="24"/>
              </w:rPr>
            </w:pPr>
            <w:r w:rsidRPr="00496CB4">
              <w:rPr>
                <w:rStyle w:val="211pt"/>
                <w:sz w:val="24"/>
                <w:szCs w:val="24"/>
              </w:rPr>
              <w:lastRenderedPageBreak/>
              <w:t>2.4</w:t>
            </w:r>
          </w:p>
        </w:tc>
        <w:tc>
          <w:tcPr>
            <w:tcW w:w="814" w:type="pct"/>
            <w:gridSpan w:val="2"/>
            <w:tcBorders>
              <w:top w:val="single" w:sz="4" w:space="0" w:color="auto"/>
              <w:left w:val="single" w:sz="4" w:space="0" w:color="auto"/>
            </w:tcBorders>
            <w:shd w:val="clear" w:color="auto" w:fill="FFFFFF"/>
          </w:tcPr>
          <w:p w:rsidR="004710F5" w:rsidRPr="00496CB4" w:rsidRDefault="004710F5" w:rsidP="00B21025">
            <w:pPr>
              <w:jc w:val="both"/>
              <w:rPr>
                <w:rFonts w:ascii="Times New Roman" w:hAnsi="Times New Roman" w:cs="Times New Roman"/>
                <w:sz w:val="24"/>
                <w:szCs w:val="24"/>
              </w:rPr>
            </w:pPr>
            <w:r w:rsidRPr="00496CB4">
              <w:rPr>
                <w:rFonts w:ascii="Times New Roman" w:hAnsi="Times New Roman" w:cs="Times New Roman"/>
                <w:sz w:val="24"/>
                <w:szCs w:val="24"/>
              </w:rPr>
              <w:t xml:space="preserve">Организация работы над курсовыми и дипломными проектами студентов под руководством научных руководителей </w:t>
            </w:r>
          </w:p>
        </w:tc>
        <w:tc>
          <w:tcPr>
            <w:tcW w:w="1383" w:type="pct"/>
            <w:tcBorders>
              <w:top w:val="single" w:sz="4" w:space="0" w:color="auto"/>
              <w:left w:val="single" w:sz="4" w:space="0" w:color="auto"/>
            </w:tcBorders>
            <w:shd w:val="clear" w:color="auto" w:fill="FFFFFF"/>
          </w:tcPr>
          <w:p w:rsidR="004710F5" w:rsidRPr="00496CB4" w:rsidRDefault="004710F5" w:rsidP="00B21025">
            <w:pPr>
              <w:jc w:val="both"/>
              <w:rPr>
                <w:rFonts w:ascii="Times New Roman" w:hAnsi="Times New Roman" w:cs="Times New Roman"/>
                <w:sz w:val="24"/>
                <w:szCs w:val="24"/>
              </w:rPr>
            </w:pPr>
            <w:r>
              <w:rPr>
                <w:rFonts w:ascii="Times New Roman" w:hAnsi="Times New Roman" w:cs="Times New Roman"/>
                <w:sz w:val="24"/>
                <w:szCs w:val="24"/>
              </w:rPr>
              <w:t>Работа педагогов и студентов в соответствии с утвержденными в техникуме положениями</w:t>
            </w:r>
          </w:p>
        </w:tc>
        <w:tc>
          <w:tcPr>
            <w:tcW w:w="580" w:type="pct"/>
            <w:tcBorders>
              <w:top w:val="single" w:sz="4" w:space="0" w:color="auto"/>
              <w:left w:val="single" w:sz="4" w:space="0" w:color="auto"/>
            </w:tcBorders>
            <w:shd w:val="clear" w:color="auto" w:fill="FFFFFF"/>
          </w:tcPr>
          <w:p w:rsidR="004710F5" w:rsidRPr="00496CB4" w:rsidRDefault="004710F5" w:rsidP="00B21025">
            <w:pPr>
              <w:jc w:val="both"/>
              <w:rPr>
                <w:rFonts w:ascii="Times New Roman" w:hAnsi="Times New Roman" w:cs="Times New Roman"/>
                <w:sz w:val="24"/>
                <w:szCs w:val="24"/>
              </w:rPr>
            </w:pPr>
            <w:r w:rsidRPr="00496CB4">
              <w:rPr>
                <w:rFonts w:ascii="Times New Roman" w:hAnsi="Times New Roman" w:cs="Times New Roman"/>
                <w:sz w:val="24"/>
                <w:szCs w:val="24"/>
              </w:rPr>
              <w:t>по графику учебного процесса</w:t>
            </w:r>
          </w:p>
        </w:tc>
        <w:tc>
          <w:tcPr>
            <w:tcW w:w="928" w:type="pct"/>
            <w:tcBorders>
              <w:top w:val="single" w:sz="4" w:space="0" w:color="auto"/>
              <w:left w:val="single" w:sz="4" w:space="0" w:color="auto"/>
            </w:tcBorders>
            <w:shd w:val="clear" w:color="auto" w:fill="FFFFFF"/>
          </w:tcPr>
          <w:p w:rsidR="004710F5" w:rsidRPr="00496CB4" w:rsidRDefault="004710F5" w:rsidP="00B21025">
            <w:pPr>
              <w:jc w:val="both"/>
              <w:rPr>
                <w:rFonts w:ascii="Times New Roman" w:hAnsi="Times New Roman" w:cs="Times New Roman"/>
                <w:sz w:val="24"/>
                <w:szCs w:val="24"/>
              </w:rPr>
            </w:pPr>
            <w:r w:rsidRPr="00496CB4">
              <w:rPr>
                <w:rFonts w:ascii="Times New Roman" w:hAnsi="Times New Roman" w:cs="Times New Roman"/>
                <w:sz w:val="24"/>
                <w:szCs w:val="24"/>
              </w:rPr>
              <w:t xml:space="preserve">Курсовые и дипломные проекты </w:t>
            </w:r>
          </w:p>
        </w:tc>
        <w:tc>
          <w:tcPr>
            <w:tcW w:w="868" w:type="pct"/>
            <w:tcBorders>
              <w:left w:val="single" w:sz="4" w:space="0" w:color="auto"/>
              <w:right w:val="single" w:sz="4" w:space="0" w:color="auto"/>
            </w:tcBorders>
            <w:shd w:val="clear" w:color="auto" w:fill="FFFFFF"/>
          </w:tcPr>
          <w:p w:rsidR="004710F5" w:rsidRPr="00496CB4" w:rsidRDefault="004710F5" w:rsidP="00B21025">
            <w:pPr>
              <w:pStyle w:val="22"/>
              <w:shd w:val="clear" w:color="auto" w:fill="auto"/>
              <w:spacing w:before="0" w:after="0" w:line="240" w:lineRule="auto"/>
              <w:rPr>
                <w:rStyle w:val="211pt"/>
                <w:sz w:val="24"/>
                <w:szCs w:val="24"/>
              </w:rPr>
            </w:pPr>
            <w:r w:rsidRPr="00496CB4">
              <w:rPr>
                <w:rStyle w:val="211pt"/>
                <w:sz w:val="24"/>
                <w:szCs w:val="24"/>
              </w:rPr>
              <w:t xml:space="preserve">Заместитель директора по УМР, </w:t>
            </w:r>
            <w:proofErr w:type="gramStart"/>
            <w:r w:rsidRPr="00496CB4">
              <w:rPr>
                <w:rStyle w:val="211pt"/>
                <w:sz w:val="24"/>
                <w:szCs w:val="24"/>
              </w:rPr>
              <w:t>УПР</w:t>
            </w:r>
            <w:proofErr w:type="gramEnd"/>
          </w:p>
        </w:tc>
      </w:tr>
      <w:tr w:rsidR="0044632C" w:rsidRPr="00496CB4" w:rsidTr="00A90F37">
        <w:tc>
          <w:tcPr>
            <w:tcW w:w="427" w:type="pct"/>
            <w:gridSpan w:val="2"/>
            <w:tcBorders>
              <w:top w:val="single" w:sz="4" w:space="0" w:color="auto"/>
              <w:left w:val="single" w:sz="4" w:space="0" w:color="auto"/>
            </w:tcBorders>
            <w:shd w:val="clear" w:color="auto" w:fill="FFFFFF"/>
          </w:tcPr>
          <w:p w:rsidR="004710F5" w:rsidRPr="00496CB4" w:rsidRDefault="004710F5" w:rsidP="00864611">
            <w:pPr>
              <w:pStyle w:val="22"/>
              <w:shd w:val="clear" w:color="auto" w:fill="auto"/>
              <w:spacing w:before="0" w:after="0" w:line="240" w:lineRule="auto"/>
              <w:ind w:left="160"/>
              <w:rPr>
                <w:rStyle w:val="211pt"/>
                <w:sz w:val="24"/>
                <w:szCs w:val="24"/>
              </w:rPr>
            </w:pPr>
            <w:r w:rsidRPr="00496CB4">
              <w:rPr>
                <w:rStyle w:val="211pt"/>
                <w:sz w:val="24"/>
                <w:szCs w:val="24"/>
              </w:rPr>
              <w:t>2.5</w:t>
            </w:r>
          </w:p>
        </w:tc>
        <w:tc>
          <w:tcPr>
            <w:tcW w:w="814" w:type="pct"/>
            <w:gridSpan w:val="2"/>
            <w:tcBorders>
              <w:top w:val="single" w:sz="4" w:space="0" w:color="auto"/>
              <w:left w:val="single" w:sz="4" w:space="0" w:color="auto"/>
            </w:tcBorders>
            <w:shd w:val="clear" w:color="auto" w:fill="FFFFFF"/>
          </w:tcPr>
          <w:p w:rsidR="004710F5" w:rsidRPr="00496CB4" w:rsidRDefault="004710F5" w:rsidP="00803619">
            <w:pPr>
              <w:jc w:val="both"/>
              <w:rPr>
                <w:rFonts w:ascii="Times New Roman" w:hAnsi="Times New Roman" w:cs="Times New Roman"/>
                <w:sz w:val="24"/>
                <w:szCs w:val="24"/>
              </w:rPr>
            </w:pPr>
            <w:r>
              <w:rPr>
                <w:rFonts w:ascii="Times New Roman" w:hAnsi="Times New Roman" w:cs="Times New Roman"/>
                <w:sz w:val="24"/>
                <w:szCs w:val="24"/>
              </w:rPr>
              <w:t>Оказание методической помощи участникам реализации проекта</w:t>
            </w:r>
          </w:p>
        </w:tc>
        <w:tc>
          <w:tcPr>
            <w:tcW w:w="1383" w:type="pct"/>
            <w:tcBorders>
              <w:top w:val="single" w:sz="4" w:space="0" w:color="auto"/>
              <w:left w:val="single" w:sz="4" w:space="0" w:color="auto"/>
            </w:tcBorders>
            <w:shd w:val="clear" w:color="auto" w:fill="FFFFFF"/>
          </w:tcPr>
          <w:p w:rsidR="004710F5" w:rsidRPr="00496CB4" w:rsidRDefault="004710F5" w:rsidP="00F96744">
            <w:pPr>
              <w:jc w:val="both"/>
              <w:rPr>
                <w:rFonts w:ascii="Times New Roman" w:hAnsi="Times New Roman" w:cs="Times New Roman"/>
                <w:sz w:val="24"/>
                <w:szCs w:val="24"/>
              </w:rPr>
            </w:pPr>
            <w:r w:rsidRPr="00496CB4">
              <w:rPr>
                <w:rFonts w:ascii="Times New Roman" w:hAnsi="Times New Roman" w:cs="Times New Roman"/>
                <w:sz w:val="24"/>
                <w:szCs w:val="24"/>
              </w:rPr>
              <w:t>Обучающий мастер – класс по работе с кейсами работодателей</w:t>
            </w:r>
          </w:p>
        </w:tc>
        <w:tc>
          <w:tcPr>
            <w:tcW w:w="580" w:type="pct"/>
            <w:tcBorders>
              <w:top w:val="single" w:sz="4" w:space="0" w:color="auto"/>
              <w:left w:val="single" w:sz="4" w:space="0" w:color="auto"/>
            </w:tcBorders>
            <w:shd w:val="clear" w:color="auto" w:fill="FFFFFF"/>
          </w:tcPr>
          <w:p w:rsidR="004710F5" w:rsidRPr="00496CB4" w:rsidRDefault="004710F5" w:rsidP="00803619">
            <w:pPr>
              <w:jc w:val="both"/>
              <w:rPr>
                <w:rFonts w:ascii="Times New Roman" w:hAnsi="Times New Roman" w:cs="Times New Roman"/>
                <w:sz w:val="24"/>
                <w:szCs w:val="24"/>
              </w:rPr>
            </w:pPr>
            <w:r w:rsidRPr="00496CB4">
              <w:rPr>
                <w:rFonts w:ascii="Times New Roman" w:hAnsi="Times New Roman" w:cs="Times New Roman"/>
                <w:sz w:val="24"/>
                <w:szCs w:val="24"/>
              </w:rPr>
              <w:t>июнь 2020г.</w:t>
            </w:r>
          </w:p>
        </w:tc>
        <w:tc>
          <w:tcPr>
            <w:tcW w:w="928" w:type="pct"/>
            <w:tcBorders>
              <w:top w:val="single" w:sz="4" w:space="0" w:color="auto"/>
              <w:left w:val="single" w:sz="4" w:space="0" w:color="auto"/>
            </w:tcBorders>
            <w:shd w:val="clear" w:color="auto" w:fill="FFFFFF"/>
          </w:tcPr>
          <w:p w:rsidR="004710F5" w:rsidRPr="00496CB4" w:rsidRDefault="004710F5" w:rsidP="00803619">
            <w:pPr>
              <w:jc w:val="both"/>
              <w:rPr>
                <w:rFonts w:ascii="Times New Roman" w:hAnsi="Times New Roman" w:cs="Times New Roman"/>
                <w:sz w:val="24"/>
                <w:szCs w:val="24"/>
              </w:rPr>
            </w:pPr>
            <w:r w:rsidRPr="00496CB4">
              <w:rPr>
                <w:rFonts w:ascii="Times New Roman" w:hAnsi="Times New Roman" w:cs="Times New Roman"/>
                <w:sz w:val="24"/>
                <w:szCs w:val="24"/>
              </w:rPr>
              <w:t>Обобщение опыта по руководству проектов – решений производственных задач</w:t>
            </w:r>
          </w:p>
        </w:tc>
        <w:tc>
          <w:tcPr>
            <w:tcW w:w="868" w:type="pct"/>
            <w:tcBorders>
              <w:left w:val="single" w:sz="4" w:space="0" w:color="auto"/>
              <w:right w:val="single" w:sz="4" w:space="0" w:color="auto"/>
            </w:tcBorders>
            <w:shd w:val="clear" w:color="auto" w:fill="FFFFFF"/>
          </w:tcPr>
          <w:p w:rsidR="0044632C" w:rsidRPr="00496CB4" w:rsidRDefault="0044632C" w:rsidP="0044632C">
            <w:pPr>
              <w:pStyle w:val="22"/>
              <w:shd w:val="clear" w:color="auto" w:fill="auto"/>
              <w:spacing w:before="0" w:after="0" w:line="240" w:lineRule="auto"/>
              <w:rPr>
                <w:rStyle w:val="211pt"/>
                <w:sz w:val="24"/>
                <w:szCs w:val="24"/>
              </w:rPr>
            </w:pPr>
            <w:r w:rsidRPr="00496CB4">
              <w:rPr>
                <w:rStyle w:val="211pt"/>
                <w:sz w:val="24"/>
                <w:szCs w:val="24"/>
              </w:rPr>
              <w:t>Заместитель директора по УМР</w:t>
            </w:r>
          </w:p>
        </w:tc>
      </w:tr>
      <w:tr w:rsidR="0044632C" w:rsidRPr="00496CB4" w:rsidTr="00A90F37">
        <w:tc>
          <w:tcPr>
            <w:tcW w:w="427" w:type="pct"/>
            <w:gridSpan w:val="2"/>
            <w:tcBorders>
              <w:top w:val="single" w:sz="4" w:space="0" w:color="auto"/>
              <w:left w:val="single" w:sz="4" w:space="0" w:color="auto"/>
            </w:tcBorders>
            <w:shd w:val="clear" w:color="auto" w:fill="FFFFFF"/>
          </w:tcPr>
          <w:p w:rsidR="0044632C" w:rsidRPr="00496CB4" w:rsidRDefault="0044632C" w:rsidP="00864611">
            <w:pPr>
              <w:pStyle w:val="22"/>
              <w:shd w:val="clear" w:color="auto" w:fill="auto"/>
              <w:spacing w:before="0" w:after="0" w:line="240" w:lineRule="auto"/>
              <w:ind w:left="160"/>
              <w:rPr>
                <w:rStyle w:val="211pt"/>
                <w:sz w:val="24"/>
                <w:szCs w:val="24"/>
              </w:rPr>
            </w:pPr>
            <w:r w:rsidRPr="00496CB4">
              <w:rPr>
                <w:rStyle w:val="211pt"/>
                <w:sz w:val="24"/>
                <w:szCs w:val="24"/>
              </w:rPr>
              <w:t>2.6</w:t>
            </w:r>
          </w:p>
        </w:tc>
        <w:tc>
          <w:tcPr>
            <w:tcW w:w="814" w:type="pct"/>
            <w:gridSpan w:val="2"/>
            <w:tcBorders>
              <w:top w:val="single" w:sz="4" w:space="0" w:color="auto"/>
              <w:left w:val="single" w:sz="4" w:space="0" w:color="auto"/>
            </w:tcBorders>
            <w:shd w:val="clear" w:color="auto" w:fill="FFFFFF"/>
          </w:tcPr>
          <w:p w:rsidR="0044632C" w:rsidRPr="00496CB4" w:rsidRDefault="0044632C" w:rsidP="00803619">
            <w:pPr>
              <w:jc w:val="both"/>
              <w:rPr>
                <w:rFonts w:ascii="Times New Roman" w:hAnsi="Times New Roman" w:cs="Times New Roman"/>
                <w:sz w:val="24"/>
                <w:szCs w:val="24"/>
              </w:rPr>
            </w:pPr>
            <w:r>
              <w:rPr>
                <w:rFonts w:ascii="Times New Roman" w:hAnsi="Times New Roman" w:cs="Times New Roman"/>
                <w:sz w:val="24"/>
                <w:szCs w:val="24"/>
              </w:rPr>
              <w:t>Трансляция результатов реализации инновационного проекта</w:t>
            </w:r>
          </w:p>
        </w:tc>
        <w:tc>
          <w:tcPr>
            <w:tcW w:w="1383" w:type="pct"/>
            <w:tcBorders>
              <w:top w:val="single" w:sz="4" w:space="0" w:color="auto"/>
              <w:left w:val="single" w:sz="4" w:space="0" w:color="auto"/>
            </w:tcBorders>
            <w:shd w:val="clear" w:color="auto" w:fill="FFFFFF"/>
          </w:tcPr>
          <w:p w:rsidR="0044632C" w:rsidRPr="00496CB4" w:rsidRDefault="0044632C" w:rsidP="00FC78E9">
            <w:pPr>
              <w:jc w:val="both"/>
              <w:rPr>
                <w:rFonts w:ascii="Times New Roman" w:hAnsi="Times New Roman" w:cs="Times New Roman"/>
                <w:sz w:val="24"/>
                <w:szCs w:val="24"/>
              </w:rPr>
            </w:pPr>
            <w:r w:rsidRPr="00496CB4">
              <w:rPr>
                <w:rFonts w:ascii="Times New Roman" w:hAnsi="Times New Roman" w:cs="Times New Roman"/>
                <w:sz w:val="24"/>
                <w:szCs w:val="24"/>
              </w:rPr>
              <w:t>Стажерская практика по результатам реализации проекта</w:t>
            </w:r>
          </w:p>
        </w:tc>
        <w:tc>
          <w:tcPr>
            <w:tcW w:w="580" w:type="pct"/>
            <w:tcBorders>
              <w:top w:val="single" w:sz="4" w:space="0" w:color="auto"/>
              <w:left w:val="single" w:sz="4" w:space="0" w:color="auto"/>
            </w:tcBorders>
            <w:shd w:val="clear" w:color="auto" w:fill="FFFFFF"/>
          </w:tcPr>
          <w:p w:rsidR="0044632C" w:rsidRPr="00496CB4" w:rsidRDefault="0044632C" w:rsidP="00803619">
            <w:pPr>
              <w:jc w:val="both"/>
              <w:rPr>
                <w:rFonts w:ascii="Times New Roman" w:hAnsi="Times New Roman" w:cs="Times New Roman"/>
                <w:sz w:val="24"/>
                <w:szCs w:val="24"/>
              </w:rPr>
            </w:pPr>
            <w:r w:rsidRPr="00496CB4">
              <w:rPr>
                <w:rFonts w:ascii="Times New Roman" w:hAnsi="Times New Roman" w:cs="Times New Roman"/>
                <w:sz w:val="24"/>
                <w:szCs w:val="24"/>
              </w:rPr>
              <w:t>май 2021г.</w:t>
            </w:r>
          </w:p>
          <w:p w:rsidR="0044632C" w:rsidRPr="00496CB4" w:rsidRDefault="0044632C" w:rsidP="00803619">
            <w:pPr>
              <w:jc w:val="both"/>
              <w:rPr>
                <w:rFonts w:ascii="Times New Roman" w:hAnsi="Times New Roman" w:cs="Times New Roman"/>
                <w:sz w:val="24"/>
                <w:szCs w:val="24"/>
              </w:rPr>
            </w:pPr>
            <w:r w:rsidRPr="00496CB4">
              <w:rPr>
                <w:rFonts w:ascii="Times New Roman" w:hAnsi="Times New Roman" w:cs="Times New Roman"/>
                <w:sz w:val="24"/>
                <w:szCs w:val="24"/>
              </w:rPr>
              <w:t>май 2022г.</w:t>
            </w:r>
          </w:p>
        </w:tc>
        <w:tc>
          <w:tcPr>
            <w:tcW w:w="928" w:type="pct"/>
            <w:tcBorders>
              <w:top w:val="single" w:sz="4" w:space="0" w:color="auto"/>
              <w:left w:val="single" w:sz="4" w:space="0" w:color="auto"/>
            </w:tcBorders>
            <w:shd w:val="clear" w:color="auto" w:fill="FFFFFF"/>
          </w:tcPr>
          <w:p w:rsidR="0044632C" w:rsidRPr="00496CB4" w:rsidRDefault="0044632C" w:rsidP="00803619">
            <w:pPr>
              <w:jc w:val="both"/>
              <w:rPr>
                <w:rFonts w:ascii="Times New Roman" w:hAnsi="Times New Roman" w:cs="Times New Roman"/>
                <w:sz w:val="24"/>
                <w:szCs w:val="24"/>
              </w:rPr>
            </w:pPr>
            <w:r w:rsidRPr="00496CB4">
              <w:rPr>
                <w:rFonts w:ascii="Times New Roman" w:hAnsi="Times New Roman" w:cs="Times New Roman"/>
                <w:sz w:val="24"/>
                <w:szCs w:val="24"/>
              </w:rPr>
              <w:t>Распространение полученного опыта</w:t>
            </w:r>
          </w:p>
        </w:tc>
        <w:tc>
          <w:tcPr>
            <w:tcW w:w="868" w:type="pct"/>
            <w:tcBorders>
              <w:left w:val="single" w:sz="4" w:space="0" w:color="auto"/>
              <w:right w:val="single" w:sz="4" w:space="0" w:color="auto"/>
            </w:tcBorders>
            <w:shd w:val="clear" w:color="auto" w:fill="FFFFFF"/>
          </w:tcPr>
          <w:p w:rsidR="0044632C" w:rsidRPr="00496CB4" w:rsidRDefault="0044632C" w:rsidP="00C708D8">
            <w:pPr>
              <w:pStyle w:val="22"/>
              <w:shd w:val="clear" w:color="auto" w:fill="auto"/>
              <w:spacing w:before="0" w:after="0" w:line="240" w:lineRule="auto"/>
              <w:rPr>
                <w:rStyle w:val="211pt"/>
                <w:sz w:val="24"/>
                <w:szCs w:val="24"/>
              </w:rPr>
            </w:pPr>
            <w:r w:rsidRPr="00496CB4">
              <w:rPr>
                <w:rStyle w:val="211pt"/>
                <w:sz w:val="24"/>
                <w:szCs w:val="24"/>
              </w:rPr>
              <w:t>Заместитель директора по УМР</w:t>
            </w:r>
            <w:r>
              <w:rPr>
                <w:rStyle w:val="211pt"/>
                <w:sz w:val="24"/>
                <w:szCs w:val="24"/>
              </w:rPr>
              <w:t>, руководитель структурного подразделения по ВР</w:t>
            </w:r>
          </w:p>
        </w:tc>
      </w:tr>
      <w:tr w:rsidR="0044632C" w:rsidRPr="00496CB4" w:rsidTr="00A90F37">
        <w:tc>
          <w:tcPr>
            <w:tcW w:w="427" w:type="pct"/>
            <w:gridSpan w:val="2"/>
            <w:tcBorders>
              <w:top w:val="single" w:sz="4" w:space="0" w:color="auto"/>
              <w:left w:val="single" w:sz="4" w:space="0" w:color="auto"/>
            </w:tcBorders>
            <w:shd w:val="clear" w:color="auto" w:fill="FFFFFF"/>
          </w:tcPr>
          <w:p w:rsidR="0044632C" w:rsidRPr="00496CB4" w:rsidRDefault="0044632C" w:rsidP="00803619">
            <w:pPr>
              <w:pStyle w:val="22"/>
              <w:shd w:val="clear" w:color="auto" w:fill="auto"/>
              <w:spacing w:before="0" w:after="0" w:line="240" w:lineRule="auto"/>
              <w:ind w:left="160"/>
              <w:rPr>
                <w:rStyle w:val="211pt"/>
                <w:sz w:val="24"/>
                <w:szCs w:val="24"/>
              </w:rPr>
            </w:pPr>
            <w:r>
              <w:rPr>
                <w:rStyle w:val="211pt"/>
                <w:sz w:val="24"/>
                <w:szCs w:val="24"/>
              </w:rPr>
              <w:t>2.7</w:t>
            </w:r>
          </w:p>
        </w:tc>
        <w:tc>
          <w:tcPr>
            <w:tcW w:w="814" w:type="pct"/>
            <w:gridSpan w:val="2"/>
            <w:tcBorders>
              <w:top w:val="single" w:sz="4" w:space="0" w:color="auto"/>
              <w:left w:val="single" w:sz="4" w:space="0" w:color="auto"/>
            </w:tcBorders>
            <w:shd w:val="clear" w:color="auto" w:fill="FFFFFF"/>
          </w:tcPr>
          <w:p w:rsidR="0044632C" w:rsidRPr="00496CB4" w:rsidRDefault="0044632C" w:rsidP="004710F5">
            <w:pPr>
              <w:pStyle w:val="22"/>
              <w:shd w:val="clear" w:color="auto" w:fill="auto"/>
              <w:spacing w:before="0" w:after="0" w:line="240" w:lineRule="auto"/>
              <w:ind w:left="160"/>
              <w:rPr>
                <w:rStyle w:val="211pt"/>
                <w:sz w:val="24"/>
                <w:szCs w:val="24"/>
              </w:rPr>
            </w:pPr>
            <w:r>
              <w:rPr>
                <w:rStyle w:val="211pt"/>
                <w:sz w:val="24"/>
                <w:szCs w:val="24"/>
              </w:rPr>
              <w:t>Рассмотрение возможности учета результатов проекта при формировании стимулирующих выплат педагогам</w:t>
            </w:r>
          </w:p>
        </w:tc>
        <w:tc>
          <w:tcPr>
            <w:tcW w:w="1383" w:type="pct"/>
            <w:tcBorders>
              <w:top w:val="single" w:sz="4" w:space="0" w:color="auto"/>
              <w:left w:val="single" w:sz="4" w:space="0" w:color="auto"/>
            </w:tcBorders>
            <w:shd w:val="clear" w:color="auto" w:fill="FFFFFF"/>
          </w:tcPr>
          <w:p w:rsidR="0044632C" w:rsidRPr="00496CB4" w:rsidRDefault="0044632C" w:rsidP="0044632C">
            <w:pPr>
              <w:jc w:val="both"/>
              <w:rPr>
                <w:rFonts w:ascii="Times New Roman" w:hAnsi="Times New Roman" w:cs="Times New Roman"/>
                <w:sz w:val="24"/>
                <w:szCs w:val="24"/>
              </w:rPr>
            </w:pPr>
            <w:r>
              <w:rPr>
                <w:rFonts w:ascii="Times New Roman" w:hAnsi="Times New Roman" w:cs="Times New Roman"/>
                <w:sz w:val="24"/>
                <w:szCs w:val="24"/>
              </w:rPr>
              <w:t xml:space="preserve">Внесение изменений в Положение </w:t>
            </w:r>
            <w:r w:rsidRPr="0044632C">
              <w:rPr>
                <w:rFonts w:ascii="Times New Roman" w:hAnsi="Times New Roman" w:cs="Times New Roman"/>
                <w:sz w:val="24"/>
                <w:szCs w:val="24"/>
              </w:rPr>
              <w:t>об оценке результативности труда работников</w:t>
            </w:r>
          </w:p>
        </w:tc>
        <w:tc>
          <w:tcPr>
            <w:tcW w:w="580" w:type="pct"/>
            <w:tcBorders>
              <w:top w:val="single" w:sz="4" w:space="0" w:color="auto"/>
              <w:left w:val="single" w:sz="4" w:space="0" w:color="auto"/>
            </w:tcBorders>
            <w:shd w:val="clear" w:color="auto" w:fill="FFFFFF"/>
          </w:tcPr>
          <w:p w:rsidR="0044632C" w:rsidRPr="00496CB4" w:rsidRDefault="0044632C" w:rsidP="00803619">
            <w:pPr>
              <w:jc w:val="both"/>
              <w:rPr>
                <w:rFonts w:ascii="Times New Roman" w:hAnsi="Times New Roman" w:cs="Times New Roman"/>
                <w:sz w:val="24"/>
                <w:szCs w:val="24"/>
              </w:rPr>
            </w:pPr>
            <w:r>
              <w:rPr>
                <w:rFonts w:ascii="Times New Roman" w:hAnsi="Times New Roman" w:cs="Times New Roman"/>
                <w:sz w:val="24"/>
                <w:szCs w:val="24"/>
              </w:rPr>
              <w:t>Июнь 2021г</w:t>
            </w:r>
          </w:p>
        </w:tc>
        <w:tc>
          <w:tcPr>
            <w:tcW w:w="928" w:type="pct"/>
            <w:tcBorders>
              <w:top w:val="single" w:sz="4" w:space="0" w:color="auto"/>
              <w:left w:val="single" w:sz="4" w:space="0" w:color="auto"/>
            </w:tcBorders>
            <w:shd w:val="clear" w:color="auto" w:fill="FFFFFF"/>
          </w:tcPr>
          <w:p w:rsidR="0044632C" w:rsidRPr="00496CB4" w:rsidRDefault="0044632C" w:rsidP="00803619">
            <w:pPr>
              <w:jc w:val="both"/>
              <w:rPr>
                <w:rFonts w:ascii="Times New Roman" w:hAnsi="Times New Roman" w:cs="Times New Roman"/>
                <w:sz w:val="24"/>
                <w:szCs w:val="24"/>
              </w:rPr>
            </w:pPr>
            <w:r>
              <w:rPr>
                <w:rFonts w:ascii="Times New Roman" w:hAnsi="Times New Roman" w:cs="Times New Roman"/>
                <w:sz w:val="24"/>
                <w:szCs w:val="24"/>
              </w:rPr>
              <w:t xml:space="preserve">Актуализированное Положение </w:t>
            </w:r>
            <w:r w:rsidRPr="0044632C">
              <w:rPr>
                <w:rFonts w:ascii="Times New Roman" w:hAnsi="Times New Roman" w:cs="Times New Roman"/>
                <w:sz w:val="24"/>
                <w:szCs w:val="24"/>
              </w:rPr>
              <w:t>об оценке результативности труда работников</w:t>
            </w:r>
          </w:p>
        </w:tc>
        <w:tc>
          <w:tcPr>
            <w:tcW w:w="868" w:type="pct"/>
            <w:tcBorders>
              <w:left w:val="single" w:sz="4" w:space="0" w:color="auto"/>
              <w:right w:val="single" w:sz="4" w:space="0" w:color="auto"/>
            </w:tcBorders>
            <w:shd w:val="clear" w:color="auto" w:fill="FFFFFF"/>
          </w:tcPr>
          <w:p w:rsidR="0044632C" w:rsidRPr="00496CB4" w:rsidRDefault="0044632C" w:rsidP="00803619">
            <w:pPr>
              <w:pStyle w:val="22"/>
              <w:shd w:val="clear" w:color="auto" w:fill="auto"/>
              <w:spacing w:before="0" w:after="0" w:line="240" w:lineRule="auto"/>
              <w:rPr>
                <w:rStyle w:val="211pt"/>
                <w:sz w:val="24"/>
                <w:szCs w:val="24"/>
              </w:rPr>
            </w:pPr>
          </w:p>
        </w:tc>
      </w:tr>
      <w:tr w:rsidR="00E019F7" w:rsidRPr="00496CB4" w:rsidTr="00A90F37">
        <w:tc>
          <w:tcPr>
            <w:tcW w:w="427" w:type="pct"/>
            <w:gridSpan w:val="2"/>
            <w:tcBorders>
              <w:top w:val="single" w:sz="4" w:space="0" w:color="auto"/>
              <w:left w:val="single" w:sz="4" w:space="0" w:color="auto"/>
            </w:tcBorders>
            <w:shd w:val="clear" w:color="auto" w:fill="FFFFFF"/>
          </w:tcPr>
          <w:p w:rsidR="00E019F7" w:rsidRPr="00496CB4" w:rsidRDefault="00E019F7" w:rsidP="00803619">
            <w:pPr>
              <w:pStyle w:val="22"/>
              <w:shd w:val="clear" w:color="auto" w:fill="auto"/>
              <w:spacing w:before="0" w:after="0" w:line="240" w:lineRule="auto"/>
              <w:ind w:left="160"/>
              <w:rPr>
                <w:rStyle w:val="211pt"/>
                <w:sz w:val="24"/>
                <w:szCs w:val="24"/>
              </w:rPr>
            </w:pPr>
            <w:r>
              <w:rPr>
                <w:rStyle w:val="211pt"/>
                <w:sz w:val="24"/>
                <w:szCs w:val="24"/>
              </w:rPr>
              <w:t>2.8</w:t>
            </w:r>
          </w:p>
        </w:tc>
        <w:tc>
          <w:tcPr>
            <w:tcW w:w="814" w:type="pct"/>
            <w:gridSpan w:val="2"/>
            <w:tcBorders>
              <w:top w:val="single" w:sz="4" w:space="0" w:color="auto"/>
              <w:left w:val="single" w:sz="4" w:space="0" w:color="auto"/>
            </w:tcBorders>
            <w:shd w:val="clear" w:color="auto" w:fill="FFFFFF"/>
          </w:tcPr>
          <w:p w:rsidR="00E019F7" w:rsidRPr="00496CB4" w:rsidRDefault="00E019F7" w:rsidP="00B21025">
            <w:pPr>
              <w:jc w:val="both"/>
              <w:rPr>
                <w:rFonts w:ascii="Times New Roman" w:hAnsi="Times New Roman" w:cs="Times New Roman"/>
                <w:sz w:val="24"/>
                <w:szCs w:val="24"/>
              </w:rPr>
            </w:pPr>
            <w:r w:rsidRPr="00496CB4">
              <w:rPr>
                <w:rFonts w:ascii="Times New Roman" w:hAnsi="Times New Roman" w:cs="Times New Roman"/>
                <w:sz w:val="24"/>
                <w:szCs w:val="24"/>
              </w:rPr>
              <w:t>Мониторинг промежуточных результатов реализации проекта</w:t>
            </w:r>
          </w:p>
        </w:tc>
        <w:tc>
          <w:tcPr>
            <w:tcW w:w="1383" w:type="pct"/>
            <w:tcBorders>
              <w:top w:val="single" w:sz="4" w:space="0" w:color="auto"/>
              <w:left w:val="single" w:sz="4" w:space="0" w:color="auto"/>
            </w:tcBorders>
            <w:shd w:val="clear" w:color="auto" w:fill="FFFFFF"/>
          </w:tcPr>
          <w:p w:rsidR="00E019F7" w:rsidRPr="00496CB4" w:rsidRDefault="00E019F7" w:rsidP="00B21025">
            <w:pPr>
              <w:jc w:val="both"/>
              <w:rPr>
                <w:rFonts w:ascii="Times New Roman" w:hAnsi="Times New Roman" w:cs="Times New Roman"/>
                <w:sz w:val="24"/>
                <w:szCs w:val="24"/>
              </w:rPr>
            </w:pPr>
            <w:r>
              <w:rPr>
                <w:rFonts w:ascii="Times New Roman" w:hAnsi="Times New Roman" w:cs="Times New Roman"/>
                <w:sz w:val="24"/>
                <w:szCs w:val="24"/>
              </w:rPr>
              <w:t xml:space="preserve">Анализ показателей </w:t>
            </w:r>
            <w:r w:rsidRPr="0044632C">
              <w:rPr>
                <w:rFonts w:ascii="Times New Roman" w:hAnsi="Times New Roman" w:cs="Times New Roman"/>
                <w:sz w:val="24"/>
                <w:szCs w:val="24"/>
              </w:rPr>
              <w:t>эффективности проекта</w:t>
            </w:r>
          </w:p>
        </w:tc>
        <w:tc>
          <w:tcPr>
            <w:tcW w:w="580" w:type="pct"/>
            <w:tcBorders>
              <w:top w:val="single" w:sz="4" w:space="0" w:color="auto"/>
              <w:left w:val="single" w:sz="4" w:space="0" w:color="auto"/>
            </w:tcBorders>
            <w:shd w:val="clear" w:color="auto" w:fill="FFFFFF"/>
          </w:tcPr>
          <w:p w:rsidR="00E019F7" w:rsidRPr="00496CB4" w:rsidRDefault="00E019F7" w:rsidP="00B21025">
            <w:pPr>
              <w:jc w:val="both"/>
              <w:rPr>
                <w:rFonts w:ascii="Times New Roman" w:hAnsi="Times New Roman" w:cs="Times New Roman"/>
                <w:sz w:val="24"/>
                <w:szCs w:val="24"/>
              </w:rPr>
            </w:pPr>
            <w:r w:rsidRPr="00496CB4">
              <w:rPr>
                <w:rFonts w:ascii="Times New Roman" w:hAnsi="Times New Roman" w:cs="Times New Roman"/>
                <w:sz w:val="24"/>
                <w:szCs w:val="24"/>
              </w:rPr>
              <w:t>октябрь 2020г</w:t>
            </w:r>
          </w:p>
          <w:p w:rsidR="00E019F7" w:rsidRPr="00496CB4" w:rsidRDefault="00E019F7" w:rsidP="00B21025">
            <w:pPr>
              <w:jc w:val="both"/>
              <w:rPr>
                <w:rFonts w:ascii="Times New Roman" w:hAnsi="Times New Roman" w:cs="Times New Roman"/>
                <w:sz w:val="24"/>
                <w:szCs w:val="24"/>
              </w:rPr>
            </w:pPr>
            <w:r w:rsidRPr="00496CB4">
              <w:rPr>
                <w:rFonts w:ascii="Times New Roman" w:hAnsi="Times New Roman" w:cs="Times New Roman"/>
                <w:sz w:val="24"/>
                <w:szCs w:val="24"/>
              </w:rPr>
              <w:t>октябрь 2021г</w:t>
            </w:r>
          </w:p>
          <w:p w:rsidR="00E019F7" w:rsidRPr="00496CB4" w:rsidRDefault="00E019F7" w:rsidP="00B21025">
            <w:pPr>
              <w:jc w:val="both"/>
              <w:rPr>
                <w:rFonts w:ascii="Times New Roman" w:hAnsi="Times New Roman" w:cs="Times New Roman"/>
                <w:sz w:val="24"/>
                <w:szCs w:val="24"/>
              </w:rPr>
            </w:pPr>
            <w:r w:rsidRPr="00496CB4">
              <w:rPr>
                <w:rFonts w:ascii="Times New Roman" w:hAnsi="Times New Roman" w:cs="Times New Roman"/>
                <w:sz w:val="24"/>
                <w:szCs w:val="24"/>
              </w:rPr>
              <w:t>октябрь 2022г</w:t>
            </w:r>
          </w:p>
        </w:tc>
        <w:tc>
          <w:tcPr>
            <w:tcW w:w="928" w:type="pct"/>
            <w:tcBorders>
              <w:top w:val="single" w:sz="4" w:space="0" w:color="auto"/>
              <w:left w:val="single" w:sz="4" w:space="0" w:color="auto"/>
            </w:tcBorders>
            <w:shd w:val="clear" w:color="auto" w:fill="FFFFFF"/>
          </w:tcPr>
          <w:p w:rsidR="00E019F7" w:rsidRPr="00496CB4" w:rsidRDefault="00E019F7" w:rsidP="00B21025">
            <w:pPr>
              <w:jc w:val="both"/>
              <w:rPr>
                <w:rFonts w:ascii="Times New Roman" w:hAnsi="Times New Roman" w:cs="Times New Roman"/>
                <w:sz w:val="24"/>
                <w:szCs w:val="24"/>
              </w:rPr>
            </w:pPr>
            <w:r w:rsidRPr="00496CB4">
              <w:rPr>
                <w:rFonts w:ascii="Times New Roman" w:hAnsi="Times New Roman" w:cs="Times New Roman"/>
                <w:sz w:val="24"/>
                <w:szCs w:val="24"/>
              </w:rPr>
              <w:t>Отчеты о результатах реализации проекта</w:t>
            </w:r>
          </w:p>
        </w:tc>
        <w:tc>
          <w:tcPr>
            <w:tcW w:w="868" w:type="pct"/>
            <w:tcBorders>
              <w:left w:val="single" w:sz="4" w:space="0" w:color="auto"/>
              <w:right w:val="single" w:sz="4" w:space="0" w:color="auto"/>
            </w:tcBorders>
            <w:shd w:val="clear" w:color="auto" w:fill="FFFFFF"/>
          </w:tcPr>
          <w:p w:rsidR="00E019F7" w:rsidRPr="00496CB4" w:rsidRDefault="00E019F7" w:rsidP="00B21025">
            <w:pPr>
              <w:pStyle w:val="22"/>
              <w:shd w:val="clear" w:color="auto" w:fill="auto"/>
              <w:spacing w:before="0" w:after="0" w:line="240" w:lineRule="auto"/>
              <w:rPr>
                <w:rStyle w:val="211pt"/>
                <w:sz w:val="24"/>
                <w:szCs w:val="24"/>
              </w:rPr>
            </w:pPr>
            <w:r w:rsidRPr="00496CB4">
              <w:rPr>
                <w:rStyle w:val="211pt"/>
                <w:sz w:val="24"/>
                <w:szCs w:val="24"/>
              </w:rPr>
              <w:t xml:space="preserve">Заместитель директора по УМР, </w:t>
            </w:r>
            <w:proofErr w:type="gramStart"/>
            <w:r w:rsidRPr="00496CB4">
              <w:rPr>
                <w:rStyle w:val="211pt"/>
                <w:sz w:val="24"/>
                <w:szCs w:val="24"/>
              </w:rPr>
              <w:t>УПР</w:t>
            </w:r>
            <w:proofErr w:type="gramEnd"/>
          </w:p>
        </w:tc>
      </w:tr>
      <w:tr w:rsidR="00E019F7" w:rsidRPr="00496CB4" w:rsidTr="00A90F37">
        <w:tc>
          <w:tcPr>
            <w:tcW w:w="427" w:type="pct"/>
            <w:gridSpan w:val="2"/>
            <w:tcBorders>
              <w:top w:val="single" w:sz="4" w:space="0" w:color="auto"/>
              <w:left w:val="single" w:sz="4" w:space="0" w:color="auto"/>
            </w:tcBorders>
            <w:shd w:val="clear" w:color="auto" w:fill="FFFFFF"/>
          </w:tcPr>
          <w:p w:rsidR="00E019F7" w:rsidRPr="00496CB4" w:rsidRDefault="00E019F7" w:rsidP="00803619">
            <w:pPr>
              <w:pStyle w:val="22"/>
              <w:shd w:val="clear" w:color="auto" w:fill="auto"/>
              <w:spacing w:before="0" w:after="0" w:line="240" w:lineRule="auto"/>
              <w:ind w:left="160"/>
              <w:rPr>
                <w:rStyle w:val="211pt"/>
                <w:sz w:val="24"/>
                <w:szCs w:val="24"/>
              </w:rPr>
            </w:pPr>
            <w:r>
              <w:rPr>
                <w:rStyle w:val="211pt"/>
                <w:sz w:val="24"/>
                <w:szCs w:val="24"/>
              </w:rPr>
              <w:lastRenderedPageBreak/>
              <w:t>2.9</w:t>
            </w:r>
          </w:p>
        </w:tc>
        <w:tc>
          <w:tcPr>
            <w:tcW w:w="814" w:type="pct"/>
            <w:gridSpan w:val="2"/>
            <w:tcBorders>
              <w:top w:val="single" w:sz="4" w:space="0" w:color="auto"/>
              <w:left w:val="single" w:sz="4" w:space="0" w:color="auto"/>
            </w:tcBorders>
            <w:shd w:val="clear" w:color="auto" w:fill="FFFFFF"/>
          </w:tcPr>
          <w:p w:rsidR="00E019F7" w:rsidRPr="00496CB4" w:rsidRDefault="00E019F7" w:rsidP="00B21025">
            <w:pPr>
              <w:tabs>
                <w:tab w:val="left" w:pos="2200"/>
              </w:tabs>
              <w:jc w:val="both"/>
              <w:rPr>
                <w:rFonts w:ascii="Times New Roman" w:hAnsi="Times New Roman" w:cs="Times New Roman"/>
                <w:sz w:val="24"/>
                <w:szCs w:val="24"/>
              </w:rPr>
            </w:pPr>
            <w:r w:rsidRPr="00496CB4">
              <w:rPr>
                <w:rFonts w:ascii="Times New Roman" w:hAnsi="Times New Roman" w:cs="Times New Roman"/>
                <w:sz w:val="24"/>
                <w:szCs w:val="24"/>
              </w:rPr>
              <w:t>Подведение итогов реализации проекта</w:t>
            </w:r>
          </w:p>
          <w:p w:rsidR="00E019F7" w:rsidRPr="00496CB4" w:rsidRDefault="00E019F7" w:rsidP="00B21025">
            <w:pPr>
              <w:tabs>
                <w:tab w:val="left" w:pos="2200"/>
              </w:tabs>
              <w:jc w:val="both"/>
              <w:rPr>
                <w:rFonts w:ascii="Times New Roman" w:hAnsi="Times New Roman" w:cs="Times New Roman"/>
                <w:sz w:val="24"/>
                <w:szCs w:val="24"/>
              </w:rPr>
            </w:pPr>
            <w:r w:rsidRPr="00496CB4">
              <w:rPr>
                <w:rFonts w:ascii="Times New Roman" w:hAnsi="Times New Roman" w:cs="Times New Roman"/>
                <w:sz w:val="24"/>
                <w:szCs w:val="24"/>
              </w:rPr>
              <w:t xml:space="preserve">Оценка </w:t>
            </w:r>
            <w:proofErr w:type="gramStart"/>
            <w:r w:rsidRPr="00496CB4">
              <w:rPr>
                <w:rFonts w:ascii="Times New Roman" w:hAnsi="Times New Roman" w:cs="Times New Roman"/>
                <w:sz w:val="24"/>
                <w:szCs w:val="24"/>
              </w:rPr>
              <w:t>возможности дальнейшего применения технологии решения кейсов</w:t>
            </w:r>
            <w:proofErr w:type="gramEnd"/>
          </w:p>
        </w:tc>
        <w:tc>
          <w:tcPr>
            <w:tcW w:w="1383" w:type="pct"/>
            <w:tcBorders>
              <w:top w:val="single" w:sz="4" w:space="0" w:color="auto"/>
              <w:left w:val="single" w:sz="4" w:space="0" w:color="auto"/>
            </w:tcBorders>
            <w:shd w:val="clear" w:color="auto" w:fill="FFFFFF"/>
          </w:tcPr>
          <w:p w:rsidR="00E019F7" w:rsidRPr="00496CB4" w:rsidRDefault="00E019F7" w:rsidP="00B21025">
            <w:pPr>
              <w:jc w:val="both"/>
              <w:rPr>
                <w:rFonts w:ascii="Times New Roman" w:hAnsi="Times New Roman" w:cs="Times New Roman"/>
                <w:sz w:val="24"/>
                <w:szCs w:val="24"/>
              </w:rPr>
            </w:pPr>
            <w:r>
              <w:rPr>
                <w:rFonts w:ascii="Times New Roman" w:hAnsi="Times New Roman" w:cs="Times New Roman"/>
                <w:sz w:val="24"/>
                <w:szCs w:val="24"/>
              </w:rPr>
              <w:t xml:space="preserve">Анализ показателей </w:t>
            </w:r>
            <w:r w:rsidRPr="0044632C">
              <w:rPr>
                <w:rFonts w:ascii="Times New Roman" w:hAnsi="Times New Roman" w:cs="Times New Roman"/>
                <w:sz w:val="24"/>
                <w:szCs w:val="24"/>
              </w:rPr>
              <w:t>эффективности проекта</w:t>
            </w:r>
          </w:p>
        </w:tc>
        <w:tc>
          <w:tcPr>
            <w:tcW w:w="580" w:type="pct"/>
            <w:tcBorders>
              <w:top w:val="single" w:sz="4" w:space="0" w:color="auto"/>
              <w:left w:val="single" w:sz="4" w:space="0" w:color="auto"/>
            </w:tcBorders>
            <w:shd w:val="clear" w:color="auto" w:fill="FFFFFF"/>
          </w:tcPr>
          <w:p w:rsidR="00E019F7" w:rsidRPr="00496CB4" w:rsidRDefault="00E019F7" w:rsidP="00B21025">
            <w:pPr>
              <w:tabs>
                <w:tab w:val="left" w:pos="2200"/>
              </w:tabs>
              <w:jc w:val="both"/>
              <w:rPr>
                <w:rFonts w:ascii="Times New Roman" w:hAnsi="Times New Roman" w:cs="Times New Roman"/>
                <w:sz w:val="24"/>
                <w:szCs w:val="24"/>
              </w:rPr>
            </w:pPr>
            <w:r w:rsidRPr="00496CB4">
              <w:rPr>
                <w:rFonts w:ascii="Times New Roman" w:hAnsi="Times New Roman" w:cs="Times New Roman"/>
                <w:sz w:val="24"/>
                <w:szCs w:val="24"/>
              </w:rPr>
              <w:t>ноябрь  декабрь 2022г</w:t>
            </w:r>
          </w:p>
        </w:tc>
        <w:tc>
          <w:tcPr>
            <w:tcW w:w="928" w:type="pct"/>
            <w:tcBorders>
              <w:top w:val="single" w:sz="4" w:space="0" w:color="auto"/>
              <w:left w:val="single" w:sz="4" w:space="0" w:color="auto"/>
            </w:tcBorders>
            <w:shd w:val="clear" w:color="auto" w:fill="FFFFFF"/>
          </w:tcPr>
          <w:p w:rsidR="00E019F7" w:rsidRPr="00496CB4" w:rsidRDefault="00E019F7" w:rsidP="00B21025">
            <w:pPr>
              <w:tabs>
                <w:tab w:val="left" w:pos="2200"/>
              </w:tabs>
              <w:jc w:val="both"/>
              <w:rPr>
                <w:rFonts w:ascii="Times New Roman" w:hAnsi="Times New Roman" w:cs="Times New Roman"/>
                <w:sz w:val="24"/>
                <w:szCs w:val="24"/>
              </w:rPr>
            </w:pPr>
            <w:r w:rsidRPr="00496CB4">
              <w:rPr>
                <w:rFonts w:ascii="Times New Roman" w:hAnsi="Times New Roman" w:cs="Times New Roman"/>
                <w:sz w:val="24"/>
                <w:szCs w:val="24"/>
              </w:rPr>
              <w:t>Отработанная практико-ориентированная система курсового и дипломного проектирования, направленная на решение конкретных производственных ситуаций реальных предприятий и индивидуальных предпринимателей городов Яровое и Славгород</w:t>
            </w:r>
          </w:p>
        </w:tc>
        <w:tc>
          <w:tcPr>
            <w:tcW w:w="868" w:type="pct"/>
            <w:tcBorders>
              <w:left w:val="single" w:sz="4" w:space="0" w:color="auto"/>
              <w:right w:val="single" w:sz="4" w:space="0" w:color="auto"/>
            </w:tcBorders>
            <w:shd w:val="clear" w:color="auto" w:fill="FFFFFF"/>
          </w:tcPr>
          <w:p w:rsidR="00E019F7" w:rsidRPr="00496CB4" w:rsidRDefault="00E019F7" w:rsidP="00B21025">
            <w:pPr>
              <w:pStyle w:val="22"/>
              <w:shd w:val="clear" w:color="auto" w:fill="auto"/>
              <w:spacing w:before="0" w:after="0" w:line="240" w:lineRule="auto"/>
              <w:rPr>
                <w:rStyle w:val="211pt"/>
                <w:sz w:val="24"/>
                <w:szCs w:val="24"/>
              </w:rPr>
            </w:pPr>
            <w:r w:rsidRPr="00496CB4">
              <w:rPr>
                <w:rStyle w:val="211pt"/>
                <w:sz w:val="24"/>
                <w:szCs w:val="24"/>
              </w:rPr>
              <w:t xml:space="preserve">Заместитель директора по УМР, </w:t>
            </w:r>
            <w:proofErr w:type="gramStart"/>
            <w:r w:rsidRPr="00496CB4">
              <w:rPr>
                <w:rStyle w:val="211pt"/>
                <w:sz w:val="24"/>
                <w:szCs w:val="24"/>
              </w:rPr>
              <w:t>УПР</w:t>
            </w:r>
            <w:proofErr w:type="gramEnd"/>
          </w:p>
        </w:tc>
      </w:tr>
      <w:tr w:rsidR="00E019F7" w:rsidRPr="00496CB4" w:rsidTr="00A90F37">
        <w:tc>
          <w:tcPr>
            <w:tcW w:w="5000" w:type="pct"/>
            <w:gridSpan w:val="8"/>
            <w:vAlign w:val="center"/>
          </w:tcPr>
          <w:p w:rsidR="00E019F7" w:rsidRPr="00496CB4" w:rsidRDefault="00E019F7" w:rsidP="00803619">
            <w:pPr>
              <w:pStyle w:val="22"/>
              <w:shd w:val="clear" w:color="auto" w:fill="auto"/>
              <w:spacing w:before="0" w:after="0" w:line="240" w:lineRule="auto"/>
              <w:rPr>
                <w:rStyle w:val="211pt"/>
                <w:sz w:val="24"/>
                <w:szCs w:val="24"/>
              </w:rPr>
            </w:pPr>
            <w:r w:rsidRPr="00496CB4">
              <w:rPr>
                <w:sz w:val="24"/>
                <w:szCs w:val="24"/>
                <w:lang w:bidi="ru-RU"/>
              </w:rPr>
              <w:t xml:space="preserve">Задача 3. </w:t>
            </w:r>
            <w:r w:rsidRPr="00496CB4">
              <w:rPr>
                <w:sz w:val="24"/>
                <w:szCs w:val="24"/>
              </w:rPr>
              <w:t xml:space="preserve">Повышение интереса </w:t>
            </w:r>
            <w:proofErr w:type="gramStart"/>
            <w:r w:rsidRPr="00496CB4">
              <w:rPr>
                <w:sz w:val="24"/>
                <w:szCs w:val="24"/>
              </w:rPr>
              <w:t>обучающихся</w:t>
            </w:r>
            <w:proofErr w:type="gramEnd"/>
            <w:r w:rsidRPr="00496CB4">
              <w:rPr>
                <w:sz w:val="24"/>
                <w:szCs w:val="24"/>
              </w:rPr>
              <w:t xml:space="preserve"> к проектной деятельности</w:t>
            </w:r>
          </w:p>
        </w:tc>
      </w:tr>
      <w:tr w:rsidR="00E019F7" w:rsidRPr="00496CB4" w:rsidTr="00A90F37">
        <w:tc>
          <w:tcPr>
            <w:tcW w:w="329" w:type="pct"/>
            <w:tcBorders>
              <w:top w:val="single" w:sz="4" w:space="0" w:color="auto"/>
              <w:left w:val="single" w:sz="4" w:space="0" w:color="auto"/>
            </w:tcBorders>
            <w:shd w:val="clear" w:color="auto" w:fill="FFFFFF"/>
          </w:tcPr>
          <w:p w:rsidR="00E019F7" w:rsidRPr="00496CB4" w:rsidRDefault="00E019F7" w:rsidP="00803619">
            <w:pPr>
              <w:pStyle w:val="22"/>
              <w:shd w:val="clear" w:color="auto" w:fill="auto"/>
              <w:spacing w:before="0" w:after="0" w:line="240" w:lineRule="auto"/>
              <w:ind w:left="180"/>
              <w:rPr>
                <w:sz w:val="24"/>
                <w:szCs w:val="24"/>
              </w:rPr>
            </w:pPr>
            <w:r w:rsidRPr="00496CB4">
              <w:rPr>
                <w:rStyle w:val="211pt"/>
                <w:sz w:val="24"/>
                <w:szCs w:val="24"/>
              </w:rPr>
              <w:t>3.1.</w:t>
            </w:r>
          </w:p>
        </w:tc>
        <w:tc>
          <w:tcPr>
            <w:tcW w:w="874" w:type="pct"/>
            <w:gridSpan w:val="2"/>
            <w:tcBorders>
              <w:top w:val="single" w:sz="4" w:space="0" w:color="auto"/>
              <w:left w:val="single" w:sz="4" w:space="0" w:color="auto"/>
            </w:tcBorders>
            <w:shd w:val="clear" w:color="auto" w:fill="FFFFFF"/>
          </w:tcPr>
          <w:p w:rsidR="00E019F7" w:rsidRPr="00496CB4" w:rsidRDefault="00E019F7" w:rsidP="005C4C2E">
            <w:pPr>
              <w:jc w:val="both"/>
              <w:rPr>
                <w:rFonts w:ascii="Times New Roman" w:hAnsi="Times New Roman" w:cs="Times New Roman"/>
                <w:sz w:val="24"/>
                <w:szCs w:val="24"/>
              </w:rPr>
            </w:pPr>
            <w:r w:rsidRPr="00496CB4">
              <w:rPr>
                <w:rFonts w:ascii="Times New Roman" w:hAnsi="Times New Roman" w:cs="Times New Roman"/>
                <w:sz w:val="24"/>
                <w:szCs w:val="24"/>
              </w:rPr>
              <w:t>Участие в реализации проекта «</w:t>
            </w:r>
            <w:proofErr w:type="spellStart"/>
            <w:r w:rsidRPr="00496CB4">
              <w:rPr>
                <w:rFonts w:ascii="Times New Roman" w:hAnsi="Times New Roman" w:cs="Times New Roman"/>
                <w:sz w:val="24"/>
                <w:szCs w:val="24"/>
              </w:rPr>
              <w:t>Профстажировки</w:t>
            </w:r>
            <w:proofErr w:type="spellEnd"/>
            <w:r w:rsidRPr="00496CB4">
              <w:rPr>
                <w:rFonts w:ascii="Times New Roman" w:hAnsi="Times New Roman" w:cs="Times New Roman"/>
                <w:sz w:val="24"/>
                <w:szCs w:val="24"/>
              </w:rPr>
              <w:t xml:space="preserve"> 2.0»</w:t>
            </w:r>
          </w:p>
        </w:tc>
        <w:tc>
          <w:tcPr>
            <w:tcW w:w="1421" w:type="pct"/>
            <w:gridSpan w:val="2"/>
            <w:tcBorders>
              <w:top w:val="single" w:sz="4" w:space="0" w:color="auto"/>
              <w:left w:val="single" w:sz="4" w:space="0" w:color="auto"/>
            </w:tcBorders>
            <w:shd w:val="clear" w:color="auto" w:fill="FFFFFF"/>
          </w:tcPr>
          <w:p w:rsidR="00E019F7" w:rsidRPr="00496CB4" w:rsidRDefault="00E019F7" w:rsidP="00E019F7">
            <w:pPr>
              <w:jc w:val="both"/>
              <w:rPr>
                <w:rFonts w:ascii="Times New Roman" w:hAnsi="Times New Roman" w:cs="Times New Roman"/>
                <w:sz w:val="24"/>
                <w:szCs w:val="24"/>
              </w:rPr>
            </w:pPr>
            <w:r>
              <w:rPr>
                <w:rFonts w:ascii="Times New Roman" w:hAnsi="Times New Roman" w:cs="Times New Roman"/>
                <w:sz w:val="24"/>
                <w:szCs w:val="24"/>
              </w:rPr>
              <w:t>Регистрация на сайте проекта, работа по решению кейсов</w:t>
            </w:r>
          </w:p>
        </w:tc>
        <w:tc>
          <w:tcPr>
            <w:tcW w:w="580" w:type="pct"/>
            <w:tcBorders>
              <w:top w:val="single" w:sz="4" w:space="0" w:color="auto"/>
              <w:left w:val="single" w:sz="4" w:space="0" w:color="auto"/>
            </w:tcBorders>
            <w:shd w:val="clear" w:color="auto" w:fill="FFFFFF"/>
          </w:tcPr>
          <w:p w:rsidR="00E019F7" w:rsidRPr="00496CB4" w:rsidRDefault="00E019F7" w:rsidP="005C4C2E">
            <w:pPr>
              <w:jc w:val="both"/>
              <w:rPr>
                <w:rFonts w:ascii="Times New Roman" w:hAnsi="Times New Roman" w:cs="Times New Roman"/>
                <w:sz w:val="24"/>
                <w:szCs w:val="24"/>
              </w:rPr>
            </w:pPr>
            <w:r w:rsidRPr="00496CB4">
              <w:rPr>
                <w:rFonts w:ascii="Times New Roman" w:hAnsi="Times New Roman" w:cs="Times New Roman"/>
                <w:sz w:val="24"/>
                <w:szCs w:val="24"/>
              </w:rPr>
              <w:t>в течение реализации проекта</w:t>
            </w:r>
          </w:p>
        </w:tc>
        <w:tc>
          <w:tcPr>
            <w:tcW w:w="928" w:type="pct"/>
            <w:tcBorders>
              <w:top w:val="single" w:sz="4" w:space="0" w:color="auto"/>
              <w:left w:val="single" w:sz="4" w:space="0" w:color="auto"/>
            </w:tcBorders>
            <w:shd w:val="clear" w:color="auto" w:fill="FFFFFF"/>
          </w:tcPr>
          <w:p w:rsidR="00E019F7" w:rsidRPr="00496CB4" w:rsidRDefault="00E019F7" w:rsidP="005C4C2E">
            <w:pPr>
              <w:jc w:val="both"/>
              <w:rPr>
                <w:rFonts w:ascii="Times New Roman" w:hAnsi="Times New Roman" w:cs="Times New Roman"/>
                <w:sz w:val="24"/>
                <w:szCs w:val="24"/>
              </w:rPr>
            </w:pPr>
            <w:r w:rsidRPr="00496CB4">
              <w:rPr>
                <w:rFonts w:ascii="Times New Roman" w:eastAsia="Arial Unicode MS" w:hAnsi="Times New Roman" w:cs="Times New Roman"/>
                <w:color w:val="000000"/>
                <w:sz w:val="24"/>
                <w:szCs w:val="24"/>
                <w:lang w:bidi="ru-RU"/>
              </w:rPr>
              <w:t>Сертификаты об участии в Конкурсе,  стажировки победителей</w:t>
            </w:r>
          </w:p>
        </w:tc>
        <w:tc>
          <w:tcPr>
            <w:tcW w:w="868" w:type="pct"/>
            <w:tcBorders>
              <w:top w:val="single" w:sz="4" w:space="0" w:color="auto"/>
              <w:left w:val="single" w:sz="4" w:space="0" w:color="auto"/>
              <w:right w:val="single" w:sz="4" w:space="0" w:color="auto"/>
            </w:tcBorders>
            <w:shd w:val="clear" w:color="auto" w:fill="FFFFFF"/>
          </w:tcPr>
          <w:p w:rsidR="00E019F7" w:rsidRPr="00496CB4" w:rsidRDefault="00E019F7" w:rsidP="005C4C2E">
            <w:pPr>
              <w:pStyle w:val="22"/>
              <w:shd w:val="clear" w:color="auto" w:fill="auto"/>
              <w:spacing w:before="0" w:after="0" w:line="240" w:lineRule="auto"/>
              <w:rPr>
                <w:rStyle w:val="211pt"/>
                <w:sz w:val="24"/>
                <w:szCs w:val="24"/>
              </w:rPr>
            </w:pPr>
            <w:r w:rsidRPr="00496CB4">
              <w:rPr>
                <w:rStyle w:val="211pt"/>
                <w:sz w:val="24"/>
                <w:szCs w:val="24"/>
              </w:rPr>
              <w:t>Заместитель директора по учебно-производственной работе</w:t>
            </w:r>
          </w:p>
        </w:tc>
      </w:tr>
      <w:tr w:rsidR="00E019F7" w:rsidRPr="00496CB4" w:rsidTr="00A90F37">
        <w:tc>
          <w:tcPr>
            <w:tcW w:w="329" w:type="pct"/>
          </w:tcPr>
          <w:p w:rsidR="00E019F7" w:rsidRPr="00496CB4" w:rsidRDefault="00E019F7" w:rsidP="00803619">
            <w:pPr>
              <w:pStyle w:val="22"/>
              <w:shd w:val="clear" w:color="auto" w:fill="auto"/>
              <w:tabs>
                <w:tab w:val="left" w:pos="1420"/>
              </w:tabs>
              <w:spacing w:before="0" w:after="0" w:line="240" w:lineRule="auto"/>
              <w:jc w:val="center"/>
              <w:rPr>
                <w:sz w:val="24"/>
                <w:szCs w:val="24"/>
              </w:rPr>
            </w:pPr>
            <w:r w:rsidRPr="00496CB4">
              <w:rPr>
                <w:sz w:val="24"/>
                <w:szCs w:val="24"/>
              </w:rPr>
              <w:t>3.2.</w:t>
            </w:r>
          </w:p>
        </w:tc>
        <w:tc>
          <w:tcPr>
            <w:tcW w:w="874" w:type="pct"/>
            <w:gridSpan w:val="2"/>
          </w:tcPr>
          <w:p w:rsidR="00E019F7" w:rsidRPr="00496CB4" w:rsidRDefault="00E019F7" w:rsidP="005C4C2E">
            <w:pPr>
              <w:jc w:val="both"/>
              <w:rPr>
                <w:rFonts w:ascii="Times New Roman" w:hAnsi="Times New Roman" w:cs="Times New Roman"/>
                <w:sz w:val="24"/>
                <w:szCs w:val="24"/>
              </w:rPr>
            </w:pPr>
            <w:r w:rsidRPr="00496CB4">
              <w:rPr>
                <w:rFonts w:ascii="Times New Roman" w:hAnsi="Times New Roman" w:cs="Times New Roman"/>
                <w:sz w:val="24"/>
                <w:szCs w:val="24"/>
              </w:rPr>
              <w:t>Формирование базы кейсов работодателей на базе студенческого сайта «Будущее за СПО»</w:t>
            </w:r>
          </w:p>
        </w:tc>
        <w:tc>
          <w:tcPr>
            <w:tcW w:w="1421" w:type="pct"/>
            <w:gridSpan w:val="2"/>
          </w:tcPr>
          <w:p w:rsidR="00E019F7" w:rsidRPr="00496CB4" w:rsidRDefault="00E019F7" w:rsidP="00951099">
            <w:pPr>
              <w:jc w:val="both"/>
              <w:rPr>
                <w:rFonts w:ascii="Times New Roman" w:hAnsi="Times New Roman" w:cs="Times New Roman"/>
                <w:sz w:val="24"/>
                <w:szCs w:val="24"/>
              </w:rPr>
            </w:pPr>
            <w:r w:rsidRPr="00496CB4">
              <w:rPr>
                <w:rFonts w:ascii="Times New Roman" w:hAnsi="Times New Roman" w:cs="Times New Roman"/>
                <w:sz w:val="24"/>
                <w:szCs w:val="24"/>
              </w:rPr>
              <w:t>Наполнение раздела сайта</w:t>
            </w:r>
          </w:p>
        </w:tc>
        <w:tc>
          <w:tcPr>
            <w:tcW w:w="580" w:type="pct"/>
          </w:tcPr>
          <w:p w:rsidR="00E019F7" w:rsidRPr="00496CB4" w:rsidRDefault="00E019F7" w:rsidP="005C4C2E">
            <w:pPr>
              <w:jc w:val="both"/>
              <w:rPr>
                <w:rFonts w:ascii="Times New Roman" w:hAnsi="Times New Roman" w:cs="Times New Roman"/>
                <w:sz w:val="24"/>
                <w:szCs w:val="24"/>
              </w:rPr>
            </w:pPr>
            <w:r w:rsidRPr="00496CB4">
              <w:rPr>
                <w:rFonts w:ascii="Times New Roman" w:hAnsi="Times New Roman" w:cs="Times New Roman"/>
                <w:sz w:val="24"/>
                <w:szCs w:val="24"/>
              </w:rPr>
              <w:t>сентябрь 2020г – июнь 2022г</w:t>
            </w:r>
          </w:p>
        </w:tc>
        <w:tc>
          <w:tcPr>
            <w:tcW w:w="928" w:type="pct"/>
          </w:tcPr>
          <w:p w:rsidR="00E019F7" w:rsidRPr="00496CB4" w:rsidRDefault="00E019F7" w:rsidP="005C4C2E">
            <w:pPr>
              <w:jc w:val="both"/>
              <w:rPr>
                <w:rFonts w:ascii="Times New Roman" w:hAnsi="Times New Roman" w:cs="Times New Roman"/>
                <w:sz w:val="24"/>
                <w:szCs w:val="24"/>
              </w:rPr>
            </w:pPr>
            <w:r>
              <w:rPr>
                <w:rFonts w:ascii="Times New Roman" w:hAnsi="Times New Roman" w:cs="Times New Roman"/>
                <w:sz w:val="24"/>
                <w:szCs w:val="24"/>
              </w:rPr>
              <w:t xml:space="preserve">База </w:t>
            </w:r>
            <w:r w:rsidRPr="00496CB4">
              <w:rPr>
                <w:rFonts w:ascii="Times New Roman" w:hAnsi="Times New Roman" w:cs="Times New Roman"/>
                <w:sz w:val="24"/>
                <w:szCs w:val="24"/>
              </w:rPr>
              <w:t>кейсов работодателей</w:t>
            </w:r>
          </w:p>
        </w:tc>
        <w:tc>
          <w:tcPr>
            <w:tcW w:w="868" w:type="pct"/>
          </w:tcPr>
          <w:p w:rsidR="00E019F7" w:rsidRPr="00496CB4" w:rsidRDefault="00E019F7" w:rsidP="005C4C2E">
            <w:pPr>
              <w:pStyle w:val="22"/>
              <w:shd w:val="clear" w:color="auto" w:fill="auto"/>
              <w:spacing w:before="0" w:after="0" w:line="240" w:lineRule="auto"/>
              <w:rPr>
                <w:sz w:val="24"/>
                <w:szCs w:val="24"/>
              </w:rPr>
            </w:pPr>
            <w:r>
              <w:rPr>
                <w:rStyle w:val="211pt"/>
                <w:sz w:val="24"/>
                <w:szCs w:val="24"/>
              </w:rPr>
              <w:t>Руководитель  структурного подразделения по ВР</w:t>
            </w:r>
          </w:p>
        </w:tc>
      </w:tr>
      <w:tr w:rsidR="00DD4164" w:rsidRPr="00496CB4" w:rsidTr="00A90F37">
        <w:trPr>
          <w:trHeight w:val="1656"/>
        </w:trPr>
        <w:tc>
          <w:tcPr>
            <w:tcW w:w="329" w:type="pct"/>
          </w:tcPr>
          <w:p w:rsidR="00DD4164" w:rsidRPr="00496CB4" w:rsidRDefault="00DD4164" w:rsidP="00803619">
            <w:pPr>
              <w:pStyle w:val="22"/>
              <w:shd w:val="clear" w:color="auto" w:fill="auto"/>
              <w:tabs>
                <w:tab w:val="left" w:pos="1420"/>
              </w:tabs>
              <w:spacing w:before="0" w:after="0" w:line="240" w:lineRule="auto"/>
              <w:jc w:val="center"/>
              <w:rPr>
                <w:sz w:val="24"/>
                <w:szCs w:val="24"/>
              </w:rPr>
            </w:pPr>
            <w:r w:rsidRPr="00496CB4">
              <w:rPr>
                <w:sz w:val="24"/>
                <w:szCs w:val="24"/>
              </w:rPr>
              <w:lastRenderedPageBreak/>
              <w:t>3.3.</w:t>
            </w:r>
          </w:p>
        </w:tc>
        <w:tc>
          <w:tcPr>
            <w:tcW w:w="874" w:type="pct"/>
            <w:gridSpan w:val="2"/>
          </w:tcPr>
          <w:p w:rsidR="00DD4164" w:rsidRPr="00496CB4" w:rsidRDefault="00DD4164" w:rsidP="005C4C2E">
            <w:pPr>
              <w:jc w:val="both"/>
              <w:rPr>
                <w:rFonts w:ascii="Times New Roman" w:hAnsi="Times New Roman" w:cs="Times New Roman"/>
                <w:sz w:val="24"/>
                <w:szCs w:val="24"/>
              </w:rPr>
            </w:pPr>
            <w:r>
              <w:rPr>
                <w:rFonts w:ascii="Times New Roman" w:hAnsi="Times New Roman" w:cs="Times New Roman"/>
                <w:sz w:val="24"/>
                <w:szCs w:val="24"/>
              </w:rPr>
              <w:t>Организация  практической деятельности студентов на производстве</w:t>
            </w:r>
          </w:p>
        </w:tc>
        <w:tc>
          <w:tcPr>
            <w:tcW w:w="1421" w:type="pct"/>
            <w:gridSpan w:val="2"/>
          </w:tcPr>
          <w:p w:rsidR="00DD4164" w:rsidRPr="00496CB4" w:rsidRDefault="00DD4164" w:rsidP="003A7B3F">
            <w:pPr>
              <w:jc w:val="both"/>
              <w:rPr>
                <w:rFonts w:ascii="Times New Roman" w:hAnsi="Times New Roman" w:cs="Times New Roman"/>
                <w:sz w:val="24"/>
                <w:szCs w:val="24"/>
              </w:rPr>
            </w:pPr>
            <w:r w:rsidRPr="00496CB4">
              <w:rPr>
                <w:rFonts w:ascii="Times New Roman" w:hAnsi="Times New Roman" w:cs="Times New Roman"/>
                <w:sz w:val="24"/>
                <w:szCs w:val="24"/>
              </w:rPr>
              <w:t>Распределение студентов на производственную практику в соответствии с заявками работодателей</w:t>
            </w:r>
          </w:p>
          <w:p w:rsidR="00DD4164" w:rsidRPr="00496CB4" w:rsidRDefault="00DD4164" w:rsidP="00DA6695">
            <w:pPr>
              <w:jc w:val="both"/>
              <w:rPr>
                <w:rFonts w:ascii="Times New Roman" w:hAnsi="Times New Roman" w:cs="Times New Roman"/>
                <w:sz w:val="24"/>
                <w:szCs w:val="24"/>
              </w:rPr>
            </w:pPr>
            <w:r w:rsidRPr="00496CB4">
              <w:rPr>
                <w:rFonts w:ascii="Times New Roman" w:hAnsi="Times New Roman" w:cs="Times New Roman"/>
                <w:sz w:val="24"/>
                <w:szCs w:val="24"/>
              </w:rPr>
              <w:t>Закрепление наставников от организации</w:t>
            </w:r>
          </w:p>
        </w:tc>
        <w:tc>
          <w:tcPr>
            <w:tcW w:w="580" w:type="pct"/>
          </w:tcPr>
          <w:p w:rsidR="00DD4164" w:rsidRPr="00496CB4" w:rsidRDefault="00DD4164" w:rsidP="005C4C2E">
            <w:pPr>
              <w:jc w:val="both"/>
              <w:rPr>
                <w:rFonts w:ascii="Times New Roman" w:hAnsi="Times New Roman" w:cs="Times New Roman"/>
                <w:sz w:val="24"/>
                <w:szCs w:val="24"/>
              </w:rPr>
            </w:pPr>
            <w:r w:rsidRPr="00496CB4">
              <w:rPr>
                <w:rFonts w:ascii="Times New Roman" w:hAnsi="Times New Roman" w:cs="Times New Roman"/>
                <w:sz w:val="24"/>
                <w:szCs w:val="24"/>
              </w:rPr>
              <w:t>по графику учебного процесса</w:t>
            </w:r>
          </w:p>
        </w:tc>
        <w:tc>
          <w:tcPr>
            <w:tcW w:w="928" w:type="pct"/>
          </w:tcPr>
          <w:p w:rsidR="00DD4164" w:rsidRPr="00496CB4" w:rsidRDefault="00DD4164" w:rsidP="005C4C2E">
            <w:pPr>
              <w:jc w:val="both"/>
              <w:rPr>
                <w:rFonts w:ascii="Times New Roman" w:hAnsi="Times New Roman" w:cs="Times New Roman"/>
                <w:sz w:val="24"/>
                <w:szCs w:val="24"/>
              </w:rPr>
            </w:pPr>
            <w:r w:rsidRPr="00496CB4">
              <w:rPr>
                <w:rFonts w:ascii="Times New Roman" w:hAnsi="Times New Roman" w:cs="Times New Roman"/>
                <w:sz w:val="24"/>
                <w:szCs w:val="24"/>
              </w:rPr>
              <w:t>Приказы о направлении на производственную практику</w:t>
            </w:r>
          </w:p>
          <w:p w:rsidR="00DD4164" w:rsidRPr="00496CB4" w:rsidRDefault="00DD4164" w:rsidP="005C4C2E">
            <w:pPr>
              <w:jc w:val="both"/>
              <w:rPr>
                <w:rFonts w:ascii="Times New Roman" w:hAnsi="Times New Roman" w:cs="Times New Roman"/>
                <w:sz w:val="24"/>
                <w:szCs w:val="24"/>
              </w:rPr>
            </w:pPr>
            <w:r w:rsidRPr="00496CB4">
              <w:rPr>
                <w:rFonts w:ascii="Times New Roman" w:hAnsi="Times New Roman" w:cs="Times New Roman"/>
                <w:sz w:val="24"/>
                <w:szCs w:val="24"/>
              </w:rPr>
              <w:t>Приказы от организаций</w:t>
            </w:r>
          </w:p>
        </w:tc>
        <w:tc>
          <w:tcPr>
            <w:tcW w:w="868" w:type="pct"/>
          </w:tcPr>
          <w:p w:rsidR="00DD4164" w:rsidRPr="00496CB4" w:rsidRDefault="00DD4164" w:rsidP="00B21025">
            <w:pPr>
              <w:pStyle w:val="22"/>
              <w:shd w:val="clear" w:color="auto" w:fill="auto"/>
              <w:spacing w:before="0" w:after="0" w:line="240" w:lineRule="auto"/>
              <w:rPr>
                <w:rStyle w:val="211pt"/>
                <w:sz w:val="24"/>
                <w:szCs w:val="24"/>
              </w:rPr>
            </w:pPr>
            <w:r w:rsidRPr="00496CB4">
              <w:rPr>
                <w:rStyle w:val="211pt"/>
                <w:sz w:val="24"/>
                <w:szCs w:val="24"/>
              </w:rPr>
              <w:t>Заместитель директора по учебно-производственной работе</w:t>
            </w:r>
          </w:p>
        </w:tc>
      </w:tr>
      <w:tr w:rsidR="00DD4164" w:rsidRPr="00496CB4" w:rsidTr="00A90F37">
        <w:tc>
          <w:tcPr>
            <w:tcW w:w="329" w:type="pct"/>
          </w:tcPr>
          <w:p w:rsidR="00DD4164" w:rsidRPr="00496CB4" w:rsidRDefault="00DD4164" w:rsidP="00114D8F">
            <w:pPr>
              <w:pStyle w:val="22"/>
              <w:shd w:val="clear" w:color="auto" w:fill="auto"/>
              <w:tabs>
                <w:tab w:val="left" w:pos="1420"/>
              </w:tabs>
              <w:spacing w:before="0" w:after="0" w:line="240" w:lineRule="auto"/>
              <w:jc w:val="center"/>
              <w:rPr>
                <w:sz w:val="24"/>
                <w:szCs w:val="24"/>
              </w:rPr>
            </w:pPr>
            <w:r w:rsidRPr="00496CB4">
              <w:rPr>
                <w:sz w:val="24"/>
                <w:szCs w:val="24"/>
              </w:rPr>
              <w:t>3.5</w:t>
            </w:r>
          </w:p>
        </w:tc>
        <w:tc>
          <w:tcPr>
            <w:tcW w:w="874" w:type="pct"/>
            <w:gridSpan w:val="2"/>
          </w:tcPr>
          <w:p w:rsidR="00DD4164" w:rsidRPr="00496CB4" w:rsidRDefault="00DD4164" w:rsidP="00DD4164">
            <w:pPr>
              <w:jc w:val="both"/>
              <w:rPr>
                <w:rFonts w:ascii="Times New Roman" w:hAnsi="Times New Roman" w:cs="Times New Roman"/>
                <w:sz w:val="24"/>
                <w:szCs w:val="24"/>
              </w:rPr>
            </w:pPr>
            <w:r>
              <w:rPr>
                <w:rFonts w:ascii="Times New Roman" w:hAnsi="Times New Roman" w:cs="Times New Roman"/>
                <w:sz w:val="24"/>
                <w:szCs w:val="24"/>
              </w:rPr>
              <w:t xml:space="preserve">Публичное представление курсовых и дипломных проектов, выполненных с применением </w:t>
            </w:r>
            <w:proofErr w:type="spellStart"/>
            <w:proofErr w:type="gramStart"/>
            <w:r>
              <w:rPr>
                <w:rFonts w:ascii="Times New Roman" w:hAnsi="Times New Roman" w:cs="Times New Roman"/>
                <w:sz w:val="24"/>
                <w:szCs w:val="24"/>
              </w:rPr>
              <w:t>кейс-техноло</w:t>
            </w:r>
            <w:r w:rsidR="008E15D1">
              <w:rPr>
                <w:rFonts w:ascii="Times New Roman" w:hAnsi="Times New Roman" w:cs="Times New Roman"/>
                <w:sz w:val="24"/>
                <w:szCs w:val="24"/>
              </w:rPr>
              <w:t>г</w:t>
            </w:r>
            <w:r>
              <w:rPr>
                <w:rFonts w:ascii="Times New Roman" w:hAnsi="Times New Roman" w:cs="Times New Roman"/>
                <w:sz w:val="24"/>
                <w:szCs w:val="24"/>
              </w:rPr>
              <w:t>ии</w:t>
            </w:r>
            <w:proofErr w:type="spellEnd"/>
            <w:proofErr w:type="gramEnd"/>
            <w:r>
              <w:rPr>
                <w:rFonts w:ascii="Times New Roman" w:hAnsi="Times New Roman" w:cs="Times New Roman"/>
                <w:sz w:val="24"/>
                <w:szCs w:val="24"/>
              </w:rPr>
              <w:t xml:space="preserve"> </w:t>
            </w:r>
          </w:p>
        </w:tc>
        <w:tc>
          <w:tcPr>
            <w:tcW w:w="1421" w:type="pct"/>
            <w:gridSpan w:val="2"/>
          </w:tcPr>
          <w:p w:rsidR="00DD4164" w:rsidRPr="00496CB4" w:rsidRDefault="00DD4164" w:rsidP="00EF7B13">
            <w:pPr>
              <w:jc w:val="both"/>
              <w:rPr>
                <w:rFonts w:ascii="Times New Roman" w:hAnsi="Times New Roman" w:cs="Times New Roman"/>
                <w:sz w:val="24"/>
                <w:szCs w:val="24"/>
              </w:rPr>
            </w:pPr>
            <w:r w:rsidRPr="00496CB4">
              <w:rPr>
                <w:rFonts w:ascii="Times New Roman" w:hAnsi="Times New Roman" w:cs="Times New Roman"/>
                <w:sz w:val="24"/>
                <w:szCs w:val="24"/>
              </w:rPr>
              <w:t>Научно-практическая конференция с представлением лучших проектов обучающихся</w:t>
            </w:r>
          </w:p>
        </w:tc>
        <w:tc>
          <w:tcPr>
            <w:tcW w:w="580" w:type="pct"/>
          </w:tcPr>
          <w:p w:rsidR="00DD4164" w:rsidRPr="00496CB4" w:rsidRDefault="00DD4164" w:rsidP="00114D8F">
            <w:pPr>
              <w:jc w:val="both"/>
              <w:rPr>
                <w:rFonts w:ascii="Times New Roman" w:hAnsi="Times New Roman" w:cs="Times New Roman"/>
                <w:sz w:val="24"/>
                <w:szCs w:val="24"/>
              </w:rPr>
            </w:pPr>
            <w:r w:rsidRPr="00496CB4">
              <w:rPr>
                <w:rFonts w:ascii="Times New Roman" w:hAnsi="Times New Roman" w:cs="Times New Roman"/>
                <w:sz w:val="24"/>
                <w:szCs w:val="24"/>
              </w:rPr>
              <w:t>март 2020</w:t>
            </w:r>
          </w:p>
          <w:p w:rsidR="00DD4164" w:rsidRPr="00496CB4" w:rsidRDefault="00DD4164" w:rsidP="00114D8F">
            <w:pPr>
              <w:jc w:val="both"/>
              <w:rPr>
                <w:rFonts w:ascii="Times New Roman" w:hAnsi="Times New Roman" w:cs="Times New Roman"/>
                <w:sz w:val="24"/>
                <w:szCs w:val="24"/>
              </w:rPr>
            </w:pPr>
            <w:r w:rsidRPr="00496CB4">
              <w:rPr>
                <w:rFonts w:ascii="Times New Roman" w:hAnsi="Times New Roman" w:cs="Times New Roman"/>
                <w:sz w:val="24"/>
                <w:szCs w:val="24"/>
              </w:rPr>
              <w:t>апрель 2021</w:t>
            </w:r>
          </w:p>
          <w:p w:rsidR="00DD4164" w:rsidRPr="00496CB4" w:rsidRDefault="00DD4164" w:rsidP="00114D8F">
            <w:pPr>
              <w:jc w:val="both"/>
              <w:rPr>
                <w:rFonts w:ascii="Times New Roman" w:hAnsi="Times New Roman" w:cs="Times New Roman"/>
                <w:sz w:val="24"/>
                <w:szCs w:val="24"/>
              </w:rPr>
            </w:pPr>
            <w:r w:rsidRPr="00496CB4">
              <w:rPr>
                <w:rFonts w:ascii="Times New Roman" w:hAnsi="Times New Roman" w:cs="Times New Roman"/>
                <w:sz w:val="24"/>
                <w:szCs w:val="24"/>
              </w:rPr>
              <w:t>апрель 2022</w:t>
            </w:r>
          </w:p>
          <w:p w:rsidR="00DD4164" w:rsidRPr="00496CB4" w:rsidRDefault="00DD4164" w:rsidP="00114D8F">
            <w:pPr>
              <w:jc w:val="both"/>
              <w:rPr>
                <w:rFonts w:ascii="Times New Roman" w:hAnsi="Times New Roman" w:cs="Times New Roman"/>
                <w:sz w:val="24"/>
                <w:szCs w:val="24"/>
              </w:rPr>
            </w:pPr>
          </w:p>
        </w:tc>
        <w:tc>
          <w:tcPr>
            <w:tcW w:w="928" w:type="pct"/>
          </w:tcPr>
          <w:p w:rsidR="00DD4164" w:rsidRPr="00496CB4" w:rsidRDefault="00DD4164" w:rsidP="00114D8F">
            <w:pPr>
              <w:jc w:val="both"/>
              <w:rPr>
                <w:rFonts w:ascii="Times New Roman" w:hAnsi="Times New Roman" w:cs="Times New Roman"/>
                <w:sz w:val="24"/>
                <w:szCs w:val="24"/>
              </w:rPr>
            </w:pPr>
            <w:r w:rsidRPr="00496CB4">
              <w:rPr>
                <w:rFonts w:ascii="Times New Roman" w:hAnsi="Times New Roman" w:cs="Times New Roman"/>
                <w:sz w:val="24"/>
                <w:szCs w:val="24"/>
              </w:rPr>
              <w:t>Сборник материалов конференции</w:t>
            </w:r>
          </w:p>
        </w:tc>
        <w:tc>
          <w:tcPr>
            <w:tcW w:w="868" w:type="pct"/>
          </w:tcPr>
          <w:p w:rsidR="00DD4164" w:rsidRPr="00496CB4" w:rsidRDefault="00DD4164" w:rsidP="00B21025">
            <w:pPr>
              <w:pStyle w:val="22"/>
              <w:shd w:val="clear" w:color="auto" w:fill="auto"/>
              <w:spacing w:before="0" w:after="0" w:line="240" w:lineRule="auto"/>
              <w:rPr>
                <w:rStyle w:val="211pt"/>
                <w:sz w:val="24"/>
                <w:szCs w:val="24"/>
              </w:rPr>
            </w:pPr>
            <w:r w:rsidRPr="00496CB4">
              <w:rPr>
                <w:rStyle w:val="211pt"/>
                <w:sz w:val="24"/>
                <w:szCs w:val="24"/>
              </w:rPr>
              <w:t>Заместитель директора по УМР</w:t>
            </w:r>
            <w:r>
              <w:rPr>
                <w:rStyle w:val="211pt"/>
                <w:sz w:val="24"/>
                <w:szCs w:val="24"/>
              </w:rPr>
              <w:t>, руководитель структурного подразделения по ВР</w:t>
            </w:r>
          </w:p>
        </w:tc>
      </w:tr>
    </w:tbl>
    <w:p w:rsidR="00A90F37" w:rsidRDefault="00A90F37" w:rsidP="00595BDC">
      <w:pPr>
        <w:spacing w:after="0"/>
        <w:rPr>
          <w:rFonts w:ascii="Times New Roman" w:hAnsi="Times New Roman" w:cs="Times New Roman"/>
          <w:color w:val="FF0000"/>
          <w:sz w:val="28"/>
          <w:szCs w:val="28"/>
        </w:rPr>
        <w:sectPr w:rsidR="00A90F37" w:rsidSect="00335F9E">
          <w:pgSz w:w="16838" w:h="11906" w:orient="landscape"/>
          <w:pgMar w:top="1440" w:right="1440" w:bottom="1440" w:left="1800" w:header="709" w:footer="709" w:gutter="0"/>
          <w:cols w:space="708"/>
          <w:titlePg/>
          <w:docGrid w:linePitch="360"/>
        </w:sectPr>
      </w:pPr>
    </w:p>
    <w:p w:rsidR="000D26FE" w:rsidRDefault="000D26FE" w:rsidP="00595BDC">
      <w:pPr>
        <w:spacing w:after="0"/>
        <w:rPr>
          <w:rFonts w:ascii="Times New Roman" w:hAnsi="Times New Roman" w:cs="Times New Roman"/>
          <w:color w:val="FF0000"/>
          <w:sz w:val="28"/>
          <w:szCs w:val="28"/>
        </w:rPr>
      </w:pPr>
    </w:p>
    <w:p w:rsidR="006B3A24" w:rsidRDefault="006B3A24" w:rsidP="000D26FE">
      <w:pPr>
        <w:pStyle w:val="2"/>
        <w:rPr>
          <w:rFonts w:ascii="Times New Roman" w:hAnsi="Times New Roman" w:cs="Times New Roman"/>
          <w:color w:val="auto"/>
          <w:sz w:val="28"/>
          <w:szCs w:val="28"/>
        </w:rPr>
      </w:pPr>
      <w:bookmarkStart w:id="2" w:name="_Toc23150285"/>
      <w:r w:rsidRPr="006B3A24">
        <w:rPr>
          <w:rFonts w:ascii="Times New Roman" w:hAnsi="Times New Roman" w:cs="Times New Roman"/>
          <w:color w:val="auto"/>
          <w:sz w:val="28"/>
          <w:szCs w:val="28"/>
        </w:rPr>
        <w:t>ПЛАН РЕАЛИЗАЦИИ ПРОЕКТА ПО ЭТАПАМ</w:t>
      </w:r>
    </w:p>
    <w:p w:rsidR="00FC4EAC" w:rsidRPr="00FC4EAC" w:rsidRDefault="00FC4EAC" w:rsidP="00FC4EAC">
      <w:pPr>
        <w:rPr>
          <w:lang w:eastAsia="en-US"/>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7"/>
        <w:gridCol w:w="3241"/>
        <w:gridCol w:w="1384"/>
        <w:gridCol w:w="3333"/>
      </w:tblGrid>
      <w:tr w:rsidR="006B3A24" w:rsidRPr="006B3A24" w:rsidTr="00FC4EAC">
        <w:tc>
          <w:tcPr>
            <w:tcW w:w="651" w:type="pct"/>
            <w:tcBorders>
              <w:top w:val="single" w:sz="4" w:space="0" w:color="auto"/>
              <w:left w:val="single" w:sz="4" w:space="0" w:color="auto"/>
              <w:bottom w:val="single" w:sz="4" w:space="0" w:color="auto"/>
              <w:right w:val="single" w:sz="4" w:space="0" w:color="auto"/>
            </w:tcBorders>
            <w:hideMark/>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Название этапа</w:t>
            </w:r>
          </w:p>
        </w:tc>
        <w:tc>
          <w:tcPr>
            <w:tcW w:w="1844" w:type="pct"/>
            <w:tcBorders>
              <w:top w:val="single" w:sz="4" w:space="0" w:color="auto"/>
              <w:left w:val="single" w:sz="4" w:space="0" w:color="auto"/>
              <w:bottom w:val="single" w:sz="4" w:space="0" w:color="auto"/>
              <w:right w:val="single" w:sz="4" w:space="0" w:color="auto"/>
            </w:tcBorders>
            <w:hideMark/>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 xml:space="preserve">Основные </w:t>
            </w:r>
          </w:p>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мероприятия</w:t>
            </w:r>
          </w:p>
        </w:tc>
        <w:tc>
          <w:tcPr>
            <w:tcW w:w="614" w:type="pct"/>
            <w:tcBorders>
              <w:top w:val="single" w:sz="4" w:space="0" w:color="auto"/>
              <w:left w:val="single" w:sz="4" w:space="0" w:color="auto"/>
              <w:bottom w:val="single" w:sz="4" w:space="0" w:color="auto"/>
              <w:right w:val="single" w:sz="4" w:space="0" w:color="auto"/>
            </w:tcBorders>
            <w:hideMark/>
          </w:tcPr>
          <w:p w:rsidR="006B3A24" w:rsidRPr="006B3A24" w:rsidRDefault="006B3A24" w:rsidP="00FC4EAC">
            <w:pPr>
              <w:spacing w:after="0" w:line="240" w:lineRule="auto"/>
              <w:ind w:right="-327"/>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Сроки</w:t>
            </w:r>
          </w:p>
        </w:tc>
        <w:tc>
          <w:tcPr>
            <w:tcW w:w="1891" w:type="pct"/>
            <w:tcBorders>
              <w:top w:val="single" w:sz="4" w:space="0" w:color="auto"/>
              <w:left w:val="single" w:sz="4" w:space="0" w:color="auto"/>
              <w:bottom w:val="single" w:sz="4" w:space="0" w:color="auto"/>
              <w:right w:val="single" w:sz="4" w:space="0" w:color="auto"/>
            </w:tcBorders>
            <w:hideMark/>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Прогнозируемый результат</w:t>
            </w:r>
          </w:p>
        </w:tc>
      </w:tr>
      <w:tr w:rsidR="006B3A24" w:rsidRPr="006B3A24" w:rsidTr="00FC4EAC">
        <w:tc>
          <w:tcPr>
            <w:tcW w:w="651" w:type="pct"/>
            <w:vMerge w:val="restart"/>
            <w:tcBorders>
              <w:top w:val="single" w:sz="4" w:space="0" w:color="auto"/>
              <w:left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1.  Проектно-аналитический</w:t>
            </w:r>
          </w:p>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br w:type="page"/>
            </w:r>
          </w:p>
        </w:tc>
        <w:tc>
          <w:tcPr>
            <w:tcW w:w="184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 xml:space="preserve">Мониторинг рынка труда городов Яровое, Славгород с целью выявления возможных партнёров </w:t>
            </w:r>
            <w:proofErr w:type="gramStart"/>
            <w:r w:rsidRPr="006B3A24">
              <w:rPr>
                <w:rFonts w:ascii="Times New Roman" w:eastAsia="Times New Roman" w:hAnsi="Times New Roman" w:cs="Times New Roman"/>
                <w:sz w:val="24"/>
                <w:szCs w:val="24"/>
              </w:rPr>
              <w:t>–з</w:t>
            </w:r>
            <w:proofErr w:type="gramEnd"/>
            <w:r w:rsidRPr="006B3A24">
              <w:rPr>
                <w:rFonts w:ascii="Times New Roman" w:eastAsia="Times New Roman" w:hAnsi="Times New Roman" w:cs="Times New Roman"/>
                <w:sz w:val="24"/>
                <w:szCs w:val="24"/>
              </w:rPr>
              <w:t>аказчиков проектных работ студентов</w:t>
            </w:r>
          </w:p>
        </w:tc>
        <w:tc>
          <w:tcPr>
            <w:tcW w:w="61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январь 2020г – май 2020г</w:t>
            </w:r>
          </w:p>
        </w:tc>
        <w:tc>
          <w:tcPr>
            <w:tcW w:w="1891"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Перечень партнёров – заказчиков проектных работ студентов</w:t>
            </w:r>
          </w:p>
        </w:tc>
      </w:tr>
      <w:tr w:rsidR="006B3A24" w:rsidRPr="006B3A24" w:rsidTr="00FC4EAC">
        <w:tc>
          <w:tcPr>
            <w:tcW w:w="651" w:type="pct"/>
            <w:vMerge/>
            <w:tcBorders>
              <w:left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p>
        </w:tc>
        <w:tc>
          <w:tcPr>
            <w:tcW w:w="184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 xml:space="preserve">Анализ соответствия производственной практики и тем курсовых проектов студентов за период 2018-2019 </w:t>
            </w:r>
            <w:proofErr w:type="spellStart"/>
            <w:r w:rsidRPr="006B3A24">
              <w:rPr>
                <w:rFonts w:ascii="Times New Roman" w:eastAsia="Times New Roman" w:hAnsi="Times New Roman" w:cs="Times New Roman"/>
                <w:sz w:val="24"/>
                <w:szCs w:val="24"/>
              </w:rPr>
              <w:t>уч</w:t>
            </w:r>
            <w:proofErr w:type="gramStart"/>
            <w:r w:rsidRPr="006B3A24">
              <w:rPr>
                <w:rFonts w:ascii="Times New Roman" w:eastAsia="Times New Roman" w:hAnsi="Times New Roman" w:cs="Times New Roman"/>
                <w:sz w:val="24"/>
                <w:szCs w:val="24"/>
              </w:rPr>
              <w:t>.г</w:t>
            </w:r>
            <w:proofErr w:type="gramEnd"/>
            <w:r w:rsidRPr="006B3A24">
              <w:rPr>
                <w:rFonts w:ascii="Times New Roman" w:eastAsia="Times New Roman" w:hAnsi="Times New Roman" w:cs="Times New Roman"/>
                <w:sz w:val="24"/>
                <w:szCs w:val="24"/>
              </w:rPr>
              <w:t>од</w:t>
            </w:r>
            <w:proofErr w:type="spellEnd"/>
            <w:r w:rsidRPr="006B3A24">
              <w:rPr>
                <w:rFonts w:ascii="Times New Roman" w:eastAsia="Times New Roman" w:hAnsi="Times New Roman" w:cs="Times New Roman"/>
                <w:sz w:val="24"/>
                <w:szCs w:val="24"/>
              </w:rPr>
              <w:t xml:space="preserve"> </w:t>
            </w:r>
          </w:p>
        </w:tc>
        <w:tc>
          <w:tcPr>
            <w:tcW w:w="61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январь 2020г – май 2020г</w:t>
            </w:r>
          </w:p>
        </w:tc>
        <w:tc>
          <w:tcPr>
            <w:tcW w:w="1891"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Аналитическая записка, отражающая количество курсовых работ, выполненных на основе данных, полученных при прохождении производственной практики</w:t>
            </w:r>
          </w:p>
        </w:tc>
      </w:tr>
      <w:tr w:rsidR="006B3A24" w:rsidRPr="006B3A24" w:rsidTr="00FC4EAC">
        <w:tc>
          <w:tcPr>
            <w:tcW w:w="651" w:type="pct"/>
            <w:vMerge/>
            <w:tcBorders>
              <w:left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p>
        </w:tc>
        <w:tc>
          <w:tcPr>
            <w:tcW w:w="184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Проведение круглого стола «Кейс – технология как инструмент решения производственных проблем» с работодателями  городов Яровое, Славгород</w:t>
            </w:r>
          </w:p>
        </w:tc>
        <w:tc>
          <w:tcPr>
            <w:tcW w:w="61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май 2020г</w:t>
            </w:r>
          </w:p>
        </w:tc>
        <w:tc>
          <w:tcPr>
            <w:tcW w:w="1891"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Кейсы, разработанные представителями предприятий - партнёров</w:t>
            </w:r>
          </w:p>
        </w:tc>
      </w:tr>
      <w:tr w:rsidR="006B3A24" w:rsidRPr="006B3A24" w:rsidTr="00FC4EAC">
        <w:tc>
          <w:tcPr>
            <w:tcW w:w="651" w:type="pct"/>
            <w:vMerge/>
            <w:tcBorders>
              <w:left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p>
        </w:tc>
        <w:tc>
          <w:tcPr>
            <w:tcW w:w="184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Обучающие семинары Изучение опыта применения метода решения практических задач в курсовом и дипломном проектировании</w:t>
            </w:r>
          </w:p>
        </w:tc>
        <w:tc>
          <w:tcPr>
            <w:tcW w:w="61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апрель 2020г</w:t>
            </w:r>
          </w:p>
        </w:tc>
        <w:tc>
          <w:tcPr>
            <w:tcW w:w="1891"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Методические рекомендации по применению метода решения практических задач в курсовом и дипломном проектировании</w:t>
            </w:r>
          </w:p>
        </w:tc>
      </w:tr>
      <w:tr w:rsidR="006B3A24" w:rsidRPr="006B3A24" w:rsidTr="00FC4EAC">
        <w:tc>
          <w:tcPr>
            <w:tcW w:w="651" w:type="pct"/>
            <w:vMerge/>
            <w:tcBorders>
              <w:left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p>
        </w:tc>
        <w:tc>
          <w:tcPr>
            <w:tcW w:w="184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Участие в реализации проекта «</w:t>
            </w:r>
            <w:proofErr w:type="spellStart"/>
            <w:r w:rsidRPr="006B3A24">
              <w:rPr>
                <w:rFonts w:ascii="Times New Roman" w:eastAsia="Times New Roman" w:hAnsi="Times New Roman" w:cs="Times New Roman"/>
                <w:sz w:val="24"/>
                <w:szCs w:val="24"/>
              </w:rPr>
              <w:t>Профстажировки</w:t>
            </w:r>
            <w:proofErr w:type="spellEnd"/>
            <w:r w:rsidRPr="006B3A24">
              <w:rPr>
                <w:rFonts w:ascii="Times New Roman" w:eastAsia="Times New Roman" w:hAnsi="Times New Roman" w:cs="Times New Roman"/>
                <w:sz w:val="24"/>
                <w:szCs w:val="24"/>
              </w:rPr>
              <w:t xml:space="preserve"> 2.0»</w:t>
            </w:r>
          </w:p>
        </w:tc>
        <w:tc>
          <w:tcPr>
            <w:tcW w:w="61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в течение реализации проекта</w:t>
            </w:r>
          </w:p>
        </w:tc>
        <w:tc>
          <w:tcPr>
            <w:tcW w:w="1891"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Arial Unicode MS" w:hAnsi="Times New Roman" w:cs="Times New Roman"/>
                <w:color w:val="000000"/>
                <w:sz w:val="24"/>
                <w:szCs w:val="24"/>
                <w:lang w:bidi="ru-RU"/>
              </w:rPr>
              <w:t>Сертификаты об участии в Конкурсе,  стажировки победителей</w:t>
            </w:r>
          </w:p>
        </w:tc>
      </w:tr>
      <w:tr w:rsidR="006B3A24" w:rsidRPr="006B3A24" w:rsidTr="00FC4EAC">
        <w:tc>
          <w:tcPr>
            <w:tcW w:w="651" w:type="pct"/>
            <w:vMerge/>
            <w:tcBorders>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p>
        </w:tc>
        <w:tc>
          <w:tcPr>
            <w:tcW w:w="184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 xml:space="preserve">Разработка нормативно-правовой базы выполнения курсовых и дипломных проектов с применением </w:t>
            </w:r>
            <w:proofErr w:type="spellStart"/>
            <w:proofErr w:type="gramStart"/>
            <w:r w:rsidRPr="006B3A24">
              <w:rPr>
                <w:rFonts w:ascii="Times New Roman" w:eastAsia="Times New Roman" w:hAnsi="Times New Roman" w:cs="Times New Roman"/>
                <w:sz w:val="24"/>
                <w:szCs w:val="24"/>
              </w:rPr>
              <w:t>кейс-технологии</w:t>
            </w:r>
            <w:proofErr w:type="spellEnd"/>
            <w:proofErr w:type="gramEnd"/>
          </w:p>
        </w:tc>
        <w:tc>
          <w:tcPr>
            <w:tcW w:w="61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январь-июнь 2020г.</w:t>
            </w:r>
          </w:p>
        </w:tc>
        <w:tc>
          <w:tcPr>
            <w:tcW w:w="1891"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Arial Unicode MS" w:hAnsi="Times New Roman" w:cs="Times New Roman"/>
                <w:color w:val="000000"/>
                <w:sz w:val="24"/>
                <w:szCs w:val="24"/>
                <w:lang w:bidi="ru-RU"/>
              </w:rPr>
            </w:pPr>
            <w:r w:rsidRPr="006B3A24">
              <w:rPr>
                <w:rFonts w:ascii="Times New Roman" w:eastAsia="Arial Unicode MS" w:hAnsi="Times New Roman" w:cs="Times New Roman"/>
                <w:color w:val="000000"/>
                <w:sz w:val="24"/>
                <w:szCs w:val="24"/>
                <w:lang w:bidi="ru-RU"/>
              </w:rPr>
              <w:t xml:space="preserve">Локальные акты, регламентирующие </w:t>
            </w:r>
            <w:r w:rsidRPr="006B3A24">
              <w:rPr>
                <w:rFonts w:ascii="Times New Roman" w:eastAsia="Times New Roman" w:hAnsi="Times New Roman" w:cs="Times New Roman"/>
                <w:sz w:val="24"/>
                <w:szCs w:val="24"/>
              </w:rPr>
              <w:t xml:space="preserve">выполнения курсовых и дипломных проектов с применением </w:t>
            </w:r>
            <w:proofErr w:type="spellStart"/>
            <w:proofErr w:type="gramStart"/>
            <w:r w:rsidRPr="006B3A24">
              <w:rPr>
                <w:rFonts w:ascii="Times New Roman" w:eastAsia="Times New Roman" w:hAnsi="Times New Roman" w:cs="Times New Roman"/>
                <w:sz w:val="24"/>
                <w:szCs w:val="24"/>
              </w:rPr>
              <w:t>кейс-технологии</w:t>
            </w:r>
            <w:proofErr w:type="spellEnd"/>
            <w:proofErr w:type="gramEnd"/>
          </w:p>
        </w:tc>
      </w:tr>
      <w:tr w:rsidR="006B3A24" w:rsidRPr="006B3A24" w:rsidTr="00FC4EAC">
        <w:tc>
          <w:tcPr>
            <w:tcW w:w="651" w:type="pct"/>
            <w:vMerge w:val="restart"/>
            <w:tcBorders>
              <w:top w:val="single" w:sz="4" w:space="0" w:color="auto"/>
              <w:left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 xml:space="preserve">2  </w:t>
            </w:r>
            <w:proofErr w:type="spellStart"/>
            <w:r w:rsidRPr="006B3A24">
              <w:rPr>
                <w:rFonts w:ascii="Times New Roman" w:eastAsia="Times New Roman" w:hAnsi="Times New Roman" w:cs="Times New Roman"/>
                <w:sz w:val="24"/>
                <w:szCs w:val="24"/>
              </w:rPr>
              <w:t>Функцио</w:t>
            </w:r>
            <w:proofErr w:type="spellEnd"/>
            <w:r w:rsidRPr="006B3A24">
              <w:rPr>
                <w:rFonts w:ascii="Times New Roman" w:eastAsia="Times New Roman" w:hAnsi="Times New Roman" w:cs="Times New Roman"/>
                <w:sz w:val="24"/>
                <w:szCs w:val="24"/>
              </w:rPr>
              <w:t>-</w:t>
            </w:r>
          </w:p>
          <w:p w:rsidR="006B3A24" w:rsidRPr="006B3A24" w:rsidRDefault="006B3A24" w:rsidP="00FC4EAC">
            <w:pPr>
              <w:spacing w:after="0" w:line="240" w:lineRule="auto"/>
              <w:jc w:val="both"/>
              <w:rPr>
                <w:rFonts w:ascii="Times New Roman" w:eastAsia="Times New Roman" w:hAnsi="Times New Roman" w:cs="Times New Roman"/>
                <w:b/>
                <w:sz w:val="24"/>
                <w:szCs w:val="24"/>
              </w:rPr>
            </w:pPr>
            <w:proofErr w:type="spellStart"/>
            <w:r w:rsidRPr="006B3A24">
              <w:rPr>
                <w:rFonts w:ascii="Times New Roman" w:eastAsia="Times New Roman" w:hAnsi="Times New Roman" w:cs="Times New Roman"/>
                <w:sz w:val="24"/>
                <w:szCs w:val="24"/>
              </w:rPr>
              <w:t>нальный</w:t>
            </w:r>
            <w:proofErr w:type="spellEnd"/>
          </w:p>
        </w:tc>
        <w:tc>
          <w:tcPr>
            <w:tcW w:w="184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Формирование базы кейсов работодателей на базе студенческого сайта «Будущее за СПО»</w:t>
            </w:r>
          </w:p>
        </w:tc>
        <w:tc>
          <w:tcPr>
            <w:tcW w:w="61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сентябрь 2020г – июнь 2022г</w:t>
            </w:r>
          </w:p>
        </w:tc>
        <w:tc>
          <w:tcPr>
            <w:tcW w:w="1891"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Наполнение раздела сайта</w:t>
            </w:r>
          </w:p>
        </w:tc>
      </w:tr>
      <w:tr w:rsidR="006B3A24" w:rsidRPr="006B3A24" w:rsidTr="00FC4EAC">
        <w:tc>
          <w:tcPr>
            <w:tcW w:w="651" w:type="pct"/>
            <w:vMerge/>
            <w:tcBorders>
              <w:left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p>
        </w:tc>
        <w:tc>
          <w:tcPr>
            <w:tcW w:w="184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Закрепление тем-кейсов за обучающихся, назначение руководителей проектов</w:t>
            </w:r>
          </w:p>
        </w:tc>
        <w:tc>
          <w:tcPr>
            <w:tcW w:w="61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по графику учебного процесса</w:t>
            </w:r>
          </w:p>
        </w:tc>
        <w:tc>
          <w:tcPr>
            <w:tcW w:w="1891"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Приказы о закреплении тем, назначении руководителей проектов</w:t>
            </w:r>
          </w:p>
        </w:tc>
      </w:tr>
      <w:tr w:rsidR="006B3A24" w:rsidRPr="006B3A24" w:rsidTr="00FC4EAC">
        <w:tc>
          <w:tcPr>
            <w:tcW w:w="651" w:type="pct"/>
            <w:vMerge/>
            <w:tcBorders>
              <w:left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p>
        </w:tc>
        <w:tc>
          <w:tcPr>
            <w:tcW w:w="184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Распределение студентов на производственную практику в соответствии с заявками работодателей</w:t>
            </w:r>
          </w:p>
        </w:tc>
        <w:tc>
          <w:tcPr>
            <w:tcW w:w="61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по графику учебного процесса</w:t>
            </w:r>
          </w:p>
        </w:tc>
        <w:tc>
          <w:tcPr>
            <w:tcW w:w="1891"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Приказы о направлении на производственную практику</w:t>
            </w:r>
          </w:p>
        </w:tc>
      </w:tr>
      <w:tr w:rsidR="006B3A24" w:rsidRPr="006B3A24" w:rsidTr="00FC4EAC">
        <w:tc>
          <w:tcPr>
            <w:tcW w:w="651" w:type="pct"/>
            <w:vMerge/>
            <w:tcBorders>
              <w:left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p>
        </w:tc>
        <w:tc>
          <w:tcPr>
            <w:tcW w:w="184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Закрепление наставников от организации</w:t>
            </w:r>
          </w:p>
        </w:tc>
        <w:tc>
          <w:tcPr>
            <w:tcW w:w="61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по графику учебного процесса</w:t>
            </w:r>
          </w:p>
        </w:tc>
        <w:tc>
          <w:tcPr>
            <w:tcW w:w="1891"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Приказы от организаций</w:t>
            </w:r>
          </w:p>
        </w:tc>
      </w:tr>
      <w:tr w:rsidR="006B3A24" w:rsidRPr="006B3A24" w:rsidTr="00FC4EAC">
        <w:tc>
          <w:tcPr>
            <w:tcW w:w="651" w:type="pct"/>
            <w:vMerge/>
            <w:tcBorders>
              <w:left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p>
        </w:tc>
        <w:tc>
          <w:tcPr>
            <w:tcW w:w="184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 xml:space="preserve">Организация работы над курсовыми и дипломными проектами студентов под руководством научных руководителей </w:t>
            </w:r>
          </w:p>
        </w:tc>
        <w:tc>
          <w:tcPr>
            <w:tcW w:w="61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по графику учебного процесса</w:t>
            </w:r>
          </w:p>
        </w:tc>
        <w:tc>
          <w:tcPr>
            <w:tcW w:w="1891"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 xml:space="preserve">Курсовые и дипломные проекты </w:t>
            </w:r>
          </w:p>
        </w:tc>
      </w:tr>
      <w:tr w:rsidR="006B3A24" w:rsidRPr="006B3A24" w:rsidTr="00FC4EAC">
        <w:tc>
          <w:tcPr>
            <w:tcW w:w="651" w:type="pct"/>
            <w:vMerge/>
            <w:tcBorders>
              <w:left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p>
        </w:tc>
        <w:tc>
          <w:tcPr>
            <w:tcW w:w="184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Научно-практическая конференция с представлением лучших проектов обучающихся</w:t>
            </w:r>
          </w:p>
        </w:tc>
        <w:tc>
          <w:tcPr>
            <w:tcW w:w="61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март 2020</w:t>
            </w:r>
          </w:p>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апрель 2021</w:t>
            </w:r>
          </w:p>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апрель 2022</w:t>
            </w:r>
          </w:p>
          <w:p w:rsidR="006B3A24" w:rsidRPr="006B3A24" w:rsidRDefault="006B3A24" w:rsidP="00FC4EAC">
            <w:pPr>
              <w:spacing w:after="0" w:line="240" w:lineRule="auto"/>
              <w:jc w:val="both"/>
              <w:rPr>
                <w:rFonts w:ascii="Times New Roman" w:eastAsia="Times New Roman" w:hAnsi="Times New Roman" w:cs="Times New Roman"/>
                <w:sz w:val="24"/>
                <w:szCs w:val="24"/>
              </w:rPr>
            </w:pPr>
          </w:p>
        </w:tc>
        <w:tc>
          <w:tcPr>
            <w:tcW w:w="1891"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Сборник материалов конференции</w:t>
            </w:r>
          </w:p>
        </w:tc>
      </w:tr>
      <w:tr w:rsidR="006B3A24" w:rsidRPr="006B3A24" w:rsidTr="00FC4EAC">
        <w:tc>
          <w:tcPr>
            <w:tcW w:w="651" w:type="pct"/>
            <w:vMerge/>
            <w:tcBorders>
              <w:left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p>
        </w:tc>
        <w:tc>
          <w:tcPr>
            <w:tcW w:w="184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Обучающий мастер – класс по работе с кейсами работодателей</w:t>
            </w:r>
          </w:p>
        </w:tc>
        <w:tc>
          <w:tcPr>
            <w:tcW w:w="61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июнь 2020г.</w:t>
            </w:r>
          </w:p>
        </w:tc>
        <w:tc>
          <w:tcPr>
            <w:tcW w:w="1891"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Обобщение опыта по руководству проектов – решений производственных задач</w:t>
            </w:r>
          </w:p>
        </w:tc>
      </w:tr>
      <w:tr w:rsidR="006B3A24" w:rsidRPr="006B3A24" w:rsidTr="00FC4EAC">
        <w:tc>
          <w:tcPr>
            <w:tcW w:w="651" w:type="pct"/>
            <w:vMerge/>
            <w:tcBorders>
              <w:left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p>
        </w:tc>
        <w:tc>
          <w:tcPr>
            <w:tcW w:w="184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Стажерская практика по результатам реализации проекта</w:t>
            </w:r>
          </w:p>
        </w:tc>
        <w:tc>
          <w:tcPr>
            <w:tcW w:w="61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май 2021г.</w:t>
            </w:r>
          </w:p>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май 2022г.</w:t>
            </w:r>
          </w:p>
        </w:tc>
        <w:tc>
          <w:tcPr>
            <w:tcW w:w="1891"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Распространение полученного опыта</w:t>
            </w:r>
          </w:p>
        </w:tc>
      </w:tr>
      <w:tr w:rsidR="006B3A24" w:rsidRPr="006B3A24" w:rsidTr="00FC4EAC">
        <w:tc>
          <w:tcPr>
            <w:tcW w:w="651" w:type="pct"/>
            <w:vMerge/>
            <w:tcBorders>
              <w:left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p>
        </w:tc>
        <w:tc>
          <w:tcPr>
            <w:tcW w:w="184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Круглый стол с работодателями «Кейс – технология в курсовом и дипломном проектировании как инструмент повышения качества подготовки специалистов»</w:t>
            </w:r>
          </w:p>
        </w:tc>
        <w:tc>
          <w:tcPr>
            <w:tcW w:w="61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октябрь 2022г</w:t>
            </w:r>
          </w:p>
        </w:tc>
        <w:tc>
          <w:tcPr>
            <w:tcW w:w="1891"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Оценка результатов проекта со стороны партнёров – работодателей</w:t>
            </w:r>
          </w:p>
        </w:tc>
      </w:tr>
      <w:tr w:rsidR="006B3A24" w:rsidRPr="006B3A24" w:rsidTr="00FC4EAC">
        <w:tc>
          <w:tcPr>
            <w:tcW w:w="651" w:type="pct"/>
            <w:vMerge/>
            <w:tcBorders>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p>
        </w:tc>
        <w:tc>
          <w:tcPr>
            <w:tcW w:w="184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Мониторинг промежуточных результатов реализации проекта</w:t>
            </w:r>
          </w:p>
        </w:tc>
        <w:tc>
          <w:tcPr>
            <w:tcW w:w="61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октябрь 2020г</w:t>
            </w:r>
          </w:p>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октябрь 2021г</w:t>
            </w:r>
          </w:p>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октябрь 2022г</w:t>
            </w:r>
          </w:p>
        </w:tc>
        <w:tc>
          <w:tcPr>
            <w:tcW w:w="1891"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Отчеты о результатах реализации проекта</w:t>
            </w:r>
          </w:p>
        </w:tc>
      </w:tr>
      <w:tr w:rsidR="006B3A24" w:rsidRPr="006B3A24" w:rsidTr="00FC4EAC">
        <w:tc>
          <w:tcPr>
            <w:tcW w:w="651"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3.</w:t>
            </w:r>
          </w:p>
          <w:p w:rsidR="006B3A24" w:rsidRPr="006B3A24" w:rsidRDefault="006B3A24" w:rsidP="00FC4EAC">
            <w:pPr>
              <w:spacing w:after="0" w:line="240" w:lineRule="auto"/>
              <w:jc w:val="both"/>
              <w:rPr>
                <w:rFonts w:ascii="Times New Roman" w:eastAsia="Times New Roman" w:hAnsi="Times New Roman" w:cs="Times New Roman"/>
                <w:b/>
                <w:sz w:val="24"/>
                <w:szCs w:val="24"/>
              </w:rPr>
            </w:pPr>
            <w:r w:rsidRPr="006B3A24">
              <w:rPr>
                <w:rFonts w:ascii="Times New Roman" w:eastAsia="Times New Roman" w:hAnsi="Times New Roman" w:cs="Times New Roman"/>
                <w:sz w:val="24"/>
                <w:szCs w:val="24"/>
              </w:rPr>
              <w:t>Рефлексивно – обобщающий</w:t>
            </w:r>
          </w:p>
        </w:tc>
        <w:tc>
          <w:tcPr>
            <w:tcW w:w="184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tabs>
                <w:tab w:val="left" w:pos="2200"/>
              </w:tabs>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Подведение итогов реализации проекта</w:t>
            </w:r>
          </w:p>
          <w:p w:rsidR="006B3A24" w:rsidRPr="006B3A24" w:rsidRDefault="006B3A24" w:rsidP="00FC4EAC">
            <w:pPr>
              <w:tabs>
                <w:tab w:val="left" w:pos="2200"/>
              </w:tabs>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 xml:space="preserve">Оценка </w:t>
            </w:r>
            <w:proofErr w:type="gramStart"/>
            <w:r w:rsidRPr="006B3A24">
              <w:rPr>
                <w:rFonts w:ascii="Times New Roman" w:eastAsia="Times New Roman" w:hAnsi="Times New Roman" w:cs="Times New Roman"/>
                <w:sz w:val="24"/>
                <w:szCs w:val="24"/>
              </w:rPr>
              <w:t>возможности дальнейшего применения технологии решения кейсов</w:t>
            </w:r>
            <w:proofErr w:type="gramEnd"/>
          </w:p>
        </w:tc>
        <w:tc>
          <w:tcPr>
            <w:tcW w:w="614"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tabs>
                <w:tab w:val="left" w:pos="2200"/>
              </w:tabs>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ноябрь  декабрь 2022г</w:t>
            </w:r>
          </w:p>
        </w:tc>
        <w:tc>
          <w:tcPr>
            <w:tcW w:w="1891" w:type="pct"/>
            <w:tcBorders>
              <w:top w:val="single" w:sz="4" w:space="0" w:color="auto"/>
              <w:left w:val="single" w:sz="4" w:space="0" w:color="auto"/>
              <w:bottom w:val="single" w:sz="4" w:space="0" w:color="auto"/>
              <w:right w:val="single" w:sz="4" w:space="0" w:color="auto"/>
            </w:tcBorders>
          </w:tcPr>
          <w:p w:rsidR="006B3A24" w:rsidRPr="006B3A24" w:rsidRDefault="006B3A24" w:rsidP="00FC4EAC">
            <w:pPr>
              <w:tabs>
                <w:tab w:val="left" w:pos="2200"/>
              </w:tabs>
              <w:spacing w:after="0" w:line="240" w:lineRule="auto"/>
              <w:jc w:val="both"/>
              <w:rPr>
                <w:rFonts w:ascii="Times New Roman" w:eastAsia="Times New Roman" w:hAnsi="Times New Roman" w:cs="Times New Roman"/>
                <w:sz w:val="24"/>
                <w:szCs w:val="24"/>
              </w:rPr>
            </w:pPr>
            <w:r w:rsidRPr="006B3A24">
              <w:rPr>
                <w:rFonts w:ascii="Times New Roman" w:eastAsia="Times New Roman" w:hAnsi="Times New Roman" w:cs="Times New Roman"/>
                <w:sz w:val="24"/>
                <w:szCs w:val="24"/>
              </w:rPr>
              <w:t>Отработанная практико-ориентированная система курсового и дипломного проектирования, направленная на решение конкретных производственных ситуаций реальных предприятий и индивидуальных предпринимателей городов Яровое и Славгород</w:t>
            </w:r>
          </w:p>
        </w:tc>
      </w:tr>
    </w:tbl>
    <w:p w:rsidR="006B3A24" w:rsidRDefault="006B3A24" w:rsidP="006B3A24">
      <w:pPr>
        <w:rPr>
          <w:lang w:eastAsia="en-US"/>
        </w:rPr>
      </w:pPr>
    </w:p>
    <w:p w:rsidR="00FC4EAC" w:rsidRDefault="00FC4EAC" w:rsidP="006B3A24">
      <w:pPr>
        <w:rPr>
          <w:lang w:eastAsia="en-US"/>
        </w:rPr>
      </w:pPr>
    </w:p>
    <w:p w:rsidR="00FC4EAC" w:rsidRPr="006B3A24" w:rsidRDefault="00FC4EAC" w:rsidP="006B3A24">
      <w:pPr>
        <w:rPr>
          <w:lang w:eastAsia="en-US"/>
        </w:rPr>
      </w:pPr>
    </w:p>
    <w:p w:rsidR="000D26FE" w:rsidRPr="006B3A24" w:rsidRDefault="00DD4164" w:rsidP="000D26FE">
      <w:pPr>
        <w:pStyle w:val="2"/>
        <w:rPr>
          <w:rFonts w:ascii="Times New Roman" w:hAnsi="Times New Roman" w:cs="Times New Roman"/>
          <w:color w:val="auto"/>
          <w:sz w:val="28"/>
          <w:szCs w:val="28"/>
        </w:rPr>
      </w:pPr>
      <w:r w:rsidRPr="006B3A24">
        <w:rPr>
          <w:rFonts w:ascii="Times New Roman" w:hAnsi="Times New Roman" w:cs="Times New Roman"/>
          <w:color w:val="auto"/>
          <w:sz w:val="28"/>
          <w:szCs w:val="28"/>
        </w:rPr>
        <w:lastRenderedPageBreak/>
        <w:t xml:space="preserve">КЛЮЧЕВЫЕ РИСКИ </w:t>
      </w:r>
      <w:bookmarkEnd w:id="2"/>
      <w:r w:rsidR="0092422F" w:rsidRPr="006B3A24">
        <w:rPr>
          <w:rFonts w:ascii="Times New Roman" w:hAnsi="Times New Roman" w:cs="Times New Roman"/>
          <w:color w:val="auto"/>
          <w:sz w:val="28"/>
          <w:szCs w:val="28"/>
        </w:rPr>
        <w:t>ПРОЕКТА</w:t>
      </w:r>
    </w:p>
    <w:p w:rsidR="000D26FE" w:rsidRPr="0092422F" w:rsidRDefault="000D26FE" w:rsidP="000D26FE">
      <w:pPr>
        <w:pStyle w:val="22"/>
        <w:shd w:val="clear" w:color="auto" w:fill="auto"/>
        <w:spacing w:before="0" w:after="0" w:line="240" w:lineRule="auto"/>
        <w:ind w:left="180" w:firstLine="700"/>
      </w:pPr>
    </w:p>
    <w:tbl>
      <w:tblPr>
        <w:tblStyle w:val="ad"/>
        <w:tblW w:w="5000" w:type="pct"/>
        <w:tblLook w:val="04A0"/>
      </w:tblPr>
      <w:tblGrid>
        <w:gridCol w:w="760"/>
        <w:gridCol w:w="3811"/>
        <w:gridCol w:w="5000"/>
      </w:tblGrid>
      <w:tr w:rsidR="000D26FE" w:rsidRPr="0092422F" w:rsidTr="00803619">
        <w:tc>
          <w:tcPr>
            <w:tcW w:w="291" w:type="pct"/>
            <w:vAlign w:val="center"/>
          </w:tcPr>
          <w:p w:rsidR="000D26FE" w:rsidRPr="0092422F" w:rsidRDefault="000D26FE" w:rsidP="00803619">
            <w:pPr>
              <w:pStyle w:val="22"/>
              <w:shd w:val="clear" w:color="auto" w:fill="auto"/>
              <w:spacing w:before="0" w:after="0" w:line="240" w:lineRule="auto"/>
              <w:ind w:left="220"/>
              <w:rPr>
                <w:sz w:val="24"/>
                <w:szCs w:val="24"/>
              </w:rPr>
            </w:pPr>
            <w:r w:rsidRPr="0092422F">
              <w:rPr>
                <w:rStyle w:val="211pt"/>
                <w:color w:val="auto"/>
                <w:sz w:val="24"/>
                <w:szCs w:val="24"/>
              </w:rPr>
              <w:t>№</w:t>
            </w:r>
          </w:p>
          <w:p w:rsidR="000D26FE" w:rsidRPr="0092422F" w:rsidRDefault="000D26FE" w:rsidP="00803619">
            <w:pPr>
              <w:pStyle w:val="22"/>
              <w:shd w:val="clear" w:color="auto" w:fill="auto"/>
              <w:spacing w:before="0" w:after="0" w:line="240" w:lineRule="auto"/>
              <w:ind w:left="220"/>
              <w:rPr>
                <w:sz w:val="24"/>
                <w:szCs w:val="24"/>
              </w:rPr>
            </w:pPr>
            <w:proofErr w:type="spellStart"/>
            <w:proofErr w:type="gramStart"/>
            <w:r w:rsidRPr="0092422F">
              <w:rPr>
                <w:rStyle w:val="211pt"/>
                <w:color w:val="auto"/>
                <w:sz w:val="24"/>
                <w:szCs w:val="24"/>
              </w:rPr>
              <w:t>п</w:t>
            </w:r>
            <w:proofErr w:type="spellEnd"/>
            <w:proofErr w:type="gramEnd"/>
            <w:r w:rsidRPr="0092422F">
              <w:rPr>
                <w:rStyle w:val="211pt"/>
                <w:color w:val="auto"/>
                <w:sz w:val="24"/>
                <w:szCs w:val="24"/>
              </w:rPr>
              <w:t>/</w:t>
            </w:r>
            <w:proofErr w:type="spellStart"/>
            <w:r w:rsidRPr="0092422F">
              <w:rPr>
                <w:rStyle w:val="211pt"/>
                <w:color w:val="auto"/>
                <w:sz w:val="24"/>
                <w:szCs w:val="24"/>
              </w:rPr>
              <w:t>п</w:t>
            </w:r>
            <w:proofErr w:type="spellEnd"/>
          </w:p>
        </w:tc>
        <w:tc>
          <w:tcPr>
            <w:tcW w:w="2044" w:type="pct"/>
            <w:vAlign w:val="center"/>
          </w:tcPr>
          <w:p w:rsidR="000D26FE" w:rsidRPr="0092422F" w:rsidRDefault="000D26FE" w:rsidP="00803619">
            <w:pPr>
              <w:pStyle w:val="22"/>
              <w:shd w:val="clear" w:color="auto" w:fill="auto"/>
              <w:spacing w:before="0" w:after="0" w:line="240" w:lineRule="auto"/>
              <w:rPr>
                <w:sz w:val="24"/>
                <w:szCs w:val="24"/>
              </w:rPr>
            </w:pPr>
            <w:r w:rsidRPr="0092422F">
              <w:rPr>
                <w:rStyle w:val="211pt"/>
                <w:color w:val="auto"/>
                <w:sz w:val="24"/>
                <w:szCs w:val="24"/>
              </w:rPr>
              <w:t>Наименование риска/ возможности</w:t>
            </w:r>
          </w:p>
        </w:tc>
        <w:tc>
          <w:tcPr>
            <w:tcW w:w="2665" w:type="pct"/>
            <w:vAlign w:val="center"/>
          </w:tcPr>
          <w:p w:rsidR="000D26FE" w:rsidRPr="0092422F" w:rsidRDefault="000D26FE" w:rsidP="00803619">
            <w:pPr>
              <w:pStyle w:val="22"/>
              <w:shd w:val="clear" w:color="auto" w:fill="auto"/>
              <w:spacing w:before="0" w:after="0" w:line="240" w:lineRule="auto"/>
              <w:rPr>
                <w:sz w:val="24"/>
                <w:szCs w:val="24"/>
              </w:rPr>
            </w:pPr>
            <w:r w:rsidRPr="0092422F">
              <w:rPr>
                <w:rStyle w:val="211pt"/>
                <w:color w:val="auto"/>
                <w:sz w:val="24"/>
                <w:szCs w:val="24"/>
              </w:rPr>
              <w:t>Мероприятия по предупреждению риска / реализации возможности</w:t>
            </w:r>
          </w:p>
        </w:tc>
      </w:tr>
      <w:tr w:rsidR="000D26FE" w:rsidRPr="0092422F" w:rsidTr="00803619">
        <w:tc>
          <w:tcPr>
            <w:tcW w:w="5000" w:type="pct"/>
            <w:gridSpan w:val="3"/>
            <w:vAlign w:val="center"/>
          </w:tcPr>
          <w:p w:rsidR="000D26FE" w:rsidRPr="0092422F" w:rsidRDefault="000D26FE" w:rsidP="00803619">
            <w:pPr>
              <w:pStyle w:val="22"/>
              <w:shd w:val="clear" w:color="auto" w:fill="auto"/>
              <w:spacing w:before="0" w:after="0" w:line="240" w:lineRule="auto"/>
              <w:rPr>
                <w:rStyle w:val="211pt"/>
                <w:color w:val="auto"/>
                <w:sz w:val="24"/>
                <w:szCs w:val="24"/>
              </w:rPr>
            </w:pPr>
            <w:r w:rsidRPr="0092422F">
              <w:rPr>
                <w:rStyle w:val="211pt"/>
                <w:color w:val="auto"/>
                <w:sz w:val="24"/>
                <w:szCs w:val="24"/>
              </w:rPr>
              <w:t>Риски:</w:t>
            </w:r>
          </w:p>
        </w:tc>
      </w:tr>
      <w:tr w:rsidR="000D26FE" w:rsidRPr="0092422F" w:rsidTr="00803619">
        <w:tc>
          <w:tcPr>
            <w:tcW w:w="291" w:type="pct"/>
            <w:vAlign w:val="center"/>
          </w:tcPr>
          <w:p w:rsidR="000D26FE" w:rsidRPr="0092422F" w:rsidRDefault="000D26FE" w:rsidP="00803619">
            <w:pPr>
              <w:jc w:val="both"/>
              <w:rPr>
                <w:rFonts w:ascii="Times New Roman" w:hAnsi="Times New Roman" w:cs="Times New Roman"/>
                <w:sz w:val="24"/>
                <w:szCs w:val="24"/>
              </w:rPr>
            </w:pPr>
            <w:r w:rsidRPr="0092422F">
              <w:rPr>
                <w:rFonts w:ascii="Times New Roman" w:hAnsi="Times New Roman" w:cs="Times New Roman"/>
                <w:sz w:val="24"/>
                <w:szCs w:val="24"/>
              </w:rPr>
              <w:t>1</w:t>
            </w:r>
          </w:p>
        </w:tc>
        <w:tc>
          <w:tcPr>
            <w:tcW w:w="2044" w:type="pct"/>
            <w:vAlign w:val="center"/>
          </w:tcPr>
          <w:p w:rsidR="000D26FE" w:rsidRPr="0092422F" w:rsidRDefault="003B5033" w:rsidP="000D26FE">
            <w:pPr>
              <w:pStyle w:val="a8"/>
              <w:numPr>
                <w:ilvl w:val="0"/>
                <w:numId w:val="12"/>
              </w:numPr>
              <w:tabs>
                <w:tab w:val="left" w:pos="416"/>
              </w:tabs>
              <w:ind w:left="0" w:firstLine="0"/>
              <w:jc w:val="both"/>
              <w:rPr>
                <w:rFonts w:ascii="Times New Roman" w:hAnsi="Times New Roman" w:cs="Times New Roman"/>
                <w:sz w:val="24"/>
                <w:szCs w:val="24"/>
              </w:rPr>
            </w:pPr>
            <w:r w:rsidRPr="0092422F">
              <w:rPr>
                <w:rFonts w:ascii="Times New Roman" w:hAnsi="Times New Roman" w:cs="Times New Roman"/>
                <w:sz w:val="24"/>
                <w:szCs w:val="24"/>
              </w:rPr>
              <w:t>Возможное нежелание работодателей участвовать в реализации проекта</w:t>
            </w:r>
          </w:p>
        </w:tc>
        <w:tc>
          <w:tcPr>
            <w:tcW w:w="2665" w:type="pct"/>
            <w:vAlign w:val="center"/>
          </w:tcPr>
          <w:p w:rsidR="000D26FE" w:rsidRPr="0092422F" w:rsidRDefault="003B5033" w:rsidP="000D26FE">
            <w:pPr>
              <w:pStyle w:val="a8"/>
              <w:numPr>
                <w:ilvl w:val="0"/>
                <w:numId w:val="8"/>
              </w:numPr>
              <w:ind w:left="183" w:firstLine="0"/>
              <w:jc w:val="both"/>
              <w:rPr>
                <w:rFonts w:ascii="Times New Roman" w:hAnsi="Times New Roman" w:cs="Times New Roman"/>
                <w:sz w:val="24"/>
                <w:szCs w:val="24"/>
              </w:rPr>
            </w:pPr>
            <w:r w:rsidRPr="0092422F">
              <w:rPr>
                <w:rFonts w:ascii="Times New Roman" w:hAnsi="Times New Roman" w:cs="Times New Roman"/>
                <w:sz w:val="24"/>
                <w:szCs w:val="24"/>
              </w:rPr>
              <w:t>Разъяснение  преимуществ участия в проекте со стороны предприятий (решение реальных проблем, привлечение лучших студентов)</w:t>
            </w:r>
          </w:p>
        </w:tc>
      </w:tr>
      <w:tr w:rsidR="000D26FE" w:rsidRPr="0092422F" w:rsidTr="00803619">
        <w:tc>
          <w:tcPr>
            <w:tcW w:w="291" w:type="pct"/>
            <w:vAlign w:val="center"/>
          </w:tcPr>
          <w:p w:rsidR="000D26FE" w:rsidRPr="0092422F" w:rsidRDefault="000D26FE" w:rsidP="00803619">
            <w:pPr>
              <w:jc w:val="both"/>
              <w:rPr>
                <w:rFonts w:ascii="Times New Roman" w:hAnsi="Times New Roman" w:cs="Times New Roman"/>
                <w:sz w:val="24"/>
                <w:szCs w:val="24"/>
              </w:rPr>
            </w:pPr>
            <w:r w:rsidRPr="0092422F">
              <w:rPr>
                <w:rFonts w:ascii="Times New Roman" w:hAnsi="Times New Roman" w:cs="Times New Roman"/>
                <w:sz w:val="24"/>
                <w:szCs w:val="24"/>
              </w:rPr>
              <w:t>2</w:t>
            </w:r>
          </w:p>
        </w:tc>
        <w:tc>
          <w:tcPr>
            <w:tcW w:w="2044" w:type="pct"/>
            <w:vAlign w:val="center"/>
          </w:tcPr>
          <w:p w:rsidR="000D26FE" w:rsidRPr="0092422F" w:rsidRDefault="003B5033" w:rsidP="000D26FE">
            <w:pPr>
              <w:pStyle w:val="a8"/>
              <w:numPr>
                <w:ilvl w:val="0"/>
                <w:numId w:val="13"/>
              </w:numPr>
              <w:tabs>
                <w:tab w:val="left" w:pos="416"/>
              </w:tabs>
              <w:ind w:left="0" w:firstLine="0"/>
              <w:jc w:val="both"/>
              <w:rPr>
                <w:rFonts w:ascii="Times New Roman" w:hAnsi="Times New Roman" w:cs="Times New Roman"/>
                <w:sz w:val="24"/>
                <w:szCs w:val="24"/>
              </w:rPr>
            </w:pPr>
            <w:r w:rsidRPr="0092422F">
              <w:rPr>
                <w:rFonts w:ascii="Times New Roman" w:hAnsi="Times New Roman" w:cs="Times New Roman"/>
                <w:sz w:val="24"/>
                <w:szCs w:val="24"/>
              </w:rPr>
              <w:t>Отсутствие обратной связи со стороны предприятий-партнёров</w:t>
            </w:r>
          </w:p>
        </w:tc>
        <w:tc>
          <w:tcPr>
            <w:tcW w:w="2665" w:type="pct"/>
            <w:vAlign w:val="center"/>
          </w:tcPr>
          <w:p w:rsidR="000D26FE" w:rsidRPr="0092422F" w:rsidRDefault="003B5033" w:rsidP="000D26FE">
            <w:pPr>
              <w:pStyle w:val="a8"/>
              <w:numPr>
                <w:ilvl w:val="0"/>
                <w:numId w:val="8"/>
              </w:numPr>
              <w:tabs>
                <w:tab w:val="left" w:pos="466"/>
              </w:tabs>
              <w:ind w:left="41" w:firstLine="0"/>
              <w:jc w:val="both"/>
              <w:rPr>
                <w:rFonts w:ascii="Times New Roman" w:hAnsi="Times New Roman" w:cs="Times New Roman"/>
                <w:sz w:val="24"/>
                <w:szCs w:val="24"/>
              </w:rPr>
            </w:pPr>
            <w:r w:rsidRPr="0092422F">
              <w:rPr>
                <w:rFonts w:ascii="Times New Roman" w:hAnsi="Times New Roman" w:cs="Times New Roman"/>
                <w:sz w:val="24"/>
                <w:szCs w:val="24"/>
              </w:rPr>
              <w:t>Тесный контакт с предприятиями и бизне</w:t>
            </w:r>
            <w:proofErr w:type="gramStart"/>
            <w:r w:rsidRPr="0092422F">
              <w:rPr>
                <w:rFonts w:ascii="Times New Roman" w:hAnsi="Times New Roman" w:cs="Times New Roman"/>
                <w:sz w:val="24"/>
                <w:szCs w:val="24"/>
              </w:rPr>
              <w:t>с-</w:t>
            </w:r>
            <w:proofErr w:type="gramEnd"/>
            <w:r w:rsidRPr="0092422F">
              <w:rPr>
                <w:rFonts w:ascii="Times New Roman" w:hAnsi="Times New Roman" w:cs="Times New Roman"/>
                <w:sz w:val="24"/>
                <w:szCs w:val="24"/>
              </w:rPr>
              <w:t xml:space="preserve"> партнерами, совместные мероприятия, привлечение к реализации образовательных программ</w:t>
            </w:r>
          </w:p>
        </w:tc>
      </w:tr>
      <w:tr w:rsidR="000D26FE" w:rsidRPr="0092422F" w:rsidTr="00803619">
        <w:tc>
          <w:tcPr>
            <w:tcW w:w="291" w:type="pct"/>
            <w:vAlign w:val="center"/>
          </w:tcPr>
          <w:p w:rsidR="000D26FE" w:rsidRPr="0092422F" w:rsidRDefault="000D26FE" w:rsidP="00803619">
            <w:pPr>
              <w:jc w:val="both"/>
              <w:rPr>
                <w:rFonts w:ascii="Times New Roman" w:hAnsi="Times New Roman" w:cs="Times New Roman"/>
                <w:sz w:val="24"/>
                <w:szCs w:val="24"/>
              </w:rPr>
            </w:pPr>
            <w:r w:rsidRPr="0092422F">
              <w:rPr>
                <w:rFonts w:ascii="Times New Roman" w:hAnsi="Times New Roman" w:cs="Times New Roman"/>
                <w:sz w:val="24"/>
                <w:szCs w:val="24"/>
              </w:rPr>
              <w:t>3</w:t>
            </w:r>
          </w:p>
        </w:tc>
        <w:tc>
          <w:tcPr>
            <w:tcW w:w="2044" w:type="pct"/>
          </w:tcPr>
          <w:p w:rsidR="000D26FE" w:rsidRPr="0092422F" w:rsidRDefault="003B5033" w:rsidP="003B5033">
            <w:pPr>
              <w:pStyle w:val="a8"/>
              <w:numPr>
                <w:ilvl w:val="0"/>
                <w:numId w:val="14"/>
              </w:numPr>
              <w:tabs>
                <w:tab w:val="left" w:pos="274"/>
              </w:tabs>
              <w:ind w:left="0" w:firstLine="0"/>
              <w:rPr>
                <w:rFonts w:ascii="Times New Roman" w:hAnsi="Times New Roman" w:cs="Times New Roman"/>
                <w:sz w:val="24"/>
                <w:szCs w:val="24"/>
              </w:rPr>
            </w:pPr>
            <w:r w:rsidRPr="003B5033">
              <w:rPr>
                <w:rFonts w:ascii="Times New Roman" w:hAnsi="Times New Roman" w:cs="Times New Roman"/>
                <w:sz w:val="24"/>
                <w:szCs w:val="24"/>
              </w:rPr>
              <w:t>Возможная негативная реакция</w:t>
            </w:r>
            <w:r w:rsidRPr="0092422F">
              <w:rPr>
                <w:rFonts w:ascii="Times New Roman" w:hAnsi="Times New Roman" w:cs="Times New Roman"/>
                <w:sz w:val="24"/>
                <w:szCs w:val="24"/>
              </w:rPr>
              <w:t xml:space="preserve"> </w:t>
            </w:r>
            <w:r w:rsidRPr="003B5033">
              <w:rPr>
                <w:rFonts w:ascii="Times New Roman" w:hAnsi="Times New Roman" w:cs="Times New Roman"/>
                <w:sz w:val="24"/>
                <w:szCs w:val="24"/>
              </w:rPr>
              <w:t xml:space="preserve"> педагогов на  предложенные </w:t>
            </w:r>
            <w:r w:rsidRPr="0092422F">
              <w:rPr>
                <w:rFonts w:ascii="Times New Roman" w:eastAsiaTheme="minorEastAsia" w:hAnsi="Times New Roman" w:cs="Times New Roman"/>
                <w:sz w:val="24"/>
                <w:szCs w:val="24"/>
                <w:lang w:eastAsia="ru-RU"/>
              </w:rPr>
              <w:t>инновации</w:t>
            </w:r>
          </w:p>
        </w:tc>
        <w:tc>
          <w:tcPr>
            <w:tcW w:w="2665" w:type="pct"/>
            <w:vAlign w:val="center"/>
          </w:tcPr>
          <w:p w:rsidR="003B5033" w:rsidRPr="0092422F" w:rsidRDefault="00754603" w:rsidP="003B5033">
            <w:pPr>
              <w:pStyle w:val="a8"/>
              <w:numPr>
                <w:ilvl w:val="0"/>
                <w:numId w:val="9"/>
              </w:numPr>
              <w:ind w:left="325" w:hanging="284"/>
              <w:jc w:val="both"/>
              <w:rPr>
                <w:rFonts w:ascii="Times New Roman" w:hAnsi="Times New Roman" w:cs="Times New Roman"/>
                <w:sz w:val="24"/>
                <w:szCs w:val="24"/>
              </w:rPr>
            </w:pPr>
            <w:r w:rsidRPr="0092422F">
              <w:rPr>
                <w:rFonts w:ascii="Times New Roman" w:hAnsi="Times New Roman" w:cs="Times New Roman"/>
                <w:bCs/>
                <w:sz w:val="24"/>
                <w:szCs w:val="24"/>
              </w:rPr>
              <w:t>Методическая помощь</w:t>
            </w:r>
          </w:p>
          <w:p w:rsidR="000D26FE" w:rsidRPr="0092422F" w:rsidRDefault="00754603" w:rsidP="003B5033">
            <w:pPr>
              <w:pStyle w:val="a8"/>
              <w:numPr>
                <w:ilvl w:val="0"/>
                <w:numId w:val="9"/>
              </w:numPr>
              <w:ind w:left="325" w:hanging="284"/>
              <w:jc w:val="both"/>
              <w:rPr>
                <w:rFonts w:ascii="Times New Roman" w:hAnsi="Times New Roman" w:cs="Times New Roman"/>
                <w:sz w:val="24"/>
                <w:szCs w:val="24"/>
              </w:rPr>
            </w:pPr>
            <w:r w:rsidRPr="0092422F">
              <w:rPr>
                <w:rFonts w:ascii="Times New Roman" w:hAnsi="Times New Roman" w:cs="Times New Roman"/>
                <w:bCs/>
                <w:sz w:val="24"/>
                <w:szCs w:val="24"/>
              </w:rPr>
              <w:t xml:space="preserve"> </w:t>
            </w:r>
            <w:r w:rsidR="003B5033" w:rsidRPr="0092422F">
              <w:rPr>
                <w:rFonts w:ascii="Times New Roman" w:hAnsi="Times New Roman" w:cs="Times New Roman"/>
                <w:bCs/>
                <w:sz w:val="24"/>
                <w:szCs w:val="24"/>
              </w:rPr>
              <w:t>М</w:t>
            </w:r>
            <w:r w:rsidRPr="0092422F">
              <w:rPr>
                <w:rFonts w:ascii="Times New Roman" w:hAnsi="Times New Roman" w:cs="Times New Roman"/>
                <w:bCs/>
                <w:sz w:val="24"/>
                <w:szCs w:val="24"/>
              </w:rPr>
              <w:t>атериальное</w:t>
            </w:r>
            <w:r w:rsidR="003B5033" w:rsidRPr="0092422F">
              <w:rPr>
                <w:rFonts w:ascii="Times New Roman" w:hAnsi="Times New Roman" w:cs="Times New Roman"/>
                <w:bCs/>
                <w:sz w:val="24"/>
                <w:szCs w:val="24"/>
              </w:rPr>
              <w:t xml:space="preserve">  стимулирование </w:t>
            </w:r>
          </w:p>
        </w:tc>
      </w:tr>
      <w:tr w:rsidR="003B5033" w:rsidRPr="0092422F" w:rsidTr="00803619">
        <w:tc>
          <w:tcPr>
            <w:tcW w:w="291" w:type="pct"/>
            <w:vAlign w:val="center"/>
          </w:tcPr>
          <w:p w:rsidR="003B5033" w:rsidRPr="0092422F" w:rsidRDefault="003B5033" w:rsidP="00803619">
            <w:pPr>
              <w:jc w:val="both"/>
              <w:rPr>
                <w:rFonts w:ascii="Times New Roman" w:hAnsi="Times New Roman" w:cs="Times New Roman"/>
                <w:sz w:val="24"/>
                <w:szCs w:val="24"/>
              </w:rPr>
            </w:pPr>
            <w:r w:rsidRPr="0092422F">
              <w:rPr>
                <w:rFonts w:ascii="Times New Roman" w:hAnsi="Times New Roman" w:cs="Times New Roman"/>
                <w:sz w:val="24"/>
                <w:szCs w:val="24"/>
              </w:rPr>
              <w:t>4</w:t>
            </w:r>
          </w:p>
        </w:tc>
        <w:tc>
          <w:tcPr>
            <w:tcW w:w="2044" w:type="pct"/>
          </w:tcPr>
          <w:p w:rsidR="003B5033" w:rsidRPr="0092422F" w:rsidRDefault="003B5033" w:rsidP="003B5033">
            <w:pPr>
              <w:pStyle w:val="a8"/>
              <w:numPr>
                <w:ilvl w:val="0"/>
                <w:numId w:val="14"/>
              </w:numPr>
              <w:tabs>
                <w:tab w:val="left" w:pos="274"/>
              </w:tabs>
              <w:ind w:left="0" w:firstLine="0"/>
              <w:rPr>
                <w:rFonts w:ascii="Times New Roman" w:hAnsi="Times New Roman" w:cs="Times New Roman"/>
                <w:sz w:val="24"/>
                <w:szCs w:val="24"/>
              </w:rPr>
            </w:pPr>
            <w:r w:rsidRPr="003B5033">
              <w:rPr>
                <w:rFonts w:ascii="Times New Roman" w:hAnsi="Times New Roman" w:cs="Times New Roman"/>
                <w:sz w:val="24"/>
                <w:szCs w:val="24"/>
              </w:rPr>
              <w:t>Неготовность части студентов находить творческие  решения</w:t>
            </w:r>
            <w:r w:rsidRPr="0092422F">
              <w:rPr>
                <w:rFonts w:ascii="Times New Roman" w:hAnsi="Times New Roman" w:cs="Times New Roman"/>
                <w:sz w:val="24"/>
                <w:szCs w:val="24"/>
              </w:rPr>
              <w:t xml:space="preserve"> </w:t>
            </w:r>
            <w:r w:rsidRPr="003B5033">
              <w:rPr>
                <w:rFonts w:ascii="Times New Roman" w:hAnsi="Times New Roman" w:cs="Times New Roman"/>
                <w:sz w:val="24"/>
                <w:szCs w:val="24"/>
              </w:rPr>
              <w:t xml:space="preserve"> нестандартных</w:t>
            </w:r>
            <w:r w:rsidRPr="0092422F">
              <w:rPr>
                <w:rFonts w:ascii="Times New Roman" w:hAnsi="Times New Roman" w:cs="Times New Roman"/>
                <w:sz w:val="24"/>
                <w:szCs w:val="24"/>
              </w:rPr>
              <w:t xml:space="preserve"> </w:t>
            </w:r>
            <w:r w:rsidRPr="0092422F">
              <w:rPr>
                <w:rFonts w:ascii="Times New Roman" w:eastAsiaTheme="minorEastAsia" w:hAnsi="Times New Roman" w:cs="Times New Roman"/>
                <w:sz w:val="24"/>
                <w:szCs w:val="24"/>
                <w:lang w:eastAsia="ru-RU"/>
              </w:rPr>
              <w:t>производственных задач</w:t>
            </w:r>
          </w:p>
        </w:tc>
        <w:tc>
          <w:tcPr>
            <w:tcW w:w="2665" w:type="pct"/>
            <w:vAlign w:val="center"/>
          </w:tcPr>
          <w:p w:rsidR="003B5033" w:rsidRPr="0092422F" w:rsidRDefault="0092422F" w:rsidP="0092422F">
            <w:pPr>
              <w:pStyle w:val="a8"/>
              <w:numPr>
                <w:ilvl w:val="0"/>
                <w:numId w:val="9"/>
              </w:numPr>
              <w:ind w:left="325" w:hanging="284"/>
              <w:jc w:val="both"/>
              <w:rPr>
                <w:rFonts w:ascii="Times New Roman" w:hAnsi="Times New Roman" w:cs="Times New Roman"/>
                <w:bCs/>
                <w:sz w:val="24"/>
                <w:szCs w:val="24"/>
              </w:rPr>
            </w:pPr>
            <w:r w:rsidRPr="0092422F">
              <w:rPr>
                <w:rFonts w:ascii="Times New Roman" w:hAnsi="Times New Roman" w:cs="Times New Roman"/>
                <w:bCs/>
                <w:sz w:val="24"/>
                <w:szCs w:val="24"/>
              </w:rPr>
              <w:t xml:space="preserve">Активное использование интерактивных </w:t>
            </w:r>
            <w:proofErr w:type="spellStart"/>
            <w:r w:rsidRPr="0092422F">
              <w:rPr>
                <w:rFonts w:ascii="Times New Roman" w:eastAsiaTheme="minorEastAsia" w:hAnsi="Times New Roman" w:cs="Times New Roman"/>
                <w:bCs/>
                <w:sz w:val="24"/>
                <w:szCs w:val="24"/>
                <w:lang w:eastAsia="ru-RU"/>
              </w:rPr>
              <w:t>практикоориентированных</w:t>
            </w:r>
            <w:proofErr w:type="spellEnd"/>
            <w:r w:rsidRPr="0092422F">
              <w:rPr>
                <w:rFonts w:ascii="Times New Roman" w:eastAsiaTheme="minorEastAsia" w:hAnsi="Times New Roman" w:cs="Times New Roman"/>
                <w:bCs/>
                <w:sz w:val="24"/>
                <w:szCs w:val="24"/>
                <w:lang w:eastAsia="ru-RU"/>
              </w:rPr>
              <w:t xml:space="preserve"> технологий</w:t>
            </w:r>
          </w:p>
        </w:tc>
      </w:tr>
    </w:tbl>
    <w:p w:rsidR="000D26FE" w:rsidRPr="0092422F" w:rsidRDefault="000D26FE" w:rsidP="00595BDC">
      <w:pPr>
        <w:spacing w:after="0"/>
        <w:rPr>
          <w:rFonts w:ascii="Times New Roman" w:hAnsi="Times New Roman" w:cs="Times New Roman"/>
          <w:sz w:val="28"/>
          <w:szCs w:val="28"/>
        </w:rPr>
      </w:pPr>
    </w:p>
    <w:p w:rsidR="0092422F" w:rsidRDefault="0092422F" w:rsidP="00595BDC">
      <w:pPr>
        <w:spacing w:after="0"/>
        <w:rPr>
          <w:rFonts w:ascii="Times New Roman" w:hAnsi="Times New Roman" w:cs="Times New Roman"/>
          <w:color w:val="FF0000"/>
          <w:sz w:val="28"/>
          <w:szCs w:val="28"/>
        </w:rPr>
      </w:pPr>
    </w:p>
    <w:p w:rsidR="0092422F" w:rsidRDefault="0092422F" w:rsidP="00595BDC">
      <w:pPr>
        <w:spacing w:after="0"/>
        <w:rPr>
          <w:rFonts w:ascii="Times New Roman" w:hAnsi="Times New Roman" w:cs="Times New Roman"/>
          <w:color w:val="FF0000"/>
          <w:sz w:val="28"/>
          <w:szCs w:val="28"/>
        </w:rPr>
      </w:pPr>
    </w:p>
    <w:p w:rsidR="0092422F" w:rsidRDefault="0092422F" w:rsidP="00595BDC">
      <w:pPr>
        <w:spacing w:after="0"/>
        <w:rPr>
          <w:rFonts w:ascii="Times New Roman" w:hAnsi="Times New Roman" w:cs="Times New Roman"/>
          <w:color w:val="FF0000"/>
          <w:sz w:val="28"/>
          <w:szCs w:val="28"/>
        </w:rPr>
      </w:pPr>
    </w:p>
    <w:p w:rsidR="0092422F" w:rsidRDefault="0092422F" w:rsidP="00595BDC">
      <w:pPr>
        <w:spacing w:after="0"/>
        <w:rPr>
          <w:rFonts w:ascii="Times New Roman" w:hAnsi="Times New Roman" w:cs="Times New Roman"/>
          <w:color w:val="FF0000"/>
          <w:sz w:val="28"/>
          <w:szCs w:val="28"/>
        </w:rPr>
      </w:pPr>
    </w:p>
    <w:p w:rsidR="0092422F" w:rsidRDefault="0092422F" w:rsidP="00595BDC">
      <w:pPr>
        <w:spacing w:after="0"/>
        <w:rPr>
          <w:rFonts w:ascii="Times New Roman" w:hAnsi="Times New Roman" w:cs="Times New Roman"/>
          <w:color w:val="FF0000"/>
          <w:sz w:val="28"/>
          <w:szCs w:val="28"/>
        </w:rPr>
      </w:pPr>
    </w:p>
    <w:p w:rsidR="0092422F" w:rsidRDefault="0092422F" w:rsidP="00595BDC">
      <w:pPr>
        <w:spacing w:after="0"/>
        <w:rPr>
          <w:rFonts w:ascii="Times New Roman" w:hAnsi="Times New Roman" w:cs="Times New Roman"/>
          <w:color w:val="FF0000"/>
          <w:sz w:val="28"/>
          <w:szCs w:val="28"/>
        </w:rPr>
      </w:pPr>
    </w:p>
    <w:p w:rsidR="00A90F37" w:rsidRDefault="00A90F37" w:rsidP="00595BDC">
      <w:pPr>
        <w:spacing w:after="0"/>
        <w:rPr>
          <w:rFonts w:ascii="Times New Roman" w:hAnsi="Times New Roman" w:cs="Times New Roman"/>
          <w:color w:val="FF0000"/>
          <w:sz w:val="28"/>
          <w:szCs w:val="28"/>
        </w:rPr>
      </w:pPr>
    </w:p>
    <w:p w:rsidR="00A90F37" w:rsidRDefault="00A90F37" w:rsidP="00595BDC">
      <w:pPr>
        <w:spacing w:after="0"/>
        <w:rPr>
          <w:rFonts w:ascii="Times New Roman" w:hAnsi="Times New Roman" w:cs="Times New Roman"/>
          <w:color w:val="FF0000"/>
          <w:sz w:val="28"/>
          <w:szCs w:val="28"/>
        </w:rPr>
      </w:pPr>
    </w:p>
    <w:p w:rsidR="00A90F37" w:rsidRDefault="00A90F37" w:rsidP="00595BDC">
      <w:pPr>
        <w:spacing w:after="0"/>
        <w:rPr>
          <w:rFonts w:ascii="Times New Roman" w:hAnsi="Times New Roman" w:cs="Times New Roman"/>
          <w:color w:val="FF0000"/>
          <w:sz w:val="28"/>
          <w:szCs w:val="28"/>
        </w:rPr>
      </w:pPr>
    </w:p>
    <w:p w:rsidR="00A90F37" w:rsidRDefault="00A90F37" w:rsidP="00595BDC">
      <w:pPr>
        <w:spacing w:after="0"/>
        <w:rPr>
          <w:rFonts w:ascii="Times New Roman" w:hAnsi="Times New Roman" w:cs="Times New Roman"/>
          <w:color w:val="FF0000"/>
          <w:sz w:val="28"/>
          <w:szCs w:val="28"/>
        </w:rPr>
      </w:pPr>
    </w:p>
    <w:p w:rsidR="00A90F37" w:rsidRDefault="00A90F37" w:rsidP="00595BDC">
      <w:pPr>
        <w:spacing w:after="0"/>
        <w:rPr>
          <w:rFonts w:ascii="Times New Roman" w:hAnsi="Times New Roman" w:cs="Times New Roman"/>
          <w:color w:val="FF0000"/>
          <w:sz w:val="28"/>
          <w:szCs w:val="28"/>
        </w:rPr>
      </w:pPr>
    </w:p>
    <w:p w:rsidR="00A90F37" w:rsidRDefault="00A90F37" w:rsidP="00595BDC">
      <w:pPr>
        <w:spacing w:after="0"/>
        <w:rPr>
          <w:rFonts w:ascii="Times New Roman" w:hAnsi="Times New Roman" w:cs="Times New Roman"/>
          <w:color w:val="FF0000"/>
          <w:sz w:val="28"/>
          <w:szCs w:val="28"/>
        </w:rPr>
      </w:pPr>
    </w:p>
    <w:p w:rsidR="00A90F37" w:rsidRDefault="00A90F37" w:rsidP="00595BDC">
      <w:pPr>
        <w:spacing w:after="0"/>
        <w:rPr>
          <w:rFonts w:ascii="Times New Roman" w:hAnsi="Times New Roman" w:cs="Times New Roman"/>
          <w:color w:val="FF0000"/>
          <w:sz w:val="28"/>
          <w:szCs w:val="28"/>
        </w:rPr>
      </w:pPr>
    </w:p>
    <w:p w:rsidR="00A90F37" w:rsidRDefault="00A90F37" w:rsidP="00595BDC">
      <w:pPr>
        <w:spacing w:after="0"/>
        <w:rPr>
          <w:rFonts w:ascii="Times New Roman" w:hAnsi="Times New Roman" w:cs="Times New Roman"/>
          <w:color w:val="FF0000"/>
          <w:sz w:val="28"/>
          <w:szCs w:val="28"/>
        </w:rPr>
      </w:pPr>
    </w:p>
    <w:p w:rsidR="00A90F37" w:rsidRDefault="00A90F37" w:rsidP="00595BDC">
      <w:pPr>
        <w:spacing w:after="0"/>
        <w:rPr>
          <w:rFonts w:ascii="Times New Roman" w:hAnsi="Times New Roman" w:cs="Times New Roman"/>
          <w:color w:val="FF0000"/>
          <w:sz w:val="28"/>
          <w:szCs w:val="28"/>
        </w:rPr>
      </w:pPr>
    </w:p>
    <w:p w:rsidR="00A90F37" w:rsidRDefault="00A90F37" w:rsidP="00595BDC">
      <w:pPr>
        <w:spacing w:after="0"/>
        <w:rPr>
          <w:rFonts w:ascii="Times New Roman" w:hAnsi="Times New Roman" w:cs="Times New Roman"/>
          <w:color w:val="FF0000"/>
          <w:sz w:val="28"/>
          <w:szCs w:val="28"/>
        </w:rPr>
      </w:pPr>
    </w:p>
    <w:p w:rsidR="00A90F37" w:rsidRDefault="00A90F37" w:rsidP="00595BDC">
      <w:pPr>
        <w:spacing w:after="0"/>
        <w:rPr>
          <w:rFonts w:ascii="Times New Roman" w:hAnsi="Times New Roman" w:cs="Times New Roman"/>
          <w:color w:val="FF0000"/>
          <w:sz w:val="28"/>
          <w:szCs w:val="28"/>
        </w:rPr>
      </w:pPr>
    </w:p>
    <w:p w:rsidR="00A90F37" w:rsidRDefault="00A90F37" w:rsidP="00595BDC">
      <w:pPr>
        <w:spacing w:after="0"/>
        <w:rPr>
          <w:rFonts w:ascii="Times New Roman" w:hAnsi="Times New Roman" w:cs="Times New Roman"/>
          <w:color w:val="FF0000"/>
          <w:sz w:val="28"/>
          <w:szCs w:val="28"/>
        </w:rPr>
      </w:pPr>
    </w:p>
    <w:p w:rsidR="0092422F" w:rsidRDefault="0092422F" w:rsidP="00595BDC">
      <w:pPr>
        <w:spacing w:after="0"/>
        <w:rPr>
          <w:rFonts w:ascii="Times New Roman" w:hAnsi="Times New Roman" w:cs="Times New Roman"/>
          <w:color w:val="FF0000"/>
          <w:sz w:val="28"/>
          <w:szCs w:val="28"/>
        </w:rPr>
      </w:pPr>
    </w:p>
    <w:p w:rsidR="0092422F" w:rsidRDefault="0092422F" w:rsidP="00595BDC">
      <w:pPr>
        <w:spacing w:after="0"/>
        <w:rPr>
          <w:rFonts w:ascii="Times New Roman" w:hAnsi="Times New Roman" w:cs="Times New Roman"/>
          <w:color w:val="FF0000"/>
          <w:sz w:val="28"/>
          <w:szCs w:val="28"/>
        </w:rPr>
      </w:pPr>
    </w:p>
    <w:p w:rsidR="0092422F" w:rsidRDefault="0092422F" w:rsidP="00595BDC">
      <w:pPr>
        <w:spacing w:after="0"/>
        <w:rPr>
          <w:rFonts w:ascii="Times New Roman" w:hAnsi="Times New Roman" w:cs="Times New Roman"/>
          <w:color w:val="FF0000"/>
          <w:sz w:val="28"/>
          <w:szCs w:val="28"/>
        </w:rPr>
      </w:pPr>
    </w:p>
    <w:p w:rsidR="0092422F" w:rsidRDefault="0092422F" w:rsidP="00595BDC">
      <w:pPr>
        <w:spacing w:after="0"/>
        <w:rPr>
          <w:rFonts w:ascii="Times New Roman" w:hAnsi="Times New Roman" w:cs="Times New Roman"/>
          <w:color w:val="FF0000"/>
          <w:sz w:val="28"/>
          <w:szCs w:val="28"/>
        </w:rPr>
      </w:pPr>
    </w:p>
    <w:p w:rsidR="0092422F" w:rsidRDefault="0092422F" w:rsidP="0092422F">
      <w:pPr>
        <w:spacing w:after="0"/>
        <w:rPr>
          <w:rFonts w:ascii="Times New Roman" w:hAnsi="Times New Roman" w:cs="Times New Roman"/>
          <w:b/>
          <w:bCs/>
          <w:sz w:val="28"/>
          <w:szCs w:val="28"/>
        </w:rPr>
      </w:pPr>
      <w:r w:rsidRPr="00595BDC">
        <w:rPr>
          <w:rFonts w:ascii="Times New Roman" w:hAnsi="Times New Roman" w:cs="Times New Roman"/>
          <w:b/>
          <w:bCs/>
          <w:sz w:val="28"/>
          <w:szCs w:val="28"/>
        </w:rPr>
        <w:lastRenderedPageBreak/>
        <w:t>КОМАНДА ПРОЕКТА</w:t>
      </w:r>
    </w:p>
    <w:p w:rsidR="00FC4EAC" w:rsidRPr="00595BDC" w:rsidRDefault="00FC4EAC" w:rsidP="0092422F">
      <w:pPr>
        <w:spacing w:after="0"/>
        <w:rPr>
          <w:rFonts w:ascii="Times New Roman" w:hAnsi="Times New Roman" w:cs="Times New Roman"/>
          <w:sz w:val="28"/>
          <w:szCs w:val="28"/>
        </w:rPr>
      </w:pPr>
    </w:p>
    <w:tbl>
      <w:tblPr>
        <w:tblStyle w:val="ad"/>
        <w:tblW w:w="5000" w:type="pct"/>
        <w:tblLook w:val="04A0"/>
      </w:tblPr>
      <w:tblGrid>
        <w:gridCol w:w="817"/>
        <w:gridCol w:w="2770"/>
        <w:gridCol w:w="2106"/>
        <w:gridCol w:w="3878"/>
      </w:tblGrid>
      <w:tr w:rsidR="0092422F" w:rsidRPr="00A90F37" w:rsidTr="00A90F37">
        <w:trPr>
          <w:trHeight w:val="907"/>
        </w:trPr>
        <w:tc>
          <w:tcPr>
            <w:tcW w:w="427" w:type="pct"/>
            <w:hideMark/>
          </w:tcPr>
          <w:p w:rsidR="0092422F" w:rsidRPr="00A90F37" w:rsidRDefault="0092422F" w:rsidP="003C6920">
            <w:pPr>
              <w:rPr>
                <w:rFonts w:ascii="Times New Roman" w:hAnsi="Times New Roman" w:cs="Times New Roman"/>
                <w:sz w:val="24"/>
                <w:szCs w:val="24"/>
              </w:rPr>
            </w:pPr>
            <w:r w:rsidRPr="00A90F37">
              <w:rPr>
                <w:rFonts w:ascii="Times New Roman" w:hAnsi="Times New Roman" w:cs="Times New Roman"/>
                <w:b/>
                <w:bCs/>
                <w:sz w:val="24"/>
                <w:szCs w:val="24"/>
              </w:rPr>
              <w:t xml:space="preserve">№ </w:t>
            </w:r>
          </w:p>
        </w:tc>
        <w:tc>
          <w:tcPr>
            <w:tcW w:w="1447" w:type="pct"/>
            <w:hideMark/>
          </w:tcPr>
          <w:p w:rsidR="0092422F" w:rsidRPr="00A90F37" w:rsidRDefault="0092422F" w:rsidP="003C6920">
            <w:pPr>
              <w:rPr>
                <w:rFonts w:ascii="Times New Roman" w:hAnsi="Times New Roman" w:cs="Times New Roman"/>
                <w:sz w:val="24"/>
                <w:szCs w:val="24"/>
              </w:rPr>
            </w:pPr>
            <w:r w:rsidRPr="00A90F37">
              <w:rPr>
                <w:rFonts w:ascii="Times New Roman" w:hAnsi="Times New Roman" w:cs="Times New Roman"/>
                <w:b/>
                <w:bCs/>
                <w:sz w:val="24"/>
                <w:szCs w:val="24"/>
              </w:rPr>
              <w:t xml:space="preserve">Позиция в проекте </w:t>
            </w:r>
          </w:p>
        </w:tc>
        <w:tc>
          <w:tcPr>
            <w:tcW w:w="1100" w:type="pct"/>
            <w:hideMark/>
          </w:tcPr>
          <w:p w:rsidR="0092422F" w:rsidRPr="00A90F37" w:rsidRDefault="0092422F" w:rsidP="003C6920">
            <w:pPr>
              <w:rPr>
                <w:rFonts w:ascii="Times New Roman" w:hAnsi="Times New Roman" w:cs="Times New Roman"/>
                <w:sz w:val="24"/>
                <w:szCs w:val="24"/>
              </w:rPr>
            </w:pPr>
            <w:r w:rsidRPr="00A90F37">
              <w:rPr>
                <w:rFonts w:ascii="Times New Roman" w:hAnsi="Times New Roman" w:cs="Times New Roman"/>
                <w:b/>
                <w:bCs/>
                <w:sz w:val="24"/>
                <w:szCs w:val="24"/>
              </w:rPr>
              <w:t xml:space="preserve">ФИО </w:t>
            </w:r>
          </w:p>
        </w:tc>
        <w:tc>
          <w:tcPr>
            <w:tcW w:w="2026" w:type="pct"/>
            <w:hideMark/>
          </w:tcPr>
          <w:p w:rsidR="0092422F" w:rsidRPr="00A90F37" w:rsidRDefault="0092422F" w:rsidP="003C6920">
            <w:pPr>
              <w:rPr>
                <w:rFonts w:ascii="Times New Roman" w:hAnsi="Times New Roman" w:cs="Times New Roman"/>
                <w:sz w:val="24"/>
                <w:szCs w:val="24"/>
              </w:rPr>
            </w:pPr>
            <w:r w:rsidRPr="00A90F37">
              <w:rPr>
                <w:rFonts w:ascii="Times New Roman" w:hAnsi="Times New Roman" w:cs="Times New Roman"/>
                <w:b/>
                <w:bCs/>
                <w:sz w:val="24"/>
                <w:szCs w:val="24"/>
              </w:rPr>
              <w:t xml:space="preserve">Должность, организация </w:t>
            </w:r>
          </w:p>
        </w:tc>
      </w:tr>
      <w:tr w:rsidR="0092422F" w:rsidRPr="00A90F37" w:rsidTr="00A90F37">
        <w:trPr>
          <w:trHeight w:val="690"/>
        </w:trPr>
        <w:tc>
          <w:tcPr>
            <w:tcW w:w="427" w:type="pct"/>
            <w:hideMark/>
          </w:tcPr>
          <w:p w:rsidR="0092422F" w:rsidRPr="00A90F37" w:rsidRDefault="0092422F" w:rsidP="003C6920">
            <w:pPr>
              <w:pStyle w:val="a8"/>
              <w:numPr>
                <w:ilvl w:val="0"/>
                <w:numId w:val="4"/>
              </w:numPr>
              <w:rPr>
                <w:rFonts w:ascii="Times New Roman" w:hAnsi="Times New Roman" w:cs="Times New Roman"/>
                <w:sz w:val="24"/>
                <w:szCs w:val="24"/>
              </w:rPr>
            </w:pPr>
          </w:p>
        </w:tc>
        <w:tc>
          <w:tcPr>
            <w:tcW w:w="1447" w:type="pct"/>
            <w:hideMark/>
          </w:tcPr>
          <w:p w:rsidR="0092422F" w:rsidRPr="00A90F37" w:rsidRDefault="0092422F" w:rsidP="003C6920">
            <w:pPr>
              <w:rPr>
                <w:rFonts w:ascii="Times New Roman" w:hAnsi="Times New Roman" w:cs="Times New Roman"/>
                <w:sz w:val="24"/>
                <w:szCs w:val="24"/>
              </w:rPr>
            </w:pPr>
            <w:r w:rsidRPr="00A90F37">
              <w:rPr>
                <w:rFonts w:ascii="Times New Roman" w:hAnsi="Times New Roman" w:cs="Times New Roman"/>
                <w:b/>
                <w:iCs/>
                <w:sz w:val="24"/>
                <w:szCs w:val="24"/>
              </w:rPr>
              <w:t>Руководитель проекта</w:t>
            </w:r>
          </w:p>
        </w:tc>
        <w:tc>
          <w:tcPr>
            <w:tcW w:w="1100" w:type="pct"/>
            <w:hideMark/>
          </w:tcPr>
          <w:p w:rsidR="0092422F" w:rsidRPr="00A90F37" w:rsidRDefault="0092422F" w:rsidP="003C6920">
            <w:pPr>
              <w:rPr>
                <w:rFonts w:ascii="Times New Roman" w:hAnsi="Times New Roman" w:cs="Times New Roman"/>
                <w:sz w:val="24"/>
                <w:szCs w:val="24"/>
              </w:rPr>
            </w:pPr>
            <w:r w:rsidRPr="00A90F37">
              <w:rPr>
                <w:rFonts w:ascii="Times New Roman" w:hAnsi="Times New Roman" w:cs="Times New Roman"/>
                <w:sz w:val="24"/>
                <w:szCs w:val="24"/>
              </w:rPr>
              <w:t>Лысенко Светлана Викторовна</w:t>
            </w:r>
          </w:p>
        </w:tc>
        <w:tc>
          <w:tcPr>
            <w:tcW w:w="2026" w:type="pct"/>
            <w:hideMark/>
          </w:tcPr>
          <w:p w:rsidR="0092422F" w:rsidRPr="00A90F37" w:rsidRDefault="00A90F37" w:rsidP="003C6920">
            <w:pPr>
              <w:rPr>
                <w:rFonts w:ascii="Times New Roman" w:hAnsi="Times New Roman" w:cs="Times New Roman"/>
                <w:sz w:val="24"/>
                <w:szCs w:val="24"/>
              </w:rPr>
            </w:pPr>
            <w:r w:rsidRPr="00A90F37">
              <w:rPr>
                <w:rFonts w:ascii="Times New Roman" w:hAnsi="Times New Roman" w:cs="Times New Roman"/>
                <w:sz w:val="24"/>
                <w:szCs w:val="24"/>
              </w:rPr>
              <w:t>Д</w:t>
            </w:r>
            <w:r w:rsidR="0092422F" w:rsidRPr="00A90F37">
              <w:rPr>
                <w:rFonts w:ascii="Times New Roman" w:hAnsi="Times New Roman" w:cs="Times New Roman"/>
                <w:sz w:val="24"/>
                <w:szCs w:val="24"/>
              </w:rPr>
              <w:t>иректор КГБПОУ «</w:t>
            </w:r>
            <w:proofErr w:type="spellStart"/>
            <w:r w:rsidR="0092422F" w:rsidRPr="00A90F37">
              <w:rPr>
                <w:rFonts w:ascii="Times New Roman" w:hAnsi="Times New Roman" w:cs="Times New Roman"/>
                <w:sz w:val="24"/>
                <w:szCs w:val="24"/>
              </w:rPr>
              <w:t>Яровской</w:t>
            </w:r>
            <w:proofErr w:type="spellEnd"/>
            <w:r w:rsidR="0092422F" w:rsidRPr="00A90F37">
              <w:rPr>
                <w:rFonts w:ascii="Times New Roman" w:hAnsi="Times New Roman" w:cs="Times New Roman"/>
                <w:sz w:val="24"/>
                <w:szCs w:val="24"/>
              </w:rPr>
              <w:t xml:space="preserve"> политехнический техникум»</w:t>
            </w:r>
          </w:p>
        </w:tc>
      </w:tr>
      <w:tr w:rsidR="0092422F" w:rsidRPr="00A90F37" w:rsidTr="00A90F37">
        <w:trPr>
          <w:trHeight w:val="1127"/>
        </w:trPr>
        <w:tc>
          <w:tcPr>
            <w:tcW w:w="427" w:type="pct"/>
            <w:hideMark/>
          </w:tcPr>
          <w:p w:rsidR="0092422F" w:rsidRPr="00A90F37" w:rsidRDefault="0092422F" w:rsidP="003C6920">
            <w:pPr>
              <w:pStyle w:val="a8"/>
              <w:numPr>
                <w:ilvl w:val="0"/>
                <w:numId w:val="4"/>
              </w:numPr>
              <w:rPr>
                <w:rFonts w:ascii="Times New Roman" w:hAnsi="Times New Roman" w:cs="Times New Roman"/>
                <w:sz w:val="24"/>
                <w:szCs w:val="24"/>
              </w:rPr>
            </w:pPr>
          </w:p>
        </w:tc>
        <w:tc>
          <w:tcPr>
            <w:tcW w:w="1447" w:type="pct"/>
            <w:hideMark/>
          </w:tcPr>
          <w:p w:rsidR="0092422F" w:rsidRPr="00A90F37" w:rsidRDefault="0092422F" w:rsidP="003C6920">
            <w:pPr>
              <w:rPr>
                <w:rFonts w:ascii="Times New Roman" w:hAnsi="Times New Roman" w:cs="Times New Roman"/>
                <w:b/>
                <w:iCs/>
                <w:sz w:val="24"/>
                <w:szCs w:val="24"/>
              </w:rPr>
            </w:pPr>
            <w:proofErr w:type="gramStart"/>
            <w:r w:rsidRPr="00A90F37">
              <w:rPr>
                <w:rFonts w:ascii="Times New Roman" w:hAnsi="Times New Roman" w:cs="Times New Roman"/>
                <w:b/>
                <w:iCs/>
                <w:sz w:val="24"/>
                <w:szCs w:val="24"/>
              </w:rPr>
              <w:t>Ответственный</w:t>
            </w:r>
            <w:proofErr w:type="gramEnd"/>
            <w:r w:rsidRPr="00A90F37">
              <w:rPr>
                <w:rFonts w:ascii="Times New Roman" w:hAnsi="Times New Roman" w:cs="Times New Roman"/>
                <w:b/>
                <w:iCs/>
                <w:sz w:val="24"/>
                <w:szCs w:val="24"/>
              </w:rPr>
              <w:t xml:space="preserve"> за качество</w:t>
            </w:r>
          </w:p>
          <w:p w:rsidR="0092422F" w:rsidRPr="00A90F37" w:rsidRDefault="0092422F" w:rsidP="003C6920">
            <w:pPr>
              <w:rPr>
                <w:rFonts w:ascii="Times New Roman" w:hAnsi="Times New Roman" w:cs="Times New Roman"/>
                <w:sz w:val="24"/>
                <w:szCs w:val="24"/>
              </w:rPr>
            </w:pPr>
            <w:r w:rsidRPr="00A90F37">
              <w:rPr>
                <w:rFonts w:ascii="Times New Roman" w:hAnsi="Times New Roman" w:cs="Times New Roman"/>
                <w:sz w:val="24"/>
                <w:szCs w:val="24"/>
              </w:rPr>
              <w:t>Техническое ведение документации по проекту</w:t>
            </w:r>
          </w:p>
        </w:tc>
        <w:tc>
          <w:tcPr>
            <w:tcW w:w="1100" w:type="pct"/>
            <w:hideMark/>
          </w:tcPr>
          <w:p w:rsidR="0092422F" w:rsidRPr="00A90F37" w:rsidRDefault="0092422F" w:rsidP="003C6920">
            <w:pPr>
              <w:rPr>
                <w:rFonts w:ascii="Times New Roman" w:hAnsi="Times New Roman" w:cs="Times New Roman"/>
                <w:sz w:val="24"/>
                <w:szCs w:val="24"/>
              </w:rPr>
            </w:pPr>
            <w:r w:rsidRPr="00A90F37">
              <w:rPr>
                <w:rFonts w:ascii="Times New Roman" w:hAnsi="Times New Roman" w:cs="Times New Roman"/>
                <w:sz w:val="24"/>
                <w:szCs w:val="24"/>
              </w:rPr>
              <w:t>Якунина Елена</w:t>
            </w:r>
          </w:p>
          <w:p w:rsidR="0092422F" w:rsidRPr="00A90F37" w:rsidRDefault="0092422F" w:rsidP="003C6920">
            <w:pPr>
              <w:rPr>
                <w:rFonts w:ascii="Times New Roman" w:hAnsi="Times New Roman" w:cs="Times New Roman"/>
                <w:sz w:val="24"/>
                <w:szCs w:val="24"/>
              </w:rPr>
            </w:pPr>
            <w:r w:rsidRPr="00A90F37">
              <w:rPr>
                <w:rFonts w:ascii="Times New Roman" w:hAnsi="Times New Roman" w:cs="Times New Roman"/>
                <w:sz w:val="24"/>
                <w:szCs w:val="24"/>
              </w:rPr>
              <w:t xml:space="preserve"> Николаевна</w:t>
            </w:r>
          </w:p>
        </w:tc>
        <w:tc>
          <w:tcPr>
            <w:tcW w:w="2026" w:type="pct"/>
            <w:hideMark/>
          </w:tcPr>
          <w:p w:rsidR="0092422F" w:rsidRPr="00A90F37" w:rsidRDefault="0092422F" w:rsidP="003C6920">
            <w:pPr>
              <w:rPr>
                <w:rFonts w:ascii="Times New Roman" w:hAnsi="Times New Roman" w:cs="Times New Roman"/>
                <w:sz w:val="24"/>
                <w:szCs w:val="24"/>
              </w:rPr>
            </w:pPr>
            <w:r w:rsidRPr="00A90F37">
              <w:rPr>
                <w:rFonts w:ascii="Times New Roman" w:hAnsi="Times New Roman" w:cs="Times New Roman"/>
                <w:sz w:val="24"/>
                <w:szCs w:val="24"/>
              </w:rPr>
              <w:t>Заместитель директора по учебно-методической работе КГБПОУ «Яровской политехнический техникум»</w:t>
            </w:r>
          </w:p>
        </w:tc>
      </w:tr>
      <w:tr w:rsidR="0092422F" w:rsidRPr="00A90F37" w:rsidTr="00A90F37">
        <w:trPr>
          <w:trHeight w:val="338"/>
        </w:trPr>
        <w:tc>
          <w:tcPr>
            <w:tcW w:w="427" w:type="pct"/>
            <w:hideMark/>
          </w:tcPr>
          <w:p w:rsidR="0092422F" w:rsidRPr="00A90F37" w:rsidRDefault="0092422F" w:rsidP="003C6920">
            <w:pPr>
              <w:pStyle w:val="a8"/>
              <w:numPr>
                <w:ilvl w:val="0"/>
                <w:numId w:val="4"/>
              </w:numPr>
              <w:rPr>
                <w:rFonts w:ascii="Times New Roman" w:hAnsi="Times New Roman" w:cs="Times New Roman"/>
                <w:sz w:val="24"/>
                <w:szCs w:val="24"/>
              </w:rPr>
            </w:pPr>
          </w:p>
        </w:tc>
        <w:tc>
          <w:tcPr>
            <w:tcW w:w="1447" w:type="pct"/>
            <w:hideMark/>
          </w:tcPr>
          <w:p w:rsidR="0092422F" w:rsidRPr="00A90F37" w:rsidRDefault="0092422F" w:rsidP="003C6920">
            <w:pPr>
              <w:rPr>
                <w:rFonts w:ascii="Times New Roman" w:hAnsi="Times New Roman" w:cs="Times New Roman"/>
                <w:sz w:val="24"/>
                <w:szCs w:val="24"/>
              </w:rPr>
            </w:pPr>
            <w:r w:rsidRPr="00A90F37">
              <w:rPr>
                <w:rFonts w:ascii="Times New Roman" w:hAnsi="Times New Roman" w:cs="Times New Roman"/>
                <w:b/>
                <w:iCs/>
                <w:sz w:val="24"/>
                <w:szCs w:val="24"/>
              </w:rPr>
              <w:t>Участники проектной группы</w:t>
            </w:r>
            <w:r w:rsidRPr="00A90F37">
              <w:rPr>
                <w:rFonts w:ascii="Times New Roman" w:hAnsi="Times New Roman" w:cs="Times New Roman"/>
                <w:i/>
                <w:iCs/>
                <w:sz w:val="24"/>
                <w:szCs w:val="24"/>
              </w:rPr>
              <w:t xml:space="preserve"> </w:t>
            </w:r>
          </w:p>
        </w:tc>
        <w:tc>
          <w:tcPr>
            <w:tcW w:w="1100" w:type="pct"/>
            <w:hideMark/>
          </w:tcPr>
          <w:p w:rsidR="006B3A24" w:rsidRPr="00A90F37" w:rsidRDefault="006B3A24" w:rsidP="003C6920">
            <w:pPr>
              <w:rPr>
                <w:rFonts w:ascii="Times New Roman" w:hAnsi="Times New Roman" w:cs="Times New Roman"/>
                <w:sz w:val="24"/>
                <w:szCs w:val="24"/>
              </w:rPr>
            </w:pPr>
            <w:proofErr w:type="spellStart"/>
            <w:r w:rsidRPr="00A90F37">
              <w:rPr>
                <w:rFonts w:ascii="Times New Roman" w:hAnsi="Times New Roman" w:cs="Times New Roman"/>
                <w:sz w:val="24"/>
                <w:szCs w:val="24"/>
              </w:rPr>
              <w:t>Соломенникова</w:t>
            </w:r>
            <w:proofErr w:type="spellEnd"/>
            <w:r w:rsidRPr="00A90F37">
              <w:rPr>
                <w:rFonts w:ascii="Times New Roman" w:hAnsi="Times New Roman" w:cs="Times New Roman"/>
                <w:sz w:val="24"/>
                <w:szCs w:val="24"/>
              </w:rPr>
              <w:t xml:space="preserve"> Л.Е.</w:t>
            </w:r>
          </w:p>
          <w:p w:rsidR="006B3A24" w:rsidRPr="00A90F37" w:rsidRDefault="006B3A24" w:rsidP="003C6920">
            <w:pPr>
              <w:rPr>
                <w:rFonts w:ascii="Times New Roman" w:hAnsi="Times New Roman" w:cs="Times New Roman"/>
                <w:sz w:val="24"/>
                <w:szCs w:val="24"/>
              </w:rPr>
            </w:pPr>
          </w:p>
          <w:p w:rsidR="0092422F" w:rsidRPr="00A90F37" w:rsidRDefault="0092422F" w:rsidP="003C6920">
            <w:pPr>
              <w:rPr>
                <w:rFonts w:ascii="Times New Roman" w:hAnsi="Times New Roman" w:cs="Times New Roman"/>
                <w:sz w:val="24"/>
                <w:szCs w:val="24"/>
              </w:rPr>
            </w:pPr>
            <w:r w:rsidRPr="00A90F37">
              <w:rPr>
                <w:rFonts w:ascii="Times New Roman" w:hAnsi="Times New Roman" w:cs="Times New Roman"/>
                <w:sz w:val="24"/>
                <w:szCs w:val="24"/>
              </w:rPr>
              <w:t xml:space="preserve">Рычкова О.С. </w:t>
            </w:r>
          </w:p>
          <w:p w:rsidR="00D30A33" w:rsidRPr="00A90F37" w:rsidRDefault="0092422F" w:rsidP="003C6920">
            <w:pPr>
              <w:rPr>
                <w:rFonts w:ascii="Times New Roman" w:hAnsi="Times New Roman" w:cs="Times New Roman"/>
                <w:sz w:val="24"/>
                <w:szCs w:val="24"/>
              </w:rPr>
            </w:pPr>
            <w:proofErr w:type="spellStart"/>
            <w:r w:rsidRPr="00A90F37">
              <w:rPr>
                <w:rFonts w:ascii="Times New Roman" w:hAnsi="Times New Roman" w:cs="Times New Roman"/>
                <w:sz w:val="24"/>
                <w:szCs w:val="24"/>
              </w:rPr>
              <w:t>Мысина</w:t>
            </w:r>
            <w:proofErr w:type="spellEnd"/>
            <w:r w:rsidRPr="00A90F37">
              <w:rPr>
                <w:rFonts w:ascii="Times New Roman" w:hAnsi="Times New Roman" w:cs="Times New Roman"/>
                <w:sz w:val="24"/>
                <w:szCs w:val="24"/>
              </w:rPr>
              <w:t xml:space="preserve"> И.А.</w:t>
            </w:r>
          </w:p>
          <w:p w:rsidR="00D30A33" w:rsidRPr="00A90F37" w:rsidRDefault="00D30A33" w:rsidP="003C6920">
            <w:pPr>
              <w:rPr>
                <w:rFonts w:ascii="Times New Roman" w:hAnsi="Times New Roman" w:cs="Times New Roman"/>
                <w:sz w:val="24"/>
                <w:szCs w:val="24"/>
              </w:rPr>
            </w:pPr>
            <w:proofErr w:type="spellStart"/>
            <w:r w:rsidRPr="00A90F37">
              <w:rPr>
                <w:rFonts w:ascii="Times New Roman" w:hAnsi="Times New Roman" w:cs="Times New Roman"/>
                <w:sz w:val="24"/>
                <w:szCs w:val="24"/>
              </w:rPr>
              <w:t>Пегусова</w:t>
            </w:r>
            <w:proofErr w:type="spellEnd"/>
            <w:r w:rsidRPr="00A90F37">
              <w:rPr>
                <w:rFonts w:ascii="Times New Roman" w:hAnsi="Times New Roman" w:cs="Times New Roman"/>
                <w:sz w:val="24"/>
                <w:szCs w:val="24"/>
              </w:rPr>
              <w:t xml:space="preserve"> М.С.</w:t>
            </w:r>
          </w:p>
          <w:p w:rsidR="0092422F" w:rsidRPr="00A90F37" w:rsidRDefault="00D30A33" w:rsidP="003C6920">
            <w:pPr>
              <w:rPr>
                <w:rFonts w:ascii="Times New Roman" w:hAnsi="Times New Roman" w:cs="Times New Roman"/>
                <w:sz w:val="24"/>
                <w:szCs w:val="24"/>
              </w:rPr>
            </w:pPr>
            <w:proofErr w:type="spellStart"/>
            <w:r w:rsidRPr="00A90F37">
              <w:rPr>
                <w:rFonts w:ascii="Times New Roman" w:hAnsi="Times New Roman" w:cs="Times New Roman"/>
                <w:sz w:val="24"/>
                <w:szCs w:val="24"/>
              </w:rPr>
              <w:t>Ролдухина</w:t>
            </w:r>
            <w:proofErr w:type="spellEnd"/>
            <w:r w:rsidRPr="00A90F37">
              <w:rPr>
                <w:rFonts w:ascii="Times New Roman" w:hAnsi="Times New Roman" w:cs="Times New Roman"/>
                <w:sz w:val="24"/>
                <w:szCs w:val="24"/>
              </w:rPr>
              <w:t xml:space="preserve"> Т.А.</w:t>
            </w:r>
            <w:r w:rsidR="0092422F" w:rsidRPr="00A90F37">
              <w:rPr>
                <w:rFonts w:ascii="Times New Roman" w:hAnsi="Times New Roman" w:cs="Times New Roman"/>
                <w:sz w:val="24"/>
                <w:szCs w:val="24"/>
              </w:rPr>
              <w:t xml:space="preserve"> </w:t>
            </w:r>
            <w:proofErr w:type="spellStart"/>
            <w:r w:rsidRPr="00A90F37">
              <w:rPr>
                <w:rFonts w:ascii="Times New Roman" w:hAnsi="Times New Roman" w:cs="Times New Roman"/>
                <w:sz w:val="24"/>
                <w:szCs w:val="24"/>
              </w:rPr>
              <w:t>Чепрасова</w:t>
            </w:r>
            <w:proofErr w:type="spellEnd"/>
            <w:r w:rsidRPr="00A90F37">
              <w:rPr>
                <w:rFonts w:ascii="Times New Roman" w:hAnsi="Times New Roman" w:cs="Times New Roman"/>
                <w:sz w:val="24"/>
                <w:szCs w:val="24"/>
              </w:rPr>
              <w:t xml:space="preserve"> О.А.</w:t>
            </w:r>
          </w:p>
        </w:tc>
        <w:tc>
          <w:tcPr>
            <w:tcW w:w="2026" w:type="pct"/>
            <w:hideMark/>
          </w:tcPr>
          <w:p w:rsidR="006B3A24" w:rsidRPr="00A90F37" w:rsidRDefault="006B3A24" w:rsidP="003C6920">
            <w:pPr>
              <w:rPr>
                <w:rFonts w:ascii="Times New Roman" w:hAnsi="Times New Roman" w:cs="Times New Roman"/>
                <w:sz w:val="24"/>
                <w:szCs w:val="24"/>
              </w:rPr>
            </w:pPr>
            <w:r w:rsidRPr="00A90F37">
              <w:rPr>
                <w:rFonts w:ascii="Times New Roman" w:hAnsi="Times New Roman" w:cs="Times New Roman"/>
                <w:sz w:val="24"/>
                <w:szCs w:val="24"/>
              </w:rPr>
              <w:t>Руководитель структурного подразделения по воспитательной работе</w:t>
            </w:r>
          </w:p>
          <w:p w:rsidR="0092422F" w:rsidRPr="00A90F37" w:rsidRDefault="0092422F" w:rsidP="003C6920">
            <w:pPr>
              <w:rPr>
                <w:rFonts w:ascii="Times New Roman" w:hAnsi="Times New Roman" w:cs="Times New Roman"/>
                <w:sz w:val="24"/>
                <w:szCs w:val="24"/>
              </w:rPr>
            </w:pPr>
            <w:r w:rsidRPr="00A90F37">
              <w:rPr>
                <w:rFonts w:ascii="Times New Roman" w:hAnsi="Times New Roman" w:cs="Times New Roman"/>
                <w:sz w:val="24"/>
                <w:szCs w:val="24"/>
              </w:rPr>
              <w:t>преподавател</w:t>
            </w:r>
            <w:r w:rsidR="00D30A33" w:rsidRPr="00A90F37">
              <w:rPr>
                <w:rFonts w:ascii="Times New Roman" w:hAnsi="Times New Roman" w:cs="Times New Roman"/>
                <w:sz w:val="24"/>
                <w:szCs w:val="24"/>
              </w:rPr>
              <w:t>и</w:t>
            </w:r>
          </w:p>
          <w:p w:rsidR="00D30A33" w:rsidRPr="00A90F37" w:rsidRDefault="0092422F" w:rsidP="00D30A33">
            <w:pPr>
              <w:rPr>
                <w:rFonts w:ascii="Times New Roman" w:hAnsi="Times New Roman" w:cs="Times New Roman"/>
                <w:sz w:val="24"/>
                <w:szCs w:val="24"/>
              </w:rPr>
            </w:pPr>
            <w:r w:rsidRPr="00A90F37">
              <w:rPr>
                <w:rFonts w:ascii="Times New Roman" w:hAnsi="Times New Roman" w:cs="Times New Roman"/>
                <w:sz w:val="24"/>
                <w:szCs w:val="24"/>
              </w:rPr>
              <w:t xml:space="preserve"> </w:t>
            </w:r>
          </w:p>
          <w:p w:rsidR="0092422F" w:rsidRPr="00A90F37" w:rsidRDefault="0092422F" w:rsidP="003C6920">
            <w:pPr>
              <w:rPr>
                <w:rFonts w:ascii="Times New Roman" w:hAnsi="Times New Roman" w:cs="Times New Roman"/>
                <w:sz w:val="24"/>
                <w:szCs w:val="24"/>
              </w:rPr>
            </w:pPr>
          </w:p>
        </w:tc>
      </w:tr>
      <w:tr w:rsidR="0092422F" w:rsidRPr="00A90F37" w:rsidTr="00A90F37">
        <w:trPr>
          <w:trHeight w:val="908"/>
        </w:trPr>
        <w:tc>
          <w:tcPr>
            <w:tcW w:w="427" w:type="pct"/>
            <w:hideMark/>
          </w:tcPr>
          <w:p w:rsidR="0092422F" w:rsidRPr="00A90F37" w:rsidRDefault="0092422F" w:rsidP="003C6920">
            <w:pPr>
              <w:pStyle w:val="a8"/>
              <w:numPr>
                <w:ilvl w:val="0"/>
                <w:numId w:val="4"/>
              </w:numPr>
              <w:rPr>
                <w:rFonts w:ascii="Times New Roman" w:hAnsi="Times New Roman" w:cs="Times New Roman"/>
                <w:sz w:val="24"/>
                <w:szCs w:val="24"/>
              </w:rPr>
            </w:pPr>
          </w:p>
        </w:tc>
        <w:tc>
          <w:tcPr>
            <w:tcW w:w="1447" w:type="pct"/>
            <w:hideMark/>
          </w:tcPr>
          <w:p w:rsidR="00A90F37" w:rsidRPr="00A90F37" w:rsidRDefault="0092422F" w:rsidP="003C6920">
            <w:pPr>
              <w:rPr>
                <w:rFonts w:ascii="Times New Roman" w:hAnsi="Times New Roman" w:cs="Times New Roman"/>
                <w:sz w:val="24"/>
                <w:szCs w:val="24"/>
              </w:rPr>
            </w:pPr>
            <w:r w:rsidRPr="00A90F37">
              <w:rPr>
                <w:rFonts w:ascii="Times New Roman" w:hAnsi="Times New Roman" w:cs="Times New Roman"/>
                <w:b/>
                <w:sz w:val="24"/>
                <w:szCs w:val="24"/>
              </w:rPr>
              <w:t>Эксперт проекта</w:t>
            </w:r>
          </w:p>
          <w:p w:rsidR="0092422F" w:rsidRPr="00A90F37" w:rsidRDefault="0092422F" w:rsidP="003C6920">
            <w:pPr>
              <w:rPr>
                <w:rFonts w:ascii="Times New Roman" w:hAnsi="Times New Roman" w:cs="Times New Roman"/>
                <w:sz w:val="24"/>
                <w:szCs w:val="24"/>
              </w:rPr>
            </w:pPr>
            <w:r w:rsidRPr="00A90F37">
              <w:rPr>
                <w:rFonts w:ascii="Times New Roman" w:hAnsi="Times New Roman" w:cs="Times New Roman"/>
                <w:sz w:val="24"/>
                <w:szCs w:val="24"/>
              </w:rPr>
              <w:t xml:space="preserve"> (качество выполнения проектных работ специалистами соответствующей предметной области) </w:t>
            </w:r>
          </w:p>
        </w:tc>
        <w:tc>
          <w:tcPr>
            <w:tcW w:w="1100" w:type="pct"/>
            <w:hideMark/>
          </w:tcPr>
          <w:p w:rsidR="0092422F" w:rsidRPr="00A90F37" w:rsidRDefault="0092422F" w:rsidP="003C6920">
            <w:pPr>
              <w:rPr>
                <w:rFonts w:ascii="Times New Roman" w:hAnsi="Times New Roman" w:cs="Times New Roman"/>
                <w:sz w:val="24"/>
                <w:szCs w:val="24"/>
              </w:rPr>
            </w:pPr>
            <w:proofErr w:type="spellStart"/>
            <w:r w:rsidRPr="00A90F37">
              <w:rPr>
                <w:rFonts w:ascii="Times New Roman" w:hAnsi="Times New Roman" w:cs="Times New Roman"/>
                <w:sz w:val="24"/>
                <w:szCs w:val="24"/>
              </w:rPr>
              <w:t>Михель</w:t>
            </w:r>
            <w:proofErr w:type="spellEnd"/>
            <w:r w:rsidRPr="00A90F37">
              <w:rPr>
                <w:rFonts w:ascii="Times New Roman" w:hAnsi="Times New Roman" w:cs="Times New Roman"/>
                <w:sz w:val="24"/>
                <w:szCs w:val="24"/>
              </w:rPr>
              <w:t xml:space="preserve"> И.А. </w:t>
            </w:r>
          </w:p>
          <w:p w:rsidR="0092422F" w:rsidRPr="00A90F37" w:rsidRDefault="0092422F" w:rsidP="003C6920">
            <w:pPr>
              <w:rPr>
                <w:rFonts w:ascii="Times New Roman" w:hAnsi="Times New Roman" w:cs="Times New Roman"/>
                <w:sz w:val="24"/>
                <w:szCs w:val="24"/>
              </w:rPr>
            </w:pPr>
          </w:p>
        </w:tc>
        <w:tc>
          <w:tcPr>
            <w:tcW w:w="2026" w:type="pct"/>
            <w:hideMark/>
          </w:tcPr>
          <w:p w:rsidR="0092422F" w:rsidRPr="00A90F37" w:rsidRDefault="00A90F37" w:rsidP="003C6920">
            <w:pPr>
              <w:rPr>
                <w:rFonts w:ascii="Times New Roman" w:hAnsi="Times New Roman" w:cs="Times New Roman"/>
                <w:sz w:val="24"/>
                <w:szCs w:val="24"/>
              </w:rPr>
            </w:pPr>
            <w:r w:rsidRPr="00A90F37">
              <w:rPr>
                <w:rFonts w:ascii="Times New Roman" w:hAnsi="Times New Roman" w:cs="Times New Roman"/>
                <w:sz w:val="24"/>
                <w:szCs w:val="24"/>
              </w:rPr>
              <w:t xml:space="preserve">Заместитель </w:t>
            </w:r>
            <w:r w:rsidR="0092422F" w:rsidRPr="00A90F37">
              <w:rPr>
                <w:rFonts w:ascii="Times New Roman" w:hAnsi="Times New Roman" w:cs="Times New Roman"/>
                <w:sz w:val="24"/>
                <w:szCs w:val="24"/>
              </w:rPr>
              <w:t xml:space="preserve">директора по </w:t>
            </w:r>
            <w:proofErr w:type="gramStart"/>
            <w:r w:rsidR="0092422F" w:rsidRPr="00A90F37">
              <w:rPr>
                <w:rFonts w:ascii="Times New Roman" w:hAnsi="Times New Roman" w:cs="Times New Roman"/>
                <w:sz w:val="24"/>
                <w:szCs w:val="24"/>
              </w:rPr>
              <w:t>УПР</w:t>
            </w:r>
            <w:proofErr w:type="gramEnd"/>
          </w:p>
          <w:p w:rsidR="0092422F" w:rsidRPr="00A90F37" w:rsidRDefault="0092422F" w:rsidP="003C6920">
            <w:pPr>
              <w:rPr>
                <w:rFonts w:ascii="Times New Roman" w:hAnsi="Times New Roman" w:cs="Times New Roman"/>
                <w:sz w:val="24"/>
                <w:szCs w:val="24"/>
              </w:rPr>
            </w:pPr>
          </w:p>
        </w:tc>
      </w:tr>
    </w:tbl>
    <w:p w:rsidR="003F6548" w:rsidRPr="00595BDC" w:rsidRDefault="003F6548" w:rsidP="00A90F37">
      <w:pPr>
        <w:spacing w:after="0"/>
        <w:rPr>
          <w:rFonts w:ascii="Times New Roman" w:hAnsi="Times New Roman" w:cs="Times New Roman"/>
          <w:sz w:val="28"/>
          <w:szCs w:val="28"/>
        </w:rPr>
      </w:pPr>
    </w:p>
    <w:sectPr w:rsidR="003F6548" w:rsidRPr="00595BDC" w:rsidSect="003F654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11C" w:rsidRDefault="0018311C" w:rsidP="00350DF5">
      <w:pPr>
        <w:spacing w:after="0" w:line="240" w:lineRule="auto"/>
      </w:pPr>
      <w:r>
        <w:separator/>
      </w:r>
    </w:p>
  </w:endnote>
  <w:endnote w:type="continuationSeparator" w:id="1">
    <w:p w:rsidR="0018311C" w:rsidRDefault="0018311C" w:rsidP="00350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006466"/>
      <w:docPartObj>
        <w:docPartGallery w:val="Page Numbers (Bottom of Page)"/>
        <w:docPartUnique/>
      </w:docPartObj>
    </w:sdtPr>
    <w:sdtContent>
      <w:p w:rsidR="00A90F37" w:rsidRDefault="00A90F37">
        <w:pPr>
          <w:pStyle w:val="ab"/>
          <w:jc w:val="right"/>
        </w:pPr>
        <w:fldSimple w:instr=" PAGE   \* MERGEFORMAT ">
          <w:r w:rsidR="00335F9E">
            <w:rPr>
              <w:noProof/>
            </w:rPr>
            <w:t>15</w:t>
          </w:r>
        </w:fldSimple>
      </w:p>
    </w:sdtContent>
  </w:sdt>
  <w:p w:rsidR="00A90F37" w:rsidRDefault="00A90F3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11C" w:rsidRDefault="0018311C" w:rsidP="00350DF5">
      <w:pPr>
        <w:spacing w:after="0" w:line="240" w:lineRule="auto"/>
      </w:pPr>
      <w:r>
        <w:separator/>
      </w:r>
    </w:p>
  </w:footnote>
  <w:footnote w:type="continuationSeparator" w:id="1">
    <w:p w:rsidR="0018311C" w:rsidRDefault="0018311C" w:rsidP="00350D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80D"/>
    <w:multiLevelType w:val="hybridMultilevel"/>
    <w:tmpl w:val="9A66D79A"/>
    <w:lvl w:ilvl="0" w:tplc="8D9C1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777D71"/>
    <w:multiLevelType w:val="hybridMultilevel"/>
    <w:tmpl w:val="5AA02D0E"/>
    <w:lvl w:ilvl="0" w:tplc="8D9C1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D11E3"/>
    <w:multiLevelType w:val="hybridMultilevel"/>
    <w:tmpl w:val="B4AA6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7447E"/>
    <w:multiLevelType w:val="hybridMultilevel"/>
    <w:tmpl w:val="BB22A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9E6569"/>
    <w:multiLevelType w:val="hybridMultilevel"/>
    <w:tmpl w:val="5BD6A012"/>
    <w:lvl w:ilvl="0" w:tplc="8D9C12EC">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6670EA"/>
    <w:multiLevelType w:val="hybridMultilevel"/>
    <w:tmpl w:val="046630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FD69DC"/>
    <w:multiLevelType w:val="hybridMultilevel"/>
    <w:tmpl w:val="191C8C20"/>
    <w:lvl w:ilvl="0" w:tplc="8D9C1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535841"/>
    <w:multiLevelType w:val="hybridMultilevel"/>
    <w:tmpl w:val="A6B4D416"/>
    <w:lvl w:ilvl="0" w:tplc="8D9C1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731C7"/>
    <w:multiLevelType w:val="hybridMultilevel"/>
    <w:tmpl w:val="025CF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5D6927"/>
    <w:multiLevelType w:val="hybridMultilevel"/>
    <w:tmpl w:val="83CA7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F433D6"/>
    <w:multiLevelType w:val="hybridMultilevel"/>
    <w:tmpl w:val="A99C71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8092663"/>
    <w:multiLevelType w:val="hybridMultilevel"/>
    <w:tmpl w:val="9E64125E"/>
    <w:lvl w:ilvl="0" w:tplc="8D9C1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2A33BB"/>
    <w:multiLevelType w:val="hybridMultilevel"/>
    <w:tmpl w:val="BAB0677E"/>
    <w:lvl w:ilvl="0" w:tplc="8D9C1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E3369E"/>
    <w:multiLevelType w:val="hybridMultilevel"/>
    <w:tmpl w:val="3894D6A0"/>
    <w:lvl w:ilvl="0" w:tplc="6A4EAE72">
      <w:start w:val="1"/>
      <w:numFmt w:val="bullet"/>
      <w:lvlText w:val="•"/>
      <w:lvlJc w:val="left"/>
      <w:pPr>
        <w:tabs>
          <w:tab w:val="num" w:pos="720"/>
        </w:tabs>
        <w:ind w:left="720" w:hanging="360"/>
      </w:pPr>
      <w:rPr>
        <w:rFonts w:ascii="Arial" w:hAnsi="Arial" w:hint="default"/>
      </w:rPr>
    </w:lvl>
    <w:lvl w:ilvl="1" w:tplc="F6EEB794" w:tentative="1">
      <w:start w:val="1"/>
      <w:numFmt w:val="bullet"/>
      <w:lvlText w:val="•"/>
      <w:lvlJc w:val="left"/>
      <w:pPr>
        <w:tabs>
          <w:tab w:val="num" w:pos="1440"/>
        </w:tabs>
        <w:ind w:left="1440" w:hanging="360"/>
      </w:pPr>
      <w:rPr>
        <w:rFonts w:ascii="Arial" w:hAnsi="Arial" w:hint="default"/>
      </w:rPr>
    </w:lvl>
    <w:lvl w:ilvl="2" w:tplc="1ADA810A" w:tentative="1">
      <w:start w:val="1"/>
      <w:numFmt w:val="bullet"/>
      <w:lvlText w:val="•"/>
      <w:lvlJc w:val="left"/>
      <w:pPr>
        <w:tabs>
          <w:tab w:val="num" w:pos="2160"/>
        </w:tabs>
        <w:ind w:left="2160" w:hanging="360"/>
      </w:pPr>
      <w:rPr>
        <w:rFonts w:ascii="Arial" w:hAnsi="Arial" w:hint="default"/>
      </w:rPr>
    </w:lvl>
    <w:lvl w:ilvl="3" w:tplc="D72428FA" w:tentative="1">
      <w:start w:val="1"/>
      <w:numFmt w:val="bullet"/>
      <w:lvlText w:val="•"/>
      <w:lvlJc w:val="left"/>
      <w:pPr>
        <w:tabs>
          <w:tab w:val="num" w:pos="2880"/>
        </w:tabs>
        <w:ind w:left="2880" w:hanging="360"/>
      </w:pPr>
      <w:rPr>
        <w:rFonts w:ascii="Arial" w:hAnsi="Arial" w:hint="default"/>
      </w:rPr>
    </w:lvl>
    <w:lvl w:ilvl="4" w:tplc="58A06DFE" w:tentative="1">
      <w:start w:val="1"/>
      <w:numFmt w:val="bullet"/>
      <w:lvlText w:val="•"/>
      <w:lvlJc w:val="left"/>
      <w:pPr>
        <w:tabs>
          <w:tab w:val="num" w:pos="3600"/>
        </w:tabs>
        <w:ind w:left="3600" w:hanging="360"/>
      </w:pPr>
      <w:rPr>
        <w:rFonts w:ascii="Arial" w:hAnsi="Arial" w:hint="default"/>
      </w:rPr>
    </w:lvl>
    <w:lvl w:ilvl="5" w:tplc="3EDE49BE" w:tentative="1">
      <w:start w:val="1"/>
      <w:numFmt w:val="bullet"/>
      <w:lvlText w:val="•"/>
      <w:lvlJc w:val="left"/>
      <w:pPr>
        <w:tabs>
          <w:tab w:val="num" w:pos="4320"/>
        </w:tabs>
        <w:ind w:left="4320" w:hanging="360"/>
      </w:pPr>
      <w:rPr>
        <w:rFonts w:ascii="Arial" w:hAnsi="Arial" w:hint="default"/>
      </w:rPr>
    </w:lvl>
    <w:lvl w:ilvl="6" w:tplc="77A42AA4" w:tentative="1">
      <w:start w:val="1"/>
      <w:numFmt w:val="bullet"/>
      <w:lvlText w:val="•"/>
      <w:lvlJc w:val="left"/>
      <w:pPr>
        <w:tabs>
          <w:tab w:val="num" w:pos="5040"/>
        </w:tabs>
        <w:ind w:left="5040" w:hanging="360"/>
      </w:pPr>
      <w:rPr>
        <w:rFonts w:ascii="Arial" w:hAnsi="Arial" w:hint="default"/>
      </w:rPr>
    </w:lvl>
    <w:lvl w:ilvl="7" w:tplc="1B96BA90" w:tentative="1">
      <w:start w:val="1"/>
      <w:numFmt w:val="bullet"/>
      <w:lvlText w:val="•"/>
      <w:lvlJc w:val="left"/>
      <w:pPr>
        <w:tabs>
          <w:tab w:val="num" w:pos="5760"/>
        </w:tabs>
        <w:ind w:left="5760" w:hanging="360"/>
      </w:pPr>
      <w:rPr>
        <w:rFonts w:ascii="Arial" w:hAnsi="Arial" w:hint="default"/>
      </w:rPr>
    </w:lvl>
    <w:lvl w:ilvl="8" w:tplc="C890D1B6" w:tentative="1">
      <w:start w:val="1"/>
      <w:numFmt w:val="bullet"/>
      <w:lvlText w:val="•"/>
      <w:lvlJc w:val="left"/>
      <w:pPr>
        <w:tabs>
          <w:tab w:val="num" w:pos="6480"/>
        </w:tabs>
        <w:ind w:left="6480" w:hanging="360"/>
      </w:pPr>
      <w:rPr>
        <w:rFonts w:ascii="Arial" w:hAnsi="Arial" w:hint="default"/>
      </w:rPr>
    </w:lvl>
  </w:abstractNum>
  <w:abstractNum w:abstractNumId="14">
    <w:nsid w:val="7B8B46E9"/>
    <w:multiLevelType w:val="hybridMultilevel"/>
    <w:tmpl w:val="493625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F45D5C"/>
    <w:multiLevelType w:val="hybridMultilevel"/>
    <w:tmpl w:val="C87E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5"/>
  </w:num>
  <w:num w:numId="4">
    <w:abstractNumId w:val="2"/>
  </w:num>
  <w:num w:numId="5">
    <w:abstractNumId w:val="10"/>
  </w:num>
  <w:num w:numId="6">
    <w:abstractNumId w:val="14"/>
  </w:num>
  <w:num w:numId="7">
    <w:abstractNumId w:val="3"/>
  </w:num>
  <w:num w:numId="8">
    <w:abstractNumId w:val="7"/>
  </w:num>
  <w:num w:numId="9">
    <w:abstractNumId w:val="12"/>
  </w:num>
  <w:num w:numId="10">
    <w:abstractNumId w:val="6"/>
  </w:num>
  <w:num w:numId="11">
    <w:abstractNumId w:val="1"/>
  </w:num>
  <w:num w:numId="12">
    <w:abstractNumId w:val="4"/>
  </w:num>
  <w:num w:numId="13">
    <w:abstractNumId w:val="11"/>
  </w:num>
  <w:num w:numId="14">
    <w:abstractNumId w:val="0"/>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F6548"/>
    <w:rsid w:val="00000D98"/>
    <w:rsid w:val="00007E84"/>
    <w:rsid w:val="000673B1"/>
    <w:rsid w:val="00072F52"/>
    <w:rsid w:val="000D26FE"/>
    <w:rsid w:val="000E2663"/>
    <w:rsid w:val="001008C3"/>
    <w:rsid w:val="0011228D"/>
    <w:rsid w:val="0012691D"/>
    <w:rsid w:val="0018311C"/>
    <w:rsid w:val="001950AB"/>
    <w:rsid w:val="003304E3"/>
    <w:rsid w:val="00335F9E"/>
    <w:rsid w:val="00350DF5"/>
    <w:rsid w:val="003B5033"/>
    <w:rsid w:val="003C4AB1"/>
    <w:rsid w:val="003C6370"/>
    <w:rsid w:val="003F6548"/>
    <w:rsid w:val="004001DA"/>
    <w:rsid w:val="00400A10"/>
    <w:rsid w:val="004101C4"/>
    <w:rsid w:val="004137CC"/>
    <w:rsid w:val="0043774A"/>
    <w:rsid w:val="0044632C"/>
    <w:rsid w:val="004710F5"/>
    <w:rsid w:val="00496CB4"/>
    <w:rsid w:val="004A3E51"/>
    <w:rsid w:val="0053773F"/>
    <w:rsid w:val="0058472A"/>
    <w:rsid w:val="00595BDC"/>
    <w:rsid w:val="005C423F"/>
    <w:rsid w:val="005D3032"/>
    <w:rsid w:val="00604FD4"/>
    <w:rsid w:val="00627722"/>
    <w:rsid w:val="00674E8A"/>
    <w:rsid w:val="006863C3"/>
    <w:rsid w:val="0069129A"/>
    <w:rsid w:val="006A69F6"/>
    <w:rsid w:val="006B3A24"/>
    <w:rsid w:val="006F5A9D"/>
    <w:rsid w:val="0072508C"/>
    <w:rsid w:val="00726491"/>
    <w:rsid w:val="007340F0"/>
    <w:rsid w:val="00746B27"/>
    <w:rsid w:val="00754603"/>
    <w:rsid w:val="00757C0E"/>
    <w:rsid w:val="00791B4D"/>
    <w:rsid w:val="007D2890"/>
    <w:rsid w:val="007E1222"/>
    <w:rsid w:val="00803619"/>
    <w:rsid w:val="00817CD1"/>
    <w:rsid w:val="008D6023"/>
    <w:rsid w:val="008D66BF"/>
    <w:rsid w:val="008E15D1"/>
    <w:rsid w:val="00913366"/>
    <w:rsid w:val="0092422F"/>
    <w:rsid w:val="00933052"/>
    <w:rsid w:val="009811EF"/>
    <w:rsid w:val="009942F6"/>
    <w:rsid w:val="00A45D24"/>
    <w:rsid w:val="00A56743"/>
    <w:rsid w:val="00A80856"/>
    <w:rsid w:val="00A90F37"/>
    <w:rsid w:val="00AD3FF9"/>
    <w:rsid w:val="00B44CD5"/>
    <w:rsid w:val="00B51142"/>
    <w:rsid w:val="00B97C92"/>
    <w:rsid w:val="00BC6BC6"/>
    <w:rsid w:val="00C036E7"/>
    <w:rsid w:val="00C32A90"/>
    <w:rsid w:val="00C75D6A"/>
    <w:rsid w:val="00C92788"/>
    <w:rsid w:val="00CB5E3F"/>
    <w:rsid w:val="00CD5039"/>
    <w:rsid w:val="00CF4777"/>
    <w:rsid w:val="00D30A33"/>
    <w:rsid w:val="00D32FD3"/>
    <w:rsid w:val="00D34AA3"/>
    <w:rsid w:val="00D45B8D"/>
    <w:rsid w:val="00D47550"/>
    <w:rsid w:val="00D52BE6"/>
    <w:rsid w:val="00DC3858"/>
    <w:rsid w:val="00DD4164"/>
    <w:rsid w:val="00E019F7"/>
    <w:rsid w:val="00E17FB2"/>
    <w:rsid w:val="00E324AE"/>
    <w:rsid w:val="00E44499"/>
    <w:rsid w:val="00E9517C"/>
    <w:rsid w:val="00EE78D2"/>
    <w:rsid w:val="00F10693"/>
    <w:rsid w:val="00F33891"/>
    <w:rsid w:val="00F41F20"/>
    <w:rsid w:val="00F53CA4"/>
    <w:rsid w:val="00F62969"/>
    <w:rsid w:val="00F74EE7"/>
    <w:rsid w:val="00F762EE"/>
    <w:rsid w:val="00FB5473"/>
    <w:rsid w:val="00FB6F50"/>
    <w:rsid w:val="00FB7AE6"/>
    <w:rsid w:val="00FC4EAC"/>
    <w:rsid w:val="00FE32CB"/>
    <w:rsid w:val="00FF3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E3F"/>
  </w:style>
  <w:style w:type="paragraph" w:styleId="2">
    <w:name w:val="heading 2"/>
    <w:basedOn w:val="a"/>
    <w:next w:val="a"/>
    <w:link w:val="20"/>
    <w:uiPriority w:val="99"/>
    <w:unhideWhenUsed/>
    <w:qFormat/>
    <w:rsid w:val="000D26FE"/>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9"/>
    <w:unhideWhenUsed/>
    <w:qFormat/>
    <w:rsid w:val="000D26FE"/>
    <w:pPr>
      <w:keepNext/>
      <w:keepLines/>
      <w:spacing w:before="200" w:after="0" w:line="259"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654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F65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6548"/>
    <w:rPr>
      <w:rFonts w:ascii="Tahoma" w:hAnsi="Tahoma" w:cs="Tahoma"/>
      <w:sz w:val="16"/>
      <w:szCs w:val="16"/>
    </w:rPr>
  </w:style>
  <w:style w:type="paragraph" w:styleId="a6">
    <w:name w:val="No Spacing"/>
    <w:link w:val="a7"/>
    <w:uiPriority w:val="99"/>
    <w:qFormat/>
    <w:rsid w:val="003F6548"/>
    <w:pPr>
      <w:spacing w:after="0" w:line="240" w:lineRule="auto"/>
    </w:pPr>
    <w:rPr>
      <w:lang w:eastAsia="en-US"/>
    </w:rPr>
  </w:style>
  <w:style w:type="character" w:customStyle="1" w:styleId="a7">
    <w:name w:val="Без интервала Знак"/>
    <w:basedOn w:val="a0"/>
    <w:link w:val="a6"/>
    <w:uiPriority w:val="1"/>
    <w:rsid w:val="003F6548"/>
    <w:rPr>
      <w:lang w:eastAsia="en-US"/>
    </w:rPr>
  </w:style>
  <w:style w:type="paragraph" w:styleId="a8">
    <w:name w:val="List Paragraph"/>
    <w:basedOn w:val="a"/>
    <w:uiPriority w:val="99"/>
    <w:qFormat/>
    <w:rsid w:val="004101C4"/>
    <w:pPr>
      <w:ind w:left="720"/>
      <w:contextualSpacing/>
    </w:pPr>
  </w:style>
  <w:style w:type="table" w:styleId="-5">
    <w:name w:val="Light Shading Accent 5"/>
    <w:basedOn w:val="a1"/>
    <w:uiPriority w:val="60"/>
    <w:rsid w:val="007340F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5">
    <w:name w:val="Medium Grid 1 Accent 5"/>
    <w:basedOn w:val="a1"/>
    <w:uiPriority w:val="67"/>
    <w:rsid w:val="00007E8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ConsPlusCell">
    <w:name w:val="ConsPlusCell"/>
    <w:uiPriority w:val="99"/>
    <w:rsid w:val="00350DF5"/>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header"/>
    <w:basedOn w:val="a"/>
    <w:link w:val="aa"/>
    <w:uiPriority w:val="99"/>
    <w:semiHidden/>
    <w:unhideWhenUsed/>
    <w:rsid w:val="00350DF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50DF5"/>
  </w:style>
  <w:style w:type="paragraph" w:styleId="ab">
    <w:name w:val="footer"/>
    <w:basedOn w:val="a"/>
    <w:link w:val="ac"/>
    <w:uiPriority w:val="99"/>
    <w:unhideWhenUsed/>
    <w:rsid w:val="00350D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50DF5"/>
  </w:style>
  <w:style w:type="paragraph" w:customStyle="1" w:styleId="Default">
    <w:name w:val="Default"/>
    <w:uiPriority w:val="99"/>
    <w:rsid w:val="00C036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9"/>
    <w:rsid w:val="000D26FE"/>
    <w:rPr>
      <w:rFonts w:asciiTheme="majorHAnsi" w:eastAsiaTheme="majorEastAsia" w:hAnsiTheme="majorHAnsi" w:cstheme="majorBidi"/>
      <w:b/>
      <w:bCs/>
      <w:color w:val="4F81BD" w:themeColor="accent1"/>
      <w:lang w:eastAsia="en-US"/>
    </w:rPr>
  </w:style>
  <w:style w:type="table" w:styleId="ad">
    <w:name w:val="Table Grid"/>
    <w:basedOn w:val="a1"/>
    <w:uiPriority w:val="99"/>
    <w:rsid w:val="000D26F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uiPriority w:val="99"/>
    <w:rsid w:val="000D26FE"/>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uiPriority w:val="99"/>
    <w:rsid w:val="000D26FE"/>
    <w:pPr>
      <w:widowControl w:val="0"/>
      <w:shd w:val="clear" w:color="auto" w:fill="FFFFFF"/>
      <w:spacing w:before="660" w:after="660" w:line="240" w:lineRule="exact"/>
      <w:jc w:val="both"/>
    </w:pPr>
    <w:rPr>
      <w:rFonts w:ascii="Times New Roman" w:eastAsia="Times New Roman" w:hAnsi="Times New Roman" w:cs="Times New Roman"/>
      <w:sz w:val="28"/>
      <w:szCs w:val="28"/>
    </w:rPr>
  </w:style>
  <w:style w:type="character" w:customStyle="1" w:styleId="211pt">
    <w:name w:val="Основной текст (2) + 11 pt"/>
    <w:basedOn w:val="21"/>
    <w:uiPriority w:val="99"/>
    <w:rsid w:val="000D26FE"/>
    <w:rPr>
      <w:b w:val="0"/>
      <w:bCs w:val="0"/>
      <w:i w:val="0"/>
      <w:iCs w:val="0"/>
      <w:smallCaps w:val="0"/>
      <w:strike w:val="0"/>
      <w:color w:val="000000"/>
      <w:spacing w:val="0"/>
      <w:w w:val="100"/>
      <w:position w:val="0"/>
      <w:sz w:val="22"/>
      <w:szCs w:val="22"/>
      <w:u w:val="none"/>
      <w:lang w:val="ru-RU" w:eastAsia="ru-RU" w:bidi="ru-RU"/>
    </w:rPr>
  </w:style>
  <w:style w:type="character" w:styleId="ae">
    <w:name w:val="Hyperlink"/>
    <w:basedOn w:val="a0"/>
    <w:uiPriority w:val="99"/>
    <w:unhideWhenUsed/>
    <w:rsid w:val="000D26FE"/>
    <w:rPr>
      <w:color w:val="0000FF" w:themeColor="hyperlink"/>
      <w:u w:val="single"/>
    </w:rPr>
  </w:style>
  <w:style w:type="character" w:customStyle="1" w:styleId="20">
    <w:name w:val="Заголовок 2 Знак"/>
    <w:basedOn w:val="a0"/>
    <w:link w:val="2"/>
    <w:uiPriority w:val="99"/>
    <w:rsid w:val="000D26FE"/>
    <w:rPr>
      <w:rFonts w:asciiTheme="majorHAnsi" w:eastAsiaTheme="majorEastAsia" w:hAnsiTheme="majorHAnsi" w:cstheme="majorBidi"/>
      <w:b/>
      <w:bCs/>
      <w:color w:val="4F81BD" w:themeColor="accent1"/>
      <w:sz w:val="26"/>
      <w:szCs w:val="26"/>
      <w:lang w:eastAsia="en-US"/>
    </w:rPr>
  </w:style>
  <w:style w:type="character" w:styleId="af">
    <w:name w:val="Strong"/>
    <w:basedOn w:val="a0"/>
    <w:uiPriority w:val="22"/>
    <w:qFormat/>
    <w:rsid w:val="00D34AA3"/>
    <w:rPr>
      <w:b/>
      <w:bCs/>
    </w:rPr>
  </w:style>
  <w:style w:type="character" w:styleId="af0">
    <w:name w:val="Emphasis"/>
    <w:basedOn w:val="a0"/>
    <w:uiPriority w:val="20"/>
    <w:qFormat/>
    <w:rsid w:val="00D34AA3"/>
    <w:rPr>
      <w:i/>
      <w:iCs/>
    </w:rPr>
  </w:style>
</w:styles>
</file>

<file path=word/webSettings.xml><?xml version="1.0" encoding="utf-8"?>
<w:webSettings xmlns:r="http://schemas.openxmlformats.org/officeDocument/2006/relationships" xmlns:w="http://schemas.openxmlformats.org/wordprocessingml/2006/main">
  <w:divs>
    <w:div w:id="77218444">
      <w:bodyDiv w:val="1"/>
      <w:marLeft w:val="0"/>
      <w:marRight w:val="0"/>
      <w:marTop w:val="0"/>
      <w:marBottom w:val="0"/>
      <w:divBdr>
        <w:top w:val="none" w:sz="0" w:space="0" w:color="auto"/>
        <w:left w:val="none" w:sz="0" w:space="0" w:color="auto"/>
        <w:bottom w:val="none" w:sz="0" w:space="0" w:color="auto"/>
        <w:right w:val="none" w:sz="0" w:space="0" w:color="auto"/>
      </w:divBdr>
      <w:divsChild>
        <w:div w:id="1949580272">
          <w:marLeft w:val="547"/>
          <w:marRight w:val="0"/>
          <w:marTop w:val="0"/>
          <w:marBottom w:val="0"/>
          <w:divBdr>
            <w:top w:val="none" w:sz="0" w:space="0" w:color="auto"/>
            <w:left w:val="none" w:sz="0" w:space="0" w:color="auto"/>
            <w:bottom w:val="none" w:sz="0" w:space="0" w:color="auto"/>
            <w:right w:val="none" w:sz="0" w:space="0" w:color="auto"/>
          </w:divBdr>
        </w:div>
      </w:divsChild>
    </w:div>
    <w:div w:id="159660715">
      <w:bodyDiv w:val="1"/>
      <w:marLeft w:val="0"/>
      <w:marRight w:val="0"/>
      <w:marTop w:val="0"/>
      <w:marBottom w:val="0"/>
      <w:divBdr>
        <w:top w:val="none" w:sz="0" w:space="0" w:color="auto"/>
        <w:left w:val="none" w:sz="0" w:space="0" w:color="auto"/>
        <w:bottom w:val="none" w:sz="0" w:space="0" w:color="auto"/>
        <w:right w:val="none" w:sz="0" w:space="0" w:color="auto"/>
      </w:divBdr>
    </w:div>
    <w:div w:id="245195447">
      <w:bodyDiv w:val="1"/>
      <w:marLeft w:val="0"/>
      <w:marRight w:val="0"/>
      <w:marTop w:val="0"/>
      <w:marBottom w:val="0"/>
      <w:divBdr>
        <w:top w:val="none" w:sz="0" w:space="0" w:color="auto"/>
        <w:left w:val="none" w:sz="0" w:space="0" w:color="auto"/>
        <w:bottom w:val="none" w:sz="0" w:space="0" w:color="auto"/>
        <w:right w:val="none" w:sz="0" w:space="0" w:color="auto"/>
      </w:divBdr>
    </w:div>
    <w:div w:id="595291224">
      <w:bodyDiv w:val="1"/>
      <w:marLeft w:val="0"/>
      <w:marRight w:val="0"/>
      <w:marTop w:val="0"/>
      <w:marBottom w:val="0"/>
      <w:divBdr>
        <w:top w:val="none" w:sz="0" w:space="0" w:color="auto"/>
        <w:left w:val="none" w:sz="0" w:space="0" w:color="auto"/>
        <w:bottom w:val="none" w:sz="0" w:space="0" w:color="auto"/>
        <w:right w:val="none" w:sz="0" w:space="0" w:color="auto"/>
      </w:divBdr>
      <w:divsChild>
        <w:div w:id="942417476">
          <w:marLeft w:val="547"/>
          <w:marRight w:val="0"/>
          <w:marTop w:val="0"/>
          <w:marBottom w:val="0"/>
          <w:divBdr>
            <w:top w:val="none" w:sz="0" w:space="0" w:color="auto"/>
            <w:left w:val="none" w:sz="0" w:space="0" w:color="auto"/>
            <w:bottom w:val="none" w:sz="0" w:space="0" w:color="auto"/>
            <w:right w:val="none" w:sz="0" w:space="0" w:color="auto"/>
          </w:divBdr>
        </w:div>
      </w:divsChild>
    </w:div>
    <w:div w:id="660961182">
      <w:bodyDiv w:val="1"/>
      <w:marLeft w:val="0"/>
      <w:marRight w:val="0"/>
      <w:marTop w:val="0"/>
      <w:marBottom w:val="0"/>
      <w:divBdr>
        <w:top w:val="none" w:sz="0" w:space="0" w:color="auto"/>
        <w:left w:val="none" w:sz="0" w:space="0" w:color="auto"/>
        <w:bottom w:val="none" w:sz="0" w:space="0" w:color="auto"/>
        <w:right w:val="none" w:sz="0" w:space="0" w:color="auto"/>
      </w:divBdr>
    </w:div>
    <w:div w:id="748697158">
      <w:bodyDiv w:val="1"/>
      <w:marLeft w:val="0"/>
      <w:marRight w:val="0"/>
      <w:marTop w:val="0"/>
      <w:marBottom w:val="0"/>
      <w:divBdr>
        <w:top w:val="none" w:sz="0" w:space="0" w:color="auto"/>
        <w:left w:val="none" w:sz="0" w:space="0" w:color="auto"/>
        <w:bottom w:val="none" w:sz="0" w:space="0" w:color="auto"/>
        <w:right w:val="none" w:sz="0" w:space="0" w:color="auto"/>
      </w:divBdr>
    </w:div>
    <w:div w:id="779182076">
      <w:bodyDiv w:val="1"/>
      <w:marLeft w:val="0"/>
      <w:marRight w:val="0"/>
      <w:marTop w:val="0"/>
      <w:marBottom w:val="0"/>
      <w:divBdr>
        <w:top w:val="none" w:sz="0" w:space="0" w:color="auto"/>
        <w:left w:val="none" w:sz="0" w:space="0" w:color="auto"/>
        <w:bottom w:val="none" w:sz="0" w:space="0" w:color="auto"/>
        <w:right w:val="none" w:sz="0" w:space="0" w:color="auto"/>
      </w:divBdr>
    </w:div>
    <w:div w:id="1231110806">
      <w:bodyDiv w:val="1"/>
      <w:marLeft w:val="0"/>
      <w:marRight w:val="0"/>
      <w:marTop w:val="0"/>
      <w:marBottom w:val="0"/>
      <w:divBdr>
        <w:top w:val="none" w:sz="0" w:space="0" w:color="auto"/>
        <w:left w:val="none" w:sz="0" w:space="0" w:color="auto"/>
        <w:bottom w:val="none" w:sz="0" w:space="0" w:color="auto"/>
        <w:right w:val="none" w:sz="0" w:space="0" w:color="auto"/>
      </w:divBdr>
      <w:divsChild>
        <w:div w:id="1097990209">
          <w:marLeft w:val="547"/>
          <w:marRight w:val="0"/>
          <w:marTop w:val="0"/>
          <w:marBottom w:val="0"/>
          <w:divBdr>
            <w:top w:val="none" w:sz="0" w:space="0" w:color="auto"/>
            <w:left w:val="none" w:sz="0" w:space="0" w:color="auto"/>
            <w:bottom w:val="none" w:sz="0" w:space="0" w:color="auto"/>
            <w:right w:val="none" w:sz="0" w:space="0" w:color="auto"/>
          </w:divBdr>
        </w:div>
      </w:divsChild>
    </w:div>
    <w:div w:id="1464156620">
      <w:bodyDiv w:val="1"/>
      <w:marLeft w:val="0"/>
      <w:marRight w:val="0"/>
      <w:marTop w:val="0"/>
      <w:marBottom w:val="0"/>
      <w:divBdr>
        <w:top w:val="none" w:sz="0" w:space="0" w:color="auto"/>
        <w:left w:val="none" w:sz="0" w:space="0" w:color="auto"/>
        <w:bottom w:val="none" w:sz="0" w:space="0" w:color="auto"/>
        <w:right w:val="none" w:sz="0" w:space="0" w:color="auto"/>
      </w:divBdr>
      <w:divsChild>
        <w:div w:id="1068649363">
          <w:marLeft w:val="547"/>
          <w:marRight w:val="0"/>
          <w:marTop w:val="0"/>
          <w:marBottom w:val="0"/>
          <w:divBdr>
            <w:top w:val="none" w:sz="0" w:space="0" w:color="auto"/>
            <w:left w:val="none" w:sz="0" w:space="0" w:color="auto"/>
            <w:bottom w:val="none" w:sz="0" w:space="0" w:color="auto"/>
            <w:right w:val="none" w:sz="0" w:space="0" w:color="auto"/>
          </w:divBdr>
        </w:div>
      </w:divsChild>
    </w:div>
    <w:div w:id="1464232392">
      <w:bodyDiv w:val="1"/>
      <w:marLeft w:val="0"/>
      <w:marRight w:val="0"/>
      <w:marTop w:val="0"/>
      <w:marBottom w:val="0"/>
      <w:divBdr>
        <w:top w:val="none" w:sz="0" w:space="0" w:color="auto"/>
        <w:left w:val="none" w:sz="0" w:space="0" w:color="auto"/>
        <w:bottom w:val="none" w:sz="0" w:space="0" w:color="auto"/>
        <w:right w:val="none" w:sz="0" w:space="0" w:color="auto"/>
      </w:divBdr>
    </w:div>
    <w:div w:id="1570925265">
      <w:bodyDiv w:val="1"/>
      <w:marLeft w:val="0"/>
      <w:marRight w:val="0"/>
      <w:marTop w:val="0"/>
      <w:marBottom w:val="0"/>
      <w:divBdr>
        <w:top w:val="none" w:sz="0" w:space="0" w:color="auto"/>
        <w:left w:val="none" w:sz="0" w:space="0" w:color="auto"/>
        <w:bottom w:val="none" w:sz="0" w:space="0" w:color="auto"/>
        <w:right w:val="none" w:sz="0" w:space="0" w:color="auto"/>
      </w:divBdr>
    </w:div>
    <w:div w:id="1856770508">
      <w:bodyDiv w:val="1"/>
      <w:marLeft w:val="0"/>
      <w:marRight w:val="0"/>
      <w:marTop w:val="0"/>
      <w:marBottom w:val="0"/>
      <w:divBdr>
        <w:top w:val="none" w:sz="0" w:space="0" w:color="auto"/>
        <w:left w:val="none" w:sz="0" w:space="0" w:color="auto"/>
        <w:bottom w:val="none" w:sz="0" w:space="0" w:color="auto"/>
        <w:right w:val="none" w:sz="0" w:space="0" w:color="auto"/>
      </w:divBdr>
    </w:div>
    <w:div w:id="1858150625">
      <w:bodyDiv w:val="1"/>
      <w:marLeft w:val="0"/>
      <w:marRight w:val="0"/>
      <w:marTop w:val="0"/>
      <w:marBottom w:val="0"/>
      <w:divBdr>
        <w:top w:val="none" w:sz="0" w:space="0" w:color="auto"/>
        <w:left w:val="none" w:sz="0" w:space="0" w:color="auto"/>
        <w:bottom w:val="none" w:sz="0" w:space="0" w:color="auto"/>
        <w:right w:val="none" w:sz="0" w:space="0" w:color="auto"/>
      </w:divBdr>
    </w:div>
    <w:div w:id="2031031618">
      <w:bodyDiv w:val="1"/>
      <w:marLeft w:val="0"/>
      <w:marRight w:val="0"/>
      <w:marTop w:val="0"/>
      <w:marBottom w:val="0"/>
      <w:divBdr>
        <w:top w:val="none" w:sz="0" w:space="0" w:color="auto"/>
        <w:left w:val="none" w:sz="0" w:space="0" w:color="auto"/>
        <w:bottom w:val="none" w:sz="0" w:space="0" w:color="auto"/>
        <w:right w:val="none" w:sz="0" w:space="0" w:color="auto"/>
      </w:divBdr>
    </w:div>
    <w:div w:id="21213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2020 - 2022</PublishDate>
  <Abstract>Создание и внедрение модели формирования профессиональных компетенций с учетом требований профессиональных стандартов и компетенций WorldSkills по профессиям Повар, Кондитер, специальности Технология продукции общественного питания</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AECAFE-88C9-4713-93CC-57E11B2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15</Pages>
  <Words>2906</Words>
  <Characters>16568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Проект Региональной инновационной площадки</vt:lpstr>
    </vt:vector>
  </TitlesOfParts>
  <Company>Краевое государственное бюджетное профессиональное образовательное учреждение  «Яровской политехнический техникум»</Company>
  <LinksUpToDate>false</LinksUpToDate>
  <CharactersWithSpaces>19436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региональной инновационной площадки</dc:title>
  <dc:subject>Создание и внедрение модели формирования профессиональных компетенций с учетом требований профессиональных стандартов и компетенций WorldSkills по профессиям Повар, Кондитер, специальности Технология продукции общественного питания</dc:subject>
  <dc:creator>КГБПОУ «ЯРовской политехнический техникум»</dc:creator>
  <cp:keywords/>
  <dc:description/>
  <cp:lastModifiedBy>Home</cp:lastModifiedBy>
  <cp:revision>31</cp:revision>
  <cp:lastPrinted>2016-02-17T03:55:00Z</cp:lastPrinted>
  <dcterms:created xsi:type="dcterms:W3CDTF">2016-01-27T07:55:00Z</dcterms:created>
  <dcterms:modified xsi:type="dcterms:W3CDTF">2019-12-18T09:26:00Z</dcterms:modified>
</cp:coreProperties>
</file>