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4B" w:rsidRPr="00904036" w:rsidRDefault="00A8574B" w:rsidP="00A8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904036">
        <w:rPr>
          <w:rFonts w:ascii="Times New Roman" w:hAnsi="Times New Roman" w:cs="Times New Roman"/>
          <w:sz w:val="24"/>
          <w:szCs w:val="24"/>
        </w:rPr>
        <w:t xml:space="preserve">  образования и науки Алтайского края</w:t>
      </w:r>
    </w:p>
    <w:p w:rsidR="00A8574B" w:rsidRPr="00904036" w:rsidRDefault="00A8574B" w:rsidP="00A8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036">
        <w:rPr>
          <w:rFonts w:ascii="Times New Roman" w:hAnsi="Times New Roman" w:cs="Times New Roman"/>
          <w:sz w:val="24"/>
          <w:szCs w:val="24"/>
        </w:rPr>
        <w:t>Краевое государственное бюджетное  профессиональное</w:t>
      </w:r>
    </w:p>
    <w:p w:rsidR="00A8574B" w:rsidRPr="00904036" w:rsidRDefault="00A8574B" w:rsidP="00A8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03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8574B" w:rsidRPr="00904036" w:rsidRDefault="00A8574B" w:rsidP="00A8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036">
        <w:rPr>
          <w:rFonts w:ascii="Times New Roman" w:hAnsi="Times New Roman" w:cs="Times New Roman"/>
          <w:sz w:val="24"/>
          <w:szCs w:val="24"/>
        </w:rPr>
        <w:t>«Яровской политехнический техникум»</w:t>
      </w:r>
    </w:p>
    <w:p w:rsidR="00A8574B" w:rsidRPr="00904036" w:rsidRDefault="00A8574B" w:rsidP="00A8574B">
      <w:pPr>
        <w:tabs>
          <w:tab w:val="left" w:pos="5040"/>
        </w:tabs>
        <w:spacing w:after="0"/>
        <w:ind w:right="18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ab/>
      </w:r>
    </w:p>
    <w:p w:rsidR="00A8574B" w:rsidRPr="00904036" w:rsidRDefault="00A8574B" w:rsidP="00A8574B">
      <w:pPr>
        <w:pStyle w:val="1"/>
        <w:tabs>
          <w:tab w:val="left" w:pos="9639"/>
        </w:tabs>
        <w:spacing w:after="240" w:line="276" w:lineRule="auto"/>
        <w:ind w:left="180" w:right="180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904036">
        <w:rPr>
          <w:b w:val="0"/>
          <w:sz w:val="24"/>
        </w:rPr>
        <w:t>протокол</w:t>
      </w:r>
    </w:p>
    <w:tbl>
      <w:tblPr>
        <w:tblW w:w="9356" w:type="dxa"/>
        <w:tblInd w:w="108" w:type="dxa"/>
        <w:tblLook w:val="00A0"/>
      </w:tblPr>
      <w:tblGrid>
        <w:gridCol w:w="3237"/>
        <w:gridCol w:w="3300"/>
        <w:gridCol w:w="2819"/>
      </w:tblGrid>
      <w:tr w:rsidR="00A8574B" w:rsidRPr="00904036" w:rsidTr="0009276D">
        <w:trPr>
          <w:trHeight w:val="326"/>
        </w:trPr>
        <w:tc>
          <w:tcPr>
            <w:tcW w:w="3237" w:type="dxa"/>
          </w:tcPr>
          <w:p w:rsidR="00A8574B" w:rsidRPr="00904036" w:rsidRDefault="00A8574B" w:rsidP="005A36D7">
            <w:pPr>
              <w:tabs>
                <w:tab w:val="left" w:pos="9639"/>
              </w:tabs>
              <w:spacing w:after="0"/>
              <w:ind w:left="-250" w:firstLine="250"/>
              <w:rPr>
                <w:rFonts w:ascii="Times New Roman" w:hAnsi="Times New Roman"/>
                <w:b/>
                <w:sz w:val="24"/>
                <w:szCs w:val="24"/>
              </w:rPr>
            </w:pPr>
            <w:r w:rsidRPr="00904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 </w:t>
            </w:r>
            <w:r w:rsidR="005A36D7">
              <w:rPr>
                <w:rFonts w:ascii="Times New Roman" w:hAnsi="Times New Roman"/>
                <w:b/>
                <w:bCs/>
                <w:sz w:val="24"/>
                <w:szCs w:val="24"/>
              </w:rPr>
              <w:t>15 сентября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4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5A36D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904036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300" w:type="dxa"/>
          </w:tcPr>
          <w:p w:rsidR="00A8574B" w:rsidRPr="00904036" w:rsidRDefault="00A8574B" w:rsidP="0009276D">
            <w:pPr>
              <w:tabs>
                <w:tab w:val="left" w:pos="9639"/>
              </w:tabs>
              <w:spacing w:after="0"/>
              <w:ind w:left="180"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036">
              <w:rPr>
                <w:rFonts w:ascii="Times New Roman" w:hAnsi="Times New Roman"/>
                <w:b/>
                <w:sz w:val="24"/>
                <w:szCs w:val="24"/>
              </w:rPr>
              <w:t>Яровое</w:t>
            </w:r>
          </w:p>
        </w:tc>
        <w:tc>
          <w:tcPr>
            <w:tcW w:w="2819" w:type="dxa"/>
          </w:tcPr>
          <w:p w:rsidR="00A8574B" w:rsidRPr="00904036" w:rsidRDefault="00A8574B" w:rsidP="0009276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0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A8574B" w:rsidRPr="00904036" w:rsidRDefault="00A8574B" w:rsidP="00A8574B">
      <w:pPr>
        <w:tabs>
          <w:tab w:val="left" w:pos="9639"/>
        </w:tabs>
        <w:spacing w:after="0"/>
        <w:ind w:left="180" w:right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Педсовет</w:t>
      </w:r>
    </w:p>
    <w:p w:rsidR="00A8574B" w:rsidRPr="00904036" w:rsidRDefault="00A8574B" w:rsidP="00A8574B">
      <w:pPr>
        <w:tabs>
          <w:tab w:val="left" w:pos="9639"/>
        </w:tabs>
        <w:spacing w:after="0"/>
        <w:ind w:left="180" w:right="180"/>
        <w:jc w:val="both"/>
        <w:rPr>
          <w:rFonts w:ascii="Times New Roman" w:hAnsi="Times New Roman"/>
          <w:sz w:val="24"/>
          <w:szCs w:val="24"/>
        </w:rPr>
      </w:pPr>
    </w:p>
    <w:p w:rsidR="00A8574B" w:rsidRPr="00904036" w:rsidRDefault="00A8574B" w:rsidP="00A8574B">
      <w:pPr>
        <w:tabs>
          <w:tab w:val="left" w:pos="9639"/>
        </w:tabs>
        <w:spacing w:after="0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904036">
        <w:rPr>
          <w:rFonts w:ascii="Times New Roman" w:hAnsi="Times New Roman"/>
          <w:sz w:val="24"/>
          <w:szCs w:val="24"/>
        </w:rPr>
        <w:t>Председатель           Лысенко С.В.</w:t>
      </w:r>
    </w:p>
    <w:p w:rsidR="00A8574B" w:rsidRPr="00904036" w:rsidRDefault="00A8574B" w:rsidP="00A8574B">
      <w:pPr>
        <w:tabs>
          <w:tab w:val="left" w:pos="9639"/>
        </w:tabs>
        <w:spacing w:after="0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904036">
        <w:rPr>
          <w:rFonts w:ascii="Times New Roman" w:hAnsi="Times New Roman"/>
          <w:sz w:val="24"/>
          <w:szCs w:val="24"/>
        </w:rPr>
        <w:t>Секретарь                 Пантелеева Д.А.</w:t>
      </w:r>
    </w:p>
    <w:p w:rsidR="00A8574B" w:rsidRPr="00904036" w:rsidRDefault="00A8574B" w:rsidP="00A8574B">
      <w:pPr>
        <w:tabs>
          <w:tab w:val="left" w:pos="9639"/>
        </w:tabs>
        <w:spacing w:after="0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      </w:t>
      </w:r>
      <w:r w:rsidR="005A36D7">
        <w:rPr>
          <w:rFonts w:ascii="Times New Roman" w:hAnsi="Times New Roman"/>
          <w:sz w:val="24"/>
          <w:szCs w:val="24"/>
        </w:rPr>
        <w:t>28</w:t>
      </w:r>
      <w:r w:rsidRPr="00904036">
        <w:rPr>
          <w:rFonts w:ascii="Times New Roman" w:hAnsi="Times New Roman"/>
          <w:sz w:val="24"/>
          <w:szCs w:val="24"/>
        </w:rPr>
        <w:t xml:space="preserve"> чел.</w:t>
      </w:r>
    </w:p>
    <w:p w:rsidR="00A8574B" w:rsidRDefault="00A8574B" w:rsidP="00A857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8574B" w:rsidRPr="006D5E69" w:rsidTr="0009276D">
        <w:tc>
          <w:tcPr>
            <w:tcW w:w="9571" w:type="dxa"/>
            <w:gridSpan w:val="2"/>
          </w:tcPr>
          <w:p w:rsidR="00A8574B" w:rsidRPr="006D5E69" w:rsidRDefault="00A8574B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69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</w:tc>
      </w:tr>
      <w:tr w:rsidR="00A8574B" w:rsidRPr="006D5E69" w:rsidTr="0009276D">
        <w:tc>
          <w:tcPr>
            <w:tcW w:w="817" w:type="dxa"/>
          </w:tcPr>
          <w:p w:rsidR="00A8574B" w:rsidRPr="006D5E69" w:rsidRDefault="00A8574B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комиссии по подработке решений.</w:t>
            </w:r>
          </w:p>
        </w:tc>
      </w:tr>
      <w:tr w:rsidR="00A8574B" w:rsidRPr="006D5E69" w:rsidTr="0009276D">
        <w:tc>
          <w:tcPr>
            <w:tcW w:w="817" w:type="dxa"/>
            <w:vMerge w:val="restart"/>
          </w:tcPr>
          <w:p w:rsidR="00A8574B" w:rsidRPr="006D5E69" w:rsidRDefault="00A8574B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8574B" w:rsidRPr="006D5E69" w:rsidRDefault="00A8574B" w:rsidP="00E0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педагогического совета от </w:t>
            </w:r>
            <w:r w:rsidR="00E000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E00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574B" w:rsidRPr="006D5E69" w:rsidTr="0009276D">
        <w:tc>
          <w:tcPr>
            <w:tcW w:w="817" w:type="dxa"/>
            <w:vMerge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69">
              <w:rPr>
                <w:rFonts w:ascii="Times New Roman" w:hAnsi="Times New Roman" w:cs="Times New Roman"/>
                <w:sz w:val="24"/>
                <w:szCs w:val="24"/>
              </w:rPr>
              <w:t>Докладчик: Якунина Е.Н.</w:t>
            </w:r>
          </w:p>
        </w:tc>
      </w:tr>
      <w:tr w:rsidR="00A8574B" w:rsidRPr="006D5E69" w:rsidTr="0009276D">
        <w:tc>
          <w:tcPr>
            <w:tcW w:w="817" w:type="dxa"/>
            <w:vMerge w:val="restart"/>
          </w:tcPr>
          <w:p w:rsidR="00A8574B" w:rsidRPr="006D5E69" w:rsidRDefault="00A8574B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A8574B" w:rsidRPr="006D5E69" w:rsidRDefault="00E00002" w:rsidP="00E0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8574B" w:rsidRPr="006D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4B" w:rsidRPr="006D5E69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</w:t>
            </w:r>
            <w:r w:rsidR="00A8574B">
              <w:rPr>
                <w:rFonts w:ascii="Times New Roman" w:hAnsi="Times New Roman" w:cs="Times New Roman"/>
                <w:sz w:val="24"/>
                <w:szCs w:val="24"/>
              </w:rPr>
              <w:t xml:space="preserve"> за 2 семестр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7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74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A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57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57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8574B" w:rsidRPr="006D5E69" w:rsidTr="0009276D">
        <w:tc>
          <w:tcPr>
            <w:tcW w:w="817" w:type="dxa"/>
            <w:vMerge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Михель И.А., Довженко Ф.С., Чепрасова О.А.</w:t>
            </w:r>
          </w:p>
        </w:tc>
      </w:tr>
      <w:tr w:rsidR="00A8574B" w:rsidRPr="006D5E69" w:rsidTr="0009276D">
        <w:tc>
          <w:tcPr>
            <w:tcW w:w="817" w:type="dxa"/>
            <w:vMerge w:val="restart"/>
          </w:tcPr>
          <w:p w:rsidR="00A8574B" w:rsidRPr="006D5E69" w:rsidRDefault="00A8574B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A8574B" w:rsidRPr="006D5E69" w:rsidRDefault="00E00002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97EB3" w:rsidRPr="006D5E6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общеобразовательной подготовке</w:t>
            </w:r>
          </w:p>
        </w:tc>
      </w:tr>
      <w:tr w:rsidR="00A8574B" w:rsidRPr="006D5E69" w:rsidTr="0009276D">
        <w:tc>
          <w:tcPr>
            <w:tcW w:w="817" w:type="dxa"/>
            <w:vMerge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8574B" w:rsidRPr="006D5E69" w:rsidRDefault="00297EB3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Заболотникова Г.М.</w:t>
            </w:r>
          </w:p>
        </w:tc>
      </w:tr>
      <w:tr w:rsidR="00A8574B" w:rsidRPr="006D5E69" w:rsidTr="0009276D">
        <w:tc>
          <w:tcPr>
            <w:tcW w:w="817" w:type="dxa"/>
            <w:vMerge w:val="restart"/>
          </w:tcPr>
          <w:p w:rsidR="00A8574B" w:rsidRPr="006D5E69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A8574B" w:rsidRPr="006D5E69" w:rsidRDefault="00E00002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97EB3" w:rsidRPr="006D5E69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работы</w:t>
            </w:r>
          </w:p>
        </w:tc>
      </w:tr>
      <w:tr w:rsidR="00A8574B" w:rsidRPr="006D5E69" w:rsidTr="0009276D">
        <w:tc>
          <w:tcPr>
            <w:tcW w:w="817" w:type="dxa"/>
            <w:vMerge/>
          </w:tcPr>
          <w:p w:rsidR="00A8574B" w:rsidRPr="006D5E69" w:rsidRDefault="00A8574B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8574B" w:rsidRPr="006D5E69" w:rsidRDefault="00297EB3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Соломенникова Л.Е.</w:t>
            </w:r>
          </w:p>
        </w:tc>
      </w:tr>
      <w:tr w:rsidR="00297EB3" w:rsidRPr="006D5E69" w:rsidTr="0009276D">
        <w:tc>
          <w:tcPr>
            <w:tcW w:w="817" w:type="dxa"/>
            <w:vMerge w:val="restart"/>
          </w:tcPr>
          <w:p w:rsidR="00297EB3" w:rsidRPr="006D5E69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297EB3" w:rsidRPr="006D5E69" w:rsidRDefault="00E00002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97EB3" w:rsidRPr="006D5E69">
              <w:rPr>
                <w:rFonts w:ascii="Times New Roman" w:hAnsi="Times New Roman" w:cs="Times New Roman"/>
                <w:sz w:val="24"/>
                <w:szCs w:val="24"/>
              </w:rPr>
              <w:t>методической работы</w:t>
            </w:r>
          </w:p>
        </w:tc>
      </w:tr>
      <w:tr w:rsidR="00297EB3" w:rsidRPr="006D5E69" w:rsidTr="0009276D">
        <w:tc>
          <w:tcPr>
            <w:tcW w:w="817" w:type="dxa"/>
            <w:vMerge/>
          </w:tcPr>
          <w:p w:rsidR="00297EB3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97EB3" w:rsidRPr="006D5E69" w:rsidRDefault="00297EB3" w:rsidP="00E0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Якунина Е.Н., </w:t>
            </w:r>
            <w:r w:rsidR="00E00002">
              <w:rPr>
                <w:rFonts w:ascii="Times New Roman" w:hAnsi="Times New Roman" w:cs="Times New Roman"/>
                <w:sz w:val="24"/>
                <w:szCs w:val="24"/>
              </w:rPr>
              <w:t>Пантелеева Д.А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E00002">
              <w:rPr>
                <w:rFonts w:ascii="Times New Roman" w:hAnsi="Times New Roman" w:cs="Times New Roman"/>
                <w:sz w:val="24"/>
                <w:szCs w:val="24"/>
              </w:rPr>
              <w:t>Ролдухина Т.А.</w:t>
            </w:r>
          </w:p>
        </w:tc>
      </w:tr>
      <w:tr w:rsidR="00297EB3" w:rsidRPr="006D5E69" w:rsidTr="0009276D">
        <w:tc>
          <w:tcPr>
            <w:tcW w:w="817" w:type="dxa"/>
            <w:vMerge w:val="restart"/>
          </w:tcPr>
          <w:p w:rsidR="00297EB3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297EB3" w:rsidRDefault="00E00002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в Федеральном законе «Об образовании РФ» №273-ФЗ за 2019 год</w:t>
            </w:r>
          </w:p>
        </w:tc>
      </w:tr>
      <w:tr w:rsidR="00297EB3" w:rsidRPr="006D5E69" w:rsidTr="0009276D">
        <w:tc>
          <w:tcPr>
            <w:tcW w:w="817" w:type="dxa"/>
            <w:vMerge/>
          </w:tcPr>
          <w:p w:rsidR="00297EB3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97EB3" w:rsidRDefault="00297EB3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="00E00002">
              <w:rPr>
                <w:rFonts w:ascii="Times New Roman" w:hAnsi="Times New Roman" w:cs="Times New Roman"/>
                <w:sz w:val="24"/>
                <w:szCs w:val="24"/>
              </w:rPr>
              <w:t>Лысенко С.В.</w:t>
            </w:r>
          </w:p>
        </w:tc>
      </w:tr>
      <w:tr w:rsidR="00297EB3" w:rsidRPr="006D5E69" w:rsidTr="0009276D">
        <w:tc>
          <w:tcPr>
            <w:tcW w:w="817" w:type="dxa"/>
            <w:vMerge w:val="restart"/>
          </w:tcPr>
          <w:p w:rsidR="00297EB3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297EB3" w:rsidRDefault="00E00002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297EB3" w:rsidRPr="006D5E69" w:rsidTr="0009276D">
        <w:tc>
          <w:tcPr>
            <w:tcW w:w="817" w:type="dxa"/>
            <w:vMerge/>
          </w:tcPr>
          <w:p w:rsidR="00297EB3" w:rsidRDefault="00297EB3" w:rsidP="000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97EB3" w:rsidRDefault="00297EB3" w:rsidP="0009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4B" w:rsidRDefault="00A8574B" w:rsidP="00A8574B">
      <w:pPr>
        <w:rPr>
          <w:rFonts w:ascii="Times New Roman" w:hAnsi="Times New Roman" w:cs="Times New Roman"/>
          <w:sz w:val="24"/>
          <w:szCs w:val="24"/>
        </w:rPr>
      </w:pPr>
    </w:p>
    <w:p w:rsidR="00A8574B" w:rsidRDefault="00A8574B" w:rsidP="00A8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СЛУШАЛИ:</w:t>
      </w:r>
    </w:p>
    <w:p w:rsidR="00EB68F3" w:rsidRDefault="00EB68F3" w:rsidP="00A8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Якунина Е.Н. о согласовании комиссии по подработке решений</w:t>
      </w:r>
      <w:r w:rsidR="001335B7">
        <w:rPr>
          <w:rFonts w:ascii="Times New Roman" w:hAnsi="Times New Roman" w:cs="Times New Roman"/>
          <w:sz w:val="24"/>
          <w:szCs w:val="24"/>
        </w:rPr>
        <w:t xml:space="preserve"> педсовета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8F3" w:rsidRDefault="00EB68F3" w:rsidP="00A8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96968" w:rsidRDefault="00EB68F3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комиссии по подработке решений в составе: Пантелеевой Д.А., </w:t>
      </w:r>
    </w:p>
    <w:p w:rsidR="00EB68F3" w:rsidRDefault="00170841" w:rsidP="00EB68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="00EB68F3">
        <w:rPr>
          <w:rFonts w:ascii="Times New Roman" w:hAnsi="Times New Roman" w:cs="Times New Roman"/>
          <w:sz w:val="24"/>
          <w:szCs w:val="24"/>
        </w:rPr>
        <w:t>., 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68F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68F3">
        <w:rPr>
          <w:rFonts w:ascii="Times New Roman" w:hAnsi="Times New Roman" w:cs="Times New Roman"/>
          <w:sz w:val="24"/>
          <w:szCs w:val="24"/>
        </w:rPr>
        <w:t>нковой И.В.</w:t>
      </w:r>
    </w:p>
    <w:p w:rsidR="00EB68F3" w:rsidRDefault="00EB68F3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СЛУШАЛИ:</w:t>
      </w:r>
    </w:p>
    <w:p w:rsidR="00EB68F3" w:rsidRDefault="00EB68F3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Якунина Е.Н. представила информацию о выполнении решения педагогического совета от </w:t>
      </w:r>
      <w:r w:rsidR="0017084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.06.</w:t>
      </w:r>
      <w:r w:rsidR="001708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F3" w:rsidRDefault="00EB68F3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70841" w:rsidRDefault="00AB181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объективным обстоятельствам продлить срок действия 3 пункта педсовета от 26.06.20 до 30 сентября 2020г.</w:t>
      </w:r>
    </w:p>
    <w:p w:rsidR="00175D7E" w:rsidRDefault="00175D7E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СЛУШАЛИ:</w:t>
      </w:r>
    </w:p>
    <w:p w:rsidR="00175D7E" w:rsidRDefault="00175D7E" w:rsidP="00175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Михель И.А.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об итоговой  аттестации 20</w:t>
      </w:r>
      <w:r w:rsidR="001C4D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успеваемости в группах.</w:t>
      </w:r>
    </w:p>
    <w:p w:rsidR="00175D7E" w:rsidRDefault="00175D7E" w:rsidP="00175D7E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Довженко Ф.С. представил итоги работы за 2 полугодие 201</w:t>
      </w:r>
      <w:r w:rsidR="001C4D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C4D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5D7E" w:rsidRDefault="00175D7E" w:rsidP="00175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Чепрасова О.А. </w:t>
      </w:r>
      <w:r w:rsidR="00AB1819">
        <w:rPr>
          <w:rFonts w:ascii="Times New Roman" w:hAnsi="Times New Roman" w:cs="Times New Roman"/>
          <w:sz w:val="24"/>
          <w:szCs w:val="24"/>
        </w:rPr>
        <w:t xml:space="preserve">проанализировала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B18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 2 полугодие 201</w:t>
      </w:r>
      <w:r w:rsidR="00AB18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B18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75D7E" w:rsidRDefault="00175D7E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75D7E" w:rsidRDefault="00175D7E" w:rsidP="00EB68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Обучающимся ликвидировать  задолженность по дисциплинам до </w:t>
      </w:r>
      <w:r w:rsidR="00AB181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AB18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1819" w:rsidRDefault="00AB181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службы содействия по трудоустройству выпускников.</w:t>
      </w:r>
    </w:p>
    <w:p w:rsidR="00783E69" w:rsidRDefault="00783E69" w:rsidP="00783E69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учебно-производственную работу удовлетворительной.</w:t>
      </w:r>
    </w:p>
    <w:p w:rsidR="00783E69" w:rsidRDefault="00783E6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СЛУШАЛИ:</w:t>
      </w:r>
    </w:p>
    <w:p w:rsidR="00783E69" w:rsidRDefault="00783E6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Заболотникова Г.М. представила анализ   работы по общеобразовательным дисциплинам за 2 полугодие 2018-2019г.</w:t>
      </w:r>
    </w:p>
    <w:p w:rsidR="00783E69" w:rsidRDefault="00783E6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105E0" w:rsidRDefault="00783E69" w:rsidP="00EB68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Обучающимся ликвидировать  задолженность по общеобразовательным дисциплинам до </w:t>
      </w:r>
      <w:r w:rsidR="00B105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B105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75D7E" w:rsidRDefault="006F305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по общеобразовательным дисциплинам удовлетворительной.</w:t>
      </w:r>
    </w:p>
    <w:p w:rsidR="006F3059" w:rsidRDefault="006F305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СЛУШАЛИ:</w:t>
      </w:r>
    </w:p>
    <w:p w:rsidR="006F3059" w:rsidRDefault="006F3059" w:rsidP="006F3059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Соломенникова Л.Е. представила анализ </w:t>
      </w:r>
      <w:r w:rsidRPr="006D5E69">
        <w:rPr>
          <w:rFonts w:ascii="Times New Roman" w:hAnsi="Times New Roman" w:cs="Times New Roman"/>
          <w:sz w:val="24"/>
          <w:szCs w:val="24"/>
        </w:rPr>
        <w:t>учебно-воспитательной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059" w:rsidRDefault="006F305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F3A4F" w:rsidRDefault="007F3A4F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пополнение </w:t>
      </w:r>
      <w:r w:rsidR="00D247C9">
        <w:rPr>
          <w:rFonts w:ascii="Times New Roman" w:hAnsi="Times New Roman" w:cs="Times New Roman"/>
          <w:sz w:val="24"/>
          <w:szCs w:val="24"/>
        </w:rPr>
        <w:t>электронного справочного аппарата библиотеки.</w:t>
      </w:r>
    </w:p>
    <w:p w:rsidR="00D247C9" w:rsidRDefault="00D247C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психолого-педагогическое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47C9" w:rsidRDefault="00D247C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Наладить связи с общественными и религиозными организациями.</w:t>
      </w:r>
    </w:p>
    <w:p w:rsidR="00D247C9" w:rsidRDefault="00D247C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Актуализировать положение «О внешнем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», ввести  в действие.</w:t>
      </w:r>
    </w:p>
    <w:p w:rsidR="007F3A4F" w:rsidRDefault="006F305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учебно-воспитательную работу удовлетворительной. </w:t>
      </w:r>
    </w:p>
    <w:p w:rsidR="006F3059" w:rsidRDefault="006F3059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СЛУШАЛИ:</w:t>
      </w:r>
    </w:p>
    <w:p w:rsidR="00903FAD" w:rsidRDefault="006F3059" w:rsidP="00434E1A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Якунина Е.Н. </w:t>
      </w:r>
      <w:r w:rsidR="00434E1A">
        <w:rPr>
          <w:rFonts w:ascii="Times New Roman" w:hAnsi="Times New Roman" w:cs="Times New Roman"/>
          <w:sz w:val="24"/>
          <w:szCs w:val="24"/>
        </w:rPr>
        <w:t xml:space="preserve">представила анализ </w:t>
      </w:r>
      <w:r w:rsidR="00434E1A" w:rsidRPr="006D5E69">
        <w:rPr>
          <w:rFonts w:ascii="Times New Roman" w:hAnsi="Times New Roman" w:cs="Times New Roman"/>
          <w:sz w:val="24"/>
          <w:szCs w:val="24"/>
        </w:rPr>
        <w:t>учебно-методической работы</w:t>
      </w:r>
      <w:r w:rsidR="00434E1A">
        <w:rPr>
          <w:rFonts w:ascii="Times New Roman" w:hAnsi="Times New Roman" w:cs="Times New Roman"/>
          <w:sz w:val="24"/>
          <w:szCs w:val="24"/>
        </w:rPr>
        <w:t>.</w:t>
      </w:r>
    </w:p>
    <w:p w:rsidR="00B85021" w:rsidRDefault="00B85021" w:rsidP="00434E1A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Пантелеева Д.А. представила анализ работы МК ООД</w:t>
      </w:r>
    </w:p>
    <w:p w:rsidR="00B85021" w:rsidRDefault="00B85021" w:rsidP="00434E1A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85021" w:rsidRDefault="00B85021" w:rsidP="00434E1A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Признать работу МК ООД удовлетворительной.</w:t>
      </w:r>
    </w:p>
    <w:p w:rsidR="00903FAD" w:rsidRDefault="00B85021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Ролдухина Т.А.</w:t>
      </w:r>
      <w:r w:rsidR="00903FAD">
        <w:rPr>
          <w:rFonts w:ascii="Times New Roman" w:hAnsi="Times New Roman" w:cs="Times New Roman"/>
          <w:sz w:val="24"/>
          <w:szCs w:val="24"/>
        </w:rPr>
        <w:t>., представила анализ работы МК технического профиля.</w:t>
      </w:r>
    </w:p>
    <w:p w:rsidR="00903FAD" w:rsidRDefault="00903FAD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03FAD" w:rsidRDefault="00903FAD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МК  технического профиля удовлетворительной.</w:t>
      </w:r>
    </w:p>
    <w:p w:rsidR="00903FAD" w:rsidRDefault="00903FAD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представила анализ работы МК сферы услуг.</w:t>
      </w:r>
    </w:p>
    <w:p w:rsidR="00903FAD" w:rsidRDefault="00903FAD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03FAD" w:rsidRDefault="00903FAD" w:rsidP="00903FAD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МК сферы услуг  удовлетворительной.</w:t>
      </w:r>
    </w:p>
    <w:p w:rsidR="00B85021" w:rsidRDefault="00B85021" w:rsidP="00B85021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85021" w:rsidRDefault="00B85021" w:rsidP="00B85021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паспорта кабинетов  и мастерских в электронном виде до 30 сентября 2020г.</w:t>
      </w:r>
    </w:p>
    <w:p w:rsidR="00B85021" w:rsidRDefault="00B85021" w:rsidP="00B85021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методическую работу за 2 полугодие 2019-2020 уч.г. удовлетворительной. </w:t>
      </w:r>
    </w:p>
    <w:p w:rsidR="00903FAD" w:rsidRDefault="00903FAD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СЛУШАЛИ:</w:t>
      </w:r>
    </w:p>
    <w:p w:rsidR="00903FAD" w:rsidRDefault="00B85021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Лысенко С.В. </w:t>
      </w:r>
      <w:r w:rsidR="0009696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 w:rsidR="00096968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в Федеральном законе «Об образовании РФ» №273-ФЗ за 2019 год</w:t>
      </w:r>
    </w:p>
    <w:p w:rsidR="00903FAD" w:rsidRDefault="00903FAD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85021" w:rsidRDefault="00B85021" w:rsidP="00E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EB68F3" w:rsidRDefault="00EB68F3" w:rsidP="00EB68F3">
      <w:pPr>
        <w:rPr>
          <w:rFonts w:ascii="Times New Roman" w:hAnsi="Times New Roman" w:cs="Times New Roman"/>
          <w:sz w:val="24"/>
          <w:szCs w:val="24"/>
        </w:rPr>
      </w:pPr>
    </w:p>
    <w:p w:rsidR="00EB68F3" w:rsidRDefault="00EB68F3" w:rsidP="00EB68F3">
      <w:pPr>
        <w:rPr>
          <w:rFonts w:ascii="Times New Roman" w:hAnsi="Times New Roman" w:cs="Times New Roman"/>
          <w:sz w:val="24"/>
          <w:szCs w:val="24"/>
        </w:rPr>
      </w:pPr>
    </w:p>
    <w:p w:rsidR="002F4F0A" w:rsidRDefault="002F4F0A" w:rsidP="002F4F0A">
      <w:pPr>
        <w:tabs>
          <w:tab w:val="left" w:pos="9639"/>
        </w:tabs>
        <w:spacing w:after="0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24F">
        <w:rPr>
          <w:rFonts w:ascii="Times New Roman" w:hAnsi="Times New Roman"/>
          <w:sz w:val="24"/>
          <w:szCs w:val="24"/>
        </w:rPr>
        <w:t>Председатель                       Лысенко С.В.</w:t>
      </w:r>
    </w:p>
    <w:p w:rsidR="002F4F0A" w:rsidRDefault="002F4F0A" w:rsidP="002F4F0A">
      <w:pPr>
        <w:tabs>
          <w:tab w:val="left" w:pos="9639"/>
        </w:tabs>
        <w:spacing w:after="0"/>
        <w:ind w:left="180" w:right="180"/>
        <w:jc w:val="center"/>
        <w:rPr>
          <w:rFonts w:ascii="Times New Roman" w:hAnsi="Times New Roman"/>
          <w:sz w:val="24"/>
          <w:szCs w:val="24"/>
        </w:rPr>
      </w:pPr>
    </w:p>
    <w:p w:rsidR="002F4F0A" w:rsidRPr="0040324F" w:rsidRDefault="002F4F0A" w:rsidP="002F4F0A">
      <w:pPr>
        <w:tabs>
          <w:tab w:val="left" w:pos="9639"/>
        </w:tabs>
        <w:spacing w:after="0"/>
        <w:ind w:left="180" w:right="180"/>
        <w:jc w:val="center"/>
        <w:rPr>
          <w:rFonts w:ascii="Times New Roman" w:hAnsi="Times New Roman"/>
          <w:sz w:val="24"/>
          <w:szCs w:val="24"/>
        </w:rPr>
      </w:pPr>
    </w:p>
    <w:p w:rsidR="002F4F0A" w:rsidRPr="0040324F" w:rsidRDefault="002F4F0A" w:rsidP="002F4F0A">
      <w:pPr>
        <w:tabs>
          <w:tab w:val="left" w:pos="9639"/>
        </w:tabs>
        <w:spacing w:after="0"/>
        <w:ind w:left="180" w:right="180"/>
        <w:rPr>
          <w:rFonts w:ascii="Times New Roman" w:hAnsi="Times New Roman"/>
          <w:sz w:val="24"/>
          <w:szCs w:val="24"/>
        </w:rPr>
      </w:pPr>
      <w:r w:rsidRPr="0040324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324F">
        <w:rPr>
          <w:rFonts w:ascii="Times New Roman" w:hAnsi="Times New Roman"/>
          <w:sz w:val="24"/>
          <w:szCs w:val="24"/>
        </w:rPr>
        <w:t xml:space="preserve">Секретарь                              </w:t>
      </w:r>
      <w:r>
        <w:rPr>
          <w:rFonts w:ascii="Times New Roman" w:hAnsi="Times New Roman"/>
          <w:sz w:val="24"/>
          <w:szCs w:val="24"/>
        </w:rPr>
        <w:t>Пантелеева Д.А.</w:t>
      </w:r>
    </w:p>
    <w:p w:rsidR="00EB68F3" w:rsidRDefault="00EB68F3" w:rsidP="00A8574B">
      <w:pPr>
        <w:rPr>
          <w:rFonts w:ascii="Times New Roman" w:hAnsi="Times New Roman" w:cs="Times New Roman"/>
          <w:sz w:val="24"/>
          <w:szCs w:val="24"/>
        </w:rPr>
      </w:pPr>
    </w:p>
    <w:p w:rsidR="00E6122C" w:rsidRDefault="00E6122C"/>
    <w:sectPr w:rsidR="00E6122C" w:rsidSect="00E6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4B"/>
    <w:rsid w:val="00096968"/>
    <w:rsid w:val="001335B7"/>
    <w:rsid w:val="00170841"/>
    <w:rsid w:val="00175D7E"/>
    <w:rsid w:val="001C4D58"/>
    <w:rsid w:val="00290167"/>
    <w:rsid w:val="00297EB3"/>
    <w:rsid w:val="002F4F0A"/>
    <w:rsid w:val="003A56F4"/>
    <w:rsid w:val="00434E1A"/>
    <w:rsid w:val="00547607"/>
    <w:rsid w:val="0056629C"/>
    <w:rsid w:val="005A36D7"/>
    <w:rsid w:val="006F3059"/>
    <w:rsid w:val="00783E69"/>
    <w:rsid w:val="007C6F41"/>
    <w:rsid w:val="007F3A4F"/>
    <w:rsid w:val="00823882"/>
    <w:rsid w:val="00903FAD"/>
    <w:rsid w:val="00A8574B"/>
    <w:rsid w:val="00AB1819"/>
    <w:rsid w:val="00B105E0"/>
    <w:rsid w:val="00B85021"/>
    <w:rsid w:val="00D247C9"/>
    <w:rsid w:val="00DC14A4"/>
    <w:rsid w:val="00E00002"/>
    <w:rsid w:val="00E6122C"/>
    <w:rsid w:val="00EB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74B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table" w:styleId="a3">
    <w:name w:val="Table Grid"/>
    <w:basedOn w:val="a1"/>
    <w:uiPriority w:val="59"/>
    <w:rsid w:val="00A8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ПЛ№39</dc:creator>
  <cp:keywords/>
  <dc:description/>
  <cp:lastModifiedBy>ПЛ№39</cp:lastModifiedBy>
  <cp:revision>17</cp:revision>
  <dcterms:created xsi:type="dcterms:W3CDTF">2019-09-05T03:56:00Z</dcterms:created>
  <dcterms:modified xsi:type="dcterms:W3CDTF">2020-10-11T13:09:00Z</dcterms:modified>
</cp:coreProperties>
</file>